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75" w:rsidRPr="00916C75" w:rsidRDefault="00916C75" w:rsidP="00916C75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1E6A5F"/>
          <w:kern w:val="36"/>
          <w:sz w:val="40"/>
          <w:szCs w:val="40"/>
          <w:lang w:eastAsia="ru-RU"/>
        </w:rPr>
      </w:pPr>
      <w:r w:rsidRPr="00916C75">
        <w:rPr>
          <w:rFonts w:ascii="Times New Roman" w:eastAsia="Times New Roman" w:hAnsi="Times New Roman" w:cs="Times New Roman"/>
          <w:b/>
          <w:bCs/>
          <w:color w:val="1E6A5F"/>
          <w:kern w:val="36"/>
          <w:sz w:val="40"/>
          <w:szCs w:val="40"/>
          <w:lang w:eastAsia="ru-RU"/>
        </w:rPr>
        <w:t>Социально-психологическое тестирование 2024</w:t>
      </w:r>
    </w:p>
    <w:p w:rsidR="00916C75" w:rsidRDefault="00916C75" w:rsidP="00916C75">
      <w:pPr>
        <w:pStyle w:val="a3"/>
        <w:shd w:val="clear" w:color="auto" w:fill="FFFFFF"/>
        <w:spacing w:before="0" w:beforeAutospacing="0" w:after="312" w:afterAutospacing="0"/>
      </w:pPr>
      <w:r w:rsidRPr="00916C75">
        <w:t>Тестирование проводится в отношении обучающихся, достигших возраста тринадцати лет, начиная с 7 класса обучения в образовательной организации.</w:t>
      </w:r>
      <w:r w:rsidRPr="00916C75">
        <w:br/>
        <w:t>Данное тестирование является добровольным и анонимным.</w:t>
      </w:r>
    </w:p>
    <w:p w:rsidR="00916C75" w:rsidRPr="000073DE" w:rsidRDefault="00916C75" w:rsidP="00916C75">
      <w:pPr>
        <w:pStyle w:val="a3"/>
        <w:shd w:val="clear" w:color="auto" w:fill="FFFFFF"/>
        <w:spacing w:before="0" w:beforeAutospacing="0" w:after="312" w:afterAutospacing="0"/>
      </w:pPr>
      <w:r w:rsidRPr="00916C75">
        <w:t>Подробная информация о мероприятиях по раннему выявлению незаконного потребления наркотических средств и психотропных веществ размещена по ссылке</w:t>
      </w:r>
      <w:r w:rsidR="000073DE">
        <w:t xml:space="preserve"> </w:t>
      </w:r>
      <w:r w:rsidR="000073DE" w:rsidRPr="000073DE">
        <w:t>https://belom.karelschool.ru/?section_id=103</w:t>
      </w:r>
    </w:p>
    <w:p w:rsidR="00916C75" w:rsidRPr="00916C75" w:rsidRDefault="00916C75" w:rsidP="00916C75">
      <w:pPr>
        <w:pStyle w:val="a3"/>
        <w:shd w:val="clear" w:color="auto" w:fill="FFFFFF"/>
        <w:spacing w:before="0" w:beforeAutospacing="0" w:after="312" w:afterAutospacing="0"/>
      </w:pPr>
      <w:proofErr w:type="gramStart"/>
      <w:r w:rsidRPr="00916C75">
        <w:t xml:space="preserve">Так же ознакомиться с информацией можно на сайте Центра диагностики и консультирования  </w:t>
      </w:r>
      <w:r>
        <w:t xml:space="preserve">  (</w:t>
      </w:r>
      <w:hyperlink r:id="rId4" w:history="1">
        <w:r w:rsidRPr="00EA0CE8">
          <w:rPr>
            <w:rStyle w:val="a4"/>
          </w:rPr>
          <w:t>https://goucdk.karelia.info/social-no-psihologicheskoe-testirovanie-v-2024-25-uchebnom-godu/</w:t>
        </w:r>
      </w:hyperlink>
      <w:r w:rsidRPr="00916C75">
        <w:t xml:space="preserve"> </w:t>
      </w:r>
      <w:r>
        <w:t xml:space="preserve"> </w:t>
      </w:r>
      <w:proofErr w:type="gramEnd"/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75"/>
    <w:rsid w:val="000073DE"/>
    <w:rsid w:val="00224AA4"/>
    <w:rsid w:val="00916C75"/>
    <w:rsid w:val="00DC4B41"/>
    <w:rsid w:val="00F90BC7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1"/>
  </w:style>
  <w:style w:type="paragraph" w:styleId="1">
    <w:name w:val="heading 1"/>
    <w:basedOn w:val="a"/>
    <w:link w:val="10"/>
    <w:uiPriority w:val="9"/>
    <w:qFormat/>
    <w:rsid w:val="00916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16C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ucdk.karelia.info/social-no-psihologicheskoe-testirovanie-v-2024-25-uchebnom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2024-09-20T12:29:00Z</dcterms:created>
  <dcterms:modified xsi:type="dcterms:W3CDTF">2024-09-20T13:57:00Z</dcterms:modified>
</cp:coreProperties>
</file>