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781F68" w:rsidRDefault="00CA28A5" w:rsidP="00CA28A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Муниципальная</w:t>
      </w:r>
      <w:r w:rsidR="001B238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научно- исследовательская конференция</w:t>
      </w:r>
    </w:p>
    <w:p w:rsidR="00CA28A5" w:rsidRDefault="00CA28A5" w:rsidP="00CA28A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«Шаг в будущее 2025»</w:t>
      </w:r>
    </w:p>
    <w:p w:rsidR="00781F68" w:rsidRDefault="00781F68">
      <w:pPr>
        <w:spacing w:line="360" w:lineRule="auto"/>
        <w:rPr>
          <w:rFonts w:ascii="Times New Roman" w:hAnsi="Times New Roman"/>
          <w:sz w:val="24"/>
          <w:szCs w:val="24"/>
          <w:shd w:val="clear" w:color="auto" w:fill="00FF00"/>
        </w:rPr>
      </w:pPr>
    </w:p>
    <w:p w:rsidR="00781F68" w:rsidRDefault="00781F68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781F68" w:rsidRDefault="00781F68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81F68" w:rsidRDefault="00781F68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781F68" w:rsidRDefault="003500ED">
      <w:pPr>
        <w:spacing w:line="36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Тема: ГАЛСТУК С ЗОЛОТНОЙ ВЫШИВКОЙ</w:t>
      </w:r>
    </w:p>
    <w:p w:rsidR="00781F68" w:rsidRDefault="00781F68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781F68" w:rsidRDefault="00781F68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781F68" w:rsidRDefault="00781F68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781F68" w:rsidRDefault="00781F68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81F68" w:rsidRDefault="001B2381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Творческий проект по художественной обработке материала</w:t>
      </w:r>
    </w:p>
    <w:p w:rsidR="00781F68" w:rsidRDefault="001B2381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Ученицы 9 «б» класса </w:t>
      </w:r>
    </w:p>
    <w:p w:rsidR="00781F68" w:rsidRDefault="001B2381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общеобразовательного учреждения</w:t>
      </w:r>
    </w:p>
    <w:p w:rsidR="00781F68" w:rsidRDefault="001B2381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«Беломорская средняя общеобразовательная  школа №1»</w:t>
      </w:r>
    </w:p>
    <w:p w:rsidR="00781F68" w:rsidRDefault="001B2381">
      <w:pPr>
        <w:tabs>
          <w:tab w:val="left" w:pos="7065"/>
        </w:tabs>
        <w:spacing w:line="360" w:lineRule="auto"/>
        <w:ind w:left="1080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Чмак</w:t>
      </w:r>
      <w:proofErr w:type="spellEnd"/>
      <w:r>
        <w:rPr>
          <w:rFonts w:ascii="Times New Roman" w:hAnsi="Times New Roman"/>
          <w:sz w:val="24"/>
          <w:szCs w:val="24"/>
        </w:rPr>
        <w:t xml:space="preserve"> Варвары</w:t>
      </w:r>
    </w:p>
    <w:p w:rsidR="00781F68" w:rsidRDefault="001B2381">
      <w:pPr>
        <w:tabs>
          <w:tab w:val="left" w:pos="7065"/>
        </w:tabs>
        <w:spacing w:line="360" w:lineRule="auto"/>
        <w:ind w:left="108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Руководитель: Ульянова Н.В.,</w:t>
      </w:r>
    </w:p>
    <w:p w:rsidR="00781F68" w:rsidRDefault="001B2381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 </w:t>
      </w:r>
      <w:r w:rsidR="003500ED">
        <w:rPr>
          <w:rFonts w:ascii="Times New Roman" w:hAnsi="Times New Roman"/>
          <w:sz w:val="24"/>
          <w:szCs w:val="24"/>
        </w:rPr>
        <w:t>труда (</w:t>
      </w:r>
      <w:r>
        <w:rPr>
          <w:rFonts w:ascii="Times New Roman" w:hAnsi="Times New Roman"/>
          <w:sz w:val="24"/>
          <w:szCs w:val="24"/>
        </w:rPr>
        <w:t>технологии</w:t>
      </w:r>
      <w:r w:rsidR="003500ED">
        <w:rPr>
          <w:rFonts w:ascii="Times New Roman" w:hAnsi="Times New Roman"/>
          <w:sz w:val="24"/>
          <w:szCs w:val="24"/>
        </w:rPr>
        <w:t>)</w:t>
      </w:r>
    </w:p>
    <w:p w:rsidR="00781F68" w:rsidRDefault="00781F68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781F68" w:rsidRDefault="00781F68">
      <w:pPr>
        <w:tabs>
          <w:tab w:val="left" w:pos="6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781F68" w:rsidRDefault="00781F68">
      <w:pPr>
        <w:tabs>
          <w:tab w:val="left" w:pos="6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781F68" w:rsidRDefault="00CA28A5">
      <w:pPr>
        <w:tabs>
          <w:tab w:val="left" w:pos="6360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Беломорск,2025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id w:val="105776292"/>
        <w:docPartObj>
          <w:docPartGallery w:val="Table of Contents"/>
          <w:docPartUnique/>
        </w:docPartObj>
      </w:sdtPr>
      <w:sdtContent>
        <w:p w:rsidR="00781F68" w:rsidRDefault="001B2381">
          <w:pPr>
            <w:pStyle w:val="12"/>
            <w:spacing w:line="360" w:lineRule="auto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>
            <w:rPr>
              <w:rFonts w:ascii="Times New Roman" w:hAnsi="Times New Roman" w:cs="Times New Roman"/>
              <w:color w:val="auto"/>
              <w:sz w:val="24"/>
              <w:szCs w:val="24"/>
            </w:rPr>
            <w:t>Оглавление</w:t>
          </w:r>
        </w:p>
        <w:p w:rsidR="00781F68" w:rsidRDefault="002E4E1F">
          <w:pPr>
            <w:pStyle w:val="11"/>
            <w:tabs>
              <w:tab w:val="right" w:leader="dot" w:pos="9679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fldChar w:fldCharType="begin"/>
          </w:r>
          <w:r w:rsidR="001B2381">
            <w:rPr>
              <w:rFonts w:ascii="Times New Roman" w:hAnsi="Times New Roman"/>
              <w:sz w:val="24"/>
              <w:szCs w:val="24"/>
            </w:rPr>
            <w:instrText xml:space="preserve"> TOC \o "1-3" \h \z \u </w:instrText>
          </w:r>
          <w:r>
            <w:rPr>
              <w:rFonts w:ascii="Times New Roman" w:hAnsi="Times New Roman"/>
              <w:sz w:val="24"/>
              <w:szCs w:val="24"/>
            </w:rPr>
            <w:fldChar w:fldCharType="separate"/>
          </w:r>
          <w:hyperlink w:anchor="_Toc127248703" w:history="1">
            <w:r w:rsidR="001B2381">
              <w:rPr>
                <w:rStyle w:val="a4"/>
                <w:rFonts w:ascii="Times New Roman" w:hAnsi="Times New Roman"/>
                <w:noProof/>
                <w:sz w:val="24"/>
                <w:szCs w:val="24"/>
              </w:rPr>
              <w:t>1.Подготовительный этап.</w:t>
            </w:r>
            <w:r w:rsidR="001B2381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begin"/>
            </w:r>
            <w:r w:rsidR="001B2381">
              <w:rPr>
                <w:rFonts w:ascii="Times New Roman" w:hAnsi="Times New Roman"/>
                <w:noProof/>
                <w:sz w:val="24"/>
                <w:szCs w:val="24"/>
              </w:rPr>
              <w:instrText xml:space="preserve"> PAGEREF _Toc127248703 \h </w:instrText>
            </w:r>
            <w:r>
              <w:rPr>
                <w:rFonts w:ascii="Times New Roman" w:hAnsi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separate"/>
            </w:r>
            <w:r w:rsidR="00D0343D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end"/>
            </w:r>
          </w:hyperlink>
        </w:p>
        <w:p w:rsidR="00781F68" w:rsidRDefault="002E4E1F">
          <w:pPr>
            <w:pStyle w:val="11"/>
            <w:tabs>
              <w:tab w:val="right" w:leader="dot" w:pos="9679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127248704" w:history="1">
            <w:r w:rsidR="001B2381">
              <w:rPr>
                <w:rStyle w:val="a4"/>
                <w:rFonts w:ascii="Times New Roman" w:hAnsi="Times New Roman"/>
                <w:noProof/>
                <w:sz w:val="24"/>
                <w:szCs w:val="24"/>
              </w:rPr>
              <w:t>1.1. Актуальность.</w:t>
            </w:r>
            <w:r w:rsidR="001B2381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begin"/>
            </w:r>
            <w:r w:rsidR="001B2381">
              <w:rPr>
                <w:rFonts w:ascii="Times New Roman" w:hAnsi="Times New Roman"/>
                <w:noProof/>
                <w:sz w:val="24"/>
                <w:szCs w:val="24"/>
              </w:rPr>
              <w:instrText xml:space="preserve"> PAGEREF _Toc127248704 \h </w:instrText>
            </w:r>
            <w:r>
              <w:rPr>
                <w:rFonts w:ascii="Times New Roman" w:hAnsi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separate"/>
            </w:r>
            <w:r w:rsidR="00D0343D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end"/>
            </w:r>
          </w:hyperlink>
        </w:p>
        <w:p w:rsidR="00781F68" w:rsidRDefault="002E4E1F">
          <w:pPr>
            <w:pStyle w:val="11"/>
            <w:tabs>
              <w:tab w:val="right" w:leader="dot" w:pos="9679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127248705" w:history="1">
            <w:r w:rsidR="001B2381">
              <w:rPr>
                <w:rStyle w:val="a4"/>
                <w:rFonts w:ascii="Times New Roman" w:hAnsi="Times New Roman"/>
                <w:noProof/>
                <w:sz w:val="24"/>
                <w:szCs w:val="24"/>
              </w:rPr>
              <w:t>1.2. Цель и задачи.</w:t>
            </w:r>
            <w:r w:rsidR="001B2381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begin"/>
            </w:r>
            <w:r w:rsidR="001B2381">
              <w:rPr>
                <w:rFonts w:ascii="Times New Roman" w:hAnsi="Times New Roman"/>
                <w:noProof/>
                <w:sz w:val="24"/>
                <w:szCs w:val="24"/>
              </w:rPr>
              <w:instrText xml:space="preserve"> PAGEREF _Toc127248705 \h </w:instrText>
            </w:r>
            <w:r>
              <w:rPr>
                <w:rFonts w:ascii="Times New Roman" w:hAnsi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separate"/>
            </w:r>
            <w:r w:rsidR="00D0343D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end"/>
            </w:r>
          </w:hyperlink>
        </w:p>
        <w:p w:rsidR="00781F68" w:rsidRDefault="002E4E1F">
          <w:pPr>
            <w:pStyle w:val="11"/>
            <w:tabs>
              <w:tab w:val="right" w:leader="dot" w:pos="9679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127248706" w:history="1">
            <w:r w:rsidR="001B2381">
              <w:rPr>
                <w:rStyle w:val="a4"/>
                <w:rFonts w:ascii="Times New Roman" w:hAnsi="Times New Roman"/>
                <w:noProof/>
                <w:sz w:val="24"/>
                <w:szCs w:val="24"/>
              </w:rPr>
              <w:t>1.3.Разнообразие идей:</w:t>
            </w:r>
            <w:r w:rsidR="001B2381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begin"/>
            </w:r>
            <w:r w:rsidR="001B2381">
              <w:rPr>
                <w:rFonts w:ascii="Times New Roman" w:hAnsi="Times New Roman"/>
                <w:noProof/>
                <w:sz w:val="24"/>
                <w:szCs w:val="24"/>
              </w:rPr>
              <w:instrText xml:space="preserve"> PAGEREF _Toc127248706 \h </w:instrText>
            </w:r>
            <w:r>
              <w:rPr>
                <w:rFonts w:ascii="Times New Roman" w:hAnsi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separate"/>
            </w:r>
            <w:r w:rsidR="00D0343D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end"/>
            </w:r>
          </w:hyperlink>
        </w:p>
        <w:p w:rsidR="00781F68" w:rsidRDefault="002E4E1F">
          <w:pPr>
            <w:pStyle w:val="11"/>
            <w:tabs>
              <w:tab w:val="right" w:leader="dot" w:pos="9679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127248707" w:history="1">
            <w:r w:rsidR="001B2381">
              <w:rPr>
                <w:rStyle w:val="a4"/>
                <w:rFonts w:ascii="Times New Roman" w:hAnsi="Times New Roman"/>
                <w:noProof/>
                <w:sz w:val="24"/>
                <w:szCs w:val="24"/>
              </w:rPr>
              <w:t>1.4. Выбор идеи.</w:t>
            </w:r>
            <w:r w:rsidR="001B2381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begin"/>
            </w:r>
            <w:r w:rsidR="001B2381">
              <w:rPr>
                <w:rFonts w:ascii="Times New Roman" w:hAnsi="Times New Roman"/>
                <w:noProof/>
                <w:sz w:val="24"/>
                <w:szCs w:val="24"/>
              </w:rPr>
              <w:instrText xml:space="preserve"> PAGEREF _Toc127248707 \h </w:instrText>
            </w:r>
            <w:r>
              <w:rPr>
                <w:rFonts w:ascii="Times New Roman" w:hAnsi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separate"/>
            </w:r>
            <w:r w:rsidR="00D0343D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end"/>
            </w:r>
          </w:hyperlink>
        </w:p>
        <w:p w:rsidR="00781F68" w:rsidRDefault="002E4E1F">
          <w:pPr>
            <w:pStyle w:val="11"/>
            <w:tabs>
              <w:tab w:val="right" w:leader="dot" w:pos="9679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127248708" w:history="1">
            <w:r w:rsidR="001B2381">
              <w:rPr>
                <w:rStyle w:val="a4"/>
                <w:rFonts w:ascii="Times New Roman" w:hAnsi="Times New Roman"/>
                <w:noProof/>
                <w:sz w:val="24"/>
                <w:szCs w:val="24"/>
              </w:rPr>
              <w:t>1.5.Историческая справка</w:t>
            </w:r>
            <w:r w:rsidR="001B2381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begin"/>
            </w:r>
            <w:r w:rsidR="001B2381">
              <w:rPr>
                <w:rFonts w:ascii="Times New Roman" w:hAnsi="Times New Roman"/>
                <w:noProof/>
                <w:sz w:val="24"/>
                <w:szCs w:val="24"/>
              </w:rPr>
              <w:instrText xml:space="preserve"> PAGEREF _Toc127248708 \h </w:instrText>
            </w:r>
            <w:r>
              <w:rPr>
                <w:rFonts w:ascii="Times New Roman" w:hAnsi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separate"/>
            </w:r>
            <w:r w:rsidR="00D0343D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end"/>
            </w:r>
          </w:hyperlink>
        </w:p>
        <w:p w:rsidR="00781F68" w:rsidRDefault="002E4E1F">
          <w:pPr>
            <w:pStyle w:val="11"/>
            <w:tabs>
              <w:tab w:val="right" w:leader="dot" w:pos="9679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127248709" w:history="1">
            <w:r w:rsidR="001B2381">
              <w:rPr>
                <w:rStyle w:val="a4"/>
                <w:rFonts w:ascii="Times New Roman" w:hAnsi="Times New Roman"/>
                <w:noProof/>
                <w:sz w:val="24"/>
                <w:szCs w:val="24"/>
              </w:rPr>
              <w:t>1.6.Материалы.</w:t>
            </w:r>
            <w:r w:rsidR="001B2381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9F19D0"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</w:hyperlink>
        </w:p>
        <w:p w:rsidR="00781F68" w:rsidRDefault="002E4E1F">
          <w:pPr>
            <w:pStyle w:val="11"/>
            <w:tabs>
              <w:tab w:val="right" w:leader="dot" w:pos="9679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127248710" w:history="1">
            <w:r w:rsidR="001B2381">
              <w:rPr>
                <w:rStyle w:val="a4"/>
                <w:rFonts w:ascii="Times New Roman" w:hAnsi="Times New Roman"/>
                <w:noProof/>
                <w:sz w:val="24"/>
                <w:szCs w:val="24"/>
              </w:rPr>
              <w:t>1.7.Оборудование и инструменты.</w:t>
            </w:r>
            <w:r w:rsidR="001B2381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begin"/>
            </w:r>
            <w:r w:rsidR="001B2381">
              <w:rPr>
                <w:rFonts w:ascii="Times New Roman" w:hAnsi="Times New Roman"/>
                <w:noProof/>
                <w:sz w:val="24"/>
                <w:szCs w:val="24"/>
              </w:rPr>
              <w:instrText xml:space="preserve"> PAGEREF _Toc127248710 \h </w:instrText>
            </w:r>
            <w:r>
              <w:rPr>
                <w:rFonts w:ascii="Times New Roman" w:hAnsi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separate"/>
            </w:r>
            <w:r w:rsidR="00D0343D"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end"/>
            </w:r>
          </w:hyperlink>
        </w:p>
        <w:p w:rsidR="00781F68" w:rsidRDefault="002E4E1F">
          <w:pPr>
            <w:pStyle w:val="11"/>
            <w:tabs>
              <w:tab w:val="right" w:leader="dot" w:pos="9679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127248711" w:history="1">
            <w:r w:rsidR="001B2381">
              <w:rPr>
                <w:rStyle w:val="a4"/>
                <w:rFonts w:ascii="Times New Roman" w:hAnsi="Times New Roman"/>
                <w:noProof/>
                <w:sz w:val="24"/>
                <w:szCs w:val="24"/>
              </w:rPr>
              <w:t>2.Технологический этап.</w:t>
            </w:r>
            <w:r w:rsidR="001B2381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begin"/>
            </w:r>
            <w:r w:rsidR="001B2381">
              <w:rPr>
                <w:rFonts w:ascii="Times New Roman" w:hAnsi="Times New Roman"/>
                <w:noProof/>
                <w:sz w:val="24"/>
                <w:szCs w:val="24"/>
              </w:rPr>
              <w:instrText xml:space="preserve"> PAGEREF _Toc127248711 \h </w:instrText>
            </w:r>
            <w:r>
              <w:rPr>
                <w:rFonts w:ascii="Times New Roman" w:hAnsi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separate"/>
            </w:r>
            <w:r w:rsidR="00D0343D"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end"/>
            </w:r>
          </w:hyperlink>
        </w:p>
        <w:p w:rsidR="00781F68" w:rsidRDefault="002E4E1F">
          <w:pPr>
            <w:pStyle w:val="11"/>
            <w:tabs>
              <w:tab w:val="right" w:leader="dot" w:pos="9679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127248712" w:history="1">
            <w:r w:rsidR="001B2381">
              <w:rPr>
                <w:rStyle w:val="a4"/>
                <w:rFonts w:ascii="Times New Roman" w:hAnsi="Times New Roman"/>
                <w:noProof/>
                <w:sz w:val="24"/>
                <w:szCs w:val="24"/>
              </w:rPr>
              <w:t>2.1 Правила техники безопасности:</w:t>
            </w:r>
            <w:r w:rsidR="001B2381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begin"/>
            </w:r>
            <w:r w:rsidR="001B2381">
              <w:rPr>
                <w:rFonts w:ascii="Times New Roman" w:hAnsi="Times New Roman"/>
                <w:noProof/>
                <w:sz w:val="24"/>
                <w:szCs w:val="24"/>
              </w:rPr>
              <w:instrText xml:space="preserve"> PAGEREF _Toc127248712 \h </w:instrText>
            </w:r>
            <w:r>
              <w:rPr>
                <w:rFonts w:ascii="Times New Roman" w:hAnsi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separate"/>
            </w:r>
            <w:r w:rsidR="00D0343D"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end"/>
            </w:r>
          </w:hyperlink>
        </w:p>
        <w:p w:rsidR="00781F68" w:rsidRDefault="002E4E1F">
          <w:pPr>
            <w:pStyle w:val="11"/>
            <w:tabs>
              <w:tab w:val="right" w:leader="dot" w:pos="9679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127248713" w:history="1">
            <w:r w:rsidR="001B2381">
              <w:rPr>
                <w:rStyle w:val="a4"/>
                <w:rFonts w:ascii="Times New Roman" w:hAnsi="Times New Roman"/>
                <w:noProof/>
                <w:sz w:val="24"/>
                <w:szCs w:val="24"/>
              </w:rPr>
              <w:t>2.2.Организация рабочего места.</w:t>
            </w:r>
            <w:r w:rsidR="001B2381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begin"/>
            </w:r>
            <w:r w:rsidR="001B2381">
              <w:rPr>
                <w:rFonts w:ascii="Times New Roman" w:hAnsi="Times New Roman"/>
                <w:noProof/>
                <w:sz w:val="24"/>
                <w:szCs w:val="24"/>
              </w:rPr>
              <w:instrText xml:space="preserve"> PAGEREF _Toc127248713 \h </w:instrText>
            </w:r>
            <w:r>
              <w:rPr>
                <w:rFonts w:ascii="Times New Roman" w:hAnsi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separate"/>
            </w:r>
            <w:r w:rsidR="00D0343D"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end"/>
            </w:r>
          </w:hyperlink>
        </w:p>
        <w:p w:rsidR="00781F68" w:rsidRDefault="002E4E1F">
          <w:pPr>
            <w:pStyle w:val="11"/>
            <w:tabs>
              <w:tab w:val="right" w:leader="dot" w:pos="9679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127248714" w:history="1">
            <w:r w:rsidR="001B2381">
              <w:rPr>
                <w:rStyle w:val="a4"/>
                <w:rFonts w:ascii="Times New Roman" w:hAnsi="Times New Roman"/>
                <w:noProof/>
                <w:sz w:val="24"/>
                <w:szCs w:val="24"/>
              </w:rPr>
              <w:t>2.3.Технологическая часть:</w:t>
            </w:r>
            <w:r w:rsidR="001B2381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begin"/>
            </w:r>
            <w:r w:rsidR="001B2381">
              <w:rPr>
                <w:rFonts w:ascii="Times New Roman" w:hAnsi="Times New Roman"/>
                <w:noProof/>
                <w:sz w:val="24"/>
                <w:szCs w:val="24"/>
              </w:rPr>
              <w:instrText xml:space="preserve"> PAGEREF _Toc127248714 \h </w:instrText>
            </w:r>
            <w:r>
              <w:rPr>
                <w:rFonts w:ascii="Times New Roman" w:hAnsi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separate"/>
            </w:r>
            <w:r w:rsidR="00D0343D"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end"/>
            </w:r>
          </w:hyperlink>
        </w:p>
        <w:p w:rsidR="00781F68" w:rsidRDefault="002E4E1F">
          <w:pPr>
            <w:pStyle w:val="11"/>
            <w:tabs>
              <w:tab w:val="right" w:leader="dot" w:pos="9679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127248715" w:history="1">
            <w:r w:rsidR="001B2381">
              <w:rPr>
                <w:rStyle w:val="a4"/>
                <w:rFonts w:ascii="Times New Roman" w:hAnsi="Times New Roman"/>
                <w:noProof/>
                <w:sz w:val="24"/>
                <w:szCs w:val="24"/>
              </w:rPr>
              <w:t>3.Заключительный этап.</w:t>
            </w:r>
            <w:r w:rsidR="001B2381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begin"/>
            </w:r>
            <w:r w:rsidR="001B2381">
              <w:rPr>
                <w:rFonts w:ascii="Times New Roman" w:hAnsi="Times New Roman"/>
                <w:noProof/>
                <w:sz w:val="24"/>
                <w:szCs w:val="24"/>
              </w:rPr>
              <w:instrText xml:space="preserve"> PAGEREF _Toc127248715 \h </w:instrText>
            </w:r>
            <w:r>
              <w:rPr>
                <w:rFonts w:ascii="Times New Roman" w:hAnsi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separate"/>
            </w:r>
            <w:r w:rsidR="00D0343D">
              <w:rPr>
                <w:rFonts w:ascii="Times New Roman" w:hAnsi="Times New Roman"/>
                <w:noProof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end"/>
            </w:r>
          </w:hyperlink>
        </w:p>
        <w:p w:rsidR="00781F68" w:rsidRDefault="002E4E1F">
          <w:pPr>
            <w:pStyle w:val="11"/>
            <w:tabs>
              <w:tab w:val="right" w:leader="dot" w:pos="9679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127248716" w:history="1">
            <w:r w:rsidR="001B2381">
              <w:rPr>
                <w:rStyle w:val="a4"/>
                <w:rFonts w:ascii="Times New Roman" w:hAnsi="Times New Roman"/>
                <w:noProof/>
                <w:sz w:val="24"/>
                <w:szCs w:val="24"/>
              </w:rPr>
              <w:t>3.1.Экология.</w:t>
            </w:r>
            <w:r w:rsidR="001B2381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begin"/>
            </w:r>
            <w:r w:rsidR="001B2381">
              <w:rPr>
                <w:rFonts w:ascii="Times New Roman" w:hAnsi="Times New Roman"/>
                <w:noProof/>
                <w:sz w:val="24"/>
                <w:szCs w:val="24"/>
              </w:rPr>
              <w:instrText xml:space="preserve"> PAGEREF _Toc127248716 \h </w:instrText>
            </w:r>
            <w:r>
              <w:rPr>
                <w:rFonts w:ascii="Times New Roman" w:hAnsi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separate"/>
            </w:r>
            <w:r w:rsidR="00D0343D">
              <w:rPr>
                <w:rFonts w:ascii="Times New Roman" w:hAnsi="Times New Roman"/>
                <w:noProof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end"/>
            </w:r>
          </w:hyperlink>
        </w:p>
        <w:p w:rsidR="00781F68" w:rsidRDefault="002E4E1F">
          <w:pPr>
            <w:pStyle w:val="11"/>
            <w:tabs>
              <w:tab w:val="right" w:leader="dot" w:pos="9679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127248717" w:history="1">
            <w:r w:rsidR="001B2381">
              <w:rPr>
                <w:rStyle w:val="a4"/>
                <w:rFonts w:ascii="Times New Roman" w:hAnsi="Times New Roman"/>
                <w:noProof/>
                <w:sz w:val="24"/>
                <w:szCs w:val="24"/>
              </w:rPr>
              <w:t>3.2.Экономика.</w:t>
            </w:r>
            <w:r w:rsidR="001B2381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begin"/>
            </w:r>
            <w:r w:rsidR="001B2381">
              <w:rPr>
                <w:rFonts w:ascii="Times New Roman" w:hAnsi="Times New Roman"/>
                <w:noProof/>
                <w:sz w:val="24"/>
                <w:szCs w:val="24"/>
              </w:rPr>
              <w:instrText xml:space="preserve"> PAGEREF _Toc127248717 \h </w:instrText>
            </w:r>
            <w:r>
              <w:rPr>
                <w:rFonts w:ascii="Times New Roman" w:hAnsi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separate"/>
            </w:r>
            <w:r w:rsidR="00D0343D">
              <w:rPr>
                <w:rFonts w:ascii="Times New Roman" w:hAnsi="Times New Roman"/>
                <w:noProof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end"/>
            </w:r>
          </w:hyperlink>
        </w:p>
        <w:p w:rsidR="00781F68" w:rsidRDefault="002E4E1F">
          <w:pPr>
            <w:pStyle w:val="11"/>
            <w:tabs>
              <w:tab w:val="right" w:leader="dot" w:pos="9679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127248718" w:history="1">
            <w:r w:rsidR="001B2381">
              <w:rPr>
                <w:rStyle w:val="a4"/>
                <w:rFonts w:ascii="Times New Roman" w:hAnsi="Times New Roman"/>
                <w:noProof/>
                <w:sz w:val="24"/>
                <w:szCs w:val="24"/>
              </w:rPr>
              <w:t>3.3.Реклама.</w:t>
            </w:r>
            <w:r w:rsidR="001B2381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begin"/>
            </w:r>
            <w:r w:rsidR="001B2381">
              <w:rPr>
                <w:rFonts w:ascii="Times New Roman" w:hAnsi="Times New Roman"/>
                <w:noProof/>
                <w:sz w:val="24"/>
                <w:szCs w:val="24"/>
              </w:rPr>
              <w:instrText xml:space="preserve"> PAGEREF _Toc127248718 \h </w:instrText>
            </w:r>
            <w:r>
              <w:rPr>
                <w:rFonts w:ascii="Times New Roman" w:hAnsi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separate"/>
            </w:r>
            <w:r w:rsidR="00D0343D">
              <w:rPr>
                <w:rFonts w:ascii="Times New Roman" w:hAnsi="Times New Roman"/>
                <w:noProof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end"/>
            </w:r>
          </w:hyperlink>
        </w:p>
        <w:p w:rsidR="00781F68" w:rsidRDefault="002E4E1F">
          <w:pPr>
            <w:pStyle w:val="11"/>
            <w:tabs>
              <w:tab w:val="right" w:leader="dot" w:pos="9679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127248719" w:history="1">
            <w:r w:rsidR="001B2381">
              <w:rPr>
                <w:rStyle w:val="a4"/>
                <w:rFonts w:ascii="Times New Roman" w:hAnsi="Times New Roman"/>
                <w:noProof/>
                <w:sz w:val="24"/>
                <w:szCs w:val="24"/>
              </w:rPr>
              <w:t>3.4.Заключение.</w:t>
            </w:r>
            <w:r w:rsidR="001B2381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0E572A">
              <w:rPr>
                <w:rFonts w:ascii="Times New Roman" w:hAnsi="Times New Roman"/>
                <w:noProof/>
                <w:sz w:val="24"/>
                <w:szCs w:val="24"/>
              </w:rPr>
              <w:t>12</w:t>
            </w:r>
          </w:hyperlink>
        </w:p>
        <w:p w:rsidR="00781F68" w:rsidRDefault="002E4E1F">
          <w:pPr>
            <w:pStyle w:val="11"/>
            <w:tabs>
              <w:tab w:val="right" w:leader="dot" w:pos="9679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127248720" w:history="1">
            <w:r w:rsidR="001B2381">
              <w:rPr>
                <w:rStyle w:val="a4"/>
                <w:rFonts w:ascii="Times New Roman" w:hAnsi="Times New Roman"/>
                <w:noProof/>
                <w:sz w:val="24"/>
                <w:szCs w:val="24"/>
              </w:rPr>
              <w:t>4.Использованные источники.</w:t>
            </w:r>
            <w:r w:rsidR="001B2381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begin"/>
            </w:r>
            <w:r w:rsidR="001B2381">
              <w:rPr>
                <w:rFonts w:ascii="Times New Roman" w:hAnsi="Times New Roman"/>
                <w:noProof/>
                <w:sz w:val="24"/>
                <w:szCs w:val="24"/>
              </w:rPr>
              <w:instrText xml:space="preserve"> PAGEREF _Toc127248720 \h </w:instrText>
            </w:r>
            <w:r>
              <w:rPr>
                <w:rFonts w:ascii="Times New Roman" w:hAnsi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separate"/>
            </w:r>
            <w:r w:rsidR="00D0343D">
              <w:rPr>
                <w:rFonts w:ascii="Times New Roman" w:hAnsi="Times New Roman"/>
                <w:noProof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end"/>
            </w:r>
          </w:hyperlink>
        </w:p>
        <w:p w:rsidR="00781F68" w:rsidRDefault="002E4E1F">
          <w:pPr>
            <w:pStyle w:val="11"/>
            <w:tabs>
              <w:tab w:val="right" w:leader="dot" w:pos="9679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127248721" w:history="1">
            <w:r w:rsidR="001B2381">
              <w:rPr>
                <w:rStyle w:val="a4"/>
                <w:rFonts w:ascii="Times New Roman" w:hAnsi="Times New Roman"/>
                <w:noProof/>
                <w:sz w:val="24"/>
                <w:szCs w:val="24"/>
              </w:rPr>
              <w:t>4.1.Литература.</w:t>
            </w:r>
            <w:r w:rsidR="001B2381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begin"/>
            </w:r>
            <w:r w:rsidR="001B2381">
              <w:rPr>
                <w:rFonts w:ascii="Times New Roman" w:hAnsi="Times New Roman"/>
                <w:noProof/>
                <w:sz w:val="24"/>
                <w:szCs w:val="24"/>
              </w:rPr>
              <w:instrText xml:space="preserve"> PAGEREF _Toc127248721 \h </w:instrText>
            </w:r>
            <w:r>
              <w:rPr>
                <w:rFonts w:ascii="Times New Roman" w:hAnsi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separate"/>
            </w:r>
            <w:r w:rsidR="00D0343D">
              <w:rPr>
                <w:rFonts w:ascii="Times New Roman" w:hAnsi="Times New Roman"/>
                <w:noProof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end"/>
            </w:r>
          </w:hyperlink>
        </w:p>
        <w:p w:rsidR="00781F68" w:rsidRDefault="002E4E1F">
          <w:pPr>
            <w:pStyle w:val="11"/>
            <w:tabs>
              <w:tab w:val="right" w:leader="dot" w:pos="9679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127248722" w:history="1">
            <w:r w:rsidR="001B2381">
              <w:rPr>
                <w:rStyle w:val="a4"/>
                <w:rFonts w:ascii="Times New Roman" w:hAnsi="Times New Roman"/>
                <w:noProof/>
                <w:sz w:val="24"/>
                <w:szCs w:val="24"/>
              </w:rPr>
              <w:t>Приложение 1</w:t>
            </w:r>
            <w:r w:rsidR="001B2381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begin"/>
            </w:r>
            <w:r w:rsidR="001B2381">
              <w:rPr>
                <w:rFonts w:ascii="Times New Roman" w:hAnsi="Times New Roman"/>
                <w:noProof/>
                <w:sz w:val="24"/>
                <w:szCs w:val="24"/>
              </w:rPr>
              <w:instrText xml:space="preserve"> PAGEREF _Toc127248722 \h </w:instrText>
            </w:r>
            <w:r>
              <w:rPr>
                <w:rFonts w:ascii="Times New Roman" w:hAnsi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separate"/>
            </w:r>
            <w:r w:rsidR="00D0343D">
              <w:rPr>
                <w:rFonts w:ascii="Times New Roman" w:hAnsi="Times New Roman"/>
                <w:noProof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end"/>
            </w:r>
          </w:hyperlink>
        </w:p>
        <w:p w:rsidR="00781F68" w:rsidRDefault="002E4E1F">
          <w:pPr>
            <w:spacing w:line="36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fldChar w:fldCharType="end"/>
          </w:r>
        </w:p>
      </w:sdtContent>
    </w:sdt>
    <w:p w:rsidR="00781F68" w:rsidRDefault="001B2381">
      <w:pPr>
        <w:pStyle w:val="1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127248703"/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1.Подготовительный этап.</w:t>
      </w:r>
      <w:bookmarkEnd w:id="0"/>
    </w:p>
    <w:p w:rsidR="00781F68" w:rsidRDefault="001B2381">
      <w:pPr>
        <w:pStyle w:val="1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127248704"/>
      <w:r>
        <w:rPr>
          <w:rFonts w:ascii="Times New Roman" w:hAnsi="Times New Roman" w:cs="Times New Roman"/>
          <w:color w:val="auto"/>
          <w:sz w:val="24"/>
          <w:szCs w:val="24"/>
        </w:rPr>
        <w:t>1.1. Актуальность.</w:t>
      </w:r>
      <w:bookmarkEnd w:id="1"/>
    </w:p>
    <w:p w:rsidR="00781F68" w:rsidRDefault="001B2381">
      <w:pPr>
        <w:spacing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Helvetica" w:hAnsi="Times New Roman"/>
          <w:color w:val="000000"/>
          <w:sz w:val="24"/>
          <w:szCs w:val="24"/>
          <w:shd w:val="clear" w:color="auto" w:fill="FFFFFF"/>
        </w:rPr>
        <w:t xml:space="preserve">Галстук является не только элементом одежды, но и выразительным аксессуаром, который может подчеркнуть индивидуальность и стиль. Он является </w:t>
      </w:r>
      <w:proofErr w:type="spellStart"/>
      <w:r>
        <w:rPr>
          <w:rFonts w:ascii="Times New Roman" w:eastAsia="Helvetica" w:hAnsi="Times New Roman"/>
          <w:color w:val="000000"/>
          <w:sz w:val="24"/>
          <w:szCs w:val="24"/>
          <w:shd w:val="clear" w:color="auto" w:fill="FFFFFF"/>
        </w:rPr>
        <w:t>неотемлимым</w:t>
      </w:r>
      <w:proofErr w:type="spellEnd"/>
      <w:r>
        <w:rPr>
          <w:rFonts w:ascii="Times New Roman" w:eastAsia="Helvetica" w:hAnsi="Times New Roman"/>
          <w:color w:val="000000"/>
          <w:sz w:val="24"/>
          <w:szCs w:val="24"/>
          <w:shd w:val="clear" w:color="auto" w:fill="FFFFFF"/>
        </w:rPr>
        <w:t xml:space="preserve"> атрибутом многих деловых костюмов. Вышивка добавит уникальности и художественной ценности</w:t>
      </w:r>
      <w:r w:rsidR="003500ED">
        <w:rPr>
          <w:rFonts w:ascii="Times New Roman" w:eastAsia="Helvetica" w:hAnsi="Times New Roman"/>
          <w:color w:val="000000"/>
          <w:sz w:val="24"/>
          <w:szCs w:val="24"/>
          <w:shd w:val="clear" w:color="auto" w:fill="FFFFFF"/>
        </w:rPr>
        <w:t xml:space="preserve"> в данное изделие, </w:t>
      </w:r>
      <w:proofErr w:type="gramStart"/>
      <w:r w:rsidR="003500ED">
        <w:rPr>
          <w:rFonts w:ascii="Times New Roman" w:eastAsia="Helvetica" w:hAnsi="Times New Roman"/>
          <w:color w:val="000000"/>
          <w:sz w:val="24"/>
          <w:szCs w:val="24"/>
          <w:shd w:val="clear" w:color="auto" w:fill="FFFFFF"/>
        </w:rPr>
        <w:t>что</w:t>
      </w:r>
      <w:proofErr w:type="gramEnd"/>
      <w:r w:rsidR="003500ED">
        <w:rPr>
          <w:rFonts w:ascii="Times New Roman" w:eastAsia="Helvetica" w:hAnsi="Times New Roman"/>
          <w:color w:val="000000"/>
          <w:sz w:val="24"/>
          <w:szCs w:val="24"/>
          <w:shd w:val="clear" w:color="auto" w:fill="FFFFFF"/>
        </w:rPr>
        <w:t xml:space="preserve"> не</w:t>
      </w:r>
      <w:r>
        <w:rPr>
          <w:rFonts w:ascii="Times New Roman" w:eastAsia="Helvetica" w:hAnsi="Times New Roman"/>
          <w:color w:val="000000"/>
          <w:sz w:val="24"/>
          <w:szCs w:val="24"/>
          <w:shd w:val="clear" w:color="auto" w:fill="FFFFFF"/>
        </w:rPr>
        <w:t>сомненно сделает простой галстук предметом гордости для его хозяина или хозяйки.</w:t>
      </w:r>
      <w:r w:rsidR="003500ED">
        <w:rPr>
          <w:rFonts w:ascii="Times New Roman" w:eastAsia="Helvetica" w:hAnsi="Times New Roman"/>
          <w:color w:val="000000"/>
          <w:sz w:val="24"/>
          <w:szCs w:val="24"/>
          <w:shd w:val="clear" w:color="auto" w:fill="FFFFFF"/>
        </w:rPr>
        <w:t xml:space="preserve"> Я люблю носить галстуки, они подходят к моему стилю. Поэтому я решила изготовить галстук</w:t>
      </w:r>
      <w:r>
        <w:rPr>
          <w:rFonts w:ascii="Times New Roman" w:eastAsia="Helvetica" w:hAnsi="Times New Roman"/>
          <w:color w:val="000000"/>
          <w:sz w:val="24"/>
          <w:szCs w:val="24"/>
          <w:shd w:val="clear" w:color="auto" w:fill="FFFFFF"/>
        </w:rPr>
        <w:t xml:space="preserve"> с элементами ручной вышивки </w:t>
      </w:r>
      <w:proofErr w:type="spellStart"/>
      <w:r>
        <w:rPr>
          <w:rFonts w:ascii="Times New Roman" w:eastAsia="Helvetica" w:hAnsi="Times New Roman"/>
          <w:color w:val="000000"/>
          <w:sz w:val="24"/>
          <w:szCs w:val="24"/>
          <w:shd w:val="clear" w:color="auto" w:fill="FFFFFF"/>
        </w:rPr>
        <w:t>золотными</w:t>
      </w:r>
      <w:proofErr w:type="spellEnd"/>
      <w:r>
        <w:rPr>
          <w:rFonts w:ascii="Times New Roman" w:eastAsia="Helvetica" w:hAnsi="Times New Roman"/>
          <w:color w:val="000000"/>
          <w:sz w:val="24"/>
          <w:szCs w:val="24"/>
          <w:shd w:val="clear" w:color="auto" w:fill="FFFFFF"/>
        </w:rPr>
        <w:t xml:space="preserve"> нитками.</w:t>
      </w:r>
    </w:p>
    <w:p w:rsidR="00781F68" w:rsidRDefault="001B238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2" w:name="_Toc127248705"/>
      <w:r>
        <w:rPr>
          <w:rFonts w:ascii="Times New Roman" w:hAnsi="Times New Roman"/>
          <w:b/>
          <w:sz w:val="24"/>
          <w:szCs w:val="24"/>
        </w:rPr>
        <w:t>1.2. Цель и задачи.</w:t>
      </w:r>
      <w:bookmarkEnd w:id="2"/>
    </w:p>
    <w:p w:rsidR="00781F68" w:rsidRDefault="001B238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</w:t>
      </w:r>
      <w:r>
        <w:rPr>
          <w:rFonts w:ascii="Times New Roman" w:hAnsi="Times New Roman"/>
          <w:sz w:val="24"/>
          <w:szCs w:val="24"/>
        </w:rPr>
        <w:t xml:space="preserve"> проекта:</w:t>
      </w:r>
    </w:p>
    <w:p w:rsidR="00781F68" w:rsidRDefault="001B238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Изготовление </w:t>
      </w:r>
      <w:r w:rsidR="003500ED">
        <w:rPr>
          <w:rFonts w:ascii="Times New Roman" w:hAnsi="Times New Roman"/>
          <w:sz w:val="24"/>
          <w:szCs w:val="24"/>
        </w:rPr>
        <w:t>галстука</w:t>
      </w:r>
      <w:r>
        <w:rPr>
          <w:rFonts w:ascii="Times New Roman" w:hAnsi="Times New Roman"/>
          <w:sz w:val="24"/>
          <w:szCs w:val="24"/>
        </w:rPr>
        <w:t xml:space="preserve"> с </w:t>
      </w:r>
      <w:proofErr w:type="spellStart"/>
      <w:r>
        <w:rPr>
          <w:rFonts w:ascii="Times New Roman" w:hAnsi="Times New Roman"/>
          <w:sz w:val="24"/>
          <w:szCs w:val="24"/>
        </w:rPr>
        <w:t>золотной</w:t>
      </w:r>
      <w:proofErr w:type="spellEnd"/>
      <w:r>
        <w:rPr>
          <w:rFonts w:ascii="Times New Roman" w:hAnsi="Times New Roman"/>
          <w:sz w:val="24"/>
          <w:szCs w:val="24"/>
        </w:rPr>
        <w:t xml:space="preserve"> вышивкой</w:t>
      </w:r>
    </w:p>
    <w:p w:rsidR="00781F68" w:rsidRDefault="001B238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</w:t>
      </w:r>
      <w:r>
        <w:rPr>
          <w:rFonts w:ascii="Times New Roman" w:hAnsi="Times New Roman"/>
          <w:sz w:val="24"/>
          <w:szCs w:val="24"/>
        </w:rPr>
        <w:t xml:space="preserve"> проекта:</w:t>
      </w:r>
      <w:r>
        <w:rPr>
          <w:rFonts w:ascii="Times New Roman" w:hAnsi="Times New Roman"/>
          <w:sz w:val="24"/>
          <w:szCs w:val="24"/>
        </w:rPr>
        <w:tab/>
      </w:r>
    </w:p>
    <w:p w:rsidR="00781F68" w:rsidRDefault="001B238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1)Изучить литературу, проанализировать и использовать полученные данные для подготовки проекта;</w:t>
      </w:r>
      <w:r>
        <w:rPr>
          <w:rFonts w:ascii="Times New Roman" w:hAnsi="Times New Roman"/>
          <w:sz w:val="24"/>
          <w:szCs w:val="24"/>
        </w:rPr>
        <w:br/>
        <w:t>2) придумать и разработать  эскиз галстука</w:t>
      </w:r>
    </w:p>
    <w:p w:rsidR="00781F68" w:rsidRDefault="001B238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Подобрать материалы и инструменты для работы</w:t>
      </w:r>
    </w:p>
    <w:p w:rsidR="00781F68" w:rsidRDefault="001B238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4)Изготовить галстук</w:t>
      </w:r>
      <w:r w:rsidR="003D3E68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="003D3E68">
        <w:rPr>
          <w:rFonts w:ascii="Times New Roman" w:hAnsi="Times New Roman"/>
          <w:sz w:val="24"/>
          <w:szCs w:val="24"/>
        </w:rPr>
        <w:t>золотной</w:t>
      </w:r>
      <w:proofErr w:type="spellEnd"/>
      <w:r w:rsidR="003D3E68">
        <w:rPr>
          <w:rFonts w:ascii="Times New Roman" w:hAnsi="Times New Roman"/>
          <w:sz w:val="24"/>
          <w:szCs w:val="24"/>
        </w:rPr>
        <w:t xml:space="preserve"> выши</w:t>
      </w:r>
      <w:r>
        <w:rPr>
          <w:rFonts w:ascii="Times New Roman" w:hAnsi="Times New Roman"/>
          <w:sz w:val="24"/>
          <w:szCs w:val="24"/>
        </w:rPr>
        <w:t>вкой</w:t>
      </w:r>
    </w:p>
    <w:p w:rsidR="00781F68" w:rsidRDefault="001B2381">
      <w:pPr>
        <w:shd w:val="clear" w:color="auto" w:fill="FFFFFF"/>
        <w:spacing w:before="48" w:after="48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Методы исследования:</w:t>
      </w:r>
      <w:r>
        <w:rPr>
          <w:rFonts w:ascii="Times New Roman" w:hAnsi="Times New Roman"/>
          <w:sz w:val="24"/>
          <w:szCs w:val="24"/>
        </w:rPr>
        <w:t xml:space="preserve"> изучение, анализа, моделирование, фотографирование.</w:t>
      </w:r>
      <w:bookmarkStart w:id="3" w:name="_Toc127248706"/>
    </w:p>
    <w:p w:rsidR="00781F68" w:rsidRDefault="001B2381">
      <w:pPr>
        <w:shd w:val="clear" w:color="auto" w:fill="FFFFFF"/>
        <w:spacing w:before="48" w:after="48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1.3.Разнообразие идей:</w:t>
      </w:r>
      <w:bookmarkEnd w:id="3"/>
    </w:p>
    <w:p w:rsidR="00781F68" w:rsidRDefault="001B2381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музее-мастерской «Рукоделия Поморья» и в школьном музее много различных узоров, но я буду выбирать исходя из </w:t>
      </w:r>
      <w:proofErr w:type="spellStart"/>
      <w:r>
        <w:rPr>
          <w:rFonts w:ascii="Times New Roman" w:hAnsi="Times New Roman"/>
          <w:bCs/>
          <w:sz w:val="24"/>
          <w:szCs w:val="24"/>
        </w:rPr>
        <w:t>удобноства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и своей фантазии</w:t>
      </w:r>
    </w:p>
    <w:p w:rsidR="00781F68" w:rsidRDefault="001B2381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.</w:t>
      </w:r>
      <w:r>
        <w:rPr>
          <w:noProof/>
        </w:rPr>
        <w:drawing>
          <wp:inline distT="0" distB="0" distL="114300" distR="114300">
            <wp:extent cx="1926004" cy="1514168"/>
            <wp:effectExtent l="19050" t="0" r="0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8"/>
                    <a:srcRect l="16425" t="53359" r="21945" b="9647"/>
                    <a:stretch>
                      <a:fillRect/>
                    </a:stretch>
                  </pic:blipFill>
                  <pic:spPr>
                    <a:xfrm>
                      <a:off x="0" y="0"/>
                      <a:ext cx="1929634" cy="1517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2111457" cy="1518550"/>
            <wp:effectExtent l="19050" t="0" r="3093" b="0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9"/>
                    <a:srcRect l="12198" t="32020" r="21470" b="32051"/>
                    <a:stretch>
                      <a:fillRect/>
                    </a:stretch>
                  </pic:blipFill>
                  <pic:spPr>
                    <a:xfrm>
                      <a:off x="0" y="0"/>
                      <a:ext cx="2109141" cy="1516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1502749" cy="1873438"/>
            <wp:effectExtent l="209550" t="0" r="192701" b="0"/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/>
                    <pic:cNvPicPr>
                      <a:picLocks noChangeAspect="1"/>
                    </pic:cNvPicPr>
                  </pic:nvPicPr>
                  <pic:blipFill>
                    <a:blip r:embed="rId10"/>
                    <a:srcRect l="19072" t="19050" r="21625" b="2527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11702" cy="188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F68" w:rsidRDefault="001B2381">
      <w:pPr>
        <w:pStyle w:val="1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4" w:name="_Toc127248707"/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1.4. Выбор идеи.</w:t>
      </w:r>
      <w:bookmarkEnd w:id="4"/>
    </w:p>
    <w:p w:rsidR="00781F68" w:rsidRDefault="001B2381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Идея пришла ко мне не сразу, В первую очередь нужно </w:t>
      </w:r>
      <w:proofErr w:type="gramStart"/>
      <w:r>
        <w:rPr>
          <w:rFonts w:ascii="Times New Roman" w:hAnsi="Times New Roman"/>
          <w:bCs/>
          <w:sz w:val="24"/>
          <w:szCs w:val="24"/>
        </w:rPr>
        <w:t>было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что бы узор подходил к Треугольной форме наконечника. В ходе придумывания диза</w:t>
      </w:r>
      <w:r w:rsidR="003D3E68">
        <w:rPr>
          <w:rFonts w:ascii="Times New Roman" w:hAnsi="Times New Roman"/>
          <w:bCs/>
          <w:sz w:val="24"/>
          <w:szCs w:val="24"/>
        </w:rPr>
        <w:t>й</w:t>
      </w:r>
      <w:r>
        <w:rPr>
          <w:rFonts w:ascii="Times New Roman" w:hAnsi="Times New Roman"/>
          <w:bCs/>
          <w:sz w:val="24"/>
          <w:szCs w:val="24"/>
        </w:rPr>
        <w:t xml:space="preserve">на была придумана форма напоминающая лист, что позже и стало конечным дизайном, который </w:t>
      </w:r>
      <w:r>
        <w:rPr>
          <w:rFonts w:ascii="Times New Roman" w:hAnsi="Times New Roman"/>
          <w:sz w:val="24"/>
          <w:szCs w:val="24"/>
        </w:rPr>
        <w:t>соответствует следующим факторам:</w:t>
      </w:r>
    </w:p>
    <w:p w:rsidR="00781F68" w:rsidRDefault="001B238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Доступно в изготовлении;</w:t>
      </w:r>
    </w:p>
    <w:p w:rsidR="00781F68" w:rsidRDefault="001B238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Выглядит Эстетично;</w:t>
      </w:r>
    </w:p>
    <w:p w:rsidR="009F19D0" w:rsidRDefault="001B2381" w:rsidP="009F19D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Изделие не вредит здоровью.</w:t>
      </w:r>
      <w:bookmarkStart w:id="5" w:name="_Toc127248708"/>
    </w:p>
    <w:p w:rsidR="00781F68" w:rsidRPr="009F19D0" w:rsidRDefault="001B2381" w:rsidP="009F19D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F19D0">
        <w:rPr>
          <w:rFonts w:ascii="Times New Roman" w:hAnsi="Times New Roman"/>
          <w:b/>
          <w:sz w:val="24"/>
          <w:szCs w:val="24"/>
        </w:rPr>
        <w:t>1.5.Историческая справка</w:t>
      </w:r>
      <w:bookmarkEnd w:id="5"/>
    </w:p>
    <w:p w:rsidR="00B36CF8" w:rsidRDefault="003B4F7D" w:rsidP="00B36CF8">
      <w:pPr>
        <w:pStyle w:val="ac"/>
        <w:spacing w:before="0" w:beforeAutospacing="0" w:after="372" w:afterAutospacing="0" w:line="360" w:lineRule="auto"/>
        <w:rPr>
          <w:rFonts w:eastAsia="sans-serif"/>
          <w:color w:val="000000" w:themeColor="text1"/>
          <w:shd w:val="clear" w:color="auto" w:fill="FFFFFF"/>
        </w:rPr>
      </w:pPr>
      <w:bookmarkStart w:id="6" w:name="_Toc127248709"/>
      <w:r w:rsidRPr="003B4F7D">
        <w:rPr>
          <w:rFonts w:eastAsia="sans-serif"/>
          <w:color w:val="000000" w:themeColor="text1"/>
          <w:shd w:val="clear" w:color="auto" w:fill="FFFFFF"/>
        </w:rPr>
        <w:t xml:space="preserve">Искусство вышивать золотом в XIX веке было визитной карточкой поморских мастериц. Их ценили не только на Руси, но и в других странах. Сегодня </w:t>
      </w:r>
      <w:proofErr w:type="spellStart"/>
      <w:r w:rsidRPr="003B4F7D">
        <w:rPr>
          <w:rFonts w:eastAsia="sans-serif"/>
          <w:color w:val="000000" w:themeColor="text1"/>
          <w:shd w:val="clear" w:color="auto" w:fill="FFFFFF"/>
        </w:rPr>
        <w:t>золотное</w:t>
      </w:r>
      <w:proofErr w:type="spellEnd"/>
      <w:r w:rsidRPr="003B4F7D">
        <w:rPr>
          <w:rFonts w:eastAsia="sans-serif"/>
          <w:color w:val="000000" w:themeColor="text1"/>
          <w:shd w:val="clear" w:color="auto" w:fill="FFFFFF"/>
        </w:rPr>
        <w:t xml:space="preserve"> шитье вновь становится символом Карелии. И местным жителям, и туристам нравятся искусные украшения и тончайшая вышивка</w:t>
      </w:r>
      <w:r w:rsidR="004256D2">
        <w:rPr>
          <w:rFonts w:eastAsia="sans-serif"/>
          <w:color w:val="000000" w:themeColor="text1"/>
          <w:shd w:val="clear" w:color="auto" w:fill="FFFFFF"/>
        </w:rPr>
        <w:t xml:space="preserve"> (приложение, рис. 1)</w:t>
      </w:r>
      <w:r w:rsidRPr="003B4F7D">
        <w:rPr>
          <w:rFonts w:eastAsia="sans-serif"/>
          <w:color w:val="000000" w:themeColor="text1"/>
          <w:shd w:val="clear" w:color="auto" w:fill="FFFFFF"/>
        </w:rPr>
        <w:t xml:space="preserve">. Первые в мире упоминания о </w:t>
      </w:r>
      <w:proofErr w:type="spellStart"/>
      <w:r w:rsidRPr="003B4F7D">
        <w:rPr>
          <w:rFonts w:eastAsia="sans-serif"/>
          <w:color w:val="000000" w:themeColor="text1"/>
          <w:shd w:val="clear" w:color="auto" w:fill="FFFFFF"/>
        </w:rPr>
        <w:t>золотном</w:t>
      </w:r>
      <w:proofErr w:type="spellEnd"/>
      <w:r w:rsidRPr="003B4F7D">
        <w:rPr>
          <w:rFonts w:eastAsia="sans-serif"/>
          <w:color w:val="000000" w:themeColor="text1"/>
          <w:shd w:val="clear" w:color="auto" w:fill="FFFFFF"/>
        </w:rPr>
        <w:t xml:space="preserve"> шитье появились ещё во II веке до н.э. Предание гласит, что это ремесло возникло на северо-западе Малой Азии – в </w:t>
      </w:r>
      <w:proofErr w:type="spellStart"/>
      <w:r w:rsidRPr="003B4F7D">
        <w:rPr>
          <w:rFonts w:eastAsia="sans-serif"/>
          <w:color w:val="000000" w:themeColor="text1"/>
          <w:shd w:val="clear" w:color="auto" w:fill="FFFFFF"/>
        </w:rPr>
        <w:t>Пергамском</w:t>
      </w:r>
      <w:proofErr w:type="spellEnd"/>
      <w:r w:rsidRPr="003B4F7D">
        <w:rPr>
          <w:rFonts w:eastAsia="sans-serif"/>
          <w:color w:val="000000" w:themeColor="text1"/>
          <w:shd w:val="clear" w:color="auto" w:fill="FFFFFF"/>
        </w:rPr>
        <w:t xml:space="preserve"> царстве. Затем уже им овладели римляне. </w:t>
      </w:r>
    </w:p>
    <w:p w:rsidR="003B4F7D" w:rsidRPr="003B4F7D" w:rsidRDefault="003B4F7D" w:rsidP="00B36CF8">
      <w:pPr>
        <w:pStyle w:val="ac"/>
        <w:spacing w:before="0" w:beforeAutospacing="0" w:after="372" w:afterAutospacing="0" w:line="360" w:lineRule="auto"/>
        <w:rPr>
          <w:rFonts w:eastAsia="sans-serif"/>
          <w:color w:val="000000" w:themeColor="text1"/>
          <w:shd w:val="clear" w:color="auto" w:fill="FFFFFF"/>
        </w:rPr>
      </w:pPr>
      <w:r w:rsidRPr="003B4F7D">
        <w:rPr>
          <w:rFonts w:eastAsia="sans-serif"/>
          <w:color w:val="000000" w:themeColor="text1"/>
          <w:shd w:val="clear" w:color="auto" w:fill="FFFFFF"/>
        </w:rPr>
        <w:t xml:space="preserve">В России же впервые о </w:t>
      </w:r>
      <w:proofErr w:type="spellStart"/>
      <w:r w:rsidRPr="003B4F7D">
        <w:rPr>
          <w:rFonts w:eastAsia="sans-serif"/>
          <w:color w:val="000000" w:themeColor="text1"/>
          <w:shd w:val="clear" w:color="auto" w:fill="FFFFFF"/>
        </w:rPr>
        <w:t>золотном</w:t>
      </w:r>
      <w:proofErr w:type="spellEnd"/>
      <w:r w:rsidRPr="003B4F7D">
        <w:rPr>
          <w:rFonts w:eastAsia="sans-serif"/>
          <w:color w:val="000000" w:themeColor="text1"/>
          <w:shd w:val="clear" w:color="auto" w:fill="FFFFFF"/>
        </w:rPr>
        <w:t xml:space="preserve"> шитье узнали в XII веке, на что указывают летописные источники. Золотошвейки играли важную роль в традиционном русско-народном творчестве.</w:t>
      </w:r>
    </w:p>
    <w:p w:rsidR="003B4F7D" w:rsidRPr="003B4F7D" w:rsidRDefault="003B4F7D" w:rsidP="00B36CF8">
      <w:pPr>
        <w:spacing w:after="372" w:line="360" w:lineRule="auto"/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</w:pPr>
      <w:r w:rsidRPr="003B4F7D"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>В XVII веке Соловецкий монастырь работы золотошвеек активно обменивал у иностранных купцов на хлеб и другие товары</w:t>
      </w:r>
      <w:r w:rsidR="004256D2"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 xml:space="preserve"> (приложение, рис. 2)</w:t>
      </w:r>
      <w:r w:rsidRPr="003B4F7D"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 xml:space="preserve">. Неспроста этим занимался именно монастырь. При многих женских иноческих обителях были мастерские лицевого и </w:t>
      </w:r>
      <w:proofErr w:type="spellStart"/>
      <w:r w:rsidRPr="003B4F7D"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>золотного</w:t>
      </w:r>
      <w:proofErr w:type="spellEnd"/>
      <w:r w:rsidRPr="003B4F7D"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 xml:space="preserve"> шитья. В них создавались хоругви (религиозное знамя с изображением Иисуса Христа), церковные завесы, фартуки на аналои и другие предметы для украшения церкви и одежд священнослужителей. </w:t>
      </w:r>
    </w:p>
    <w:p w:rsidR="003B4F7D" w:rsidRPr="003B4F7D" w:rsidRDefault="003B4F7D" w:rsidP="00B36CF8">
      <w:pPr>
        <w:spacing w:after="372" w:line="360" w:lineRule="auto"/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</w:pPr>
      <w:r w:rsidRPr="003B4F7D"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 xml:space="preserve">Золотошвейками в монастыре становились женщины знатного сословия. Вышивка золотыми и серебряными нитями была их послушанием – обязательным исполнением какой-либо работы каждого проживающего в монастыре. </w:t>
      </w:r>
    </w:p>
    <w:p w:rsidR="003B4F7D" w:rsidRPr="003B4F7D" w:rsidRDefault="003B4F7D" w:rsidP="00B36CF8">
      <w:pPr>
        <w:spacing w:after="372" w:line="360" w:lineRule="auto"/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</w:pPr>
      <w:r w:rsidRPr="003B4F7D"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 xml:space="preserve">Вышиванием золотом занимались также в царских и великокняжеских домах. Со временем сформировалось несколько главных школ лицевого и </w:t>
      </w:r>
      <w:proofErr w:type="spellStart"/>
      <w:r w:rsidRPr="003B4F7D"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>золотного</w:t>
      </w:r>
      <w:proofErr w:type="spellEnd"/>
      <w:r w:rsidRPr="003B4F7D"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 xml:space="preserve"> шитья. Создавались крупные мастерские. Им приписывали имена князей, известных купцов и промышленников. Иван Грозный </w:t>
      </w:r>
      <w:r w:rsidRPr="003B4F7D"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увозил в Кремль искусных вышивальщиц для обучения вышивания золотом. Работы русских </w:t>
      </w:r>
      <w:proofErr w:type="spellStart"/>
      <w:r w:rsidRPr="003B4F7D"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>золотошвей</w:t>
      </w:r>
      <w:proofErr w:type="spellEnd"/>
      <w:r w:rsidRPr="003B4F7D"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 xml:space="preserve"> ценили даже за границей. </w:t>
      </w:r>
    </w:p>
    <w:p w:rsidR="003B4F7D" w:rsidRPr="003B4F7D" w:rsidRDefault="003B4F7D" w:rsidP="009F19D0">
      <w:pPr>
        <w:spacing w:after="372" w:line="360" w:lineRule="auto"/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</w:pPr>
      <w:r w:rsidRPr="003B4F7D"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>К концу XIX века вышивание золотом распространилось на Поморье, Карелию, Кандалакшский и Терский берега. Украшали уже не только предметы церковного обихода, но вещи бытового назначения. Часто украшали на заказ верхнюю часть повойника</w:t>
      </w:r>
      <w:r w:rsidR="004256D2"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 xml:space="preserve"> (приложение, рис.3</w:t>
      </w:r>
      <w:r w:rsidR="00B36CF8"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>)</w:t>
      </w:r>
      <w:r w:rsidRPr="003B4F7D"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3B4F7D"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>карманы-лакомники</w:t>
      </w:r>
      <w:proofErr w:type="spellEnd"/>
      <w:r w:rsidR="004256D2"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 xml:space="preserve"> (приложение, рис.4)</w:t>
      </w:r>
      <w:r w:rsidRPr="003B4F7D"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 xml:space="preserve">, повязки и пояса для девушек. Большее распространение шитье золотом получило в Поморье. Села </w:t>
      </w:r>
      <w:hyperlink r:id="rId11" w:tgtFrame="_blank" w:history="1">
        <w:r w:rsidRPr="003B4F7D">
          <w:rPr>
            <w:rFonts w:ascii="Times New Roman" w:eastAsia="sans-serif" w:hAnsi="Times New Roman"/>
            <w:color w:val="000000" w:themeColor="text1"/>
            <w:sz w:val="24"/>
            <w:szCs w:val="24"/>
            <w:shd w:val="clear" w:color="auto" w:fill="FFFFFF"/>
          </w:rPr>
          <w:t>Сумский Посад</w:t>
        </w:r>
      </w:hyperlink>
      <w:r w:rsidRPr="003B4F7D"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 xml:space="preserve"> и Сорок</w:t>
      </w:r>
      <w:proofErr w:type="gramStart"/>
      <w:r w:rsidRPr="003B4F7D"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>а(</w:t>
      </w:r>
      <w:proofErr w:type="gramEnd"/>
      <w:r w:rsidRPr="003B4F7D"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>сегодня это город Беломорск) считались центром этого рукоделия.</w:t>
      </w:r>
    </w:p>
    <w:p w:rsidR="003B4F7D" w:rsidRPr="003B4F7D" w:rsidRDefault="003B4F7D" w:rsidP="009F19D0">
      <w:pPr>
        <w:spacing w:after="372" w:line="360" w:lineRule="auto"/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</w:pPr>
      <w:r w:rsidRPr="003B4F7D"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 xml:space="preserve">С начала XX века популярность </w:t>
      </w:r>
      <w:proofErr w:type="spellStart"/>
      <w:r w:rsidRPr="003B4F7D"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>золотного</w:t>
      </w:r>
      <w:proofErr w:type="spellEnd"/>
      <w:r w:rsidRPr="003B4F7D"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 xml:space="preserve"> шитья постепенно спадает. Сегодня же этим искусным ремеслом занимаются в Поморье лишь в специальных мастерских. Так они сохраняют достояние традиционного быта народов поморского севера России. </w:t>
      </w:r>
    </w:p>
    <w:p w:rsidR="003B4F7D" w:rsidRDefault="003B4F7D" w:rsidP="00B36CF8">
      <w:pPr>
        <w:spacing w:after="372" w:line="360" w:lineRule="auto"/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</w:pPr>
      <w:r w:rsidRPr="003B4F7D"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 xml:space="preserve">Сегодня </w:t>
      </w:r>
      <w:proofErr w:type="spellStart"/>
      <w:r w:rsidRPr="003B4F7D"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>золотные</w:t>
      </w:r>
      <w:proofErr w:type="spellEnd"/>
      <w:r w:rsidRPr="003B4F7D"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 xml:space="preserve"> вышивки украшают современные предметы: </w:t>
      </w:r>
      <w:proofErr w:type="spellStart"/>
      <w:r w:rsidRPr="003B4F7D"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>визитницы</w:t>
      </w:r>
      <w:proofErr w:type="spellEnd"/>
      <w:r w:rsidRPr="003B4F7D"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>, кошельки, косметички, шкатулки, брошки, серьги и другие издели</w:t>
      </w:r>
      <w:proofErr w:type="gramStart"/>
      <w:r w:rsidRPr="003B4F7D"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>я</w:t>
      </w:r>
      <w:r w:rsidR="009C5997"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>(</w:t>
      </w:r>
      <w:proofErr w:type="gramEnd"/>
      <w:r w:rsidR="009C5997"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>приложение, рис</w:t>
      </w:r>
      <w:r w:rsidR="009F19D0"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9C5997"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>5</w:t>
      </w:r>
      <w:r w:rsidR="009F19D0"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>,6</w:t>
      </w:r>
      <w:r w:rsidR="009C5997"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>)</w:t>
      </w:r>
      <w:r w:rsidRPr="003B4F7D"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>. </w:t>
      </w:r>
    </w:p>
    <w:p w:rsidR="005318FA" w:rsidRDefault="00B36CF8" w:rsidP="00B36CF8">
      <w:pPr>
        <w:spacing w:line="360" w:lineRule="auto"/>
        <w:ind w:firstLine="567"/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>Первое упоминание о галстуках можно найти в </w:t>
      </w:r>
      <w:hyperlink r:id="rId12" w:tooltip="Костюм Древнего Египта" w:history="1">
        <w:r>
          <w:rPr>
            <w:rFonts w:ascii="Times New Roman" w:eastAsia="sans-serif" w:hAnsi="Times New Roman"/>
            <w:color w:val="000000" w:themeColor="text1"/>
            <w:sz w:val="24"/>
            <w:szCs w:val="24"/>
            <w:shd w:val="clear" w:color="auto" w:fill="FFFFFF"/>
          </w:rPr>
          <w:t>истории Древнего Египта</w:t>
        </w:r>
      </w:hyperlink>
      <w:r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>, где кусок ткани правильной геометрической формы, наброшенный на плечи, служил своеобразным символом </w:t>
      </w:r>
      <w:hyperlink r:id="rId13" w:tooltip="Социальный статус" w:history="1">
        <w:r>
          <w:rPr>
            <w:rFonts w:ascii="Times New Roman" w:eastAsia="sans-serif" w:hAnsi="Times New Roman"/>
            <w:color w:val="000000" w:themeColor="text1"/>
            <w:sz w:val="24"/>
            <w:szCs w:val="24"/>
            <w:shd w:val="clear" w:color="auto" w:fill="FFFFFF"/>
          </w:rPr>
          <w:t>социального статуса</w:t>
        </w:r>
      </w:hyperlink>
      <w:r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> своего обладателя. Также, одними из первых галстуки носили в </w:t>
      </w:r>
      <w:hyperlink r:id="rId14" w:tooltip="История Китая" w:history="1">
        <w:r>
          <w:rPr>
            <w:rFonts w:ascii="Times New Roman" w:eastAsia="sans-serif" w:hAnsi="Times New Roman"/>
            <w:color w:val="000000" w:themeColor="text1"/>
            <w:sz w:val="24"/>
            <w:szCs w:val="24"/>
            <w:shd w:val="clear" w:color="auto" w:fill="FFFFFF"/>
          </w:rPr>
          <w:t>Древнем Китае</w:t>
        </w:r>
      </w:hyperlink>
      <w:r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 xml:space="preserve"> (приложение</w:t>
      </w:r>
      <w:proofErr w:type="gramStart"/>
      <w:r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>,р</w:t>
      </w:r>
      <w:proofErr w:type="gramEnd"/>
      <w:r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>ис.</w:t>
      </w:r>
      <w:r w:rsidR="009F19D0"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>7</w:t>
      </w:r>
      <w:r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>). До этой находки изобретателями галстука считались </w:t>
      </w:r>
      <w:hyperlink r:id="rId15" w:tooltip="Римский легион" w:history="1">
        <w:r>
          <w:rPr>
            <w:rFonts w:ascii="Times New Roman" w:eastAsia="sans-serif" w:hAnsi="Times New Roman"/>
            <w:color w:val="000000" w:themeColor="text1"/>
            <w:sz w:val="24"/>
            <w:szCs w:val="24"/>
            <w:shd w:val="clear" w:color="auto" w:fill="FFFFFF"/>
          </w:rPr>
          <w:t>римские легионеры</w:t>
        </w:r>
      </w:hyperlink>
      <w:r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>, носившие так называемые «</w:t>
      </w:r>
      <w:proofErr w:type="spellStart"/>
      <w:r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>фокале</w:t>
      </w:r>
      <w:proofErr w:type="spellEnd"/>
      <w:r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>»  (приложение</w:t>
      </w:r>
      <w:proofErr w:type="gramStart"/>
      <w:r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>,р</w:t>
      </w:r>
      <w:proofErr w:type="gramEnd"/>
      <w:r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>ис.</w:t>
      </w:r>
      <w:r w:rsidR="009F19D0"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>8</w:t>
      </w:r>
      <w:r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>).В XVIII столетии шейный платок с длинными концами стали называть «галстуком» (приложение</w:t>
      </w:r>
      <w:proofErr w:type="gramStart"/>
      <w:r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 xml:space="preserve"> ,</w:t>
      </w:r>
      <w:proofErr w:type="gramEnd"/>
      <w:r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>рис.</w:t>
      </w:r>
      <w:r w:rsidR="009F19D0"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>9</w:t>
      </w:r>
      <w:r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 xml:space="preserve">), а во второй половине XIX века по виду он уже напоминал современный галстук. Также его называли «галстуком-„самовязом“». В моду вошли рубашки с воротником. Теперь галстук стягивали узлом под подбородком, а его длинные концы свисали на крахмальную рубашку. Именно в это время галстук стал таким, каким мы его знаем сегодня. Следует заметить, что без последующего распространения моды на ношение галстуков в Англии вряд ли бы они приобрели то значение, которое имеют в современной деловой моде. В Англии ношение галстуков было возведено </w:t>
      </w:r>
      <w:proofErr w:type="gramStart"/>
      <w:r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>в</w:t>
      </w:r>
      <w:proofErr w:type="gramEnd"/>
      <w:r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="009F19D0"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>ранга</w:t>
      </w:r>
      <w:proofErr w:type="gramEnd"/>
      <w:r w:rsidR="009F19D0"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>высокого искусства, а </w:t>
      </w:r>
      <w:hyperlink r:id="rId16" w:tooltip="Джентльмен" w:history="1">
        <w:r>
          <w:rPr>
            <w:rFonts w:ascii="Times New Roman" w:eastAsia="sans-serif" w:hAnsi="Times New Roman"/>
            <w:color w:val="000000" w:themeColor="text1"/>
            <w:sz w:val="24"/>
            <w:szCs w:val="24"/>
            <w:shd w:val="clear" w:color="auto" w:fill="FFFFFF"/>
          </w:rPr>
          <w:t>джентльмену</w:t>
        </w:r>
      </w:hyperlink>
      <w:r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 xml:space="preserve"> предлагалось на выбор до 100 </w:t>
      </w:r>
      <w:r w:rsidR="009F19D0">
        <w:rPr>
          <w:rFonts w:ascii="Times New Roman" w:eastAsia="sans-serif" w:hAnsi="Times New Roman"/>
          <w:color w:val="000000" w:themeColor="text1"/>
          <w:sz w:val="24"/>
          <w:szCs w:val="24"/>
          <w:shd w:val="clear" w:color="auto" w:fill="FFFFFF"/>
        </w:rPr>
        <w:t>различных способов завязывания.</w:t>
      </w:r>
    </w:p>
    <w:p w:rsidR="00781F68" w:rsidRDefault="001B2381">
      <w:pPr>
        <w:pStyle w:val="1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1.6.Материалы.</w:t>
      </w:r>
      <w:bookmarkEnd w:id="6"/>
    </w:p>
    <w:p w:rsidR="00781F68" w:rsidRDefault="001B2381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highlight w:val="white"/>
        </w:rPr>
        <w:t>1)</w:t>
      </w:r>
      <w:r>
        <w:rPr>
          <w:rFonts w:ascii="Times New Roman" w:hAnsi="Times New Roman"/>
          <w:sz w:val="24"/>
          <w:szCs w:val="24"/>
        </w:rPr>
        <w:t>Ткан</w:t>
      </w:r>
      <w:proofErr w:type="gramStart"/>
      <w:r>
        <w:rPr>
          <w:rFonts w:ascii="Times New Roman" w:hAnsi="Times New Roman"/>
          <w:sz w:val="24"/>
          <w:szCs w:val="24"/>
        </w:rPr>
        <w:t>ь-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текстильное полотно, изготовленное на ткацком станке переплетением взаимно перпендикулярных систем нитей;</w:t>
      </w:r>
    </w:p>
    <w:p w:rsidR="00781F68" w:rsidRDefault="001B2381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 2)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Золотная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нить 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sz w:val="24"/>
          <w:szCs w:val="24"/>
        </w:rPr>
        <w:t>ш</w:t>
      </w:r>
      <w:proofErr w:type="gramEnd"/>
      <w:r>
        <w:rPr>
          <w:rFonts w:ascii="Times New Roman" w:hAnsi="Times New Roman"/>
          <w:sz w:val="24"/>
          <w:szCs w:val="24"/>
        </w:rPr>
        <w:t>елковая  или  льняная нить,  обвитая серебряной или  </w:t>
      </w:r>
      <w:proofErr w:type="spellStart"/>
      <w:r>
        <w:rPr>
          <w:rFonts w:ascii="Times New Roman" w:hAnsi="Times New Roman"/>
          <w:sz w:val="24"/>
          <w:szCs w:val="24"/>
        </w:rPr>
        <w:t>позолоченой</w:t>
      </w:r>
      <w:proofErr w:type="spellEnd"/>
      <w:r>
        <w:rPr>
          <w:rFonts w:ascii="Times New Roman" w:hAnsi="Times New Roman"/>
          <w:sz w:val="24"/>
          <w:szCs w:val="24"/>
        </w:rPr>
        <w:t>  проволокой. Использовалась при изготовлении и вышивании особо нарядной одежды, при  золотом шитье.</w:t>
      </w:r>
    </w:p>
    <w:p w:rsidR="00781F68" w:rsidRDefault="001B2381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3) Кожкартон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/>
          <w:sz w:val="24"/>
          <w:szCs w:val="24"/>
        </w:rPr>
        <w:t>э</w:t>
      </w:r>
      <w:proofErr w:type="gramEnd"/>
      <w:r>
        <w:rPr>
          <w:rFonts w:ascii="Times New Roman" w:hAnsi="Times New Roman"/>
          <w:sz w:val="24"/>
          <w:szCs w:val="24"/>
        </w:rPr>
        <w:t>то  прессованные измельченные опилки кожи и картона.</w:t>
      </w:r>
    </w:p>
    <w:p w:rsidR="00781F68" w:rsidRDefault="001B2381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4)Нитки швейные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/>
          <w:sz w:val="24"/>
          <w:szCs w:val="24"/>
        </w:rPr>
        <w:t>э</w:t>
      </w:r>
      <w:proofErr w:type="gramEnd"/>
      <w:r>
        <w:rPr>
          <w:rFonts w:ascii="Times New Roman" w:hAnsi="Times New Roman"/>
          <w:sz w:val="24"/>
          <w:szCs w:val="24"/>
        </w:rPr>
        <w:t>то</w:t>
      </w:r>
      <w:r w:rsidR="00347CE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протяженная, тонкая, ровно скрученная, пряжа или нить с особыми свойствами, позволяющими использовать ее при шитье. </w:t>
      </w:r>
    </w:p>
    <w:p w:rsidR="00781F68" w:rsidRDefault="001B2381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5)Канитель </w:t>
      </w:r>
      <w:proofErr w:type="gramStart"/>
      <w:r>
        <w:rPr>
          <w:rFonts w:ascii="Times New Roman" w:hAnsi="Times New Roman"/>
          <w:sz w:val="24"/>
          <w:szCs w:val="24"/>
        </w:rPr>
        <w:t>-З</w:t>
      </w:r>
      <w:proofErr w:type="gramEnd"/>
      <w:r>
        <w:rPr>
          <w:rFonts w:ascii="Times New Roman" w:hAnsi="Times New Roman"/>
          <w:sz w:val="24"/>
          <w:szCs w:val="24"/>
        </w:rPr>
        <w:t>олотистая проволока</w:t>
      </w:r>
    </w:p>
    <w:p w:rsidR="00781F68" w:rsidRDefault="001B2381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Бисер золото</w:t>
      </w:r>
      <w:proofErr w:type="gramStart"/>
      <w:r>
        <w:rPr>
          <w:rFonts w:ascii="Times New Roman" w:hAnsi="Times New Roman"/>
          <w:sz w:val="24"/>
          <w:szCs w:val="24"/>
        </w:rPr>
        <w:t>й-</w:t>
      </w:r>
      <w:proofErr w:type="gramEnd"/>
      <w:r>
        <w:rPr>
          <w:rFonts w:ascii="Times New Roman" w:hAnsi="Times New Roman"/>
          <w:sz w:val="24"/>
          <w:szCs w:val="24"/>
        </w:rPr>
        <w:t xml:space="preserve"> нужен для украшения</w:t>
      </w:r>
    </w:p>
    <w:p w:rsidR="00781F68" w:rsidRDefault="001B2381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7) </w:t>
      </w:r>
      <w:r w:rsidR="00347CE5">
        <w:rPr>
          <w:rFonts w:ascii="Times New Roman" w:hAnsi="Times New Roman"/>
          <w:sz w:val="24"/>
          <w:szCs w:val="24"/>
        </w:rPr>
        <w:t>Подклад</w:t>
      </w:r>
      <w:r>
        <w:rPr>
          <w:rFonts w:ascii="Times New Roman" w:hAnsi="Times New Roman"/>
          <w:sz w:val="24"/>
          <w:szCs w:val="24"/>
        </w:rPr>
        <w:t>ка</w:t>
      </w:r>
      <w:r w:rsidR="00347CE5">
        <w:rPr>
          <w:rFonts w:ascii="Times New Roman" w:hAnsi="Times New Roman"/>
          <w:sz w:val="24"/>
          <w:szCs w:val="24"/>
        </w:rPr>
        <w:t xml:space="preserve"> на клее</w:t>
      </w:r>
      <w:r>
        <w:rPr>
          <w:rFonts w:ascii="Times New Roman" w:hAnsi="Times New Roman"/>
          <w:sz w:val="24"/>
          <w:szCs w:val="24"/>
        </w:rPr>
        <w:t>вой основе</w:t>
      </w:r>
    </w:p>
    <w:p w:rsidR="00781F68" w:rsidRDefault="006807FC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8) </w:t>
      </w:r>
      <w:proofErr w:type="spellStart"/>
      <w:r>
        <w:rPr>
          <w:rFonts w:ascii="Times New Roman" w:hAnsi="Times New Roman"/>
          <w:sz w:val="24"/>
          <w:szCs w:val="24"/>
        </w:rPr>
        <w:t>Мононить</w:t>
      </w:r>
      <w:proofErr w:type="spellEnd"/>
    </w:p>
    <w:p w:rsidR="00781F68" w:rsidRDefault="001B2381">
      <w:pPr>
        <w:pStyle w:val="1"/>
        <w:spacing w:line="360" w:lineRule="auto"/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  <w:bookmarkStart w:id="7" w:name="_Toc127248710"/>
      <w:r>
        <w:rPr>
          <w:rFonts w:ascii="Times New Roman" w:hAnsi="Times New Roman" w:cs="Times New Roman"/>
          <w:color w:val="auto"/>
          <w:sz w:val="24"/>
          <w:szCs w:val="24"/>
        </w:rPr>
        <w:t>1.7.Оборудование и инструменты.</w:t>
      </w:r>
      <w:bookmarkEnd w:id="7"/>
    </w:p>
    <w:p w:rsidR="00781F68" w:rsidRDefault="001B2381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Для пошива</w:t>
      </w:r>
      <w:r w:rsidR="003D1E4D">
        <w:rPr>
          <w:rFonts w:ascii="Times New Roman" w:hAnsi="Times New Roman"/>
          <w:sz w:val="24"/>
          <w:szCs w:val="24"/>
        </w:rPr>
        <w:t xml:space="preserve"> галстука</w:t>
      </w:r>
      <w:r>
        <w:rPr>
          <w:rFonts w:ascii="Times New Roman" w:hAnsi="Times New Roman"/>
          <w:sz w:val="24"/>
          <w:szCs w:val="24"/>
        </w:rPr>
        <w:t xml:space="preserve"> мне понадобилось: линейка, ножницы, игла ручная, швейная машина, мел, пяльцы.</w:t>
      </w:r>
      <w:r>
        <w:rPr>
          <w:rFonts w:ascii="Times New Roman" w:hAnsi="Times New Roman"/>
          <w:sz w:val="24"/>
          <w:szCs w:val="24"/>
          <w:shd w:val="clear" w:color="auto" w:fill="FFFFFF"/>
        </w:rPr>
        <w:t> </w:t>
      </w:r>
    </w:p>
    <w:p w:rsidR="00781F68" w:rsidRDefault="001B2381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Линейка </w:t>
      </w:r>
      <w:proofErr w:type="gramStart"/>
      <w:r>
        <w:rPr>
          <w:rFonts w:ascii="Times New Roman" w:hAnsi="Times New Roman"/>
          <w:sz w:val="24"/>
          <w:szCs w:val="24"/>
        </w:rPr>
        <w:t>-п</w:t>
      </w:r>
      <w:proofErr w:type="gramEnd"/>
      <w:r>
        <w:rPr>
          <w:rFonts w:ascii="Times New Roman" w:hAnsi="Times New Roman"/>
          <w:sz w:val="24"/>
          <w:szCs w:val="24"/>
        </w:rPr>
        <w:t>ростейшее средство измерений, как правило представляющий собой узкую пластину, у которой как минимум одна сторона прямая;</w:t>
      </w:r>
    </w:p>
    <w:p w:rsidR="00781F68" w:rsidRDefault="001B2381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2)Ножниц</w:t>
      </w:r>
      <w:proofErr w:type="gramStart"/>
      <w:r>
        <w:rPr>
          <w:rFonts w:ascii="Times New Roman" w:hAnsi="Times New Roman"/>
          <w:sz w:val="24"/>
          <w:szCs w:val="24"/>
        </w:rPr>
        <w:t>ы-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  <w:lang w:val="en-US"/>
        </w:rPr>
        <w:t> </w:t>
      </w:r>
      <w:r>
        <w:rPr>
          <w:rFonts w:ascii="Times New Roman" w:hAnsi="Times New Roman"/>
          <w:sz w:val="24"/>
          <w:szCs w:val="24"/>
          <w:highlight w:val="white"/>
        </w:rPr>
        <w:t>инструмент для разрезания, состоящий из двух лезвий,</w:t>
      </w:r>
      <w:r>
        <w:rPr>
          <w:rFonts w:ascii="Times New Roman" w:hAnsi="Times New Roman"/>
          <w:sz w:val="24"/>
          <w:szCs w:val="24"/>
          <w:highlight w:val="white"/>
          <w:lang w:val="en-US"/>
        </w:rPr>
        <w:t> </w:t>
      </w:r>
      <w:r>
        <w:rPr>
          <w:rFonts w:ascii="Times New Roman" w:hAnsi="Times New Roman"/>
          <w:sz w:val="24"/>
          <w:szCs w:val="24"/>
          <w:highlight w:val="white"/>
        </w:rPr>
        <w:t>сходящихся в близкорасположенных параллельных плоскостях</w:t>
      </w:r>
      <w:r>
        <w:rPr>
          <w:rFonts w:ascii="Times New Roman" w:hAnsi="Times New Roman"/>
          <w:sz w:val="24"/>
          <w:szCs w:val="24"/>
        </w:rPr>
        <w:t>;</w:t>
      </w:r>
    </w:p>
    <w:p w:rsidR="00781F68" w:rsidRDefault="001B2381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4)Игл</w:t>
      </w:r>
      <w:proofErr w:type="gramStart"/>
      <w:r>
        <w:rPr>
          <w:rFonts w:ascii="Times New Roman" w:hAnsi="Times New Roman"/>
          <w:sz w:val="24"/>
          <w:szCs w:val="24"/>
        </w:rPr>
        <w:t>ы-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>длинный тонкий остроконечный инструмент из твёрдого</w:t>
      </w:r>
      <w:r>
        <w:rPr>
          <w:rFonts w:ascii="Times New Roman" w:hAnsi="Times New Roman"/>
          <w:sz w:val="24"/>
          <w:szCs w:val="24"/>
          <w:highlight w:val="white"/>
          <w:lang w:val="en-US"/>
        </w:rPr>
        <w:t> </w:t>
      </w:r>
      <w:r>
        <w:rPr>
          <w:rFonts w:ascii="Times New Roman" w:hAnsi="Times New Roman"/>
          <w:sz w:val="24"/>
          <w:szCs w:val="24"/>
          <w:highlight w:val="white"/>
        </w:rPr>
        <w:t>вещества</w:t>
      </w:r>
      <w:r>
        <w:rPr>
          <w:rFonts w:ascii="Times New Roman" w:hAnsi="Times New Roman"/>
          <w:sz w:val="24"/>
          <w:szCs w:val="24"/>
        </w:rPr>
        <w:t>;</w:t>
      </w:r>
    </w:p>
    <w:p w:rsidR="00781F68" w:rsidRDefault="001B2381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proofErr w:type="gramStart"/>
      <w:r>
        <w:rPr>
          <w:rFonts w:ascii="Times New Roman" w:hAnsi="Times New Roman"/>
          <w:sz w:val="24"/>
          <w:szCs w:val="24"/>
        </w:rPr>
        <w:t>Швейная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машина-</w:t>
      </w:r>
      <w:r>
        <w:rPr>
          <w:rFonts w:ascii="Times New Roman" w:hAnsi="Times New Roman"/>
          <w:sz w:val="24"/>
          <w:szCs w:val="24"/>
          <w:highlight w:val="white"/>
        </w:rPr>
        <w:t>техническое</w:t>
      </w:r>
      <w:proofErr w:type="spellEnd"/>
      <w:r>
        <w:rPr>
          <w:rFonts w:ascii="Times New Roman" w:hAnsi="Times New Roman"/>
          <w:sz w:val="24"/>
          <w:szCs w:val="24"/>
          <w:highlight w:val="white"/>
        </w:rPr>
        <w:t xml:space="preserve"> устройство для соединения и отделки материалов методом</w:t>
      </w:r>
      <w:r>
        <w:rPr>
          <w:rFonts w:ascii="Times New Roman" w:hAnsi="Times New Roman"/>
          <w:sz w:val="24"/>
          <w:szCs w:val="24"/>
          <w:highlight w:val="white"/>
          <w:lang w:val="en-US"/>
        </w:rPr>
        <w:t> </w:t>
      </w:r>
      <w:r>
        <w:rPr>
          <w:rFonts w:ascii="Times New Roman" w:hAnsi="Times New Roman"/>
          <w:sz w:val="24"/>
          <w:szCs w:val="24"/>
          <w:highlight w:val="white"/>
        </w:rPr>
        <w:t>шитья</w:t>
      </w:r>
      <w:r>
        <w:rPr>
          <w:rFonts w:ascii="Times New Roman" w:hAnsi="Times New Roman"/>
          <w:sz w:val="24"/>
          <w:szCs w:val="24"/>
        </w:rPr>
        <w:t>;</w:t>
      </w:r>
    </w:p>
    <w:p w:rsidR="00781F68" w:rsidRDefault="001B2381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6)Портновский мел- это средство, которым можно делать пометки на ткани в процессе раскроя или шитья;</w:t>
      </w:r>
    </w:p>
    <w:p w:rsidR="00781F68" w:rsidRDefault="001B2381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7) пяльц</w:t>
      </w:r>
      <w:proofErr w:type="gramStart"/>
      <w:r>
        <w:rPr>
          <w:rFonts w:ascii="Times New Roman" w:hAnsi="Times New Roman"/>
          <w:sz w:val="24"/>
          <w:szCs w:val="24"/>
        </w:rPr>
        <w:t>ы-</w:t>
      </w:r>
      <w:proofErr w:type="gramEnd"/>
      <w:r>
        <w:rPr>
          <w:rFonts w:ascii="Times New Roman" w:hAnsi="Times New Roman"/>
          <w:sz w:val="24"/>
          <w:szCs w:val="24"/>
        </w:rPr>
        <w:t xml:space="preserve"> конструкция различных форм которая поддерживает ткань в натянутом состоянии</w:t>
      </w:r>
    </w:p>
    <w:p w:rsidR="00781F68" w:rsidRDefault="001B2381">
      <w:pPr>
        <w:pStyle w:val="1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8" w:name="_Toc127248711"/>
      <w:r>
        <w:rPr>
          <w:rFonts w:ascii="Times New Roman" w:hAnsi="Times New Roman" w:cs="Times New Roman"/>
          <w:color w:val="auto"/>
          <w:sz w:val="24"/>
          <w:szCs w:val="24"/>
        </w:rPr>
        <w:t>2.Технологический этап.</w:t>
      </w:r>
      <w:bookmarkEnd w:id="8"/>
    </w:p>
    <w:p w:rsidR="00781F68" w:rsidRDefault="001B2381">
      <w:pPr>
        <w:pStyle w:val="1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9" w:name="_Toc127248712"/>
      <w:r>
        <w:rPr>
          <w:rFonts w:ascii="Times New Roman" w:hAnsi="Times New Roman" w:cs="Times New Roman"/>
          <w:color w:val="auto"/>
          <w:sz w:val="24"/>
          <w:szCs w:val="24"/>
        </w:rPr>
        <w:t>2.1 Правила техники безопасности:</w:t>
      </w:r>
      <w:bookmarkEnd w:id="9"/>
    </w:p>
    <w:p w:rsidR="00781F68" w:rsidRDefault="001B2381">
      <w:pPr>
        <w:tabs>
          <w:tab w:val="left" w:pos="1418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Работа с иголками.</w:t>
      </w:r>
      <w:r>
        <w:rPr>
          <w:rFonts w:ascii="Times New Roman" w:hAnsi="Times New Roman"/>
          <w:sz w:val="24"/>
          <w:szCs w:val="24"/>
        </w:rPr>
        <w:t xml:space="preserve"> Во время работы:</w:t>
      </w:r>
    </w:p>
    <w:p w:rsidR="00781F68" w:rsidRDefault="001B2381">
      <w:pPr>
        <w:tabs>
          <w:tab w:val="left" w:pos="1418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1.Храните  иглу  в  определённом месте (в игольнице);</w:t>
      </w:r>
    </w:p>
    <w:p w:rsidR="00781F68" w:rsidRDefault="001B2381">
      <w:pPr>
        <w:tabs>
          <w:tab w:val="left" w:pos="1418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2.Во время работы иголки вкалывайте в подушечку;</w:t>
      </w:r>
    </w:p>
    <w:p w:rsidR="00781F68" w:rsidRDefault="001B2381">
      <w:pPr>
        <w:tabs>
          <w:tab w:val="left" w:pos="1418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3.Обязательно найдите потерянную иглу;</w:t>
      </w:r>
    </w:p>
    <w:p w:rsidR="00781F68" w:rsidRDefault="001B2381">
      <w:pPr>
        <w:tabs>
          <w:tab w:val="left" w:pos="1418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4.Кусочки сломанной иголки соберите и положите в безопасное место;</w:t>
      </w:r>
    </w:p>
    <w:p w:rsidR="00781F68" w:rsidRDefault="001B2381">
      <w:pPr>
        <w:tabs>
          <w:tab w:val="left" w:pos="1418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5.Запрещается брать иглу в рот, вкалывать в одежду, мягкие предметы, стены и занавески.</w:t>
      </w:r>
    </w:p>
    <w:p w:rsidR="00781F68" w:rsidRDefault="001B2381">
      <w:pPr>
        <w:tabs>
          <w:tab w:val="left" w:pos="1418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ножницами</w:t>
      </w:r>
      <w:r>
        <w:rPr>
          <w:rFonts w:ascii="Times New Roman" w:hAnsi="Times New Roman"/>
          <w:sz w:val="24"/>
          <w:szCs w:val="24"/>
        </w:rPr>
        <w:t>. Во время работы:</w:t>
      </w:r>
    </w:p>
    <w:p w:rsidR="00781F68" w:rsidRDefault="001B2381">
      <w:pPr>
        <w:tabs>
          <w:tab w:val="left" w:pos="1418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1.Кладите ножницы справа с сомкнутыми лезвиями, направленными от себя;</w:t>
      </w:r>
    </w:p>
    <w:p w:rsidR="00781F68" w:rsidRDefault="001B2381">
      <w:pPr>
        <w:tabs>
          <w:tab w:val="left" w:pos="1418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2.Передавайте и переносите ножницы только колечками вперёд и с сомкнутыми лезвиями;</w:t>
      </w:r>
    </w:p>
    <w:p w:rsidR="00781F68" w:rsidRDefault="001B2381">
      <w:pPr>
        <w:tabs>
          <w:tab w:val="left" w:pos="1418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3.Следите, чтобы ножницы не оказались под изделием, так как, беря изделие, их можно уронить и поранить себя или работающего.</w:t>
      </w:r>
    </w:p>
    <w:p w:rsidR="00781F68" w:rsidRDefault="001B2381">
      <w:pPr>
        <w:tabs>
          <w:tab w:val="left" w:pos="1418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Работа с машинкой. </w:t>
      </w:r>
      <w:r>
        <w:rPr>
          <w:rFonts w:ascii="Times New Roman" w:hAnsi="Times New Roman"/>
          <w:sz w:val="24"/>
          <w:szCs w:val="24"/>
        </w:rPr>
        <w:t>Во время работы:</w:t>
      </w:r>
    </w:p>
    <w:p w:rsidR="00781F68" w:rsidRDefault="001B2381">
      <w:pPr>
        <w:tabs>
          <w:tab w:val="left" w:pos="1418"/>
        </w:tabs>
        <w:spacing w:after="0"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  <w:shd w:val="clear" w:color="auto" w:fill="FFFFFF"/>
        </w:rPr>
        <w:t>Подберите волосы, подверните рукава, уберите аксессуары и украшения</w:t>
      </w:r>
    </w:p>
    <w:p w:rsidR="00781F68" w:rsidRDefault="001B2381">
      <w:pPr>
        <w:tabs>
          <w:tab w:val="left" w:pos="1418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2.Уберите с платформы и станины швейной машины посторонние предметы.</w:t>
      </w:r>
    </w:p>
    <w:p w:rsidR="00781F68" w:rsidRDefault="001B2381">
      <w:pPr>
        <w:tabs>
          <w:tab w:val="left" w:pos="1418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  <w:shd w:val="clear" w:color="auto" w:fill="FFFFFF"/>
        </w:rPr>
        <w:t>Перед работой уберите из ткани булавки и иголки.</w:t>
      </w:r>
    </w:p>
    <w:p w:rsidR="00781F68" w:rsidRDefault="001B2381">
      <w:pPr>
        <w:tabs>
          <w:tab w:val="left" w:pos="1418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  <w:shd w:val="clear" w:color="auto" w:fill="FFFFFF"/>
        </w:rPr>
        <w:t>Не наклоняйтесь близко к движущимся и вращающимся частям машины.</w:t>
      </w:r>
    </w:p>
    <w:p w:rsidR="00781F68" w:rsidRDefault="001B2381">
      <w:pPr>
        <w:tabs>
          <w:tab w:val="left" w:pos="1418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  <w:shd w:val="clear" w:color="auto" w:fill="FFFFFF"/>
        </w:rPr>
        <w:t>Следите за правильным положением рук и ног.</w:t>
      </w:r>
    </w:p>
    <w:p w:rsidR="00781F68" w:rsidRDefault="001B2381">
      <w:pPr>
        <w:tabs>
          <w:tab w:val="left" w:pos="1418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  <w:shd w:val="clear" w:color="auto" w:fill="FFFFFF"/>
        </w:rPr>
        <w:t>Стул должен стоять так, чтобы игла находилась перед вами.</w:t>
      </w:r>
    </w:p>
    <w:p w:rsidR="00781F68" w:rsidRDefault="001B2381">
      <w:pPr>
        <w:tabs>
          <w:tab w:val="left" w:pos="1418"/>
        </w:tabs>
        <w:spacing w:after="0"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  <w:shd w:val="clear" w:color="auto" w:fill="FFFFFF"/>
        </w:rPr>
        <w:t>Сидеть за машиной надо прямо, на всей поверхности стула. Изделие должно находиться на расстоянии 30 - 40 см. от глаз работающего.</w:t>
      </w:r>
    </w:p>
    <w:p w:rsidR="00781F68" w:rsidRDefault="001B2381">
      <w:pPr>
        <w:pStyle w:val="1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0" w:name="_Toc127248713"/>
      <w:r>
        <w:rPr>
          <w:rFonts w:ascii="Times New Roman" w:hAnsi="Times New Roman" w:cs="Times New Roman"/>
          <w:color w:val="auto"/>
          <w:sz w:val="24"/>
          <w:szCs w:val="24"/>
        </w:rPr>
        <w:t>2.2.Организация рабочего места.</w:t>
      </w:r>
      <w:bookmarkEnd w:id="10"/>
    </w:p>
    <w:p w:rsidR="00781F68" w:rsidRDefault="001B2381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Свет должен правильно падать. Сидеть нужно ровно, не горбить спину и не слишком близко подносить изделие к глазам. Неправильная посадка портит здоровье.</w:t>
      </w:r>
    </w:p>
    <w:p w:rsidR="00781F68" w:rsidRDefault="001B2381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Выполнять работу следует аккуратно. Самое главно</w:t>
      </w:r>
      <w:proofErr w:type="gramStart"/>
      <w:r>
        <w:rPr>
          <w:rFonts w:ascii="Times New Roman" w:hAnsi="Times New Roman"/>
          <w:sz w:val="24"/>
          <w:szCs w:val="24"/>
        </w:rPr>
        <w:t>е-</w:t>
      </w:r>
      <w:proofErr w:type="gramEnd"/>
      <w:r>
        <w:rPr>
          <w:rFonts w:ascii="Times New Roman" w:hAnsi="Times New Roman"/>
          <w:sz w:val="24"/>
          <w:szCs w:val="24"/>
        </w:rPr>
        <w:t xml:space="preserve"> соблюдать правила техники безопасности. В </w:t>
      </w:r>
      <w:r>
        <w:rPr>
          <w:rFonts w:ascii="Times New Roman" w:hAnsi="Times New Roman"/>
          <w:sz w:val="24"/>
          <w:szCs w:val="24"/>
        </w:rPr>
        <w:lastRenderedPageBreak/>
        <w:t xml:space="preserve">процессе работы следует периодически менять положение корпуса (из слегка согнутого к </w:t>
      </w:r>
      <w:proofErr w:type="gramStart"/>
      <w:r>
        <w:rPr>
          <w:rFonts w:ascii="Times New Roman" w:hAnsi="Times New Roman"/>
          <w:sz w:val="24"/>
          <w:szCs w:val="24"/>
        </w:rPr>
        <w:t>выпрямленному</w:t>
      </w:r>
      <w:proofErr w:type="gramEnd"/>
      <w:r>
        <w:rPr>
          <w:rFonts w:ascii="Times New Roman" w:hAnsi="Times New Roman"/>
          <w:sz w:val="24"/>
          <w:szCs w:val="24"/>
        </w:rPr>
        <w:t xml:space="preserve"> и обратно)</w:t>
      </w:r>
    </w:p>
    <w:p w:rsidR="00781F68" w:rsidRDefault="001B2381">
      <w:pPr>
        <w:pStyle w:val="1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1" w:name="_Toc127248714"/>
      <w:r>
        <w:rPr>
          <w:rFonts w:ascii="Times New Roman" w:hAnsi="Times New Roman" w:cs="Times New Roman"/>
          <w:color w:val="auto"/>
          <w:sz w:val="24"/>
          <w:szCs w:val="24"/>
        </w:rPr>
        <w:t>2.3.Технологическая часть:</w:t>
      </w:r>
      <w:bookmarkEnd w:id="11"/>
    </w:p>
    <w:p w:rsidR="00781F68" w:rsidRDefault="001B2381">
      <w:pPr>
        <w:tabs>
          <w:tab w:val="left" w:pos="1418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Работу я начала с </w:t>
      </w:r>
      <w:proofErr w:type="spellStart"/>
      <w:r>
        <w:rPr>
          <w:rFonts w:ascii="Times New Roman" w:hAnsi="Times New Roman"/>
          <w:sz w:val="24"/>
          <w:szCs w:val="24"/>
        </w:rPr>
        <w:t>золотной</w:t>
      </w:r>
      <w:proofErr w:type="spellEnd"/>
      <w:r>
        <w:rPr>
          <w:rFonts w:ascii="Times New Roman" w:hAnsi="Times New Roman"/>
          <w:sz w:val="24"/>
          <w:szCs w:val="24"/>
        </w:rPr>
        <w:t xml:space="preserve"> вышивки. Сначала нужно определиться с размерами вышивки и рисунком. После решения и внесения поправок в концепт остался </w:t>
      </w:r>
      <w:proofErr w:type="gramStart"/>
      <w:r>
        <w:rPr>
          <w:rFonts w:ascii="Times New Roman" w:hAnsi="Times New Roman"/>
          <w:sz w:val="24"/>
          <w:szCs w:val="24"/>
        </w:rPr>
        <w:t>вариант</w:t>
      </w:r>
      <w:proofErr w:type="gramEnd"/>
      <w:r>
        <w:rPr>
          <w:rFonts w:ascii="Times New Roman" w:hAnsi="Times New Roman"/>
          <w:sz w:val="24"/>
          <w:szCs w:val="24"/>
        </w:rPr>
        <w:t xml:space="preserve"> который будет нанесен на ткань. Далее натягиваем другую ткань и пришиваем к ней </w:t>
      </w:r>
      <w:proofErr w:type="gramStart"/>
      <w:r>
        <w:rPr>
          <w:rFonts w:ascii="Times New Roman" w:hAnsi="Times New Roman"/>
          <w:sz w:val="24"/>
          <w:szCs w:val="24"/>
        </w:rPr>
        <w:t>ткань</w:t>
      </w:r>
      <w:proofErr w:type="gramEnd"/>
      <w:r>
        <w:rPr>
          <w:rFonts w:ascii="Times New Roman" w:hAnsi="Times New Roman"/>
          <w:sz w:val="24"/>
          <w:szCs w:val="24"/>
        </w:rPr>
        <w:t xml:space="preserve"> которой мы будем вышивать. Размечаем и вырезаем из кожкартона детали, после приклеиваем их к ткани на размеченные места. Вышиваем в технике </w:t>
      </w:r>
      <w:proofErr w:type="spellStart"/>
      <w:r>
        <w:rPr>
          <w:rFonts w:ascii="Times New Roman" w:hAnsi="Times New Roman"/>
          <w:sz w:val="24"/>
          <w:szCs w:val="24"/>
        </w:rPr>
        <w:t>прикреп</w:t>
      </w:r>
      <w:proofErr w:type="spellEnd"/>
      <w:r>
        <w:rPr>
          <w:rFonts w:ascii="Times New Roman" w:hAnsi="Times New Roman"/>
          <w:sz w:val="24"/>
          <w:szCs w:val="24"/>
        </w:rPr>
        <w:t xml:space="preserve"> по карте, </w:t>
      </w:r>
      <w:proofErr w:type="gramStart"/>
      <w:r>
        <w:rPr>
          <w:rFonts w:ascii="Times New Roman" w:hAnsi="Times New Roman"/>
          <w:sz w:val="24"/>
          <w:szCs w:val="24"/>
        </w:rPr>
        <w:t xml:space="preserve">завершаем работу </w:t>
      </w:r>
      <w:proofErr w:type="spellStart"/>
      <w:r>
        <w:rPr>
          <w:rFonts w:ascii="Times New Roman" w:hAnsi="Times New Roman"/>
          <w:sz w:val="24"/>
          <w:szCs w:val="24"/>
        </w:rPr>
        <w:t>золотной</w:t>
      </w:r>
      <w:proofErr w:type="spellEnd"/>
      <w:r>
        <w:rPr>
          <w:rFonts w:ascii="Times New Roman" w:hAnsi="Times New Roman"/>
          <w:sz w:val="24"/>
          <w:szCs w:val="24"/>
        </w:rPr>
        <w:t xml:space="preserve"> нитью сделав</w:t>
      </w:r>
      <w:proofErr w:type="gramEnd"/>
      <w:r>
        <w:rPr>
          <w:rFonts w:ascii="Times New Roman" w:hAnsi="Times New Roman"/>
          <w:sz w:val="24"/>
          <w:szCs w:val="24"/>
        </w:rPr>
        <w:t xml:space="preserve"> последние штрихи, пришиваем бусины.</w:t>
      </w:r>
    </w:p>
    <w:p w:rsidR="00781F68" w:rsidRDefault="00781F68">
      <w:pPr>
        <w:tabs>
          <w:tab w:val="left" w:pos="1418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10959" w:type="dxa"/>
        <w:tblInd w:w="-88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569"/>
        <w:gridCol w:w="2704"/>
        <w:gridCol w:w="5124"/>
        <w:gridCol w:w="2562"/>
      </w:tblGrid>
      <w:tr w:rsidR="00781F68">
        <w:trPr>
          <w:trHeight w:val="666"/>
        </w:trPr>
        <w:tc>
          <w:tcPr>
            <w:tcW w:w="569" w:type="dxa"/>
          </w:tcPr>
          <w:p w:rsidR="00781F68" w:rsidRDefault="001B2381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№</w:t>
            </w:r>
          </w:p>
        </w:tc>
        <w:tc>
          <w:tcPr>
            <w:tcW w:w="2704" w:type="dxa"/>
            <w:tcBorders>
              <w:right w:val="single" w:sz="4" w:space="0" w:color="auto"/>
            </w:tcBorders>
          </w:tcPr>
          <w:p w:rsidR="00781F68" w:rsidRDefault="001B2381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124" w:type="dxa"/>
            <w:tcBorders>
              <w:left w:val="single" w:sz="4" w:space="0" w:color="auto"/>
            </w:tcBorders>
          </w:tcPr>
          <w:p w:rsidR="00781F68" w:rsidRDefault="001B2381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Графическое изображение</w:t>
            </w:r>
          </w:p>
        </w:tc>
        <w:tc>
          <w:tcPr>
            <w:tcW w:w="2562" w:type="dxa"/>
          </w:tcPr>
          <w:p w:rsidR="00781F68" w:rsidRDefault="001B2381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Инструменты и приспособления</w:t>
            </w:r>
          </w:p>
        </w:tc>
      </w:tr>
      <w:tr w:rsidR="00781F68">
        <w:trPr>
          <w:trHeight w:val="2790"/>
        </w:trPr>
        <w:tc>
          <w:tcPr>
            <w:tcW w:w="569" w:type="dxa"/>
          </w:tcPr>
          <w:p w:rsidR="00781F68" w:rsidRDefault="001B2381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2704" w:type="dxa"/>
            <w:tcBorders>
              <w:right w:val="single" w:sz="4" w:space="0" w:color="auto"/>
            </w:tcBorders>
          </w:tcPr>
          <w:p w:rsidR="00781F68" w:rsidRDefault="001B2381">
            <w:pPr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Определиться с рисунком и размером вышивки. Подобрать ткань, основные и вспомогательные нитки, материалы для украшения.</w:t>
            </w:r>
          </w:p>
        </w:tc>
        <w:tc>
          <w:tcPr>
            <w:tcW w:w="5124" w:type="dxa"/>
            <w:tcBorders>
              <w:left w:val="single" w:sz="4" w:space="0" w:color="auto"/>
            </w:tcBorders>
          </w:tcPr>
          <w:p w:rsidR="00781F68" w:rsidRDefault="00781F68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562" w:type="dxa"/>
          </w:tcPr>
          <w:p w:rsidR="00781F68" w:rsidRDefault="001B2381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Бумага, карандаш.</w:t>
            </w:r>
          </w:p>
        </w:tc>
      </w:tr>
      <w:tr w:rsidR="00781F68">
        <w:trPr>
          <w:trHeight w:val="2472"/>
        </w:trPr>
        <w:tc>
          <w:tcPr>
            <w:tcW w:w="569" w:type="dxa"/>
          </w:tcPr>
          <w:p w:rsidR="00781F68" w:rsidRDefault="001B2381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2704" w:type="dxa"/>
            <w:tcBorders>
              <w:right w:val="single" w:sz="4" w:space="0" w:color="auto"/>
            </w:tcBorders>
          </w:tcPr>
          <w:p w:rsidR="00781F68" w:rsidRDefault="003D1E4D" w:rsidP="003D1E4D">
            <w:pPr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Нанести рисунок на ткань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2381">
              <w:rPr>
                <w:rFonts w:ascii="Times New Roman" w:hAnsi="Times New Roman"/>
                <w:sz w:val="24"/>
                <w:szCs w:val="24"/>
              </w:rPr>
              <w:t xml:space="preserve">хлопчатобумажную ткань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натянуть её </w:t>
            </w:r>
            <w:r w:rsidR="001B2381">
              <w:rPr>
                <w:rFonts w:ascii="Times New Roman" w:hAnsi="Times New Roman"/>
                <w:sz w:val="24"/>
                <w:szCs w:val="24"/>
              </w:rPr>
              <w:t xml:space="preserve">на пяльцы. </w:t>
            </w:r>
            <w:r w:rsidR="001B2381">
              <w:rPr>
                <w:rFonts w:ascii="Times New Roman" w:eastAsiaTheme="minorEastAsia" w:hAnsi="Times New Roman"/>
                <w:sz w:val="24"/>
                <w:szCs w:val="24"/>
              </w:rPr>
              <w:t xml:space="preserve">Основную ткань пришить с небольшим натяжением на </w:t>
            </w:r>
            <w:proofErr w:type="spellStart"/>
            <w:r w:rsidR="001B2381">
              <w:rPr>
                <w:rFonts w:ascii="Times New Roman" w:eastAsiaTheme="minorEastAsia" w:hAnsi="Times New Roman"/>
                <w:sz w:val="24"/>
                <w:szCs w:val="24"/>
              </w:rPr>
              <w:t>х</w:t>
            </w:r>
            <w:proofErr w:type="spellEnd"/>
            <w:r w:rsidR="001B2381">
              <w:rPr>
                <w:rFonts w:ascii="Times New Roman" w:eastAsiaTheme="minorEastAsia" w:hAnsi="Times New Roman"/>
                <w:sz w:val="24"/>
                <w:szCs w:val="24"/>
              </w:rPr>
              <w:t xml:space="preserve"> /б ткань.</w:t>
            </w:r>
          </w:p>
        </w:tc>
        <w:tc>
          <w:tcPr>
            <w:tcW w:w="5124" w:type="dxa"/>
            <w:tcBorders>
              <w:left w:val="single" w:sz="4" w:space="0" w:color="auto"/>
            </w:tcBorders>
          </w:tcPr>
          <w:p w:rsidR="00781F68" w:rsidRDefault="001B2381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b w:val="0"/>
                <w:noProof/>
                <w:color w:val="000000"/>
                <w:sz w:val="24"/>
                <w:szCs w:val="24"/>
                <w:shd w:val="clear" w:color="auto" w:fill="FFFFFF"/>
              </w:rPr>
              <w:drawing>
                <wp:inline distT="0" distB="0" distL="114300" distR="114300">
                  <wp:extent cx="2247578" cy="1692408"/>
                  <wp:effectExtent l="19050" t="0" r="322" b="0"/>
                  <wp:docPr id="17" name="Изображение 17" descr="photo_2024-12-07_12-37-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Изображение 17" descr="photo_2024-12-07_12-37-39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0988" cy="1694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2" w:type="dxa"/>
          </w:tcPr>
          <w:p w:rsidR="00781F68" w:rsidRDefault="001B2381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Пяльцы, ткань нитки.</w:t>
            </w:r>
          </w:p>
        </w:tc>
      </w:tr>
      <w:tr w:rsidR="00781F68" w:rsidTr="00DC327F">
        <w:trPr>
          <w:trHeight w:val="3360"/>
        </w:trPr>
        <w:tc>
          <w:tcPr>
            <w:tcW w:w="569" w:type="dxa"/>
          </w:tcPr>
          <w:p w:rsidR="00781F68" w:rsidRDefault="001B2381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704" w:type="dxa"/>
            <w:tcBorders>
              <w:right w:val="single" w:sz="4" w:space="0" w:color="auto"/>
            </w:tcBorders>
          </w:tcPr>
          <w:p w:rsidR="00781F68" w:rsidRDefault="001B2381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Подготовить подложки: перевести рисунок на картон, вырезать, приклеить к ткани для вышивки</w:t>
            </w:r>
          </w:p>
        </w:tc>
        <w:tc>
          <w:tcPr>
            <w:tcW w:w="5124" w:type="dxa"/>
            <w:tcBorders>
              <w:left w:val="single" w:sz="4" w:space="0" w:color="auto"/>
            </w:tcBorders>
          </w:tcPr>
          <w:p w:rsidR="00781F68" w:rsidRDefault="001B2381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b w:val="0"/>
                <w:noProof/>
                <w:color w:val="000000"/>
                <w:sz w:val="24"/>
                <w:szCs w:val="24"/>
                <w:shd w:val="clear" w:color="auto" w:fill="FFFFFF"/>
              </w:rPr>
              <w:drawing>
                <wp:inline distT="0" distB="0" distL="114300" distR="114300">
                  <wp:extent cx="1421723" cy="1887935"/>
                  <wp:effectExtent l="19050" t="0" r="7027" b="0"/>
                  <wp:docPr id="19" name="Изображение 19" descr="photo_2024-12-07_12-37-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Изображение 19" descr="photo_2024-12-07_12-37-29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0555" cy="18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2" w:type="dxa"/>
          </w:tcPr>
          <w:p w:rsidR="00781F68" w:rsidRDefault="001B2381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Ткань, игла, нитки.</w:t>
            </w:r>
          </w:p>
        </w:tc>
      </w:tr>
      <w:tr w:rsidR="00781F68">
        <w:trPr>
          <w:trHeight w:val="5377"/>
        </w:trPr>
        <w:tc>
          <w:tcPr>
            <w:tcW w:w="569" w:type="dxa"/>
          </w:tcPr>
          <w:p w:rsidR="00781F68" w:rsidRDefault="001B2381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</w:p>
        </w:tc>
        <w:tc>
          <w:tcPr>
            <w:tcW w:w="2704" w:type="dxa"/>
            <w:tcBorders>
              <w:right w:val="single" w:sz="4" w:space="0" w:color="auto"/>
            </w:tcBorders>
          </w:tcPr>
          <w:p w:rsidR="00781F68" w:rsidRDefault="001B2381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Вышить р</w:t>
            </w:r>
            <w:r w:rsidR="00DC327F">
              <w:rPr>
                <w:rFonts w:ascii="Times New Roman" w:eastAsiaTheme="minorEastAsia" w:hAnsi="Times New Roman"/>
                <w:sz w:val="24"/>
                <w:szCs w:val="24"/>
              </w:rPr>
              <w:t xml:space="preserve">исунок </w:t>
            </w:r>
            <w:proofErr w:type="spellStart"/>
            <w:r w:rsidR="00DC327F">
              <w:rPr>
                <w:rFonts w:ascii="Times New Roman" w:eastAsiaTheme="minorEastAsia" w:hAnsi="Times New Roman"/>
                <w:sz w:val="24"/>
                <w:szCs w:val="24"/>
              </w:rPr>
              <w:t>золотными</w:t>
            </w:r>
            <w:proofErr w:type="spellEnd"/>
            <w:r w:rsidR="00DC327F">
              <w:rPr>
                <w:rFonts w:ascii="Times New Roman" w:eastAsiaTheme="minorEastAsia" w:hAnsi="Times New Roman"/>
                <w:sz w:val="24"/>
                <w:szCs w:val="24"/>
              </w:rPr>
              <w:t xml:space="preserve"> нитками швом в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</w:rPr>
              <w:t>прикреп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  <w:p w:rsidR="00781F68" w:rsidRDefault="001B2381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Разметить линию для </w:t>
            </w:r>
            <w:proofErr w:type="spellStart"/>
            <w:r>
              <w:rPr>
                <w:rStyle w:val="a5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золотного</w:t>
            </w:r>
            <w:proofErr w:type="spellEnd"/>
            <w:r>
              <w:rPr>
                <w:rStyle w:val="a5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шнура. Пришить</w:t>
            </w:r>
            <w:r w:rsidR="00DC327F">
              <w:rPr>
                <w:rStyle w:val="a5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C327F">
              <w:rPr>
                <w:rStyle w:val="a5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мононитью</w:t>
            </w:r>
            <w:proofErr w:type="spellEnd"/>
            <w:r w:rsidR="00DC327F">
              <w:rPr>
                <w:rStyle w:val="a5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шну</w:t>
            </w:r>
            <w:r>
              <w:rPr>
                <w:rStyle w:val="a5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р к изделию. Прикрепить канитель и сделать декоративные линии </w:t>
            </w:r>
            <w:proofErr w:type="spellStart"/>
            <w:r>
              <w:rPr>
                <w:rStyle w:val="a5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золотной</w:t>
            </w:r>
            <w:proofErr w:type="spellEnd"/>
            <w:r>
              <w:rPr>
                <w:rStyle w:val="a5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ниткой.</w:t>
            </w:r>
          </w:p>
        </w:tc>
        <w:tc>
          <w:tcPr>
            <w:tcW w:w="5124" w:type="dxa"/>
            <w:tcBorders>
              <w:left w:val="single" w:sz="4" w:space="0" w:color="auto"/>
            </w:tcBorders>
          </w:tcPr>
          <w:p w:rsidR="00781F68" w:rsidRDefault="001B2381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b w:val="0"/>
                <w:noProof/>
                <w:color w:val="000000"/>
                <w:sz w:val="24"/>
                <w:szCs w:val="24"/>
                <w:shd w:val="clear" w:color="auto" w:fill="FFFFFF"/>
              </w:rPr>
              <w:drawing>
                <wp:inline distT="0" distB="0" distL="114300" distR="114300">
                  <wp:extent cx="1229107" cy="1632076"/>
                  <wp:effectExtent l="19050" t="0" r="9143" b="0"/>
                  <wp:docPr id="15" name="Изображение 15" descr="photo_2024-12-07_12-37-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Изображение 15" descr="photo_2024-12-07_12-37-48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0581" cy="1634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5"/>
                <w:rFonts w:ascii="Times New Roman" w:hAnsi="Times New Roman"/>
                <w:b w:val="0"/>
                <w:noProof/>
                <w:color w:val="000000"/>
                <w:sz w:val="24"/>
                <w:szCs w:val="24"/>
                <w:shd w:val="clear" w:color="auto" w:fill="FFFFFF"/>
              </w:rPr>
              <w:drawing>
                <wp:inline distT="0" distB="0" distL="114300" distR="114300">
                  <wp:extent cx="1229269" cy="1632155"/>
                  <wp:effectExtent l="19050" t="0" r="8981" b="0"/>
                  <wp:docPr id="18" name="Изображение 18" descr="photo_2024-12-07_12-37-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Изображение 18" descr="photo_2024-12-07_12-37-33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752" cy="1632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5"/>
                <w:rFonts w:ascii="Times New Roman" w:hAnsi="Times New Roman"/>
                <w:b w:val="0"/>
                <w:noProof/>
                <w:color w:val="000000"/>
                <w:sz w:val="24"/>
                <w:szCs w:val="24"/>
                <w:shd w:val="clear" w:color="auto" w:fill="FFFFFF"/>
              </w:rPr>
              <w:drawing>
                <wp:inline distT="0" distB="0" distL="114300" distR="114300">
                  <wp:extent cx="1243289" cy="1651214"/>
                  <wp:effectExtent l="19050" t="0" r="0" b="0"/>
                  <wp:docPr id="14" name="Изображение 14" descr="photo_2024-12-07_12-37-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Изображение 14" descr="photo_2024-12-07_12-37-54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993" cy="1654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5"/>
                <w:rFonts w:ascii="Times New Roman" w:hAnsi="Times New Roman"/>
                <w:b w:val="0"/>
                <w:noProof/>
                <w:color w:val="000000"/>
                <w:sz w:val="24"/>
                <w:szCs w:val="24"/>
                <w:shd w:val="clear" w:color="auto" w:fill="FFFFFF"/>
              </w:rPr>
              <w:drawing>
                <wp:inline distT="0" distB="0" distL="114300" distR="114300">
                  <wp:extent cx="1237595" cy="1643942"/>
                  <wp:effectExtent l="19050" t="0" r="655" b="0"/>
                  <wp:docPr id="13" name="Изображение 13" descr="photo_2024-12-07_12-37-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Изображение 13" descr="photo_2024-12-07_12-37-58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0745" cy="1648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2" w:type="dxa"/>
          </w:tcPr>
          <w:p w:rsidR="00781F68" w:rsidRDefault="001B2381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ожницы, клей кристалл, канитель,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</w:rPr>
              <w:t>мононить</w:t>
            </w:r>
            <w:proofErr w:type="spellEnd"/>
          </w:p>
        </w:tc>
      </w:tr>
      <w:tr w:rsidR="00781F68" w:rsidTr="00DC327F">
        <w:trPr>
          <w:trHeight w:val="2226"/>
        </w:trPr>
        <w:tc>
          <w:tcPr>
            <w:tcW w:w="569" w:type="dxa"/>
          </w:tcPr>
          <w:p w:rsidR="00781F68" w:rsidRDefault="001B2381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5</w:t>
            </w:r>
          </w:p>
        </w:tc>
        <w:tc>
          <w:tcPr>
            <w:tcW w:w="2704" w:type="dxa"/>
            <w:tcBorders>
              <w:right w:val="single" w:sz="4" w:space="0" w:color="auto"/>
            </w:tcBorders>
          </w:tcPr>
          <w:p w:rsidR="00781F68" w:rsidRDefault="001B2381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Снять с пялец.</w:t>
            </w:r>
            <w:r w:rsidR="00DC327F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Сделать 2 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подобных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заготовки так же добавив </w:t>
            </w:r>
            <w:proofErr w:type="spellStart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позлоченый</w:t>
            </w:r>
            <w:proofErr w:type="spellEnd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бисер</w:t>
            </w:r>
          </w:p>
        </w:tc>
        <w:tc>
          <w:tcPr>
            <w:tcW w:w="5124" w:type="dxa"/>
            <w:tcBorders>
              <w:left w:val="single" w:sz="4" w:space="0" w:color="auto"/>
            </w:tcBorders>
          </w:tcPr>
          <w:p w:rsidR="00781F68" w:rsidRDefault="001B2381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b w:val="0"/>
                <w:noProof/>
                <w:color w:val="000000"/>
                <w:sz w:val="24"/>
                <w:szCs w:val="24"/>
                <w:shd w:val="clear" w:color="auto" w:fill="FFFFFF"/>
              </w:rPr>
              <w:drawing>
                <wp:inline distT="0" distB="0" distL="114300" distR="114300">
                  <wp:extent cx="1111660" cy="1476197"/>
                  <wp:effectExtent l="19050" t="0" r="0" b="0"/>
                  <wp:docPr id="12" name="Изображение 12" descr="photo_2024-12-07_12-38-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Изображение 12" descr="photo_2024-12-07_12-38-03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176" cy="1479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2" w:type="dxa"/>
          </w:tcPr>
          <w:p w:rsidR="00781F68" w:rsidRDefault="001B2381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Нитки, бисер</w:t>
            </w:r>
          </w:p>
        </w:tc>
      </w:tr>
      <w:tr w:rsidR="00781F68">
        <w:trPr>
          <w:trHeight w:val="2790"/>
        </w:trPr>
        <w:tc>
          <w:tcPr>
            <w:tcW w:w="569" w:type="dxa"/>
          </w:tcPr>
          <w:p w:rsidR="00781F68" w:rsidRDefault="001B2381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704" w:type="dxa"/>
            <w:tcBorders>
              <w:right w:val="single" w:sz="4" w:space="0" w:color="auto"/>
            </w:tcBorders>
          </w:tcPr>
          <w:p w:rsidR="00781F68" w:rsidRDefault="001B2381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Сметать и прострочить швы на галстуке.</w:t>
            </w:r>
          </w:p>
        </w:tc>
        <w:tc>
          <w:tcPr>
            <w:tcW w:w="5124" w:type="dxa"/>
            <w:tcBorders>
              <w:left w:val="single" w:sz="4" w:space="0" w:color="auto"/>
            </w:tcBorders>
          </w:tcPr>
          <w:p w:rsidR="00781F68" w:rsidRDefault="001B2381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b w:val="0"/>
                <w:noProof/>
                <w:color w:val="000000"/>
                <w:sz w:val="24"/>
                <w:szCs w:val="24"/>
                <w:shd w:val="clear" w:color="auto" w:fill="FFFFFF"/>
              </w:rPr>
              <w:drawing>
                <wp:inline distT="0" distB="0" distL="114300" distR="114300">
                  <wp:extent cx="1544054" cy="1162660"/>
                  <wp:effectExtent l="19050" t="0" r="0" b="0"/>
                  <wp:docPr id="11" name="Изображение 11" descr="photo_2024-12-07_12-38-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Изображение 11" descr="photo_2024-12-07_12-38-11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4054" cy="1162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5"/>
                <w:rFonts w:ascii="Times New Roman" w:hAnsi="Times New Roman"/>
                <w:b w:val="0"/>
                <w:noProof/>
                <w:color w:val="000000"/>
                <w:sz w:val="24"/>
                <w:szCs w:val="24"/>
                <w:shd w:val="clear" w:color="auto" w:fill="FFFFFF"/>
              </w:rPr>
              <w:drawing>
                <wp:inline distT="0" distB="0" distL="114300" distR="114300">
                  <wp:extent cx="1475453" cy="1111004"/>
                  <wp:effectExtent l="19050" t="0" r="0" b="0"/>
                  <wp:docPr id="7" name="Изображение 7" descr="photo_2024-12-07_12-38-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Изображение 7" descr="photo_2024-12-07_12-38-25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0974" cy="1107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5"/>
                <w:rFonts w:ascii="Times New Roman" w:hAnsi="Times New Roman"/>
                <w:b w:val="0"/>
                <w:noProof/>
                <w:color w:val="000000"/>
                <w:sz w:val="24"/>
                <w:szCs w:val="24"/>
                <w:shd w:val="clear" w:color="auto" w:fill="FFFFFF"/>
              </w:rPr>
              <w:drawing>
                <wp:inline distT="0" distB="0" distL="114300" distR="114300">
                  <wp:extent cx="1376905" cy="1036798"/>
                  <wp:effectExtent l="19050" t="0" r="0" b="0"/>
                  <wp:docPr id="10" name="Изображение 10" descr="photo_2024-12-07_12-38-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Изображение 10" descr="photo_2024-12-07_12-38-14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905" cy="1036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2" w:type="dxa"/>
          </w:tcPr>
          <w:p w:rsidR="00781F68" w:rsidRDefault="001B2381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Ножницы, нитки, швейная машинка, булавки и утюг</w:t>
            </w:r>
          </w:p>
        </w:tc>
      </w:tr>
      <w:tr w:rsidR="00781F68">
        <w:trPr>
          <w:trHeight w:val="2790"/>
        </w:trPr>
        <w:tc>
          <w:tcPr>
            <w:tcW w:w="569" w:type="dxa"/>
          </w:tcPr>
          <w:p w:rsidR="00781F68" w:rsidRDefault="001B2381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7</w:t>
            </w:r>
          </w:p>
        </w:tc>
        <w:tc>
          <w:tcPr>
            <w:tcW w:w="2704" w:type="dxa"/>
            <w:tcBorders>
              <w:right w:val="single" w:sz="4" w:space="0" w:color="auto"/>
            </w:tcBorders>
          </w:tcPr>
          <w:p w:rsidR="00781F68" w:rsidRDefault="001B2381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Вывернуть и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</w:rPr>
              <w:t>приутюжить</w:t>
            </w:r>
            <w:proofErr w:type="spellEnd"/>
            <w:r w:rsidR="00DC327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и ста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чать половинки.</w:t>
            </w:r>
          </w:p>
        </w:tc>
        <w:tc>
          <w:tcPr>
            <w:tcW w:w="5124" w:type="dxa"/>
            <w:tcBorders>
              <w:left w:val="single" w:sz="4" w:space="0" w:color="auto"/>
            </w:tcBorders>
          </w:tcPr>
          <w:p w:rsidR="00781F68" w:rsidRDefault="001B2381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b w:val="0"/>
                <w:noProof/>
                <w:color w:val="000000"/>
                <w:sz w:val="24"/>
                <w:szCs w:val="24"/>
                <w:shd w:val="clear" w:color="auto" w:fill="FFFFFF"/>
              </w:rPr>
              <w:drawing>
                <wp:inline distT="0" distB="0" distL="114300" distR="114300">
                  <wp:extent cx="1642376" cy="1236695"/>
                  <wp:effectExtent l="19050" t="0" r="0" b="0"/>
                  <wp:docPr id="6" name="Изображение 6" descr="photo_2024-12-07_12-38-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 6" descr="photo_2024-12-07_12-38-29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2376" cy="1236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2" w:type="dxa"/>
          </w:tcPr>
          <w:p w:rsidR="00781F68" w:rsidRDefault="001B2381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Ткань, нитки, игла</w:t>
            </w:r>
          </w:p>
        </w:tc>
      </w:tr>
      <w:tr w:rsidR="00781F68">
        <w:trPr>
          <w:trHeight w:val="2790"/>
        </w:trPr>
        <w:tc>
          <w:tcPr>
            <w:tcW w:w="569" w:type="dxa"/>
          </w:tcPr>
          <w:p w:rsidR="00781F68" w:rsidRDefault="001B2381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8</w:t>
            </w:r>
          </w:p>
        </w:tc>
        <w:tc>
          <w:tcPr>
            <w:tcW w:w="2704" w:type="dxa"/>
            <w:tcBorders>
              <w:right w:val="single" w:sz="4" w:space="0" w:color="auto"/>
            </w:tcBorders>
          </w:tcPr>
          <w:p w:rsidR="00781F68" w:rsidRDefault="00DC327F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Прошить пота</w:t>
            </w:r>
            <w:r w:rsidR="001B238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йным швом и снять намётку.</w:t>
            </w:r>
          </w:p>
        </w:tc>
        <w:tc>
          <w:tcPr>
            <w:tcW w:w="5124" w:type="dxa"/>
            <w:tcBorders>
              <w:left w:val="single" w:sz="4" w:space="0" w:color="auto"/>
            </w:tcBorders>
          </w:tcPr>
          <w:p w:rsidR="00781F68" w:rsidRDefault="001B2381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b w:val="0"/>
                <w:noProof/>
                <w:color w:val="000000"/>
                <w:sz w:val="24"/>
                <w:szCs w:val="24"/>
                <w:shd w:val="clear" w:color="auto" w:fill="FFFFFF"/>
              </w:rPr>
              <w:drawing>
                <wp:inline distT="0" distB="0" distL="114300" distR="114300">
                  <wp:extent cx="1420662" cy="1069933"/>
                  <wp:effectExtent l="19050" t="0" r="8088" b="0"/>
                  <wp:docPr id="9" name="Изображение 9" descr="photo_2024-12-07_12-38-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Изображение 9" descr="photo_2024-12-07_12-38-46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905" cy="1071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5"/>
                <w:rFonts w:ascii="Times New Roman" w:hAnsi="Times New Roman"/>
                <w:b w:val="0"/>
                <w:noProof/>
                <w:color w:val="000000"/>
                <w:sz w:val="24"/>
                <w:szCs w:val="24"/>
                <w:shd w:val="clear" w:color="auto" w:fill="FFFFFF"/>
              </w:rPr>
              <w:drawing>
                <wp:inline distT="0" distB="0" distL="114300" distR="114300">
                  <wp:extent cx="1642602" cy="1071564"/>
                  <wp:effectExtent l="19050" t="0" r="0" b="0"/>
                  <wp:docPr id="8" name="Изображение 8" descr="photo_2024-12-07_12-38-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 8" descr="photo_2024-12-07_12-38-50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4926" cy="1079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2" w:type="dxa"/>
          </w:tcPr>
          <w:p w:rsidR="00781F68" w:rsidRDefault="00781F68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781F68" w:rsidRDefault="00781F68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781F68" w:rsidRDefault="001B2381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Соответствие изделия разработанным требованиям.</w:t>
      </w:r>
    </w:p>
    <w:p w:rsidR="00781F68" w:rsidRDefault="001B2381">
      <w:pPr>
        <w:widowControl w:val="0"/>
        <w:numPr>
          <w:ilvl w:val="0"/>
          <w:numId w:val="1"/>
        </w:numPr>
        <w:tabs>
          <w:tab w:val="left" w:pos="6360"/>
        </w:tabs>
        <w:autoSpaceDE w:val="0"/>
        <w:autoSpaceDN w:val="0"/>
        <w:adjustRightInd w:val="0"/>
        <w:spacing w:line="360" w:lineRule="auto"/>
        <w:ind w:left="72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Технология изготовления доступная.</w:t>
      </w:r>
    </w:p>
    <w:p w:rsidR="00781F68" w:rsidRDefault="001B2381">
      <w:pPr>
        <w:widowControl w:val="0"/>
        <w:numPr>
          <w:ilvl w:val="0"/>
          <w:numId w:val="1"/>
        </w:numPr>
        <w:tabs>
          <w:tab w:val="left" w:pos="6360"/>
        </w:tabs>
        <w:autoSpaceDE w:val="0"/>
        <w:autoSpaceDN w:val="0"/>
        <w:adjustRightInd w:val="0"/>
        <w:spacing w:line="360" w:lineRule="auto"/>
        <w:ind w:left="72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Инструменты и материалы доступные.</w:t>
      </w:r>
    </w:p>
    <w:p w:rsidR="00781F68" w:rsidRDefault="001B2381">
      <w:pPr>
        <w:widowControl w:val="0"/>
        <w:numPr>
          <w:ilvl w:val="0"/>
          <w:numId w:val="1"/>
        </w:numPr>
        <w:tabs>
          <w:tab w:val="left" w:pos="6360"/>
        </w:tabs>
        <w:autoSpaceDE w:val="0"/>
        <w:autoSpaceDN w:val="0"/>
        <w:adjustRightInd w:val="0"/>
        <w:spacing w:line="360" w:lineRule="auto"/>
        <w:ind w:left="72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Материалы доступны по стоимости.</w:t>
      </w:r>
    </w:p>
    <w:p w:rsidR="00781F68" w:rsidRDefault="001B2381">
      <w:pPr>
        <w:widowControl w:val="0"/>
        <w:numPr>
          <w:ilvl w:val="0"/>
          <w:numId w:val="1"/>
        </w:numPr>
        <w:tabs>
          <w:tab w:val="left" w:pos="6360"/>
        </w:tabs>
        <w:autoSpaceDE w:val="0"/>
        <w:autoSpaceDN w:val="0"/>
        <w:adjustRightInd w:val="0"/>
        <w:spacing w:line="360" w:lineRule="auto"/>
        <w:ind w:left="720" w:hanging="36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Соответствует моему вкусу и потребностям.</w:t>
      </w:r>
    </w:p>
    <w:p w:rsidR="00781F68" w:rsidRDefault="001B2381">
      <w:pPr>
        <w:pStyle w:val="1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2" w:name="_Toc127248715"/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3.Заключительный этап.</w:t>
      </w:r>
      <w:bookmarkStart w:id="13" w:name="_Toc127248716"/>
      <w:bookmarkEnd w:id="12"/>
    </w:p>
    <w:p w:rsidR="00781F68" w:rsidRDefault="001B2381">
      <w:pPr>
        <w:pStyle w:val="1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3.1.Экология.</w:t>
      </w:r>
      <w:bookmarkEnd w:id="13"/>
    </w:p>
    <w:p w:rsidR="00781F68" w:rsidRDefault="001B2381">
      <w:pPr>
        <w:tabs>
          <w:tab w:val="left" w:pos="7065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Я считаю, что выполненное мною изделие экологически безопасно и не может навредить здоровью человека. Все использованные  материалы  изготовлены  из  экологически  чистого  сырья,  не  содержат  </w:t>
      </w:r>
      <w:proofErr w:type="spellStart"/>
      <w:r>
        <w:rPr>
          <w:rFonts w:ascii="Times New Roman" w:hAnsi="Times New Roman"/>
          <w:sz w:val="24"/>
          <w:szCs w:val="24"/>
        </w:rPr>
        <w:t>озоноразрушающих</w:t>
      </w:r>
      <w:proofErr w:type="spellEnd"/>
      <w:r>
        <w:rPr>
          <w:rFonts w:ascii="Times New Roman" w:hAnsi="Times New Roman"/>
          <w:sz w:val="24"/>
          <w:szCs w:val="24"/>
        </w:rPr>
        <w:t xml:space="preserve">  веществ. Загрязнение окружающей среды не происходит, токсичных веществ не выделяется. Безвреден и технологический процесс.</w:t>
      </w:r>
      <w:bookmarkStart w:id="14" w:name="_Toc127248717"/>
    </w:p>
    <w:p w:rsidR="00781F68" w:rsidRDefault="00781F68">
      <w:pPr>
        <w:tabs>
          <w:tab w:val="left" w:pos="7065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81F68" w:rsidRDefault="001B2381">
      <w:pPr>
        <w:tabs>
          <w:tab w:val="left" w:pos="7065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3.2.Экономика.</w:t>
      </w:r>
      <w:bookmarkEnd w:id="14"/>
    </w:p>
    <w:p w:rsidR="00781F68" w:rsidRDefault="001B2381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Расчёт затрат на изготовление (цены условные)</w:t>
      </w:r>
    </w:p>
    <w:p w:rsidR="00781F68" w:rsidRDefault="001B2381">
      <w:pPr>
        <w:widowControl w:val="0"/>
        <w:numPr>
          <w:ilvl w:val="0"/>
          <w:numId w:val="1"/>
        </w:numPr>
        <w:tabs>
          <w:tab w:val="left" w:pos="6360"/>
        </w:tabs>
        <w:autoSpaceDE w:val="0"/>
        <w:autoSpaceDN w:val="0"/>
        <w:adjustRightInd w:val="0"/>
        <w:spacing w:line="36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Подкладк</w:t>
      </w:r>
      <w:proofErr w:type="gramStart"/>
      <w:r>
        <w:rPr>
          <w:rFonts w:ascii="Times New Roman" w:hAnsi="Times New Roman"/>
          <w:sz w:val="24"/>
          <w:szCs w:val="24"/>
        </w:rPr>
        <w:t>а-</w:t>
      </w:r>
      <w:proofErr w:type="gramEnd"/>
      <w:r>
        <w:rPr>
          <w:rFonts w:ascii="Times New Roman" w:hAnsi="Times New Roman"/>
          <w:sz w:val="24"/>
          <w:szCs w:val="24"/>
        </w:rPr>
        <w:t xml:space="preserve"> остатки от прошлых изделий</w:t>
      </w:r>
    </w:p>
    <w:p w:rsidR="00781F68" w:rsidRDefault="001B2381">
      <w:pPr>
        <w:widowControl w:val="0"/>
        <w:numPr>
          <w:ilvl w:val="0"/>
          <w:numId w:val="1"/>
        </w:numPr>
        <w:tabs>
          <w:tab w:val="left" w:pos="6360"/>
        </w:tabs>
        <w:autoSpaceDE w:val="0"/>
        <w:autoSpaceDN w:val="0"/>
        <w:adjustRightInd w:val="0"/>
        <w:spacing w:line="36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Ткань- остаток с прошлых изделий</w:t>
      </w:r>
    </w:p>
    <w:p w:rsidR="00781F68" w:rsidRDefault="001B2381">
      <w:pPr>
        <w:widowControl w:val="0"/>
        <w:numPr>
          <w:ilvl w:val="0"/>
          <w:numId w:val="1"/>
        </w:numPr>
        <w:tabs>
          <w:tab w:val="left" w:pos="6360"/>
        </w:tabs>
        <w:autoSpaceDE w:val="0"/>
        <w:autoSpaceDN w:val="0"/>
        <w:adjustRightInd w:val="0"/>
        <w:spacing w:line="36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Нитки чёрны</w:t>
      </w:r>
      <w:proofErr w:type="gramStart"/>
      <w:r>
        <w:rPr>
          <w:rFonts w:ascii="Times New Roman" w:hAnsi="Times New Roman"/>
          <w:sz w:val="24"/>
          <w:szCs w:val="24"/>
        </w:rPr>
        <w:t>е-</w:t>
      </w:r>
      <w:proofErr w:type="gramEnd"/>
      <w:r>
        <w:rPr>
          <w:rFonts w:ascii="Times New Roman" w:hAnsi="Times New Roman"/>
          <w:sz w:val="24"/>
          <w:szCs w:val="24"/>
        </w:rPr>
        <w:t xml:space="preserve"> остались с прошлых работ</w:t>
      </w:r>
    </w:p>
    <w:p w:rsidR="00781F68" w:rsidRDefault="001B2381">
      <w:pPr>
        <w:widowControl w:val="0"/>
        <w:numPr>
          <w:ilvl w:val="0"/>
          <w:numId w:val="1"/>
        </w:numPr>
        <w:tabs>
          <w:tab w:val="left" w:pos="6360"/>
        </w:tabs>
        <w:autoSpaceDE w:val="0"/>
        <w:autoSpaceDN w:val="0"/>
        <w:adjustRightInd w:val="0"/>
        <w:spacing w:line="360" w:lineRule="auto"/>
        <w:ind w:left="360" w:hanging="36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Золотные</w:t>
      </w:r>
      <w:proofErr w:type="spellEnd"/>
      <w:r>
        <w:rPr>
          <w:rFonts w:ascii="Times New Roman" w:hAnsi="Times New Roman"/>
          <w:sz w:val="24"/>
          <w:szCs w:val="24"/>
        </w:rPr>
        <w:t xml:space="preserve"> нитки-300 рублей</w:t>
      </w:r>
    </w:p>
    <w:p w:rsidR="00781F68" w:rsidRDefault="001B2381">
      <w:pPr>
        <w:widowControl w:val="0"/>
        <w:numPr>
          <w:ilvl w:val="0"/>
          <w:numId w:val="1"/>
        </w:numPr>
        <w:tabs>
          <w:tab w:val="left" w:pos="6360"/>
        </w:tabs>
        <w:autoSpaceDE w:val="0"/>
        <w:autoSpaceDN w:val="0"/>
        <w:adjustRightInd w:val="0"/>
        <w:spacing w:line="36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Кожкартон -30 рублей</w:t>
      </w:r>
    </w:p>
    <w:p w:rsidR="00781F68" w:rsidRDefault="001B2381">
      <w:pPr>
        <w:widowControl w:val="0"/>
        <w:numPr>
          <w:ilvl w:val="0"/>
          <w:numId w:val="1"/>
        </w:numPr>
        <w:tabs>
          <w:tab w:val="left" w:pos="6360"/>
        </w:tabs>
        <w:autoSpaceDE w:val="0"/>
        <w:autoSpaceDN w:val="0"/>
        <w:adjustRightInd w:val="0"/>
        <w:spacing w:line="360" w:lineRule="auto"/>
        <w:ind w:left="360" w:hanging="36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Бисер – остался с прошлых работ</w:t>
      </w:r>
    </w:p>
    <w:p w:rsidR="00781F68" w:rsidRDefault="001B2381">
      <w:pPr>
        <w:widowControl w:val="0"/>
        <w:numPr>
          <w:ilvl w:val="0"/>
          <w:numId w:val="1"/>
        </w:numPr>
        <w:tabs>
          <w:tab w:val="left" w:pos="6360"/>
        </w:tabs>
        <w:autoSpaceDE w:val="0"/>
        <w:autoSpaceDN w:val="0"/>
        <w:adjustRightInd w:val="0"/>
        <w:spacing w:line="360" w:lineRule="auto"/>
        <w:ind w:left="360" w:hanging="36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Канитель - 330</w:t>
      </w:r>
    </w:p>
    <w:p w:rsidR="00781F68" w:rsidRDefault="001B2381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Итого: 660 рублей</w:t>
      </w:r>
    </w:p>
    <w:p w:rsidR="00781F68" w:rsidRDefault="001B2381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Вывод: </w:t>
      </w:r>
      <w:r>
        <w:rPr>
          <w:rFonts w:ascii="Times New Roman" w:hAnsi="Times New Roman"/>
          <w:sz w:val="24"/>
          <w:szCs w:val="24"/>
        </w:rPr>
        <w:t>Цена этому галстуку сост</w:t>
      </w:r>
      <w:r w:rsidR="00DC327F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вляет 1790 рублей. Не смотря на то что в нём есть маленькие недочёты однако если сравнивать цены на галстуки в различных интернет магазинах встречаются галстуки в подобную цену и выше, здесь же представлена ручная работа которая является старинным национальным ремеслом, </w:t>
      </w:r>
      <w:proofErr w:type="gramStart"/>
      <w:r>
        <w:rPr>
          <w:rFonts w:ascii="Times New Roman" w:hAnsi="Times New Roman"/>
          <w:sz w:val="24"/>
          <w:szCs w:val="24"/>
        </w:rPr>
        <w:t>что</w:t>
      </w:r>
      <w:proofErr w:type="gramEnd"/>
      <w:r>
        <w:rPr>
          <w:rFonts w:ascii="Times New Roman" w:hAnsi="Times New Roman"/>
          <w:sz w:val="24"/>
          <w:szCs w:val="24"/>
        </w:rPr>
        <w:t xml:space="preserve"> безусловно не может не влиять на цену.</w:t>
      </w:r>
    </w:p>
    <w:p w:rsidR="00781F68" w:rsidRDefault="001B2381">
      <w:pPr>
        <w:pStyle w:val="1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5" w:name="_Toc127248718"/>
      <w:r>
        <w:rPr>
          <w:rFonts w:ascii="Times New Roman" w:hAnsi="Times New Roman" w:cs="Times New Roman"/>
          <w:color w:val="auto"/>
          <w:sz w:val="24"/>
          <w:szCs w:val="24"/>
        </w:rPr>
        <w:t>3.3.Реклама.</w:t>
      </w:r>
      <w:bookmarkEnd w:id="15"/>
    </w:p>
    <w:p w:rsidR="00781F68" w:rsidRDefault="001B2381">
      <w:pPr>
        <w:tabs>
          <w:tab w:val="left" w:pos="7065"/>
        </w:tabs>
        <w:spacing w:after="0" w:line="360" w:lineRule="auto"/>
        <w:rPr>
          <w:rFonts w:ascii="Times New Roman" w:hAnsi="Times New Roman"/>
          <w:sz w:val="24"/>
        </w:rPr>
      </w:pPr>
      <w:bookmarkStart w:id="16" w:name="_Toc127248719"/>
      <w:r>
        <w:rPr>
          <w:rFonts w:ascii="Times New Roman" w:hAnsi="Times New Roman"/>
          <w:sz w:val="24"/>
        </w:rPr>
        <w:t>Многие хотят деловой аксессуар для важных встреч. В этом вам может помо</w:t>
      </w:r>
      <w:r w:rsidR="00DC327F">
        <w:rPr>
          <w:rFonts w:ascii="Times New Roman" w:hAnsi="Times New Roman"/>
          <w:sz w:val="24"/>
        </w:rPr>
        <w:t xml:space="preserve">чь такой галстук с </w:t>
      </w:r>
      <w:proofErr w:type="spellStart"/>
      <w:r w:rsidR="00DC327F">
        <w:rPr>
          <w:rFonts w:ascii="Times New Roman" w:hAnsi="Times New Roman"/>
          <w:sz w:val="24"/>
        </w:rPr>
        <w:t>золотной</w:t>
      </w:r>
      <w:proofErr w:type="spellEnd"/>
      <w:r w:rsidR="00DC327F">
        <w:rPr>
          <w:rFonts w:ascii="Times New Roman" w:hAnsi="Times New Roman"/>
          <w:sz w:val="24"/>
        </w:rPr>
        <w:t xml:space="preserve"> выши</w:t>
      </w:r>
      <w:r>
        <w:rPr>
          <w:rFonts w:ascii="Times New Roman" w:hAnsi="Times New Roman"/>
          <w:sz w:val="24"/>
        </w:rPr>
        <w:t>вкой, с</w:t>
      </w:r>
      <w:r w:rsidR="00DC327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ним не стыдно выйти в свет и он будет являт</w:t>
      </w:r>
      <w:r w:rsidR="00DC327F">
        <w:rPr>
          <w:rFonts w:ascii="Times New Roman" w:hAnsi="Times New Roman"/>
          <w:sz w:val="24"/>
        </w:rPr>
        <w:t>ь</w:t>
      </w:r>
      <w:r>
        <w:rPr>
          <w:rFonts w:ascii="Times New Roman" w:hAnsi="Times New Roman"/>
          <w:sz w:val="24"/>
        </w:rPr>
        <w:t xml:space="preserve">ся отличным украшением в тех </w:t>
      </w:r>
      <w:proofErr w:type="gramStart"/>
      <w:r>
        <w:rPr>
          <w:rFonts w:ascii="Times New Roman" w:hAnsi="Times New Roman"/>
          <w:sz w:val="24"/>
        </w:rPr>
        <w:lastRenderedPageBreak/>
        <w:t>случаях</w:t>
      </w:r>
      <w:proofErr w:type="gramEnd"/>
      <w:r>
        <w:rPr>
          <w:rFonts w:ascii="Times New Roman" w:hAnsi="Times New Roman"/>
          <w:sz w:val="24"/>
        </w:rPr>
        <w:t xml:space="preserve"> когда подвески и прочие украшения на шею не возможно надеть. Ручная работа будет привлекать к себе взгляды и восхищённые ком</w:t>
      </w:r>
      <w:r w:rsidR="00DC327F"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z w:val="24"/>
        </w:rPr>
        <w:t>ентарии коллег и други</w:t>
      </w:r>
      <w:r w:rsidR="00DC327F">
        <w:rPr>
          <w:rFonts w:ascii="Times New Roman" w:hAnsi="Times New Roman"/>
          <w:sz w:val="24"/>
        </w:rPr>
        <w:t>х</w:t>
      </w:r>
      <w:r>
        <w:rPr>
          <w:rFonts w:ascii="Times New Roman" w:hAnsi="Times New Roman"/>
          <w:sz w:val="24"/>
        </w:rPr>
        <w:t xml:space="preserve"> людей. Такой одновременно обыкновенный, но</w:t>
      </w:r>
      <w:r w:rsidR="00DC327F">
        <w:rPr>
          <w:rFonts w:ascii="Times New Roman" w:hAnsi="Times New Roman"/>
          <w:sz w:val="24"/>
        </w:rPr>
        <w:t xml:space="preserve"> с необычным оформлением он пора</w:t>
      </w:r>
      <w:r>
        <w:rPr>
          <w:rFonts w:ascii="Times New Roman" w:hAnsi="Times New Roman"/>
          <w:sz w:val="24"/>
        </w:rPr>
        <w:t>зит многих.</w:t>
      </w:r>
    </w:p>
    <w:p w:rsidR="00781F68" w:rsidRDefault="001B2381">
      <w:pPr>
        <w:pStyle w:val="1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3.4.Заключение.</w:t>
      </w:r>
      <w:bookmarkEnd w:id="16"/>
    </w:p>
    <w:p w:rsidR="00AA77FD" w:rsidRPr="00AA77FD" w:rsidRDefault="00E70B18" w:rsidP="00AA77FD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0C1695">
        <w:rPr>
          <w:rFonts w:ascii="Times New Roman" w:hAnsi="Times New Roman"/>
          <w:sz w:val="24"/>
          <w:szCs w:val="24"/>
        </w:rPr>
        <w:t>Цель достигнута. Мной выполнены поставленные задачи</w:t>
      </w:r>
      <w:r>
        <w:rPr>
          <w:rFonts w:ascii="Times New Roman" w:hAnsi="Times New Roman"/>
          <w:sz w:val="24"/>
          <w:szCs w:val="24"/>
        </w:rPr>
        <w:t>,</w:t>
      </w:r>
      <w:r w:rsidR="00AA77FD" w:rsidRPr="00AA77FD">
        <w:rPr>
          <w:rFonts w:ascii="Times New Roman" w:hAnsi="Times New Roman"/>
          <w:bCs/>
          <w:color w:val="000000"/>
          <w:sz w:val="24"/>
          <w:szCs w:val="24"/>
        </w:rPr>
        <w:t xml:space="preserve"> сво</w:t>
      </w:r>
      <w:r w:rsidR="008E1047">
        <w:rPr>
          <w:rFonts w:ascii="Times New Roman" w:hAnsi="Times New Roman"/>
          <w:bCs/>
          <w:color w:val="000000"/>
          <w:sz w:val="24"/>
          <w:szCs w:val="24"/>
        </w:rPr>
        <w:t>и</w:t>
      </w:r>
      <w:r w:rsidR="00AA77FD" w:rsidRPr="00AA77FD">
        <w:rPr>
          <w:rFonts w:ascii="Times New Roman" w:hAnsi="Times New Roman"/>
          <w:bCs/>
          <w:color w:val="000000"/>
          <w:sz w:val="24"/>
          <w:szCs w:val="24"/>
        </w:rPr>
        <w:t xml:space="preserve">м результатом я более чем довольна. Я улучшила свои навыки в </w:t>
      </w:r>
      <w:proofErr w:type="spellStart"/>
      <w:r w:rsidR="00AA77FD" w:rsidRPr="00AA77FD">
        <w:rPr>
          <w:rFonts w:ascii="Times New Roman" w:hAnsi="Times New Roman"/>
          <w:bCs/>
          <w:color w:val="000000"/>
          <w:sz w:val="24"/>
          <w:szCs w:val="24"/>
        </w:rPr>
        <w:t>золотной</w:t>
      </w:r>
      <w:proofErr w:type="spellEnd"/>
      <w:r w:rsidR="00AA77FD" w:rsidRPr="00AA77FD">
        <w:rPr>
          <w:rFonts w:ascii="Times New Roman" w:hAnsi="Times New Roman"/>
          <w:bCs/>
          <w:color w:val="000000"/>
          <w:sz w:val="24"/>
          <w:szCs w:val="24"/>
        </w:rPr>
        <w:t xml:space="preserve"> вышивке и очень этому рада. Процесс вышивки галстука оказался не менее трудоёмким, чем </w:t>
      </w:r>
      <w:proofErr w:type="spellStart"/>
      <w:r w:rsidR="00AA77FD" w:rsidRPr="00AA77FD">
        <w:rPr>
          <w:rFonts w:ascii="Times New Roman" w:hAnsi="Times New Roman"/>
          <w:bCs/>
          <w:color w:val="000000"/>
          <w:sz w:val="24"/>
          <w:szCs w:val="24"/>
        </w:rPr>
        <w:t>золотная</w:t>
      </w:r>
      <w:proofErr w:type="spellEnd"/>
      <w:r w:rsidR="00AA77FD" w:rsidRPr="00AA77FD">
        <w:rPr>
          <w:rFonts w:ascii="Times New Roman" w:hAnsi="Times New Roman"/>
          <w:bCs/>
          <w:color w:val="000000"/>
          <w:sz w:val="24"/>
          <w:szCs w:val="24"/>
        </w:rPr>
        <w:t xml:space="preserve"> вышивка, что меня удивило, но в некотором роде это было приятным открытием, ведь всегда приятно разобраться в каком-то трудном процессе.</w:t>
      </w:r>
    </w:p>
    <w:p w:rsidR="00781F68" w:rsidRDefault="00781F68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781F68" w:rsidRDefault="00781F68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781F68" w:rsidRDefault="00781F68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781F68" w:rsidRDefault="001B2381">
      <w:pPr>
        <w:spacing w:after="0" w:line="360" w:lineRule="auto"/>
        <w:rPr>
          <w:rFonts w:ascii="Times New Roman" w:eastAsiaTheme="majorEastAsia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781F68" w:rsidRDefault="001B2381">
      <w:pPr>
        <w:pStyle w:val="1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7" w:name="_Toc127248720"/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4.Использованные источники.</w:t>
      </w:r>
      <w:bookmarkEnd w:id="17"/>
    </w:p>
    <w:p w:rsidR="00781F68" w:rsidRDefault="001B2381" w:rsidP="000500B1">
      <w:pPr>
        <w:pStyle w:val="3"/>
      </w:pPr>
      <w:bookmarkStart w:id="18" w:name="_Toc127248721"/>
      <w:r>
        <w:t>4.1.Литература.</w:t>
      </w:r>
      <w:bookmarkEnd w:id="18"/>
    </w:p>
    <w:p w:rsidR="00781F68" w:rsidRDefault="001B2381">
      <w:pPr>
        <w:tabs>
          <w:tab w:val="left" w:pos="6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Технология. 5-11 классы: проектная деятельность учащихся / авт. </w:t>
      </w:r>
      <w:proofErr w:type="gramStart"/>
      <w:r>
        <w:rPr>
          <w:rFonts w:ascii="Times New Roman" w:hAnsi="Times New Roman"/>
          <w:sz w:val="24"/>
          <w:szCs w:val="24"/>
        </w:rPr>
        <w:t>–с</w:t>
      </w:r>
      <w:proofErr w:type="gramEnd"/>
      <w:r>
        <w:rPr>
          <w:rFonts w:ascii="Times New Roman" w:hAnsi="Times New Roman"/>
          <w:sz w:val="24"/>
          <w:szCs w:val="24"/>
        </w:rPr>
        <w:t xml:space="preserve">ост. Л. Н. Морозова,  Н. Г. Кравченко, О. В. Павлова. – 2-е изд., стереотип.- Волгоград: Учитель, 2008. – 204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781F68" w:rsidRDefault="001B2381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Традиционная культура поморов Белого моря: истоки и современность: из опыта работы Центра поморской культуры города Беломорска Республики Карелия/авт</w:t>
      </w:r>
      <w:proofErr w:type="gramStart"/>
      <w:r>
        <w:rPr>
          <w:rFonts w:ascii="Times New Roman" w:hAnsi="Times New Roman"/>
          <w:sz w:val="24"/>
          <w:szCs w:val="24"/>
        </w:rPr>
        <w:t>.с</w:t>
      </w:r>
      <w:proofErr w:type="gramEnd"/>
      <w:r>
        <w:rPr>
          <w:rFonts w:ascii="Times New Roman" w:hAnsi="Times New Roman"/>
          <w:sz w:val="24"/>
          <w:szCs w:val="24"/>
        </w:rPr>
        <w:t xml:space="preserve">ост. В.А.Васильев, И.Г.Ильина, С.В.Кошкина.- Петрозаводск:  Периодика, 2019. – 160 с. </w:t>
      </w:r>
      <w:r>
        <w:rPr>
          <w:rFonts w:ascii="Times New Roman" w:hAnsi="Times New Roman"/>
          <w:sz w:val="24"/>
          <w:szCs w:val="24"/>
          <w:lang w:val="en-US"/>
        </w:rPr>
        <w:t>ISBN</w:t>
      </w:r>
      <w:r>
        <w:rPr>
          <w:rFonts w:ascii="Times New Roman" w:hAnsi="Times New Roman"/>
          <w:sz w:val="24"/>
          <w:szCs w:val="24"/>
        </w:rPr>
        <w:t xml:space="preserve"> 978-5-88170-360-8 историческая справка и фотографии 4.12.21</w:t>
      </w:r>
    </w:p>
    <w:p w:rsidR="00781F68" w:rsidRDefault="001B2381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Золотая нить поморья автор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Екатерина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Логвиненко</w:t>
      </w:r>
      <w:proofErr w:type="spellEnd"/>
    </w:p>
    <w:p w:rsidR="00781F68" w:rsidRDefault="001B2381">
      <w:pPr>
        <w:tabs>
          <w:tab w:val="left" w:pos="6360"/>
        </w:tabs>
        <w:spacing w:line="360" w:lineRule="auto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</w:t>
      </w:r>
      <w:r>
        <w:rPr>
          <w:rFonts w:ascii="Times New Roman" w:hAnsi="Times New Roman"/>
          <w:b/>
          <w:sz w:val="24"/>
          <w:szCs w:val="24"/>
        </w:rPr>
        <w:t>Интернет-ресурсы.</w:t>
      </w:r>
    </w:p>
    <w:p w:rsidR="00781F68" w:rsidRDefault="001B2381">
      <w:pPr>
        <w:tabs>
          <w:tab w:val="left" w:pos="6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hyperlink r:id="rId30" w:history="1">
        <w:r w:rsidRPr="00833F1A">
          <w:rPr>
            <w:rStyle w:val="a4"/>
            <w:rFonts w:ascii="Times New Roman" w:hAnsi="Times New Roman"/>
            <w:sz w:val="24"/>
            <w:szCs w:val="24"/>
          </w:rPr>
          <w:t>https://ru.wikipedia.org/wiki/</w:t>
        </w:r>
      </w:hyperlink>
      <w:r>
        <w:rPr>
          <w:rFonts w:ascii="Times New Roman" w:hAnsi="Times New Roman"/>
          <w:sz w:val="24"/>
          <w:szCs w:val="24"/>
        </w:rPr>
        <w:t xml:space="preserve"> Галстук </w:t>
      </w:r>
      <w:proofErr w:type="gramStart"/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>сторическа</w:t>
      </w:r>
      <w:proofErr w:type="spellEnd"/>
      <w:r>
        <w:rPr>
          <w:rFonts w:ascii="Times New Roman" w:hAnsi="Times New Roman"/>
          <w:sz w:val="24"/>
          <w:szCs w:val="24"/>
        </w:rPr>
        <w:t xml:space="preserve"> справка про галстук</w:t>
      </w:r>
    </w:p>
    <w:p w:rsidR="00781F68" w:rsidRDefault="001B2381">
      <w:pPr>
        <w:tabs>
          <w:tab w:val="left" w:pos="6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 </w:t>
      </w:r>
      <w:hyperlink r:id="rId31" w:tgtFrame="_blank" w:tooltip="Поделиться ссылкой" w:history="1">
        <w:r>
          <w:rPr>
            <w:rStyle w:val="a4"/>
            <w:rFonts w:ascii="Times New Roman" w:hAnsi="Times New Roman"/>
            <w:color w:val="auto"/>
            <w:spacing w:val="15"/>
            <w:sz w:val="24"/>
            <w:szCs w:val="24"/>
          </w:rPr>
          <w:t>https://youtu.be/hDegBLENO-Q</w:t>
        </w:r>
      </w:hyperlink>
      <w:r>
        <w:rPr>
          <w:rFonts w:ascii="Times New Roman" w:hAnsi="Times New Roman"/>
          <w:sz w:val="24"/>
          <w:szCs w:val="24"/>
        </w:rPr>
        <w:t xml:space="preserve">  - видео по технике вышивки по картону 28.11.2023</w:t>
      </w:r>
    </w:p>
    <w:p w:rsidR="00781F68" w:rsidRDefault="001B2381">
      <w:pPr>
        <w:tabs>
          <w:tab w:val="left" w:pos="6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hyperlink r:id="rId32" w:history="1">
        <w:r>
          <w:rPr>
            <w:rStyle w:val="a4"/>
            <w:rFonts w:ascii="Times New Roman" w:hAnsi="Times New Roman"/>
            <w:color w:val="auto"/>
            <w:sz w:val="24"/>
            <w:szCs w:val="24"/>
          </w:rPr>
          <w:t>https://www.livemaster.ru/item/36600758-materialy-dlya-tvorchestva-kozhkarton-obuvnoj-1mm-1-5mm-2mm</w:t>
        </w:r>
      </w:hyperlink>
      <w:r>
        <w:rPr>
          <w:rStyle w:val="a4"/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- определение « кожкартон» 28.11.2023</w:t>
      </w:r>
    </w:p>
    <w:p w:rsidR="00781F68" w:rsidRDefault="001B238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781F68" w:rsidRDefault="001B2381">
      <w:pPr>
        <w:pStyle w:val="1"/>
        <w:spacing w:line="36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19" w:name="_Toc127248722"/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Приложение </w:t>
      </w:r>
      <w:bookmarkEnd w:id="19"/>
    </w:p>
    <w:p w:rsidR="007333BC" w:rsidRDefault="004256D2">
      <w:pPr>
        <w:spacing w:line="360" w:lineRule="auto"/>
        <w:rPr>
          <w:rFonts w:asciiTheme="minorHAnsi" w:eastAsia="SimSun" w:hAnsiTheme="minorHAnsi" w:cs="SimSun"/>
          <w:noProof/>
          <w:sz w:val="24"/>
          <w:szCs w:val="24"/>
        </w:rPr>
      </w:pPr>
      <w:r>
        <w:rPr>
          <w:rFonts w:asciiTheme="minorHAnsi" w:eastAsia="SimSun" w:hAnsiTheme="minorHAnsi" w:cs="SimSun"/>
          <w:noProof/>
          <w:sz w:val="24"/>
          <w:szCs w:val="24"/>
        </w:rPr>
        <w:t xml:space="preserve">  </w:t>
      </w:r>
      <w:r>
        <w:rPr>
          <w:rFonts w:asciiTheme="minorHAnsi" w:eastAsia="SimSun" w:hAnsiTheme="minorHAnsi" w:cs="SimSun"/>
          <w:noProof/>
          <w:sz w:val="24"/>
          <w:szCs w:val="24"/>
        </w:rPr>
        <w:drawing>
          <wp:inline distT="0" distB="0" distL="0" distR="0">
            <wp:extent cx="1893062" cy="1419797"/>
            <wp:effectExtent l="19050" t="0" r="0" b="0"/>
            <wp:docPr id="4" name="Рисунок 3" descr="IMG_20240120_141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120_141840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893703" cy="1420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eastAsia="SimSun" w:hAnsiTheme="minorHAnsi" w:cs="SimSun"/>
          <w:noProof/>
          <w:sz w:val="24"/>
          <w:szCs w:val="24"/>
        </w:rPr>
        <w:t xml:space="preserve"> </w:t>
      </w:r>
      <w:r w:rsidR="009C5997">
        <w:rPr>
          <w:rFonts w:asciiTheme="minorHAnsi" w:eastAsia="SimSun" w:hAnsiTheme="minorHAnsi" w:cs="SimSun"/>
          <w:noProof/>
          <w:sz w:val="24"/>
          <w:szCs w:val="24"/>
        </w:rPr>
        <w:drawing>
          <wp:inline distT="0" distB="0" distL="0" distR="0">
            <wp:extent cx="1072896" cy="1430528"/>
            <wp:effectExtent l="19050" t="0" r="0" b="0"/>
            <wp:docPr id="23" name="Рисунок 22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74458" cy="1432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6CF8">
        <w:rPr>
          <w:rFonts w:asciiTheme="minorHAnsi" w:eastAsia="SimSun" w:hAnsiTheme="minorHAnsi" w:cs="SimSun"/>
          <w:noProof/>
          <w:sz w:val="24"/>
          <w:szCs w:val="24"/>
        </w:rPr>
        <w:t xml:space="preserve"> </w:t>
      </w:r>
      <w:r w:rsidR="003D1E4D">
        <w:rPr>
          <w:rFonts w:ascii="SimSun" w:eastAsia="SimSun" w:hAnsi="SimSun" w:cs="SimSun"/>
          <w:noProof/>
          <w:sz w:val="24"/>
          <w:szCs w:val="24"/>
        </w:rPr>
        <w:t xml:space="preserve"> </w:t>
      </w:r>
      <w:r w:rsidR="00B36CF8">
        <w:rPr>
          <w:rFonts w:asciiTheme="minorHAnsi" w:eastAsia="SimSun" w:hAnsiTheme="minorHAnsi" w:cs="SimSun"/>
          <w:noProof/>
          <w:sz w:val="24"/>
          <w:szCs w:val="24"/>
        </w:rPr>
        <w:t xml:space="preserve">  </w:t>
      </w:r>
      <w:r w:rsidRPr="008E1047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013596" cy="1420368"/>
            <wp:effectExtent l="19050" t="0" r="0" b="0"/>
            <wp:docPr id="20" name="Рисунок 27" descr="https://sun9-64.userapi.com/impg/1tp95o8Fl2T36EvhICA5LYmi3XIzJp5QZNZPQQ/Rf6Dmh9BzKs.jpg?size=770x1080&amp;quality=95&amp;sign=98884c1412b564c9ab635dc904572a5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n9-64.userapi.com/impg/1tp95o8Fl2T36EvhICA5LYmi3XIzJp5QZNZPQQ/Rf6Dmh9BzKs.jpg?size=770x1080&amp;quality=95&amp;sign=98884c1412b564c9ab635dc904572a54&amp;type=album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504" cy="1425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5997">
        <w:rPr>
          <w:noProof/>
        </w:rPr>
        <w:drawing>
          <wp:inline distT="0" distB="0" distL="0" distR="0">
            <wp:extent cx="1859280" cy="1467572"/>
            <wp:effectExtent l="19050" t="0" r="7620" b="0"/>
            <wp:docPr id="27" name="Рисунок 1" descr="https://optim.tildacdn.com/stor6265-3131-4536-b035-666465613334/-/format/webp/85341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ptim.tildacdn.com/stor6265-3131-4536-b035-666465613334/-/format/webp/85341715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408" cy="1474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3BC" w:rsidRDefault="009C5997">
      <w:pPr>
        <w:spacing w:line="360" w:lineRule="auto"/>
        <w:rPr>
          <w:rFonts w:ascii="Times New Roman" w:eastAsia="SimSun" w:hAnsi="Times New Roman"/>
          <w:noProof/>
          <w:sz w:val="28"/>
          <w:szCs w:val="28"/>
        </w:rPr>
      </w:pPr>
      <w:r>
        <w:rPr>
          <w:rFonts w:ascii="Times New Roman" w:eastAsia="SimSun" w:hAnsi="Times New Roman"/>
          <w:noProof/>
          <w:sz w:val="28"/>
          <w:szCs w:val="28"/>
        </w:rPr>
        <w:t xml:space="preserve">      </w:t>
      </w:r>
      <w:r w:rsidRPr="009C5997">
        <w:rPr>
          <w:rFonts w:ascii="Times New Roman" w:eastAsia="SimSun" w:hAnsi="Times New Roman"/>
          <w:noProof/>
          <w:sz w:val="28"/>
          <w:szCs w:val="28"/>
        </w:rPr>
        <w:t xml:space="preserve">Рис. 1                </w:t>
      </w:r>
      <w:r w:rsidR="007333BC" w:rsidRPr="009C5997">
        <w:rPr>
          <w:rFonts w:ascii="Times New Roman" w:eastAsia="SimSun" w:hAnsi="Times New Roman"/>
          <w:noProof/>
          <w:sz w:val="28"/>
          <w:szCs w:val="28"/>
        </w:rPr>
        <w:t>рис. 2</w:t>
      </w:r>
      <w:r w:rsidRPr="009C5997">
        <w:rPr>
          <w:rFonts w:ascii="Times New Roman" w:eastAsia="SimSun" w:hAnsi="Times New Roman"/>
          <w:noProof/>
          <w:sz w:val="28"/>
          <w:szCs w:val="28"/>
        </w:rPr>
        <w:t xml:space="preserve">            рис.3         </w:t>
      </w:r>
      <w:r>
        <w:rPr>
          <w:rFonts w:ascii="Times New Roman" w:eastAsia="SimSun" w:hAnsi="Times New Roman"/>
          <w:noProof/>
          <w:sz w:val="28"/>
          <w:szCs w:val="28"/>
        </w:rPr>
        <w:t xml:space="preserve">  </w:t>
      </w:r>
      <w:r w:rsidRPr="009C5997">
        <w:rPr>
          <w:rFonts w:ascii="Times New Roman" w:eastAsia="SimSun" w:hAnsi="Times New Roman"/>
          <w:noProof/>
          <w:sz w:val="28"/>
          <w:szCs w:val="28"/>
        </w:rPr>
        <w:t xml:space="preserve">  рис.4</w:t>
      </w:r>
    </w:p>
    <w:p w:rsidR="009C5997" w:rsidRDefault="009C5997">
      <w:pPr>
        <w:spacing w:line="360" w:lineRule="auto"/>
        <w:rPr>
          <w:rFonts w:ascii="Times New Roman" w:eastAsia="SimSun" w:hAnsi="Times New Roman"/>
          <w:noProof/>
          <w:sz w:val="28"/>
          <w:szCs w:val="28"/>
        </w:rPr>
      </w:pPr>
      <w:r>
        <w:rPr>
          <w:rFonts w:ascii="Times New Roman" w:eastAsia="SimSun" w:hAnsi="Times New Roman"/>
          <w:noProof/>
          <w:sz w:val="28"/>
          <w:szCs w:val="28"/>
        </w:rPr>
        <w:drawing>
          <wp:inline distT="0" distB="0" distL="0" distR="0">
            <wp:extent cx="1383030" cy="1843995"/>
            <wp:effectExtent l="19050" t="0" r="7620" b="0"/>
            <wp:docPr id="29" name="Рисунок 28" descr="IMG_20240925_161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925_161608.jp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387833" cy="185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/>
          <w:noProof/>
          <w:sz w:val="28"/>
          <w:szCs w:val="28"/>
        </w:rPr>
        <w:t xml:space="preserve">   </w:t>
      </w:r>
      <w:r>
        <w:rPr>
          <w:rFonts w:ascii="Times New Roman" w:eastAsia="SimSun" w:hAnsi="Times New Roman"/>
          <w:noProof/>
          <w:sz w:val="28"/>
          <w:szCs w:val="28"/>
        </w:rPr>
        <w:drawing>
          <wp:inline distT="0" distB="0" distL="0" distR="0">
            <wp:extent cx="2102358" cy="1576718"/>
            <wp:effectExtent l="19050" t="0" r="0" b="0"/>
            <wp:docPr id="30" name="Рисунок 29" descr="IMG_20240519_125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519_125909.jp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106681" cy="157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997" w:rsidRPr="009C5997" w:rsidRDefault="009C5997">
      <w:pPr>
        <w:spacing w:line="360" w:lineRule="auto"/>
        <w:rPr>
          <w:rFonts w:ascii="Times New Roman" w:eastAsia="SimSun" w:hAnsi="Times New Roman"/>
          <w:noProof/>
          <w:sz w:val="28"/>
          <w:szCs w:val="28"/>
        </w:rPr>
      </w:pPr>
      <w:r>
        <w:rPr>
          <w:rFonts w:ascii="Times New Roman" w:eastAsia="SimSun" w:hAnsi="Times New Roman"/>
          <w:noProof/>
          <w:sz w:val="28"/>
          <w:szCs w:val="28"/>
        </w:rPr>
        <w:t xml:space="preserve">    Рис. 5                     рис. 6</w:t>
      </w:r>
    </w:p>
    <w:p w:rsidR="00781F68" w:rsidRDefault="00B36CF8">
      <w:pPr>
        <w:spacing w:line="360" w:lineRule="auto"/>
        <w:rPr>
          <w:rFonts w:asciiTheme="minorHAnsi" w:eastAsia="SimSun" w:hAnsiTheme="minorHAnsi" w:cs="SimSun"/>
          <w:noProof/>
          <w:sz w:val="24"/>
          <w:szCs w:val="24"/>
        </w:rPr>
      </w:pPr>
      <w:r>
        <w:rPr>
          <w:rFonts w:asciiTheme="minorHAnsi" w:eastAsia="SimSun" w:hAnsiTheme="minorHAnsi" w:cs="SimSun"/>
          <w:noProof/>
          <w:sz w:val="24"/>
          <w:szCs w:val="24"/>
        </w:rPr>
        <w:t xml:space="preserve"> </w:t>
      </w:r>
      <w:r w:rsidR="007333BC"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>
            <wp:extent cx="1780540" cy="1662430"/>
            <wp:effectExtent l="0" t="0" r="10160" b="13970"/>
            <wp:docPr id="26" name="Изображение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Изображение 3" descr="IMG_256"/>
                    <pic:cNvPicPr>
                      <a:picLocks noChangeAspect="1"/>
                    </pic:cNvPicPr>
                  </pic:nvPicPr>
                  <pic:blipFill>
                    <a:blip r:embed="rId39"/>
                    <a:srcRect l="41955"/>
                    <a:stretch>
                      <a:fillRect/>
                    </a:stretch>
                  </pic:blipFill>
                  <pic:spPr>
                    <a:xfrm>
                      <a:off x="0" y="0"/>
                      <a:ext cx="1780540" cy="16624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="001B2381"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>
            <wp:extent cx="1991995" cy="1597025"/>
            <wp:effectExtent l="0" t="0" r="8255" b="3175"/>
            <wp:docPr id="16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991995" cy="1597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20" w:name="_GoBack"/>
      <w:r w:rsidR="007333BC"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>
            <wp:extent cx="1757045" cy="2533650"/>
            <wp:effectExtent l="0" t="0" r="14605" b="0"/>
            <wp:docPr id="25" name="Изображение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Изображение 4" descr="IMG_256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75704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20"/>
    </w:p>
    <w:p w:rsidR="00781F68" w:rsidRPr="009F19D0" w:rsidRDefault="009F19D0" w:rsidP="009F19D0">
      <w:pPr>
        <w:spacing w:line="360" w:lineRule="auto"/>
        <w:rPr>
          <w:rFonts w:ascii="Times New Roman" w:hAnsi="Times New Roman"/>
          <w:sz w:val="28"/>
          <w:szCs w:val="28"/>
        </w:rPr>
      </w:pPr>
      <w:r w:rsidRPr="009F19D0">
        <w:rPr>
          <w:rFonts w:ascii="Times New Roman" w:eastAsia="SimSun" w:hAnsi="Times New Roman"/>
          <w:noProof/>
          <w:sz w:val="28"/>
          <w:szCs w:val="28"/>
        </w:rPr>
        <w:t xml:space="preserve">      Рис. 7                      рис. 8</w:t>
      </w:r>
      <w:r w:rsidR="007333BC" w:rsidRPr="009F19D0">
        <w:rPr>
          <w:rFonts w:ascii="Times New Roman" w:eastAsia="SimSun" w:hAnsi="Times New Roman"/>
          <w:noProof/>
          <w:sz w:val="28"/>
          <w:szCs w:val="28"/>
        </w:rPr>
        <w:t xml:space="preserve">            </w:t>
      </w:r>
      <w:r w:rsidRPr="009F19D0">
        <w:rPr>
          <w:rFonts w:ascii="Times New Roman" w:eastAsia="SimSun" w:hAnsi="Times New Roman"/>
          <w:noProof/>
          <w:sz w:val="28"/>
          <w:szCs w:val="28"/>
        </w:rPr>
        <w:t xml:space="preserve">          </w:t>
      </w:r>
      <w:r w:rsidR="007333BC" w:rsidRPr="009F19D0">
        <w:rPr>
          <w:rFonts w:ascii="Times New Roman" w:eastAsia="SimSun" w:hAnsi="Times New Roman"/>
          <w:noProof/>
          <w:sz w:val="28"/>
          <w:szCs w:val="28"/>
        </w:rPr>
        <w:t xml:space="preserve"> рис. </w:t>
      </w:r>
      <w:r w:rsidRPr="009F19D0">
        <w:rPr>
          <w:rFonts w:ascii="Times New Roman" w:eastAsia="SimSun" w:hAnsi="Times New Roman"/>
          <w:noProof/>
          <w:sz w:val="28"/>
          <w:szCs w:val="28"/>
        </w:rPr>
        <w:t>9</w:t>
      </w:r>
    </w:p>
    <w:sectPr w:rsidR="00781F68" w:rsidRPr="009F19D0" w:rsidSect="004256D2">
      <w:headerReference w:type="even" r:id="rId42"/>
      <w:headerReference w:type="default" r:id="rId43"/>
      <w:footerReference w:type="even" r:id="rId44"/>
      <w:footerReference w:type="default" r:id="rId45"/>
      <w:headerReference w:type="first" r:id="rId46"/>
      <w:footerReference w:type="first" r:id="rId47"/>
      <w:pgSz w:w="12240" w:h="15840"/>
      <w:pgMar w:top="993" w:right="851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5E6D" w:rsidRDefault="00E45E6D">
      <w:pPr>
        <w:spacing w:line="240" w:lineRule="auto"/>
      </w:pPr>
      <w:r>
        <w:separator/>
      </w:r>
    </w:p>
  </w:endnote>
  <w:endnote w:type="continuationSeparator" w:id="1">
    <w:p w:rsidR="00E45E6D" w:rsidRDefault="00E45E6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F68" w:rsidRDefault="00781F68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F68" w:rsidRDefault="00781F68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F68" w:rsidRDefault="00781F6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5E6D" w:rsidRDefault="00E45E6D">
      <w:pPr>
        <w:spacing w:after="0"/>
      </w:pPr>
      <w:r>
        <w:separator/>
      </w:r>
    </w:p>
  </w:footnote>
  <w:footnote w:type="continuationSeparator" w:id="1">
    <w:p w:rsidR="00E45E6D" w:rsidRDefault="00E45E6D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F68" w:rsidRDefault="00781F68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F68" w:rsidRDefault="002E4E1F">
    <w:pPr>
      <w:pStyle w:val="a8"/>
      <w:jc w:val="right"/>
    </w:pPr>
    <w:r>
      <w:fldChar w:fldCharType="begin"/>
    </w:r>
    <w:r w:rsidR="001B2381">
      <w:instrText xml:space="preserve"> PAGE   \* MERGEFORMAT </w:instrText>
    </w:r>
    <w:r>
      <w:fldChar w:fldCharType="separate"/>
    </w:r>
    <w:r w:rsidR="00D0343D">
      <w:rPr>
        <w:noProof/>
      </w:rPr>
      <w:t>2</w:t>
    </w:r>
    <w:r>
      <w:fldChar w:fldCharType="end"/>
    </w:r>
  </w:p>
  <w:p w:rsidR="00781F68" w:rsidRDefault="00781F68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F68" w:rsidRDefault="00781F68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isplayBackgroundShape/>
  <w:embedSystemFonts/>
  <w:proofState w:spelling="clean" w:grammar="clean"/>
  <w:defaultTabStop w:val="720"/>
  <w:drawingGridHorizontalSpacing w:val="110"/>
  <w:drawingGridVerticalSpacing w:val="120"/>
  <w:doNotShadeFormData/>
  <w:noPunctuationKerning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4E42A6"/>
    <w:rsid w:val="000170D0"/>
    <w:rsid w:val="00022F0E"/>
    <w:rsid w:val="00024C2E"/>
    <w:rsid w:val="00026575"/>
    <w:rsid w:val="00037EBC"/>
    <w:rsid w:val="000500B1"/>
    <w:rsid w:val="000600C9"/>
    <w:rsid w:val="00063888"/>
    <w:rsid w:val="000772DA"/>
    <w:rsid w:val="000A1D2A"/>
    <w:rsid w:val="000B2B35"/>
    <w:rsid w:val="000B3601"/>
    <w:rsid w:val="000C044B"/>
    <w:rsid w:val="000C388C"/>
    <w:rsid w:val="000C7609"/>
    <w:rsid w:val="000D05F8"/>
    <w:rsid w:val="000D6158"/>
    <w:rsid w:val="000D720F"/>
    <w:rsid w:val="000E35C0"/>
    <w:rsid w:val="000E4FC3"/>
    <w:rsid w:val="000E572A"/>
    <w:rsid w:val="001070B0"/>
    <w:rsid w:val="00141497"/>
    <w:rsid w:val="00145A68"/>
    <w:rsid w:val="00153CF1"/>
    <w:rsid w:val="00155C3B"/>
    <w:rsid w:val="00165498"/>
    <w:rsid w:val="00171411"/>
    <w:rsid w:val="00173FFA"/>
    <w:rsid w:val="00176F99"/>
    <w:rsid w:val="00180FBE"/>
    <w:rsid w:val="00186509"/>
    <w:rsid w:val="001877CC"/>
    <w:rsid w:val="00194016"/>
    <w:rsid w:val="001A3694"/>
    <w:rsid w:val="001B2381"/>
    <w:rsid w:val="001C4CE6"/>
    <w:rsid w:val="001C580E"/>
    <w:rsid w:val="001D79BB"/>
    <w:rsid w:val="001E340D"/>
    <w:rsid w:val="00201E0F"/>
    <w:rsid w:val="002117F1"/>
    <w:rsid w:val="00213BD0"/>
    <w:rsid w:val="00226254"/>
    <w:rsid w:val="002409E3"/>
    <w:rsid w:val="002512F5"/>
    <w:rsid w:val="00253D7E"/>
    <w:rsid w:val="00253F22"/>
    <w:rsid w:val="00254F48"/>
    <w:rsid w:val="00264F95"/>
    <w:rsid w:val="002772A3"/>
    <w:rsid w:val="00283CE9"/>
    <w:rsid w:val="00285DCD"/>
    <w:rsid w:val="00297584"/>
    <w:rsid w:val="00297B87"/>
    <w:rsid w:val="002A27FF"/>
    <w:rsid w:val="002A71A6"/>
    <w:rsid w:val="002B28FC"/>
    <w:rsid w:val="002C26D9"/>
    <w:rsid w:val="002D0C42"/>
    <w:rsid w:val="002E1CC7"/>
    <w:rsid w:val="002E2D46"/>
    <w:rsid w:val="002E4E1F"/>
    <w:rsid w:val="002E6CC0"/>
    <w:rsid w:val="002F003B"/>
    <w:rsid w:val="002F6825"/>
    <w:rsid w:val="00334B69"/>
    <w:rsid w:val="00340A31"/>
    <w:rsid w:val="00341328"/>
    <w:rsid w:val="003471E5"/>
    <w:rsid w:val="00347CE5"/>
    <w:rsid w:val="003500ED"/>
    <w:rsid w:val="0037421C"/>
    <w:rsid w:val="00380427"/>
    <w:rsid w:val="003A09B9"/>
    <w:rsid w:val="003A4896"/>
    <w:rsid w:val="003B4F7D"/>
    <w:rsid w:val="003B7C35"/>
    <w:rsid w:val="003C29DC"/>
    <w:rsid w:val="003C4B58"/>
    <w:rsid w:val="003C7642"/>
    <w:rsid w:val="003D1E4D"/>
    <w:rsid w:val="003D3E68"/>
    <w:rsid w:val="003E29E4"/>
    <w:rsid w:val="003E6B48"/>
    <w:rsid w:val="003E77FC"/>
    <w:rsid w:val="003F380B"/>
    <w:rsid w:val="00403A9F"/>
    <w:rsid w:val="00407DBF"/>
    <w:rsid w:val="00410FD3"/>
    <w:rsid w:val="00415FB1"/>
    <w:rsid w:val="004256D2"/>
    <w:rsid w:val="00427BDD"/>
    <w:rsid w:val="00436785"/>
    <w:rsid w:val="00446FFB"/>
    <w:rsid w:val="0046262C"/>
    <w:rsid w:val="004661B5"/>
    <w:rsid w:val="00484FF7"/>
    <w:rsid w:val="00486614"/>
    <w:rsid w:val="0048740C"/>
    <w:rsid w:val="00494616"/>
    <w:rsid w:val="004B5057"/>
    <w:rsid w:val="004B7A54"/>
    <w:rsid w:val="004C4AA1"/>
    <w:rsid w:val="004E42A6"/>
    <w:rsid w:val="005033EE"/>
    <w:rsid w:val="00504C2A"/>
    <w:rsid w:val="00513234"/>
    <w:rsid w:val="00516C2A"/>
    <w:rsid w:val="00517579"/>
    <w:rsid w:val="005318FA"/>
    <w:rsid w:val="005323CA"/>
    <w:rsid w:val="0053605B"/>
    <w:rsid w:val="00540065"/>
    <w:rsid w:val="0058463F"/>
    <w:rsid w:val="005904FD"/>
    <w:rsid w:val="0059212B"/>
    <w:rsid w:val="005B1094"/>
    <w:rsid w:val="005B79A7"/>
    <w:rsid w:val="005C5851"/>
    <w:rsid w:val="005F4893"/>
    <w:rsid w:val="00600F73"/>
    <w:rsid w:val="00606371"/>
    <w:rsid w:val="00614034"/>
    <w:rsid w:val="006171C6"/>
    <w:rsid w:val="00630966"/>
    <w:rsid w:val="0066000E"/>
    <w:rsid w:val="00671047"/>
    <w:rsid w:val="006807FC"/>
    <w:rsid w:val="00690408"/>
    <w:rsid w:val="00691386"/>
    <w:rsid w:val="00691EF5"/>
    <w:rsid w:val="00697471"/>
    <w:rsid w:val="006B0FDA"/>
    <w:rsid w:val="006B197A"/>
    <w:rsid w:val="006B3644"/>
    <w:rsid w:val="006B5CC0"/>
    <w:rsid w:val="006B69D5"/>
    <w:rsid w:val="006C2076"/>
    <w:rsid w:val="006C25AE"/>
    <w:rsid w:val="006C5BC1"/>
    <w:rsid w:val="006E57E8"/>
    <w:rsid w:val="00713016"/>
    <w:rsid w:val="0071661C"/>
    <w:rsid w:val="007333BC"/>
    <w:rsid w:val="00735D08"/>
    <w:rsid w:val="00744697"/>
    <w:rsid w:val="00765DE5"/>
    <w:rsid w:val="00771B8D"/>
    <w:rsid w:val="00780D10"/>
    <w:rsid w:val="00781F68"/>
    <w:rsid w:val="00792BD0"/>
    <w:rsid w:val="00792F44"/>
    <w:rsid w:val="007A5EBD"/>
    <w:rsid w:val="007A68F1"/>
    <w:rsid w:val="007D4559"/>
    <w:rsid w:val="007D7B0C"/>
    <w:rsid w:val="0080030F"/>
    <w:rsid w:val="0080071C"/>
    <w:rsid w:val="00836FE9"/>
    <w:rsid w:val="0084174F"/>
    <w:rsid w:val="00847102"/>
    <w:rsid w:val="0086541C"/>
    <w:rsid w:val="0088431D"/>
    <w:rsid w:val="008879F4"/>
    <w:rsid w:val="00891D38"/>
    <w:rsid w:val="00897373"/>
    <w:rsid w:val="008B4219"/>
    <w:rsid w:val="008C374C"/>
    <w:rsid w:val="008C4527"/>
    <w:rsid w:val="008D464D"/>
    <w:rsid w:val="008E1047"/>
    <w:rsid w:val="008E24CE"/>
    <w:rsid w:val="008F0116"/>
    <w:rsid w:val="008F0C49"/>
    <w:rsid w:val="008F6B30"/>
    <w:rsid w:val="009172AE"/>
    <w:rsid w:val="00920A81"/>
    <w:rsid w:val="00921C9F"/>
    <w:rsid w:val="00924B2A"/>
    <w:rsid w:val="00931A13"/>
    <w:rsid w:val="00936328"/>
    <w:rsid w:val="0095762F"/>
    <w:rsid w:val="00963731"/>
    <w:rsid w:val="00966599"/>
    <w:rsid w:val="0098142D"/>
    <w:rsid w:val="0098705F"/>
    <w:rsid w:val="00994BAB"/>
    <w:rsid w:val="009B505C"/>
    <w:rsid w:val="009C3C28"/>
    <w:rsid w:val="009C5997"/>
    <w:rsid w:val="009C678E"/>
    <w:rsid w:val="009D4C9A"/>
    <w:rsid w:val="009E16EB"/>
    <w:rsid w:val="009E25D0"/>
    <w:rsid w:val="009E4F34"/>
    <w:rsid w:val="009E4FBB"/>
    <w:rsid w:val="009F19D0"/>
    <w:rsid w:val="009F221B"/>
    <w:rsid w:val="00A00545"/>
    <w:rsid w:val="00A05DBF"/>
    <w:rsid w:val="00A2137D"/>
    <w:rsid w:val="00A24385"/>
    <w:rsid w:val="00A30663"/>
    <w:rsid w:val="00A40F12"/>
    <w:rsid w:val="00A45F2D"/>
    <w:rsid w:val="00A63E94"/>
    <w:rsid w:val="00A71130"/>
    <w:rsid w:val="00A7225C"/>
    <w:rsid w:val="00A73A2C"/>
    <w:rsid w:val="00A904F5"/>
    <w:rsid w:val="00AA19EF"/>
    <w:rsid w:val="00AA77FD"/>
    <w:rsid w:val="00AC0029"/>
    <w:rsid w:val="00AD7D59"/>
    <w:rsid w:val="00AE10E4"/>
    <w:rsid w:val="00B178BE"/>
    <w:rsid w:val="00B27F3E"/>
    <w:rsid w:val="00B36CF8"/>
    <w:rsid w:val="00B40B45"/>
    <w:rsid w:val="00B462AD"/>
    <w:rsid w:val="00B5451B"/>
    <w:rsid w:val="00B64612"/>
    <w:rsid w:val="00B76621"/>
    <w:rsid w:val="00B833D1"/>
    <w:rsid w:val="00B9388A"/>
    <w:rsid w:val="00BB7BE9"/>
    <w:rsid w:val="00BB7DE9"/>
    <w:rsid w:val="00BE3E9D"/>
    <w:rsid w:val="00BF03BC"/>
    <w:rsid w:val="00BF6323"/>
    <w:rsid w:val="00C21346"/>
    <w:rsid w:val="00C234F8"/>
    <w:rsid w:val="00C47D5B"/>
    <w:rsid w:val="00C52BF9"/>
    <w:rsid w:val="00C54CB4"/>
    <w:rsid w:val="00C86437"/>
    <w:rsid w:val="00C87A0D"/>
    <w:rsid w:val="00C87DF6"/>
    <w:rsid w:val="00C969A1"/>
    <w:rsid w:val="00CA28A5"/>
    <w:rsid w:val="00CB275C"/>
    <w:rsid w:val="00CB38A9"/>
    <w:rsid w:val="00CC293A"/>
    <w:rsid w:val="00CC65EE"/>
    <w:rsid w:val="00CD135B"/>
    <w:rsid w:val="00CD4503"/>
    <w:rsid w:val="00CD5B9C"/>
    <w:rsid w:val="00CE72C2"/>
    <w:rsid w:val="00CF56CD"/>
    <w:rsid w:val="00CF6EFA"/>
    <w:rsid w:val="00D013D5"/>
    <w:rsid w:val="00D0343D"/>
    <w:rsid w:val="00D26E5D"/>
    <w:rsid w:val="00D43344"/>
    <w:rsid w:val="00D43912"/>
    <w:rsid w:val="00D46032"/>
    <w:rsid w:val="00D46578"/>
    <w:rsid w:val="00D5260E"/>
    <w:rsid w:val="00D5672A"/>
    <w:rsid w:val="00D70607"/>
    <w:rsid w:val="00D72EFB"/>
    <w:rsid w:val="00D91F77"/>
    <w:rsid w:val="00D969CB"/>
    <w:rsid w:val="00DA3FC9"/>
    <w:rsid w:val="00DA79E7"/>
    <w:rsid w:val="00DB1082"/>
    <w:rsid w:val="00DB13FA"/>
    <w:rsid w:val="00DB2553"/>
    <w:rsid w:val="00DC327F"/>
    <w:rsid w:val="00DC383B"/>
    <w:rsid w:val="00DC65E9"/>
    <w:rsid w:val="00DD3998"/>
    <w:rsid w:val="00DE124E"/>
    <w:rsid w:val="00DE2C9C"/>
    <w:rsid w:val="00DF74BD"/>
    <w:rsid w:val="00E15FA3"/>
    <w:rsid w:val="00E35248"/>
    <w:rsid w:val="00E45E6D"/>
    <w:rsid w:val="00E6617F"/>
    <w:rsid w:val="00E70B18"/>
    <w:rsid w:val="00E70EBB"/>
    <w:rsid w:val="00E757E3"/>
    <w:rsid w:val="00EA7957"/>
    <w:rsid w:val="00EB25FB"/>
    <w:rsid w:val="00EB472E"/>
    <w:rsid w:val="00EB7310"/>
    <w:rsid w:val="00EC4589"/>
    <w:rsid w:val="00ED4EFA"/>
    <w:rsid w:val="00ED6FD7"/>
    <w:rsid w:val="00EE27AA"/>
    <w:rsid w:val="00EF0E1D"/>
    <w:rsid w:val="00F0169D"/>
    <w:rsid w:val="00F12639"/>
    <w:rsid w:val="00F22BE4"/>
    <w:rsid w:val="00F22CC3"/>
    <w:rsid w:val="00F331B3"/>
    <w:rsid w:val="00F332E9"/>
    <w:rsid w:val="00F627A3"/>
    <w:rsid w:val="00F714C4"/>
    <w:rsid w:val="00F73A7B"/>
    <w:rsid w:val="00F75DE1"/>
    <w:rsid w:val="00F932BF"/>
    <w:rsid w:val="00FA43F4"/>
    <w:rsid w:val="00FA4462"/>
    <w:rsid w:val="00FA5275"/>
    <w:rsid w:val="00FA69FE"/>
    <w:rsid w:val="00FD3580"/>
    <w:rsid w:val="00FF06D2"/>
    <w:rsid w:val="00FF23B6"/>
    <w:rsid w:val="00FF6994"/>
    <w:rsid w:val="00FF6DF8"/>
    <w:rsid w:val="1DBE3B75"/>
    <w:rsid w:val="2E162931"/>
    <w:rsid w:val="3CEE5760"/>
    <w:rsid w:val="6DFB76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F68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781F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81F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81F6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sid w:val="00781F68"/>
    <w:rPr>
      <w:color w:val="800080" w:themeColor="followedHyperlink"/>
      <w:u w:val="single"/>
    </w:rPr>
  </w:style>
  <w:style w:type="character" w:styleId="a4">
    <w:name w:val="Hyperlink"/>
    <w:basedOn w:val="a0"/>
    <w:uiPriority w:val="99"/>
    <w:unhideWhenUsed/>
    <w:qFormat/>
    <w:rsid w:val="00781F68"/>
    <w:rPr>
      <w:rFonts w:cs="Times New Roman"/>
      <w:color w:val="0000FF"/>
      <w:u w:val="single"/>
    </w:rPr>
  </w:style>
  <w:style w:type="character" w:styleId="a5">
    <w:name w:val="Strong"/>
    <w:basedOn w:val="a0"/>
    <w:uiPriority w:val="22"/>
    <w:qFormat/>
    <w:rsid w:val="00781F68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781F6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qFormat/>
    <w:rsid w:val="00781F68"/>
    <w:pPr>
      <w:tabs>
        <w:tab w:val="center" w:pos="4677"/>
        <w:tab w:val="right" w:pos="9355"/>
      </w:tabs>
    </w:pPr>
  </w:style>
  <w:style w:type="paragraph" w:styleId="11">
    <w:name w:val="toc 1"/>
    <w:basedOn w:val="a"/>
    <w:next w:val="a"/>
    <w:autoRedefine/>
    <w:uiPriority w:val="39"/>
    <w:unhideWhenUsed/>
    <w:qFormat/>
    <w:rsid w:val="00781F68"/>
    <w:pPr>
      <w:spacing w:after="100"/>
    </w:pPr>
  </w:style>
  <w:style w:type="paragraph" w:styleId="aa">
    <w:name w:val="footer"/>
    <w:basedOn w:val="a"/>
    <w:link w:val="ab"/>
    <w:uiPriority w:val="99"/>
    <w:semiHidden/>
    <w:unhideWhenUsed/>
    <w:qFormat/>
    <w:rsid w:val="00781F68"/>
    <w:pPr>
      <w:tabs>
        <w:tab w:val="center" w:pos="4677"/>
        <w:tab w:val="right" w:pos="9355"/>
      </w:tabs>
    </w:pPr>
  </w:style>
  <w:style w:type="paragraph" w:styleId="ac">
    <w:name w:val="Normal (Web)"/>
    <w:basedOn w:val="a"/>
    <w:uiPriority w:val="99"/>
    <w:unhideWhenUsed/>
    <w:qFormat/>
    <w:rsid w:val="00781F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d">
    <w:name w:val="Table Grid"/>
    <w:basedOn w:val="a1"/>
    <w:uiPriority w:val="59"/>
    <w:rsid w:val="00781F6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qFormat/>
    <w:locked/>
    <w:rsid w:val="00781F68"/>
    <w:rPr>
      <w:rFonts w:ascii="Times New Roman" w:hAnsi="Times New Roman" w:cs="Times New Roman"/>
      <w:b/>
      <w:bCs/>
      <w:sz w:val="27"/>
      <w:szCs w:val="27"/>
    </w:rPr>
  </w:style>
  <w:style w:type="character" w:customStyle="1" w:styleId="a9">
    <w:name w:val="Верхний колонтитул Знак"/>
    <w:basedOn w:val="a0"/>
    <w:link w:val="a8"/>
    <w:uiPriority w:val="99"/>
    <w:qFormat/>
    <w:rsid w:val="00781F68"/>
    <w:rPr>
      <w:rFonts w:cs="Times New Roman"/>
    </w:rPr>
  </w:style>
  <w:style w:type="character" w:customStyle="1" w:styleId="ab">
    <w:name w:val="Нижний колонтитул Знак"/>
    <w:basedOn w:val="a0"/>
    <w:link w:val="aa"/>
    <w:uiPriority w:val="99"/>
    <w:semiHidden/>
    <w:qFormat/>
    <w:rsid w:val="00781F68"/>
    <w:rPr>
      <w:rFonts w:cs="Times New Roman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sid w:val="00781F68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781F68"/>
    <w:pPr>
      <w:ind w:left="720"/>
      <w:contextualSpacing/>
    </w:pPr>
  </w:style>
  <w:style w:type="character" w:customStyle="1" w:styleId="w">
    <w:name w:val="w"/>
    <w:basedOn w:val="a0"/>
    <w:qFormat/>
    <w:rsid w:val="00781F68"/>
  </w:style>
  <w:style w:type="character" w:customStyle="1" w:styleId="organictextcontentspan">
    <w:name w:val="organictextcontentspan"/>
    <w:basedOn w:val="a0"/>
    <w:qFormat/>
    <w:rsid w:val="00781F68"/>
  </w:style>
  <w:style w:type="character" w:customStyle="1" w:styleId="20">
    <w:name w:val="Заголовок 2 Знак"/>
    <w:basedOn w:val="a0"/>
    <w:link w:val="2"/>
    <w:uiPriority w:val="9"/>
    <w:qFormat/>
    <w:rsid w:val="00781F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qFormat/>
    <w:rsid w:val="00781F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2">
    <w:name w:val="Заголовок оглавления1"/>
    <w:basedOn w:val="1"/>
    <w:next w:val="a"/>
    <w:uiPriority w:val="39"/>
    <w:semiHidden/>
    <w:unhideWhenUsed/>
    <w:qFormat/>
    <w:rsid w:val="00781F68"/>
    <w:pPr>
      <w:outlineLvl w:val="9"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9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A1%D0%BE%D1%86%D0%B8%D0%B0%D0%BB%D1%8C%D0%BD%D1%8B%D0%B9_%D1%81%D1%82%D0%B0%D1%82%D1%83%D1%81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13.jpeg"/><Relationship Id="rId39" Type="http://schemas.openxmlformats.org/officeDocument/2006/relationships/image" Target="media/image23.jpeg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image" Target="media/image18.jpeg"/><Relationship Id="rId42" Type="http://schemas.openxmlformats.org/officeDocument/2006/relationships/header" Target="header1.xml"/><Relationship Id="rId47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A%D0%BE%D1%81%D1%82%D1%8E%D0%BC_%D0%94%D1%80%D0%B5%D0%B2%D0%BD%D0%B5%D0%B3%D0%BE_%D0%95%D0%B3%D0%B8%D0%BF%D1%82%D0%B0" TargetMode="Externa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33" Type="http://schemas.openxmlformats.org/officeDocument/2006/relationships/image" Target="media/image17.jpeg"/><Relationship Id="rId38" Type="http://schemas.openxmlformats.org/officeDocument/2006/relationships/image" Target="media/image22.jpeg"/><Relationship Id="rId46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4%D0%B6%D0%B5%D0%BD%D1%82%D0%BB%D1%8C%D0%BC%D0%B5%D0%BD" TargetMode="External"/><Relationship Id="rId20" Type="http://schemas.openxmlformats.org/officeDocument/2006/relationships/image" Target="media/image7.jpeg"/><Relationship Id="rId29" Type="http://schemas.openxmlformats.org/officeDocument/2006/relationships/image" Target="media/image16.jpeg"/><Relationship Id="rId41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iki-karelia.ru/articles/priroda-i-puteshestviya/selo-sumskii-posad/" TargetMode="External"/><Relationship Id="rId24" Type="http://schemas.openxmlformats.org/officeDocument/2006/relationships/image" Target="media/image11.jpeg"/><Relationship Id="rId32" Type="http://schemas.openxmlformats.org/officeDocument/2006/relationships/hyperlink" Target="https://www.livemaster.ru/item/36600758-materialy-dlya-tvorchestva-kozhkarton-obuvnoj-1mm-1-5mm-2mm" TargetMode="External"/><Relationship Id="rId37" Type="http://schemas.openxmlformats.org/officeDocument/2006/relationships/image" Target="media/image21.jpeg"/><Relationship Id="rId40" Type="http://schemas.openxmlformats.org/officeDocument/2006/relationships/image" Target="media/image24.jpeg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0%D0%B8%D0%BC%D1%81%D0%BA%D0%B8%D0%B9_%D0%BB%D0%B5%D0%B3%D0%B8%D0%BE%D0%BD" TargetMode="External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36" Type="http://schemas.openxmlformats.org/officeDocument/2006/relationships/image" Target="media/image20.jpeg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6.jpeg"/><Relationship Id="rId31" Type="http://schemas.openxmlformats.org/officeDocument/2006/relationships/hyperlink" Target="https://youtu.be/hDegBLENO-Q" TargetMode="Externa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ru.wikipedia.org/wiki/%D0%98%D1%81%D1%82%D0%BE%D1%80%D0%B8%D1%8F_%D0%9A%D0%B8%D1%82%D0%B0%D1%8F" TargetMode="External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hyperlink" Target="https://ru.wikipedia.org/wiki/" TargetMode="External"/><Relationship Id="rId35" Type="http://schemas.openxmlformats.org/officeDocument/2006/relationships/image" Target="media/image19.jpeg"/><Relationship Id="rId43" Type="http://schemas.openxmlformats.org/officeDocument/2006/relationships/header" Target="header2.xml"/><Relationship Id="rId48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19AE9-DA15-4F07-A090-408C27B13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14</Pages>
  <Words>1799</Words>
  <Characters>14208</Characters>
  <Application>Microsoft Office Word</Application>
  <DocSecurity>0</DocSecurity>
  <Lines>118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39</cp:revision>
  <cp:lastPrinted>2025-02-11T06:13:00Z</cp:lastPrinted>
  <dcterms:created xsi:type="dcterms:W3CDTF">2022-11-30T14:44:00Z</dcterms:created>
  <dcterms:modified xsi:type="dcterms:W3CDTF">2025-02-11T06:20:00Z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1049-12.2.0.18639</vt:lpwstr>
  </property>
  <property fmtid="{D5CDD505-2E9C-101B-9397-08002B2CF9AE}" pid="3" name="ICV">
    <vt:lpwstr>6B29AC7CBA814F68B3CB2E8F4A31A18E_12</vt:lpwstr>
  </property>
</Properties>
</file>