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6F" w:rsidRPr="005A1608" w:rsidRDefault="006A766F" w:rsidP="005A1608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Муниципальное общеобразовательное учреждение Беломорского муниципального округа «Беломорская средняя общеобразовательная школа №1»</w:t>
      </w:r>
    </w:p>
    <w:p w:rsidR="006A766F" w:rsidRPr="005A1608" w:rsidRDefault="006A766F" w:rsidP="005A1608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P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Творческий проект</w:t>
      </w:r>
    </w:p>
    <w:p w:rsidR="006A766F" w:rsidRPr="005A1608" w:rsidRDefault="006A766F" w:rsidP="005A1608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Тема: Изготовление зеркала</w:t>
      </w:r>
    </w:p>
    <w:p w:rsidR="006A766F" w:rsidRPr="005A1608" w:rsidRDefault="006A766F" w:rsidP="005A1608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Выполняла:</w:t>
      </w: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Ученица 11А класса</w:t>
      </w: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Пахомова К.А.</w:t>
      </w: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Руководитель:</w:t>
      </w: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Учитель химии и биологии</w:t>
      </w:r>
    </w:p>
    <w:p w:rsidR="006A766F" w:rsidRPr="005A1608" w:rsidRDefault="006A766F" w:rsidP="005A1608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Набока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Н.С.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Беломорск</w:t>
      </w:r>
    </w:p>
    <w:p w:rsidR="005A1608" w:rsidRDefault="006A766F" w:rsidP="005A1608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2026</w:t>
      </w:r>
    </w:p>
    <w:p w:rsidR="00BA45BE" w:rsidRPr="005A1608" w:rsidRDefault="005A1608" w:rsidP="005A1608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  <w:r w:rsidR="00BA45BE" w:rsidRPr="005A1608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6F5111" w:rsidRPr="00D628D1" w:rsidRDefault="007D594C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r w:rsidRPr="00D628D1">
        <w:rPr>
          <w:rFonts w:ascii="Times New Roman" w:hAnsi="Times New Roman"/>
          <w:sz w:val="24"/>
          <w:szCs w:val="24"/>
          <w:lang w:val="ru-RU"/>
        </w:rPr>
        <w:fldChar w:fldCharType="begin"/>
      </w:r>
      <w:r w:rsidR="00BA45BE" w:rsidRPr="00D628D1">
        <w:rPr>
          <w:rFonts w:ascii="Times New Roman" w:hAnsi="Times New Roman"/>
          <w:sz w:val="24"/>
          <w:szCs w:val="24"/>
          <w:lang w:val="ru-RU"/>
        </w:rPr>
        <w:instrText xml:space="preserve">TOC \o "1-3" \h \u </w:instrText>
      </w:r>
      <w:r w:rsidRPr="00D628D1">
        <w:rPr>
          <w:rFonts w:ascii="Times New Roman" w:hAnsi="Times New Roman"/>
          <w:sz w:val="24"/>
          <w:szCs w:val="24"/>
          <w:lang w:val="ru-RU"/>
        </w:rPr>
        <w:fldChar w:fldCharType="separate"/>
      </w:r>
      <w:hyperlink w:anchor="_Toc221272239" w:history="1">
        <w:r w:rsidR="006F5111"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Введение</w:t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  <w:tab/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_Toc221272239 \h </w:instrText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  <w:t>3</w:t>
        </w:r>
        <w:r w:rsidR="006F5111"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0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Часть 1. Историческая справка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_Toc221272240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3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21"/>
        <w:tabs>
          <w:tab w:val="right" w:leader="dot" w:pos="9628"/>
        </w:tabs>
        <w:spacing w:line="360" w:lineRule="auto"/>
        <w:ind w:leftChars="213"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1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1. Что такое зеркало?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_Toc221272241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3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21"/>
        <w:tabs>
          <w:tab w:val="right" w:leader="dot" w:pos="9628"/>
        </w:tabs>
        <w:spacing w:line="360" w:lineRule="auto"/>
        <w:ind w:leftChars="213"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2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2. Как все начиналось?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_Toc221272242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3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31"/>
        <w:tabs>
          <w:tab w:val="right" w:leader="dot" w:pos="9628"/>
        </w:tabs>
        <w:spacing w:line="360" w:lineRule="auto"/>
        <w:ind w:left="800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3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2.1. Первые зеркала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_Toc221272243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4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21"/>
        <w:tabs>
          <w:tab w:val="right" w:leader="dot" w:pos="9628"/>
        </w:tabs>
        <w:spacing w:line="360" w:lineRule="auto"/>
        <w:ind w:leftChars="213"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4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3. Технология изготовления зеркал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_Toc221272244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4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5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4. Зеркала Египта, Японии и Китая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_Toc221272245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4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6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5. Зеркала в наше время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_Toc221272246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5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7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6. Применение в жизни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_Toc221272247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5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31"/>
        <w:tabs>
          <w:tab w:val="right" w:leader="dot" w:pos="9628"/>
        </w:tabs>
        <w:spacing w:line="360" w:lineRule="auto"/>
        <w:ind w:left="800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8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6.1. В повседневной жизни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_Toc221272248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5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31"/>
        <w:tabs>
          <w:tab w:val="right" w:leader="dot" w:pos="9628"/>
        </w:tabs>
        <w:spacing w:line="360" w:lineRule="auto"/>
        <w:ind w:left="800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49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6.2. В медицине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_Toc221272249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5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31"/>
        <w:tabs>
          <w:tab w:val="right" w:leader="dot" w:pos="9628"/>
        </w:tabs>
        <w:spacing w:line="360" w:lineRule="auto"/>
        <w:ind w:left="800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0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6.3. В астрономии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_Toc221272250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5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1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7. Зеркало - мистический предмет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_Toc221272251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6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2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8. Как сохранить серебряное зеркало, применяемое в домашних условиях.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_Toc221272252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7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3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9. Юстус фон Либих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_Toc221272253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8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4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Часть 2. Практическая часть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_Toc221272254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8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5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1. Эксперимент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_Toc221272255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8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7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2. Анкетирование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_Toc221272257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9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ind w:left="426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8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3. Заключение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_Toc221272258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9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59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Информационные источники: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_Toc221272259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11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60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Приложение 1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_Toc221272260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13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61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 w:eastAsia="ru-RU"/>
          </w:rPr>
          <w:t>Приложение 2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_Toc221272261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14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F5111" w:rsidRPr="00D628D1" w:rsidRDefault="006F5111" w:rsidP="00D628D1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  <w:lang w:val="ru-RU" w:eastAsia="ru-RU"/>
        </w:rPr>
      </w:pPr>
      <w:hyperlink w:anchor="_Toc221272262" w:history="1">
        <w:r w:rsidRPr="00D628D1">
          <w:rPr>
            <w:rStyle w:val="a3"/>
            <w:rFonts w:ascii="Times New Roman" w:hAnsi="Times New Roman"/>
            <w:noProof/>
            <w:sz w:val="24"/>
            <w:szCs w:val="24"/>
            <w:lang w:val="ru-RU"/>
          </w:rPr>
          <w:t>Приложение 3</w:t>
        </w:r>
        <w:r w:rsidRPr="00D628D1">
          <w:rPr>
            <w:rFonts w:ascii="Times New Roman" w:hAnsi="Times New Roman"/>
            <w:noProof/>
            <w:sz w:val="24"/>
            <w:szCs w:val="24"/>
          </w:rPr>
          <w:tab/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Pr="00D628D1">
          <w:rPr>
            <w:rFonts w:ascii="Times New Roman" w:hAnsi="Times New Roman"/>
            <w:noProof/>
            <w:sz w:val="24"/>
            <w:szCs w:val="24"/>
          </w:rPr>
          <w:instrText xml:space="preserve"> PAGEREF _Toc221272262 \h </w:instrText>
        </w:r>
        <w:r w:rsidRPr="00D628D1">
          <w:rPr>
            <w:rFonts w:ascii="Times New Roman" w:hAnsi="Times New Roman"/>
            <w:noProof/>
            <w:sz w:val="24"/>
            <w:szCs w:val="24"/>
          </w:rPr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Pr="00D628D1">
          <w:rPr>
            <w:rFonts w:ascii="Times New Roman" w:hAnsi="Times New Roman"/>
            <w:noProof/>
            <w:sz w:val="24"/>
            <w:szCs w:val="24"/>
          </w:rPr>
          <w:t>15</w:t>
        </w:r>
        <w:r w:rsidRPr="00D628D1">
          <w:rPr>
            <w:rFonts w:ascii="Times New Roman" w:hAnsi="Times New Roman"/>
            <w:noProof/>
            <w:sz w:val="24"/>
            <w:szCs w:val="24"/>
          </w:rPr>
          <w:fldChar w:fldCharType="end"/>
        </w:r>
      </w:hyperlink>
    </w:p>
    <w:p w:rsidR="006A766F" w:rsidRPr="005A1608" w:rsidRDefault="007D594C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628D1">
        <w:rPr>
          <w:rFonts w:ascii="Times New Roman" w:hAnsi="Times New Roman"/>
          <w:sz w:val="24"/>
          <w:szCs w:val="24"/>
          <w:lang w:val="ru-RU"/>
        </w:rPr>
        <w:fldChar w:fldCharType="end"/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  <w:sectPr w:rsidR="006A766F" w:rsidRPr="005A1608" w:rsidSect="0022709D">
          <w:headerReference w:type="default" r:id="rId8"/>
          <w:pgSz w:w="11906" w:h="16838"/>
          <w:pgMar w:top="1134" w:right="1134" w:bottom="1134" w:left="1134" w:header="720" w:footer="720" w:gutter="0"/>
          <w:cols w:space="0"/>
          <w:titlePg/>
          <w:docGrid w:linePitch="360"/>
        </w:sectPr>
      </w:pPr>
    </w:p>
    <w:p w:rsidR="006A766F" w:rsidRPr="005A1608" w:rsidRDefault="006A766F" w:rsidP="005A1608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Toc3249"/>
      <w:bookmarkStart w:id="1" w:name="_Toc221272239"/>
      <w:r w:rsidRPr="005A1608"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bookmarkEnd w:id="0"/>
      <w:r w:rsidR="006F5111">
        <w:rPr>
          <w:rFonts w:ascii="Times New Roman" w:hAnsi="Times New Roman" w:cs="Times New Roman"/>
          <w:sz w:val="24"/>
          <w:szCs w:val="24"/>
          <w:lang w:val="ru-RU"/>
        </w:rPr>
        <w:t>ведение</w:t>
      </w:r>
      <w:bookmarkEnd w:id="1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Актуальность: Каждый из нас пользуется зеркалом в разных ситуациях в своей повседневной жизни. Таким образом, зеркало стало важной вещью для человека как в качестве декора в дома, так и в качестве помощника. Но возможно ли сделать зеркало самому? Что для этого нужно?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Гипотеза: Можно ли изготовить зеркало в школьной лаборатории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Цель: Изготовление зеркала в школьной лаборатории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Задачи:</w:t>
      </w:r>
    </w:p>
    <w:p w:rsidR="006A766F" w:rsidRPr="005A1608" w:rsidRDefault="006A766F" w:rsidP="005A1608">
      <w:pPr>
        <w:numPr>
          <w:ilvl w:val="0"/>
          <w:numId w:val="1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Изучить историю зеркала</w:t>
      </w:r>
    </w:p>
    <w:p w:rsidR="006A766F" w:rsidRPr="005A1608" w:rsidRDefault="006A766F" w:rsidP="005A1608">
      <w:pPr>
        <w:numPr>
          <w:ilvl w:val="0"/>
          <w:numId w:val="1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Изучить разнообразие зеркал</w:t>
      </w:r>
    </w:p>
    <w:p w:rsidR="006A766F" w:rsidRPr="005A1608" w:rsidRDefault="006A766F" w:rsidP="005A1608">
      <w:pPr>
        <w:numPr>
          <w:ilvl w:val="0"/>
          <w:numId w:val="1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Ознакомится с ученым, получившим реакцию серебряного зеркала</w:t>
      </w:r>
    </w:p>
    <w:p w:rsidR="006A766F" w:rsidRPr="005A1608" w:rsidRDefault="006A766F" w:rsidP="005A1608">
      <w:pPr>
        <w:numPr>
          <w:ilvl w:val="0"/>
          <w:numId w:val="1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Изготовить зеркало с помощью химической реакции «серебряного зеркала»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Объект исследования: Зеркало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Предмет исследования: Изготовление зеркала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Методы исследования:</w:t>
      </w:r>
    </w:p>
    <w:p w:rsidR="006A766F" w:rsidRPr="005A1608" w:rsidRDefault="006A766F" w:rsidP="005A1608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Эксперимент</w:t>
      </w:r>
    </w:p>
    <w:p w:rsidR="006A766F" w:rsidRPr="005A1608" w:rsidRDefault="006A766F" w:rsidP="005A1608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Изучение литературы и других источников информации</w:t>
      </w:r>
    </w:p>
    <w:p w:rsidR="006A766F" w:rsidRPr="005A1608" w:rsidRDefault="006A766F" w:rsidP="005A1608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752"/>
      <w:bookmarkStart w:id="3" w:name="_Toc221272240"/>
      <w:r w:rsidRPr="005A1608">
        <w:rPr>
          <w:rFonts w:ascii="Times New Roman" w:hAnsi="Times New Roman" w:cs="Times New Roman"/>
          <w:sz w:val="24"/>
          <w:szCs w:val="24"/>
          <w:lang w:val="ru-RU"/>
        </w:rPr>
        <w:t>Часть 1. Историческая справка</w:t>
      </w:r>
      <w:bookmarkEnd w:id="2"/>
      <w:bookmarkEnd w:id="3"/>
    </w:p>
    <w:p w:rsidR="006A766F" w:rsidRPr="005A1608" w:rsidRDefault="006A766F" w:rsidP="005A1608">
      <w:pPr>
        <w:pStyle w:val="2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bookmarkStart w:id="4" w:name="_Toc12969"/>
      <w:bookmarkStart w:id="5" w:name="_Toc221272241"/>
      <w:r w:rsidRPr="005A1608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Что такое зеркало?</w:t>
      </w:r>
      <w:bookmarkEnd w:id="4"/>
      <w:bookmarkEnd w:id="5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Зеркало - весьма гладкая металлическая или стеклянная доска, отражающая предметы (Толковый словарь Даля)</w:t>
      </w:r>
    </w:p>
    <w:p w:rsidR="006A766F" w:rsidRPr="005A1608" w:rsidRDefault="006A766F" w:rsidP="005A1608">
      <w:pPr>
        <w:pStyle w:val="2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bookmarkStart w:id="6" w:name="_Toc30797"/>
      <w:bookmarkStart w:id="7" w:name="_Toc221272242"/>
      <w:r w:rsidRPr="005A1608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Как все начиналось?</w:t>
      </w:r>
      <w:bookmarkEnd w:id="6"/>
      <w:bookmarkEnd w:id="7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Первобытные люди, жившие сотни тысяч лет назад, как правило, селились рядом с различными водоемами, так как наличие рядом с местом проживания источника питьевой воды было жизненно необходимо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..</w:t>
      </w:r>
      <w:proofErr w:type="gramEnd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Когда – то давно человек склонился над родником напиться воды и увидел на поверхности воды самого себя. Поскольку прежде он никогда не видел своего лица, он испугался и подумал, что на него смотрит водяной.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Позднее человек догадался, что в воде он видит собственное отражение, но само явление осталось по-прежнему для него необъяснимым и загадочным. Осталось желание вновь и вновь смотреть на себя. Так возникла потребность в зеркале, вместе с тем человек начал искать более надёжные способы удовлетворить своё желание, чем гладь воды.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lastRenderedPageBreak/>
        <w:t>Для этой цели подходили отполированные  камни, например, обсидиан и пирит, металлы с блестящей поверхностью – медь, бронза, серебро, золото, а также горный хрусталь и даже тёмная древесина.</w:t>
      </w:r>
    </w:p>
    <w:p w:rsidR="006A766F" w:rsidRPr="005A1608" w:rsidRDefault="006A766F" w:rsidP="005A1608">
      <w:pPr>
        <w:pStyle w:val="3"/>
        <w:numPr>
          <w:ilvl w:val="1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7505"/>
      <w:bookmarkStart w:id="9" w:name="_Toc221272243"/>
      <w:r w:rsidRPr="005A1608">
        <w:rPr>
          <w:rFonts w:ascii="Times New Roman" w:hAnsi="Times New Roman" w:cs="Times New Roman"/>
          <w:sz w:val="24"/>
          <w:szCs w:val="24"/>
          <w:lang w:val="ru-RU"/>
        </w:rPr>
        <w:t>Первые зеркала</w:t>
      </w:r>
      <w:bookmarkEnd w:id="8"/>
      <w:bookmarkEnd w:id="9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Самыми первыми зеркалами являются небольшие куски отполированного обсидиана (магматическая горная порода). В правильно отполированном обсидиане, который имеет чёрный цвет, можно увидеть более-менее хорошее отражение. Подобные камни были обнаружены в Турции и Южной Америке.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Археологами были обнаружены небольшие зеркала, которые древние мастера из Египта, Месопотамии и Китая изготавливали из золота, платины, олова и меди. Как правило, они имели форму диска, зачастую богато украшенного с одной из сторон и по краям.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Первые стеклянные зеркала в Европе начали появляться в 18 веке, они были вогнутые, такие зеркала искажали изображение, но четкость изображения в них была гораздо выше, чем 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5A1608">
        <w:rPr>
          <w:rFonts w:ascii="Times New Roman" w:hAnsi="Times New Roman"/>
          <w:sz w:val="24"/>
          <w:szCs w:val="24"/>
          <w:lang w:val="ru-RU"/>
        </w:rPr>
        <w:t xml:space="preserve"> металлических.</w:t>
      </w:r>
    </w:p>
    <w:p w:rsidR="006A766F" w:rsidRPr="005A1608" w:rsidRDefault="006A766F" w:rsidP="005A1608">
      <w:pPr>
        <w:pStyle w:val="2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bookmarkStart w:id="10" w:name="_Toc30423"/>
      <w:bookmarkStart w:id="11" w:name="_Toc221272244"/>
      <w:r w:rsidRPr="005A1608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Технология изготовления зеркал</w:t>
      </w:r>
      <w:bookmarkEnd w:id="10"/>
      <w:bookmarkEnd w:id="11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Первые зеркала, появившиеся в бронзовом веке, изготовляли из серебра, меди и бронзы методом полировки металла.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Вогнутые зеркала начали изготавливать в 1240 году, когда в Европе научились выдумать сосуды из стекла.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Процесс выглядел следующим образом:</w:t>
      </w:r>
    </w:p>
    <w:p w:rsidR="006A766F" w:rsidRPr="005A1608" w:rsidRDefault="006A766F" w:rsidP="005A1608">
      <w:pPr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Мастер выдувал большой шар.</w:t>
      </w:r>
    </w:p>
    <w:p w:rsidR="006A766F" w:rsidRPr="005A1608" w:rsidRDefault="006A766F" w:rsidP="005A1608">
      <w:pPr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Затем вливал в трубку расплавленное олово (иного способа соединения металла 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со</w:t>
      </w:r>
      <w:proofErr w:type="gramEnd"/>
      <w:r w:rsidRPr="005A1608">
        <w:rPr>
          <w:rFonts w:ascii="Times New Roman" w:hAnsi="Times New Roman"/>
          <w:sz w:val="24"/>
          <w:szCs w:val="24"/>
          <w:lang w:val="ru-RU"/>
        </w:rPr>
        <w:t xml:space="preserve"> стеклам еще не изобрели).</w:t>
      </w:r>
    </w:p>
    <w:p w:rsidR="006A766F" w:rsidRPr="005A1608" w:rsidRDefault="006A766F" w:rsidP="005A1608">
      <w:pPr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Когда олово растекалось ровным слоем по внутренней поверхности и остывало, шар разбивали на кусочки.</w:t>
      </w:r>
    </w:p>
    <w:p w:rsidR="006A766F" w:rsidRPr="005A1608" w:rsidRDefault="006A766F" w:rsidP="00D628D1">
      <w:pPr>
        <w:pStyle w:val="1"/>
        <w:numPr>
          <w:ilvl w:val="0"/>
          <w:numId w:val="3"/>
        </w:numPr>
        <w:spacing w:line="360" w:lineRule="auto"/>
        <w:ind w:firstLine="8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4690"/>
      <w:bookmarkStart w:id="13" w:name="_Toc221272245"/>
      <w:r w:rsidRPr="005A1608">
        <w:rPr>
          <w:rFonts w:ascii="Times New Roman" w:hAnsi="Times New Roman" w:cs="Times New Roman"/>
          <w:sz w:val="24"/>
          <w:szCs w:val="24"/>
          <w:lang w:val="ru-RU"/>
        </w:rPr>
        <w:t>Зеркала Египта, Японии и Китая</w:t>
      </w:r>
      <w:bookmarkEnd w:id="12"/>
      <w:bookmarkEnd w:id="13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Египтяне в древности использовали бронзу и медь для изготовления зеркал (Приложение 1, рис.2-3)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Необычайно красивые зеркала из серебра изготавливали в 4-5 веках в Китае и Японии (Приложение 1, рис. 1,4)</w:t>
      </w:r>
    </w:p>
    <w:p w:rsidR="006A766F" w:rsidRPr="005A1608" w:rsidRDefault="006A766F" w:rsidP="00D628D1">
      <w:pPr>
        <w:pStyle w:val="1"/>
        <w:numPr>
          <w:ilvl w:val="0"/>
          <w:numId w:val="3"/>
        </w:numPr>
        <w:spacing w:line="360" w:lineRule="auto"/>
        <w:ind w:firstLine="8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635"/>
      <w:bookmarkStart w:id="15" w:name="_Toc221272246"/>
      <w:r w:rsidRPr="005A1608">
        <w:rPr>
          <w:rFonts w:ascii="Times New Roman" w:hAnsi="Times New Roman" w:cs="Times New Roman"/>
          <w:sz w:val="24"/>
          <w:szCs w:val="24"/>
          <w:lang w:val="ru-RU"/>
        </w:rPr>
        <w:lastRenderedPageBreak/>
        <w:t>Зеркала в наше время</w:t>
      </w:r>
      <w:bookmarkEnd w:id="14"/>
      <w:bookmarkEnd w:id="15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 наше время зеркала производятся практически по тем же технологиям, что и сотни лет назад. Однако сейчас стало намного выше качество техники, используемой для производства стекла, создания и нанесения амальгамы, а также нарезки и иных манипуляций.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На протяжении многих тысячелетий люди оттачивали мастерство создания зеркал, и в итоге этот аксессуар стал неотъемлемой частью нашей жизни, мы умываемся, наносим макияж, бреемся и просто осматриваем себя с помощью зеркального полотна.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И ещё из области применения зеркал.</w:t>
      </w:r>
    </w:p>
    <w:p w:rsidR="006A766F" w:rsidRPr="005A1608" w:rsidRDefault="006A766F" w:rsidP="00D628D1">
      <w:pPr>
        <w:pStyle w:val="1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6310"/>
      <w:bookmarkStart w:id="17" w:name="_Toc221272247"/>
      <w:r w:rsidRPr="005A1608">
        <w:rPr>
          <w:rFonts w:ascii="Times New Roman" w:hAnsi="Times New Roman" w:cs="Times New Roman"/>
          <w:sz w:val="24"/>
          <w:szCs w:val="24"/>
          <w:lang w:val="ru-RU"/>
        </w:rPr>
        <w:t>Применение в жизни</w:t>
      </w:r>
      <w:bookmarkEnd w:id="16"/>
      <w:bookmarkEnd w:id="17"/>
    </w:p>
    <w:p w:rsidR="006A766F" w:rsidRPr="005A1608" w:rsidRDefault="006A766F" w:rsidP="005A1608">
      <w:pPr>
        <w:pStyle w:val="3"/>
        <w:numPr>
          <w:ilvl w:val="1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22244"/>
      <w:bookmarkStart w:id="19" w:name="_Toc221272248"/>
      <w:r w:rsidRPr="005A1608">
        <w:rPr>
          <w:rFonts w:ascii="Times New Roman" w:hAnsi="Times New Roman" w:cs="Times New Roman"/>
          <w:sz w:val="24"/>
          <w:szCs w:val="24"/>
          <w:lang w:val="ru-RU"/>
        </w:rPr>
        <w:t>В повседневной жизни</w:t>
      </w:r>
      <w:bookmarkEnd w:id="18"/>
      <w:bookmarkEnd w:id="19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Зеркала повсюду нас окружают, если идти от малого, то есть зеркала, которыми мы пользуемся постоянно в домашних условиях, - это напольные зеркала, настенные, настольные, есть еще и карманные зеркала, которых дамам удобно носить в сумочке.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Выходя из дома, мы видим множество машин, и зеркало в машине важная часть транспорта, так как это помощник для более аккуратного и внимательного вождения.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Перейдем к более масштабным зеркалам. Только представьте есть не только шкафы с зеркалами в пол, или, возможно, стены, но и целые здания. Такое подобное сооружение можно наблюдать в Санкт-Петербурге, так называемый Зеркальный двор, или  Стеклянный двор. </w:t>
      </w:r>
    </w:p>
    <w:p w:rsidR="006A766F" w:rsidRPr="005A1608" w:rsidRDefault="006A766F" w:rsidP="005A1608">
      <w:pPr>
        <w:pStyle w:val="3"/>
        <w:numPr>
          <w:ilvl w:val="1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5323"/>
      <w:bookmarkStart w:id="21" w:name="_Toc221272249"/>
      <w:r w:rsidRPr="005A1608">
        <w:rPr>
          <w:rFonts w:ascii="Times New Roman" w:hAnsi="Times New Roman" w:cs="Times New Roman"/>
          <w:sz w:val="24"/>
          <w:szCs w:val="24"/>
          <w:lang w:val="ru-RU"/>
        </w:rPr>
        <w:t>В медицине</w:t>
      </w:r>
      <w:bookmarkEnd w:id="20"/>
      <w:bookmarkEnd w:id="21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В медицине зеркала применяются в гинекологии, хирургии, стоматологии и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рино-отолариногологии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Неврологические эксперименты с помощью зеркал позволяют проникнуть в тайны работы головного мозга. В частности над пациентами  с ампутированными и обездвиженными конечностями. При создании оптической иллюзии «зеркало и дым» целая рука (нога) отражается на месте повреждённой. В результате участник эксперимента видит себя полноценным. Более того, даже испытывает фантомные ощущения в той части тела, где это в принципе невозможно. Зеркала используются в лечении шизофрении. Например, на этапе, когда пациенту предлагается «победить внутреннего зверя».</w:t>
      </w:r>
    </w:p>
    <w:p w:rsidR="006A766F" w:rsidRPr="005A1608" w:rsidRDefault="006A766F" w:rsidP="005A1608">
      <w:pPr>
        <w:pStyle w:val="3"/>
        <w:numPr>
          <w:ilvl w:val="1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2066"/>
      <w:bookmarkStart w:id="23" w:name="_Toc221272250"/>
      <w:r w:rsidRPr="005A1608">
        <w:rPr>
          <w:rFonts w:ascii="Times New Roman" w:hAnsi="Times New Roman" w:cs="Times New Roman"/>
          <w:sz w:val="24"/>
          <w:szCs w:val="24"/>
          <w:lang w:val="ru-RU"/>
        </w:rPr>
        <w:t>В астрономии</w:t>
      </w:r>
      <w:bookmarkEnd w:id="22"/>
      <w:bookmarkEnd w:id="23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Зеркала помогли узнать расстояние от Земли до Луны.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lastRenderedPageBreak/>
        <w:t xml:space="preserve">Это произошло благодаря космической программе «Аполлон». Космонавты разместили на спутнике отражатели лазерного луча, полученные данные легли в основу вычисления дистанции (с точностью до </w:t>
      </w:r>
      <w:smartTag w:uri="urn:schemas-microsoft-com:office:smarttags" w:element="metricconverter">
        <w:smartTagPr>
          <w:attr w:name="ProductID" w:val="3 сантиметров"/>
        </w:smartTagPr>
        <w:r w:rsidRPr="005A1608">
          <w:rPr>
            <w:rFonts w:ascii="Times New Roman" w:hAnsi="Times New Roman"/>
            <w:sz w:val="24"/>
            <w:szCs w:val="24"/>
            <w:lang w:val="ru-RU"/>
          </w:rPr>
          <w:t>3 сантиметров</w:t>
        </w:r>
      </w:smartTag>
      <w:r w:rsidRPr="005A1608">
        <w:rPr>
          <w:rFonts w:ascii="Times New Roman" w:hAnsi="Times New Roman"/>
          <w:sz w:val="24"/>
          <w:szCs w:val="24"/>
          <w:lang w:val="ru-RU"/>
        </w:rPr>
        <w:t>).</w:t>
      </w:r>
    </w:p>
    <w:p w:rsidR="006A766F" w:rsidRPr="005A1608" w:rsidRDefault="006A766F" w:rsidP="00D628D1">
      <w:pPr>
        <w:pStyle w:val="1"/>
        <w:numPr>
          <w:ilvl w:val="0"/>
          <w:numId w:val="3"/>
        </w:numPr>
        <w:spacing w:line="360" w:lineRule="auto"/>
        <w:ind w:firstLine="8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25477"/>
      <w:bookmarkStart w:id="25" w:name="_Toc221272251"/>
      <w:r w:rsidRPr="005A1608">
        <w:rPr>
          <w:rFonts w:ascii="Times New Roman" w:hAnsi="Times New Roman" w:cs="Times New Roman"/>
          <w:sz w:val="24"/>
          <w:szCs w:val="24"/>
          <w:lang w:val="ru-RU"/>
        </w:rPr>
        <w:t>Зеркало - мистический предмет</w:t>
      </w:r>
      <w:bookmarkEnd w:id="24"/>
      <w:bookmarkEnd w:id="25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Мы смотримся в зеркало, умываемся по утрам. Наносим макияж и просто  любуемся своей красотой. Но все мы знаем, что зеркало используют не только в домашних целях, но и при различных ритуалах, гаданиях или заговорах. Поэтому можно сказать, что зеркало, есть мистический предмет.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Существуют различные приметы:</w:t>
      </w:r>
    </w:p>
    <w:p w:rsidR="006A766F" w:rsidRPr="005A1608" w:rsidRDefault="006A766F" w:rsidP="005A1608">
      <w:pPr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Стоит зеркалу нечаянно разбиться - причём неважно, наяву или во сне, - как сердце человека судорожно замирает от страха, а душа наполняется тревогой, чувствуя в этом зловещее предзнаменование.</w:t>
      </w:r>
    </w:p>
    <w:p w:rsidR="006A766F" w:rsidRPr="005A1608" w:rsidRDefault="006A766F" w:rsidP="005A1608">
      <w:pPr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Стоит этот мир покинуть кому-то из близких нам людей, как зеркало в срочном порядке занавешивается тканью, которая не снимается до тех пор, пока душа ушедшего в иной мир человека не покинет Землю</w:t>
      </w:r>
    </w:p>
    <w:p w:rsidR="006A766F" w:rsidRPr="005A1608" w:rsidRDefault="006A766F" w:rsidP="005A1608">
      <w:pPr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Молодые девушки (как в прошлых столетиях, так и в наши дни), гадая о своём будущем избраннике, видели в зеркальных коридорах отражения мужчин, которые спустя годы не только встречались им в жизни, но и действительно становились их мужьями.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Существует предположение, что зеркало своей энергетической оболочкой одновременно находится как бы в двух измерениях. Одна его половина имеет принадлежность к нашей реальности, а вторая - находится в столь загадочном потустороннем мире. Именно в таком ключе зеркало и рассматривалось всегда славянскими народами. Следовательно, логично предположить, что таким же двойственным может быть и непосредственное влияние зеркал на человека: они могут как наносить вред, так и приносить пользу.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Зеркало обладает </w:t>
      </w:r>
      <w:proofErr w:type="gramStart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способностью</w:t>
      </w:r>
      <w:proofErr w:type="gramEnd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как отражать отрицательную энергию, так и привлекать положительную. В частности, древнекитайское учение </w:t>
      </w:r>
      <w:proofErr w:type="spellStart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фэн-шуй</w:t>
      </w:r>
      <w:proofErr w:type="spellEnd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утверждает, что зеркало - являясь не просто необходимой всем деталью интерьера, но и своего рода отражателем энергии - может как приносить в дом благополучие, так и, напротив, негативно влиять на жизнь человека.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По мнению кандидата технических наук Виталия </w:t>
      </w:r>
      <w:proofErr w:type="spellStart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Правдивцева</w:t>
      </w:r>
      <w:proofErr w:type="spellEnd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зеркало способно фиксировать эмоции человека, а затем служить своего рода передатчиком, возвращая их тому, кто будет впоследствии в него смотреться. В пользу этого мнения говорит и случайно обнаруженное свойство зеркал запоминать, а затем транслировать информацию, выявленное </w:t>
      </w:r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lastRenderedPageBreak/>
        <w:t xml:space="preserve">в ходе проведения эксперимента по изучению биологически активных радиоволн доктором биологических наук Петром </w:t>
      </w:r>
      <w:proofErr w:type="spellStart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Гаряновым</w:t>
      </w:r>
      <w:proofErr w:type="spellEnd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 кандидатом технических наук Георгием </w:t>
      </w:r>
      <w:proofErr w:type="spellStart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Тертышным</w:t>
      </w:r>
      <w:proofErr w:type="spellEnd"/>
      <w:r w:rsidRPr="005A160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Фактически, результаты данного эксперимента в какой-то степени подтверждают гипотезу о том, что у зеркал есть память.</w:t>
      </w:r>
    </w:p>
    <w:p w:rsidR="006A766F" w:rsidRPr="005A1608" w:rsidRDefault="006A766F" w:rsidP="00D628D1">
      <w:pPr>
        <w:pStyle w:val="1"/>
        <w:numPr>
          <w:ilvl w:val="0"/>
          <w:numId w:val="3"/>
        </w:numPr>
        <w:spacing w:line="360" w:lineRule="auto"/>
        <w:ind w:firstLine="8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5512"/>
      <w:bookmarkStart w:id="27" w:name="_Toc221272252"/>
      <w:r w:rsidRPr="005A1608">
        <w:rPr>
          <w:rFonts w:ascii="Times New Roman" w:hAnsi="Times New Roman" w:cs="Times New Roman"/>
          <w:sz w:val="24"/>
          <w:szCs w:val="24"/>
          <w:lang w:val="ru-RU"/>
        </w:rPr>
        <w:t>Как сохранить серебряное зеркало, применяемое в домашних условиях</w:t>
      </w:r>
      <w:bookmarkEnd w:id="26"/>
      <w:r w:rsidRPr="005A1608">
        <w:rPr>
          <w:rFonts w:ascii="Times New Roman" w:hAnsi="Times New Roman" w:cs="Times New Roman"/>
          <w:sz w:val="24"/>
          <w:szCs w:val="24"/>
          <w:lang w:val="ru-RU"/>
        </w:rPr>
        <w:t>.</w:t>
      </w:r>
      <w:bookmarkEnd w:id="27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Чтобы серебряное зеркало сохраняло свой блеск и не тускнело, необходимо правильно его хранить, применять защитные меры и регулярно, но бережно чистить. Потемнение серебра происходит из-за химической реакции с серой и серосодержащими веществами, которые присутствуют в воздухе, воде, а также в некоторых материалах, таких как шерсть, войлок и резина.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A1608">
        <w:rPr>
          <w:rFonts w:ascii="Times New Roman" w:hAnsi="Times New Roman"/>
          <w:b/>
          <w:bCs/>
          <w:sz w:val="24"/>
          <w:szCs w:val="24"/>
        </w:rPr>
        <w:t>Правила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b/>
          <w:bCs/>
          <w:sz w:val="24"/>
          <w:szCs w:val="24"/>
        </w:rPr>
        <w:t>хранения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</w:rPr>
        <w:t>:</w:t>
      </w:r>
    </w:p>
    <w:p w:rsidR="006A766F" w:rsidRPr="005A1608" w:rsidRDefault="006A766F" w:rsidP="005A1608">
      <w:pPr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Герметичность и влажность: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Храните зеркало в герметичных контейнерах с контролируемым микроклиматом, поддерживая влажность на уровне 30–40%. </w:t>
      </w:r>
      <w:proofErr w:type="spellStart"/>
      <w:r w:rsidRPr="005A1608">
        <w:rPr>
          <w:rFonts w:ascii="Times New Roman" w:hAnsi="Times New Roman"/>
          <w:sz w:val="24"/>
          <w:szCs w:val="24"/>
        </w:rPr>
        <w:t>Избегайте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конденсата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1608">
        <w:rPr>
          <w:rFonts w:ascii="Times New Roman" w:hAnsi="Times New Roman"/>
          <w:sz w:val="24"/>
          <w:szCs w:val="24"/>
        </w:rPr>
        <w:t>который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ускоряет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окисление</w:t>
      </w:r>
      <w:proofErr w:type="spellEnd"/>
      <w:r w:rsidRPr="005A1608">
        <w:rPr>
          <w:rFonts w:ascii="Times New Roman" w:hAnsi="Times New Roman"/>
          <w:sz w:val="24"/>
          <w:szCs w:val="24"/>
        </w:rPr>
        <w:t>.</w:t>
      </w:r>
    </w:p>
    <w:p w:rsidR="006A766F" w:rsidRPr="005A1608" w:rsidRDefault="006A766F" w:rsidP="005A1608">
      <w:pPr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Изоляция: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Размещайте изделия так, чтобы они не соприкасались друг с другом. Используйте специальные футляры или фланелевые мешочки, обработанные растворами, замедляющими потускнение.</w:t>
      </w:r>
    </w:p>
    <w:p w:rsidR="006A766F" w:rsidRPr="005A1608" w:rsidRDefault="006A766F" w:rsidP="005A1608">
      <w:pPr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Избегайте пластика и резины: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Не храните серебро в пластиковых пакетах, так как они могут задерживать влагу. Категорически не используйте резинки для скрепления, поскольку резина содержит серу, вызывающую сильное потемнение.</w:t>
      </w:r>
    </w:p>
    <w:p w:rsidR="006A766F" w:rsidRPr="005A1608" w:rsidRDefault="006A766F" w:rsidP="005A1608">
      <w:pPr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Защита от света: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Храните зеркало в затемненном месте, так как ультрафиолетовое излучение разрушает защитную пленку на поверхности металла.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A1608">
        <w:rPr>
          <w:rFonts w:ascii="Times New Roman" w:hAnsi="Times New Roman"/>
          <w:b/>
          <w:bCs/>
          <w:sz w:val="24"/>
          <w:szCs w:val="24"/>
        </w:rPr>
        <w:t>Методы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b/>
          <w:bCs/>
          <w:sz w:val="24"/>
          <w:szCs w:val="24"/>
        </w:rPr>
        <w:t>защиты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</w:rPr>
        <w:t>:</w:t>
      </w:r>
    </w:p>
    <w:p w:rsidR="006A766F" w:rsidRPr="005A1608" w:rsidRDefault="006A766F" w:rsidP="005A1608">
      <w:pPr>
        <w:numPr>
          <w:ilvl w:val="0"/>
          <w:numId w:val="6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Защитное покрытие: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Нанесите на серебряную поверхность тонкий слой защитного лака или краски. </w:t>
      </w:r>
      <w:proofErr w:type="spellStart"/>
      <w:r w:rsidRPr="005A1608">
        <w:rPr>
          <w:rFonts w:ascii="Times New Roman" w:hAnsi="Times New Roman"/>
          <w:sz w:val="24"/>
          <w:szCs w:val="24"/>
        </w:rPr>
        <w:t>Это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предотвратит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царапины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A1608">
        <w:rPr>
          <w:rFonts w:ascii="Times New Roman" w:hAnsi="Times New Roman"/>
          <w:sz w:val="24"/>
          <w:szCs w:val="24"/>
        </w:rPr>
        <w:t>воздействие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воздуха</w:t>
      </w:r>
      <w:proofErr w:type="spellEnd"/>
      <w:r w:rsidRPr="005A1608">
        <w:rPr>
          <w:rFonts w:ascii="Times New Roman" w:hAnsi="Times New Roman"/>
          <w:sz w:val="24"/>
          <w:szCs w:val="24"/>
        </w:rPr>
        <w:t>.</w:t>
      </w:r>
    </w:p>
    <w:p w:rsidR="006A766F" w:rsidRPr="005A1608" w:rsidRDefault="006A766F" w:rsidP="005A1608">
      <w:pPr>
        <w:numPr>
          <w:ilvl w:val="0"/>
          <w:numId w:val="6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Родирование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Покрытие серебра родием эффективно защищает от окисления и почернения, но это сложная и дорогостоящая процедура.</w:t>
      </w:r>
    </w:p>
    <w:p w:rsidR="006A766F" w:rsidRPr="005A1608" w:rsidRDefault="006A766F" w:rsidP="005A1608">
      <w:pPr>
        <w:numPr>
          <w:ilvl w:val="0"/>
          <w:numId w:val="6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 xml:space="preserve">Пассивация: </w:t>
      </w:r>
      <w:r w:rsidRPr="005A1608">
        <w:rPr>
          <w:rFonts w:ascii="Times New Roman" w:hAnsi="Times New Roman"/>
          <w:sz w:val="24"/>
          <w:szCs w:val="24"/>
          <w:lang w:val="ru-RU"/>
        </w:rPr>
        <w:t>Создание на поверхности металла тонких оксидных или солевых пленок с помощью химических или электрохимических растворов обеспечивает защиту от коррозии.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A1608">
        <w:rPr>
          <w:rFonts w:ascii="Times New Roman" w:hAnsi="Times New Roman"/>
          <w:b/>
          <w:bCs/>
          <w:sz w:val="24"/>
          <w:szCs w:val="24"/>
        </w:rPr>
        <w:t>Правильная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b/>
          <w:bCs/>
          <w:sz w:val="24"/>
          <w:szCs w:val="24"/>
        </w:rPr>
        <w:t>чистка</w:t>
      </w:r>
      <w:proofErr w:type="spellEnd"/>
      <w:r w:rsidRPr="005A1608">
        <w:rPr>
          <w:rFonts w:ascii="Times New Roman" w:hAnsi="Times New Roman"/>
          <w:b/>
          <w:bCs/>
          <w:sz w:val="24"/>
          <w:szCs w:val="24"/>
        </w:rPr>
        <w:t>:</w:t>
      </w:r>
    </w:p>
    <w:p w:rsidR="006A766F" w:rsidRPr="005A1608" w:rsidRDefault="006A766F" w:rsidP="005A1608">
      <w:pPr>
        <w:numPr>
          <w:ilvl w:val="0"/>
          <w:numId w:val="7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Удаление налета: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Для удаления потемнения можно использовать соду и алюминиевую фольгу. Алюминий в щелочной среде вступает в реакцию с сульфидом </w:t>
      </w:r>
      <w:r w:rsidRPr="005A1608">
        <w:rPr>
          <w:rFonts w:ascii="Times New Roman" w:hAnsi="Times New Roman"/>
          <w:sz w:val="24"/>
          <w:szCs w:val="24"/>
          <w:lang w:val="ru-RU"/>
        </w:rPr>
        <w:lastRenderedPageBreak/>
        <w:t xml:space="preserve">серебра, восстанавливая чистое серебро. Будьте осторожны, не передерживайте, чтобы избежать матового оттенка. Этот метод не подходит для черненого и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родированного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серебра.</w:t>
      </w:r>
    </w:p>
    <w:p w:rsidR="006A766F" w:rsidRPr="005A1608" w:rsidRDefault="006A766F" w:rsidP="005A1608">
      <w:pPr>
        <w:numPr>
          <w:ilvl w:val="0"/>
          <w:numId w:val="7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Завершение чистки: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После чистки тщательно промойте зеркало и отполируйте его специальной салфеткой.</w:t>
      </w:r>
    </w:p>
    <w:p w:rsidR="006A766F" w:rsidRPr="005A1608" w:rsidRDefault="006A766F" w:rsidP="005A1608">
      <w:pPr>
        <w:numPr>
          <w:ilvl w:val="0"/>
          <w:numId w:val="7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Частота чистки: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Не полируйте серебро слишком часто, так как при каждой полировке снимается тонкий слой металла. Проводите эту процедуру только при необходимости, не чаще 1–2 раз в год.</w:t>
      </w:r>
    </w:p>
    <w:p w:rsidR="006A766F" w:rsidRPr="005A1608" w:rsidRDefault="006A766F" w:rsidP="005A1608">
      <w:pPr>
        <w:numPr>
          <w:ilvl w:val="0"/>
          <w:numId w:val="7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b/>
          <w:bCs/>
          <w:sz w:val="24"/>
          <w:szCs w:val="24"/>
          <w:lang w:val="ru-RU"/>
        </w:rPr>
        <w:t>Чего избегать: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Не используйте абразивные средства (зубной порошок, жесткие щетки), так как они царапают металл. Также не рекомендуется чистить изделия с камнями или эмалью, поскольку некоторые вставки чувствительны к воде, кислотам и даже воздуху.</w:t>
      </w:r>
    </w:p>
    <w:p w:rsidR="006A766F" w:rsidRPr="005A1608" w:rsidRDefault="006A766F" w:rsidP="00D628D1">
      <w:pPr>
        <w:pStyle w:val="1"/>
        <w:numPr>
          <w:ilvl w:val="0"/>
          <w:numId w:val="3"/>
        </w:numPr>
        <w:spacing w:line="360" w:lineRule="auto"/>
        <w:ind w:firstLine="8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1279"/>
      <w:bookmarkStart w:id="29" w:name="_Toc221272253"/>
      <w:proofErr w:type="spellStart"/>
      <w:r w:rsidRPr="005A1608">
        <w:rPr>
          <w:rFonts w:ascii="Times New Roman" w:hAnsi="Times New Roman" w:cs="Times New Roman"/>
          <w:sz w:val="24"/>
          <w:szCs w:val="24"/>
          <w:lang w:val="ru-RU"/>
        </w:rPr>
        <w:t>Юстус</w:t>
      </w:r>
      <w:proofErr w:type="spellEnd"/>
      <w:r w:rsidRPr="005A1608">
        <w:rPr>
          <w:rFonts w:ascii="Times New Roman" w:hAnsi="Times New Roman" w:cs="Times New Roman"/>
          <w:sz w:val="24"/>
          <w:szCs w:val="24"/>
          <w:lang w:val="ru-RU"/>
        </w:rPr>
        <w:t xml:space="preserve"> фон Либих</w:t>
      </w:r>
      <w:bookmarkEnd w:id="28"/>
      <w:bookmarkEnd w:id="29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Кардинальное изменение ситуации произошло в период промышленной революции. Сначала в 1835 году немецкий химик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Юстус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фон Либих (Приложение 1, рис. 5) начал использовать серебро при производстве зеркал. Благодаря этому качество отражение стало идеальным.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 дальнейшем были изобретены станки, позволяющие массово производить качественные зеркала самых разных размеров.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Постепенно зеркала стали самыми обычным аксессуаром и их смог себе позволить практически любой человек.</w:t>
      </w:r>
    </w:p>
    <w:p w:rsidR="006A766F" w:rsidRPr="005A1608" w:rsidRDefault="006A766F" w:rsidP="005A1608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30407"/>
      <w:bookmarkStart w:id="31" w:name="_Toc221272254"/>
      <w:r w:rsidRPr="005A1608">
        <w:rPr>
          <w:rFonts w:ascii="Times New Roman" w:hAnsi="Times New Roman" w:cs="Times New Roman"/>
          <w:sz w:val="24"/>
          <w:szCs w:val="24"/>
          <w:lang w:val="ru-RU"/>
        </w:rPr>
        <w:t>Часть 2. Практическая часть</w:t>
      </w:r>
      <w:bookmarkEnd w:id="30"/>
      <w:bookmarkEnd w:id="31"/>
    </w:p>
    <w:p w:rsidR="006A766F" w:rsidRPr="005A1608" w:rsidRDefault="006A766F" w:rsidP="005A1608">
      <w:pPr>
        <w:pStyle w:val="1"/>
        <w:numPr>
          <w:ilvl w:val="0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_Toc28597"/>
      <w:bookmarkStart w:id="33" w:name="_Toc221272255"/>
      <w:r w:rsidRPr="005A1608">
        <w:rPr>
          <w:rFonts w:ascii="Times New Roman" w:hAnsi="Times New Roman" w:cs="Times New Roman"/>
          <w:sz w:val="24"/>
          <w:szCs w:val="24"/>
          <w:lang w:val="ru-RU"/>
        </w:rPr>
        <w:t>Эксперимент</w:t>
      </w:r>
      <w:bookmarkEnd w:id="32"/>
      <w:bookmarkEnd w:id="33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Немецкий учёный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Юстус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Либих (1803-1873) предложил реакцию «серебряного зеркала» в 1858 году, до сих пор используемую в зеркальном производстве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Я воспользовалась его изобретением и проделала следующие реакции.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1. Получение оксида серебра: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pt-BR"/>
        </w:rPr>
        <w:t>2AgNO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5A1608">
        <w:rPr>
          <w:rFonts w:ascii="Times New Roman" w:hAnsi="Times New Roman"/>
          <w:sz w:val="24"/>
          <w:szCs w:val="24"/>
          <w:lang w:val="pt-BR"/>
        </w:rPr>
        <w:t xml:space="preserve"> + 2KOH = Ag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5A1608">
        <w:rPr>
          <w:rFonts w:ascii="Times New Roman" w:hAnsi="Times New Roman"/>
          <w:sz w:val="24"/>
          <w:szCs w:val="24"/>
          <w:lang w:val="pt-BR"/>
        </w:rPr>
        <w:t>O + 2KNO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5A1608">
        <w:rPr>
          <w:rFonts w:ascii="Times New Roman" w:hAnsi="Times New Roman"/>
          <w:sz w:val="24"/>
          <w:szCs w:val="24"/>
          <w:lang w:val="pt-BR"/>
        </w:rPr>
        <w:t xml:space="preserve"> + H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5A1608">
        <w:rPr>
          <w:rFonts w:ascii="Times New Roman" w:hAnsi="Times New Roman"/>
          <w:sz w:val="24"/>
          <w:szCs w:val="24"/>
          <w:lang w:val="pt-BR"/>
        </w:rPr>
        <w:t>O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2. Растворение отфильтрованного осадка в аммиачной воде с образованием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гидроксида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диамминсеребра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>(</w:t>
      </w:r>
      <w:r w:rsidRPr="005A1608">
        <w:rPr>
          <w:rFonts w:ascii="Times New Roman" w:hAnsi="Times New Roman"/>
          <w:sz w:val="24"/>
          <w:szCs w:val="24"/>
          <w:lang w:val="de-DE"/>
        </w:rPr>
        <w:t>I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): 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de-DE"/>
        </w:rPr>
      </w:pPr>
      <w:r w:rsidRPr="005A1608">
        <w:rPr>
          <w:rFonts w:ascii="Times New Roman" w:hAnsi="Times New Roman"/>
          <w:sz w:val="24"/>
          <w:szCs w:val="24"/>
          <w:lang w:val="pt-BR"/>
        </w:rPr>
        <w:t>Ag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5A1608">
        <w:rPr>
          <w:rFonts w:ascii="Times New Roman" w:hAnsi="Times New Roman"/>
          <w:sz w:val="24"/>
          <w:szCs w:val="24"/>
          <w:lang w:val="pt-BR"/>
        </w:rPr>
        <w:t>O + 4NH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5A1608">
        <w:rPr>
          <w:rFonts w:ascii="Times New Roman" w:hAnsi="Times New Roman"/>
          <w:sz w:val="24"/>
          <w:szCs w:val="24"/>
          <w:lang w:val="pt-BR"/>
        </w:rPr>
        <w:t xml:space="preserve"> + H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5A1608">
        <w:rPr>
          <w:rFonts w:ascii="Times New Roman" w:hAnsi="Times New Roman"/>
          <w:sz w:val="24"/>
          <w:szCs w:val="24"/>
          <w:lang w:val="pt-BR"/>
        </w:rPr>
        <w:t>O = 2[Ag(NH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5A1608">
        <w:rPr>
          <w:rFonts w:ascii="Times New Roman" w:hAnsi="Times New Roman"/>
          <w:sz w:val="24"/>
          <w:szCs w:val="24"/>
          <w:lang w:val="pt-BR"/>
        </w:rPr>
        <w:t>)</w:t>
      </w:r>
      <w:r w:rsidRPr="005A160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5A1608">
        <w:rPr>
          <w:rFonts w:ascii="Times New Roman" w:hAnsi="Times New Roman"/>
          <w:sz w:val="24"/>
          <w:szCs w:val="24"/>
          <w:lang w:val="pt-BR"/>
        </w:rPr>
        <w:t>] (OH</w:t>
      </w:r>
      <w:r w:rsidRPr="005A1608">
        <w:rPr>
          <w:rFonts w:ascii="Times New Roman" w:hAnsi="Times New Roman"/>
          <w:sz w:val="24"/>
          <w:szCs w:val="24"/>
          <w:lang w:val="de-DE"/>
        </w:rPr>
        <w:t>)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3. Восстановление серебра формальдегидом (серебро осаждается на погруженное в раствор стекло): 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de-DE"/>
        </w:rPr>
      </w:pPr>
      <w:r w:rsidRPr="005A1608">
        <w:rPr>
          <w:rFonts w:ascii="Times New Roman" w:hAnsi="Times New Roman"/>
          <w:sz w:val="24"/>
          <w:szCs w:val="24"/>
          <w:lang w:val="de-DE"/>
        </w:rPr>
        <w:t>2[</w:t>
      </w:r>
      <w:proofErr w:type="spellStart"/>
      <w:r w:rsidRPr="005A1608">
        <w:rPr>
          <w:rFonts w:ascii="Times New Roman" w:hAnsi="Times New Roman"/>
          <w:sz w:val="24"/>
          <w:szCs w:val="24"/>
          <w:lang w:val="de-DE"/>
        </w:rPr>
        <w:t>Ag</w:t>
      </w:r>
      <w:proofErr w:type="spellEnd"/>
      <w:r w:rsidRPr="005A1608">
        <w:rPr>
          <w:rFonts w:ascii="Times New Roman" w:hAnsi="Times New Roman"/>
          <w:sz w:val="24"/>
          <w:szCs w:val="24"/>
          <w:lang w:val="de-DE"/>
        </w:rPr>
        <w:t>(NH</w:t>
      </w:r>
      <w:r w:rsidRPr="005A1608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5A1608">
        <w:rPr>
          <w:rFonts w:ascii="Times New Roman" w:hAnsi="Times New Roman"/>
          <w:sz w:val="24"/>
          <w:szCs w:val="24"/>
          <w:lang w:val="de-DE"/>
        </w:rPr>
        <w:t>)</w:t>
      </w:r>
      <w:r w:rsidRPr="005A160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A1608">
        <w:rPr>
          <w:rFonts w:ascii="Times New Roman" w:hAnsi="Times New Roman"/>
          <w:sz w:val="24"/>
          <w:szCs w:val="24"/>
          <w:lang w:val="de-DE"/>
        </w:rPr>
        <w:t>](OH) + HCHO = 2Ag + HCOONH</w:t>
      </w:r>
      <w:r w:rsidRPr="005A1608">
        <w:rPr>
          <w:rFonts w:ascii="Times New Roman" w:hAnsi="Times New Roman"/>
          <w:sz w:val="24"/>
          <w:szCs w:val="24"/>
          <w:vertAlign w:val="subscript"/>
          <w:lang w:val="de-DE"/>
        </w:rPr>
        <w:t>4</w:t>
      </w:r>
      <w:r w:rsidRPr="005A1608">
        <w:rPr>
          <w:rFonts w:ascii="Times New Roman" w:hAnsi="Times New Roman"/>
          <w:sz w:val="24"/>
          <w:szCs w:val="24"/>
          <w:lang w:val="de-DE"/>
        </w:rPr>
        <w:t xml:space="preserve"> + 3NH</w:t>
      </w:r>
      <w:r w:rsidRPr="005A1608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5A1608">
        <w:rPr>
          <w:rFonts w:ascii="Times New Roman" w:hAnsi="Times New Roman"/>
          <w:sz w:val="24"/>
          <w:szCs w:val="24"/>
          <w:lang w:val="de-DE"/>
        </w:rPr>
        <w:t xml:space="preserve"> + H</w:t>
      </w:r>
      <w:r w:rsidRPr="005A160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A1608">
        <w:rPr>
          <w:rFonts w:ascii="Times New Roman" w:hAnsi="Times New Roman"/>
          <w:sz w:val="24"/>
          <w:szCs w:val="24"/>
          <w:lang w:val="de-DE"/>
        </w:rPr>
        <w:t>O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Последняя реакция называется реакцией «серебряного зеркала»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lastRenderedPageBreak/>
        <w:t xml:space="preserve">Для проведения реакций я слила  нитрат серебра и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гидроксид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калия. Получившийся осадок оксида серебра отфильтровала. Затем растворила фильтрат в растворе аммиака. Добавила формальдегид (формалин). Положила стёклышко и поставила стакан с содержимым в горячую воду. Через минуту стекло покрылось слоем серебра. Зеркало получилось.</w:t>
      </w:r>
    </w:p>
    <w:p w:rsidR="006A766F" w:rsidRPr="005A1608" w:rsidRDefault="006A766F" w:rsidP="005A1608">
      <w:pPr>
        <w:pStyle w:val="2"/>
        <w:spacing w:line="36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bookmarkStart w:id="34" w:name="_Toc19547"/>
      <w:bookmarkStart w:id="35" w:name="_Toc221272256"/>
      <w:r w:rsidRPr="005A1608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Итог эксперимента:</w:t>
      </w:r>
      <w:bookmarkEnd w:id="34"/>
      <w:bookmarkEnd w:id="35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Мне удалось изготовить зеркало в условиях школьной лаборатории, таким образом, моя гипотеза подтвердилась</w:t>
      </w:r>
    </w:p>
    <w:p w:rsidR="006A766F" w:rsidRPr="005A1608" w:rsidRDefault="006A766F" w:rsidP="005A1608">
      <w:pPr>
        <w:pStyle w:val="1"/>
        <w:numPr>
          <w:ilvl w:val="0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" w:name="_Toc10245"/>
      <w:bookmarkStart w:id="37" w:name="_Toc221272257"/>
      <w:r w:rsidRPr="005A1608">
        <w:rPr>
          <w:rFonts w:ascii="Times New Roman" w:hAnsi="Times New Roman" w:cs="Times New Roman"/>
          <w:sz w:val="24"/>
          <w:szCs w:val="24"/>
          <w:lang w:val="ru-RU"/>
        </w:rPr>
        <w:t>Анкетирование</w:t>
      </w:r>
      <w:bookmarkEnd w:id="36"/>
      <w:bookmarkEnd w:id="37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Я провела анкетирование, и результаты получились следующими:</w:t>
      </w:r>
    </w:p>
    <w:p w:rsidR="006A766F" w:rsidRPr="005A1608" w:rsidRDefault="006A766F" w:rsidP="005A1608">
      <w:pPr>
        <w:numPr>
          <w:ilvl w:val="0"/>
          <w:numId w:val="9"/>
        </w:numPr>
        <w:tabs>
          <w:tab w:val="clear" w:pos="42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На вопрос  «Есть ли у Вас зеркала дома?» из 55 опрошенных респондентов  утвердительно ответили 54 и лишь один ответил: «Не знаю», и я засчитала как отрицательный ответ. </w:t>
      </w:r>
      <w:r w:rsidRPr="005A1608">
        <w:rPr>
          <w:rFonts w:ascii="Times New Roman" w:hAnsi="Times New Roman"/>
          <w:sz w:val="24"/>
          <w:szCs w:val="24"/>
        </w:rPr>
        <w:t>(</w:t>
      </w:r>
      <w:proofErr w:type="spellStart"/>
      <w:r w:rsidRPr="005A160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 </w:t>
      </w:r>
      <w:r w:rsidRPr="005A1608">
        <w:rPr>
          <w:rFonts w:ascii="Times New Roman" w:hAnsi="Times New Roman"/>
          <w:sz w:val="24"/>
          <w:szCs w:val="24"/>
          <w:lang w:val="ru-RU"/>
        </w:rPr>
        <w:t>3, рис. 1</w:t>
      </w:r>
      <w:r w:rsidRPr="005A1608">
        <w:rPr>
          <w:rFonts w:ascii="Times New Roman" w:hAnsi="Times New Roman"/>
          <w:sz w:val="24"/>
          <w:szCs w:val="24"/>
        </w:rPr>
        <w:t>)</w:t>
      </w:r>
    </w:p>
    <w:p w:rsidR="006A766F" w:rsidRPr="005A1608" w:rsidRDefault="006A766F" w:rsidP="005A1608">
      <w:pPr>
        <w:numPr>
          <w:ilvl w:val="0"/>
          <w:numId w:val="9"/>
        </w:numPr>
        <w:tabs>
          <w:tab w:val="clear" w:pos="42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На вопрос «Сколько зеркал у Вас дома?» разброс оказался в интервале от 1 до 11. Самые большие цифры: 4 зеркала – у 13 человек; 1 зеркало – у 10 человек; 3 зеркала – у 9 человек и 2 зеркала – у 9 человек…..(5 – у 7; 6 – 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Pr="005A1608">
        <w:rPr>
          <w:rFonts w:ascii="Times New Roman" w:hAnsi="Times New Roman"/>
          <w:sz w:val="24"/>
          <w:szCs w:val="24"/>
          <w:lang w:val="ru-RU"/>
        </w:rPr>
        <w:t xml:space="preserve"> 4; 7 – у 1; 8 – у 2; 9 – у 2; 10 – у 2; и 11 – у 3). </w:t>
      </w:r>
      <w:r w:rsidRPr="005A1608">
        <w:rPr>
          <w:rFonts w:ascii="Times New Roman" w:hAnsi="Times New Roman"/>
          <w:sz w:val="24"/>
          <w:szCs w:val="24"/>
        </w:rPr>
        <w:t>(</w:t>
      </w:r>
      <w:proofErr w:type="spellStart"/>
      <w:r w:rsidRPr="005A160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r w:rsidRPr="005A1608">
        <w:rPr>
          <w:rFonts w:ascii="Times New Roman" w:hAnsi="Times New Roman"/>
          <w:sz w:val="24"/>
          <w:szCs w:val="24"/>
          <w:lang w:val="ru-RU"/>
        </w:rPr>
        <w:t>3, рис.2</w:t>
      </w:r>
      <w:r w:rsidRPr="005A1608">
        <w:rPr>
          <w:rFonts w:ascii="Times New Roman" w:hAnsi="Times New Roman"/>
          <w:sz w:val="24"/>
          <w:szCs w:val="24"/>
        </w:rPr>
        <w:t>)</w:t>
      </w:r>
    </w:p>
    <w:p w:rsidR="006A766F" w:rsidRPr="005A1608" w:rsidRDefault="006A766F" w:rsidP="005A1608">
      <w:pPr>
        <w:numPr>
          <w:ilvl w:val="0"/>
          <w:numId w:val="9"/>
        </w:numPr>
        <w:tabs>
          <w:tab w:val="clear" w:pos="42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На вопрос «Носите ли Вы зеркало с собой?» всего лишь 10 человек ответили утвердительно, а 45 отрицательно. </w:t>
      </w:r>
      <w:r w:rsidRPr="005A1608">
        <w:rPr>
          <w:rFonts w:ascii="Times New Roman" w:hAnsi="Times New Roman"/>
          <w:sz w:val="24"/>
          <w:szCs w:val="24"/>
        </w:rPr>
        <w:t>(</w:t>
      </w:r>
      <w:proofErr w:type="spellStart"/>
      <w:r w:rsidRPr="005A160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3</w:t>
      </w:r>
      <w:r w:rsidRPr="005A1608">
        <w:rPr>
          <w:rFonts w:ascii="Times New Roman" w:hAnsi="Times New Roman"/>
          <w:sz w:val="24"/>
          <w:szCs w:val="24"/>
          <w:lang w:val="ru-RU"/>
        </w:rPr>
        <w:t>,рис.3</w:t>
      </w:r>
      <w:r w:rsidRPr="005A1608">
        <w:rPr>
          <w:rFonts w:ascii="Times New Roman" w:hAnsi="Times New Roman"/>
          <w:sz w:val="24"/>
          <w:szCs w:val="24"/>
        </w:rPr>
        <w:t>)</w:t>
      </w:r>
    </w:p>
    <w:p w:rsidR="006A766F" w:rsidRPr="005A1608" w:rsidRDefault="006A766F" w:rsidP="005A1608">
      <w:pPr>
        <w:numPr>
          <w:ilvl w:val="0"/>
          <w:numId w:val="9"/>
        </w:numPr>
        <w:tabs>
          <w:tab w:val="clear" w:pos="42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На вопрос «Как часто Вы пользуетесь зеркалом?» ответы были самые разнообразные. </w:t>
      </w:r>
      <w:proofErr w:type="spellStart"/>
      <w:r w:rsidRPr="005A1608">
        <w:rPr>
          <w:rFonts w:ascii="Times New Roman" w:hAnsi="Times New Roman"/>
          <w:sz w:val="24"/>
          <w:szCs w:val="24"/>
        </w:rPr>
        <w:t>Все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они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</w:rPr>
        <w:t>представлены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A1608">
        <w:rPr>
          <w:rFonts w:ascii="Times New Roman" w:hAnsi="Times New Roman"/>
          <w:sz w:val="24"/>
          <w:szCs w:val="24"/>
        </w:rPr>
        <w:t>диаграмме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A160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r w:rsidRPr="005A1608">
        <w:rPr>
          <w:rFonts w:ascii="Times New Roman" w:hAnsi="Times New Roman"/>
          <w:sz w:val="24"/>
          <w:szCs w:val="24"/>
          <w:lang w:val="ru-RU"/>
        </w:rPr>
        <w:t>3,рис.4</w:t>
      </w:r>
      <w:r w:rsidRPr="005A1608">
        <w:rPr>
          <w:rFonts w:ascii="Times New Roman" w:hAnsi="Times New Roman"/>
          <w:sz w:val="24"/>
          <w:szCs w:val="24"/>
        </w:rPr>
        <w:t>)</w:t>
      </w:r>
    </w:p>
    <w:p w:rsidR="006A766F" w:rsidRPr="005A1608" w:rsidRDefault="006A766F" w:rsidP="005A1608">
      <w:pPr>
        <w:numPr>
          <w:ilvl w:val="0"/>
          <w:numId w:val="9"/>
        </w:numPr>
        <w:tabs>
          <w:tab w:val="clear" w:pos="42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На вопрос «Знаете ли Вы приметы о зеркалах» утвердительных и отрицательных ответов было примерно поровну. Некоторые респонденты назвали несколько примет. Самой популярной оказалась -  «Не смотреть в разбитое зеркало». </w:t>
      </w:r>
      <w:r w:rsidRPr="005A1608">
        <w:rPr>
          <w:rFonts w:ascii="Times New Roman" w:hAnsi="Times New Roman"/>
          <w:sz w:val="24"/>
          <w:szCs w:val="24"/>
        </w:rPr>
        <w:t>(</w:t>
      </w:r>
      <w:proofErr w:type="spellStart"/>
      <w:r w:rsidRPr="005A160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r w:rsidRPr="005A1608">
        <w:rPr>
          <w:rFonts w:ascii="Times New Roman" w:hAnsi="Times New Roman"/>
          <w:sz w:val="24"/>
          <w:szCs w:val="24"/>
          <w:lang w:val="ru-RU"/>
        </w:rPr>
        <w:t>3, рис.5</w:t>
      </w:r>
      <w:r w:rsidRPr="005A1608">
        <w:rPr>
          <w:rFonts w:ascii="Times New Roman" w:hAnsi="Times New Roman"/>
          <w:sz w:val="24"/>
          <w:szCs w:val="24"/>
        </w:rPr>
        <w:t>)</w:t>
      </w:r>
    </w:p>
    <w:p w:rsidR="006A766F" w:rsidRPr="005A1608" w:rsidRDefault="006A766F" w:rsidP="005A1608">
      <w:pPr>
        <w:numPr>
          <w:ilvl w:val="0"/>
          <w:numId w:val="9"/>
        </w:numPr>
        <w:tabs>
          <w:tab w:val="clear" w:pos="42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На вопрос «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Знаете ли Вы как изготавливают</w:t>
      </w:r>
      <w:proofErr w:type="gramEnd"/>
      <w:r w:rsidRPr="005A1608">
        <w:rPr>
          <w:rFonts w:ascii="Times New Roman" w:hAnsi="Times New Roman"/>
          <w:sz w:val="24"/>
          <w:szCs w:val="24"/>
          <w:lang w:val="ru-RU"/>
        </w:rPr>
        <w:t xml:space="preserve"> зеркала?» многие ребята ответили утвердительно и даже описали процесс, но много среди респондентов оказались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несведующими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в данном вопросе. </w:t>
      </w:r>
      <w:r w:rsidRPr="005A1608">
        <w:rPr>
          <w:rFonts w:ascii="Times New Roman" w:hAnsi="Times New Roman"/>
          <w:sz w:val="24"/>
          <w:szCs w:val="24"/>
        </w:rPr>
        <w:t>(</w:t>
      </w:r>
      <w:proofErr w:type="spellStart"/>
      <w:r w:rsidRPr="005A160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A1608">
        <w:rPr>
          <w:rFonts w:ascii="Times New Roman" w:hAnsi="Times New Roman"/>
          <w:sz w:val="24"/>
          <w:szCs w:val="24"/>
        </w:rPr>
        <w:t xml:space="preserve"> </w:t>
      </w:r>
      <w:r w:rsidRPr="005A1608">
        <w:rPr>
          <w:rFonts w:ascii="Times New Roman" w:hAnsi="Times New Roman"/>
          <w:sz w:val="24"/>
          <w:szCs w:val="24"/>
          <w:lang w:val="ru-RU"/>
        </w:rPr>
        <w:t>3, рис.6</w:t>
      </w:r>
      <w:r w:rsidRPr="005A1608">
        <w:rPr>
          <w:rFonts w:ascii="Times New Roman" w:hAnsi="Times New Roman"/>
          <w:sz w:val="24"/>
          <w:szCs w:val="24"/>
        </w:rPr>
        <w:t>)</w:t>
      </w:r>
    </w:p>
    <w:p w:rsidR="006A766F" w:rsidRPr="005A1608" w:rsidRDefault="006A766F" w:rsidP="005A1608">
      <w:pPr>
        <w:pStyle w:val="1"/>
        <w:numPr>
          <w:ilvl w:val="0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" w:name="_Toc221272258"/>
      <w:r w:rsidRPr="005A1608">
        <w:rPr>
          <w:rFonts w:ascii="Times New Roman" w:hAnsi="Times New Roman" w:cs="Times New Roman"/>
          <w:sz w:val="24"/>
          <w:szCs w:val="24"/>
          <w:lang w:val="ru-RU"/>
        </w:rPr>
        <w:t>Заключение</w:t>
      </w:r>
      <w:bookmarkEnd w:id="38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 качестве заключения хочу отметить несколько правил при использовании зеркала:</w:t>
      </w:r>
    </w:p>
    <w:p w:rsidR="006A766F" w:rsidRPr="005A1608" w:rsidRDefault="006A766F" w:rsidP="005A1608">
      <w:pPr>
        <w:numPr>
          <w:ilvl w:val="0"/>
          <w:numId w:val="10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Глядя в зеркало, всегда желайте себе здоровья и удачи.</w:t>
      </w:r>
    </w:p>
    <w:p w:rsidR="006A766F" w:rsidRPr="005A1608" w:rsidRDefault="006A766F" w:rsidP="005A1608">
      <w:pPr>
        <w:numPr>
          <w:ilvl w:val="0"/>
          <w:numId w:val="10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В случае переутомления или болезни смотритесь в зеркало как можно реже.</w:t>
      </w:r>
    </w:p>
    <w:p w:rsidR="006A766F" w:rsidRPr="005A1608" w:rsidRDefault="006A766F" w:rsidP="005A1608">
      <w:pPr>
        <w:numPr>
          <w:ilvl w:val="0"/>
          <w:numId w:val="10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lastRenderedPageBreak/>
        <w:t xml:space="preserve">Старайтесь не только никогда не ругать себя перед зеркалом, но и чаще подходить к нему с улыбкой и хорошим настроением. </w:t>
      </w:r>
    </w:p>
    <w:p w:rsidR="006A766F" w:rsidRPr="005A1608" w:rsidRDefault="005A1608" w:rsidP="005A1608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" w:name="_Toc4067"/>
      <w:bookmarkStart w:id="40" w:name="_Toc31595"/>
      <w:bookmarkStart w:id="41" w:name="_Toc10339"/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  <w:bookmarkStart w:id="42" w:name="_Toc221272259"/>
      <w:r w:rsidR="006A766F" w:rsidRPr="005A1608">
        <w:rPr>
          <w:rFonts w:ascii="Times New Roman" w:hAnsi="Times New Roman" w:cs="Times New Roman"/>
          <w:sz w:val="24"/>
          <w:szCs w:val="24"/>
          <w:lang w:val="ru-RU"/>
        </w:rPr>
        <w:lastRenderedPageBreak/>
        <w:t>Информационные источники:</w:t>
      </w:r>
      <w:bookmarkEnd w:id="39"/>
      <w:bookmarkEnd w:id="40"/>
      <w:bookmarkEnd w:id="41"/>
      <w:bookmarkEnd w:id="42"/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Габриелян О.С. , Маскаев Ф.Н., Пономарёв С.Ю.,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Теренин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В.И; Химия . 10 класс. Профильный уровень: учеб. Для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общеобразоват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>. учреждений. – М.: Дрофа, 2013. с.174</w:t>
      </w:r>
    </w:p>
    <w:p w:rsidR="006A766F" w:rsidRPr="005A1608" w:rsidRDefault="007D594C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hyperlink r:id="rId9" w:history="1"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https://miralls.ru/istoriya-poyavleniya-i-evolyutsii-zerkal/</w:t>
        </w:r>
      </w:hyperlink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  История появления зеркал </w:t>
      </w:r>
      <w:proofErr w:type="gramStart"/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="006A766F" w:rsidRPr="005A1608">
        <w:rPr>
          <w:rFonts w:ascii="Times New Roman" w:hAnsi="Times New Roman"/>
          <w:sz w:val="24"/>
          <w:szCs w:val="24"/>
          <w:lang w:val="ru-RU"/>
        </w:rPr>
        <w:t>16.12.24 дата обращения)</w:t>
      </w:r>
    </w:p>
    <w:p w:rsidR="006A766F" w:rsidRPr="005A1608" w:rsidRDefault="007D594C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hyperlink r:id="rId10" w:history="1"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https://zerkala-finist.ru/blog/interesnye-fakty/interesnye-fakty-o-zerkalakh/</w:t>
        </w:r>
      </w:hyperlink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 факты о зеркалах, как и где они используются  (16.12. 24 дата обращения</w:t>
      </w:r>
      <w:proofErr w:type="gramStart"/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 )</w:t>
      </w:r>
      <w:proofErr w:type="gramEnd"/>
    </w:p>
    <w:p w:rsidR="006A766F" w:rsidRPr="005A1608" w:rsidRDefault="007D594C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hyperlink r:id="rId11" w:history="1"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https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rb</w:t>
        </w:r>
        <w:proofErr w:type="spellEnd"/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7.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/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go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2?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to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=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http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%3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A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%2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F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%2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Fwww</w:t>
        </w:r>
        <w:proofErr w:type="spellEnd"/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subscribe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 (16.02 2025 дата обращения ) Мистические свойства зеркала</w:t>
      </w:r>
    </w:p>
    <w:p w:rsidR="006A766F" w:rsidRPr="005A1608" w:rsidRDefault="007D594C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hyperlink r:id="rId12" w:history="1"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https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ppt</w:t>
        </w:r>
        <w:proofErr w:type="spellEnd"/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-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online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org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/658915?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ysclid</w:t>
        </w:r>
        <w:proofErr w:type="spellEnd"/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=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m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3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r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39</w:t>
        </w:r>
        <w:proofErr w:type="spellStart"/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nzd</w:t>
        </w:r>
        <w:proofErr w:type="spellEnd"/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2</w:t>
        </w:r>
        <w:r w:rsidR="006A766F" w:rsidRPr="005A1608">
          <w:rPr>
            <w:rStyle w:val="a3"/>
            <w:rFonts w:ascii="Times New Roman" w:hAnsi="Times New Roman"/>
            <w:sz w:val="24"/>
            <w:szCs w:val="24"/>
          </w:rPr>
          <w:t>t</w:t>
        </w:r>
        <w:r w:rsidR="006A766F"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676106341</w:t>
        </w:r>
      </w:hyperlink>
    </w:p>
    <w:p w:rsidR="006A766F" w:rsidRPr="005A1608" w:rsidRDefault="006A766F" w:rsidP="005A1608">
      <w:pPr>
        <w:tabs>
          <w:tab w:val="left" w:pos="851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(21.11.2024 дата обращения  - презентация «Возникновение зеркал»</w:t>
      </w:r>
      <w:proofErr w:type="gramEnd"/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Портрет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Юстуса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фон Либиха</w:t>
      </w:r>
      <w:r w:rsidR="005A1608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13" w:history="1">
        <w:r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https://upload.wikimedia.org/wikipedia/commons/0/02/PSM_V03_D243_Justus_von_Liebig.jpg</w:t>
        </w:r>
      </w:hyperlink>
      <w:r w:rsidRPr="005A1608">
        <w:rPr>
          <w:rFonts w:ascii="Times New Roman" w:hAnsi="Times New Roman"/>
          <w:sz w:val="24"/>
          <w:szCs w:val="24"/>
          <w:lang w:val="ru-RU"/>
        </w:rPr>
        <w:t xml:space="preserve"> (5.04.2025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Фотография Зеркального двора в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 xml:space="preserve"> С</w:t>
      </w:r>
      <w:proofErr w:type="gramEnd"/>
      <w:r w:rsidRPr="005A1608">
        <w:rPr>
          <w:rFonts w:ascii="Times New Roman" w:hAnsi="Times New Roman"/>
          <w:sz w:val="24"/>
          <w:szCs w:val="24"/>
          <w:lang w:val="ru-RU"/>
        </w:rPr>
        <w:t xml:space="preserve">анкт Петербурге </w:t>
      </w:r>
      <w:hyperlink r:id="rId14" w:history="1">
        <w:r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https://i.pinimg.com/originals/75/09/a6/7509a63d8dceb97363293de4d3810e2b.png</w:t>
        </w:r>
      </w:hyperlink>
      <w:r w:rsidRPr="005A1608">
        <w:rPr>
          <w:rFonts w:ascii="Times New Roman" w:hAnsi="Times New Roman"/>
          <w:sz w:val="24"/>
          <w:szCs w:val="24"/>
          <w:lang w:val="ru-RU"/>
        </w:rPr>
        <w:t xml:space="preserve"> (5.04.25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Зеркало Китая </w:t>
      </w:r>
      <w:hyperlink r:id="rId15" w:history="1">
        <w:r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https://avatars.mds.yandex.net/i?id=00fac54af1e08ba451b165dc3fc3e5cb_l-3301613-images-thumbs&amp;n=13</w:t>
        </w:r>
      </w:hyperlink>
      <w:r w:rsidRPr="005A1608">
        <w:rPr>
          <w:rFonts w:ascii="Times New Roman" w:hAnsi="Times New Roman"/>
          <w:sz w:val="24"/>
          <w:szCs w:val="24"/>
          <w:lang w:val="ru-RU"/>
        </w:rPr>
        <w:t xml:space="preserve"> (5.04.25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Применение зеркал в медицине </w:t>
      </w:r>
      <w:hyperlink r:id="rId16" w:history="1">
        <w:r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http://www.rosmed.ru/annonce/show/3478/Medicinskie_zerkala_ih_vidy_i_gde_oni_primenyayutsya</w:t>
        </w:r>
      </w:hyperlink>
      <w:r w:rsidRPr="005A1608">
        <w:rPr>
          <w:rFonts w:ascii="Times New Roman" w:hAnsi="Times New Roman"/>
          <w:sz w:val="24"/>
          <w:szCs w:val="24"/>
          <w:lang w:val="ru-RU"/>
        </w:rPr>
        <w:t xml:space="preserve"> (13.05.25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 Применение зеркал в астрономии: </w:t>
      </w:r>
      <w:hyperlink r:id="rId17" w:history="1">
        <w:r w:rsidRPr="005A1608">
          <w:rPr>
            <w:rStyle w:val="a3"/>
            <w:rFonts w:ascii="Times New Roman" w:hAnsi="Times New Roman"/>
            <w:sz w:val="24"/>
            <w:szCs w:val="24"/>
            <w:lang w:val="ru-RU"/>
          </w:rPr>
          <w:t>https://www.astrotime.ru/reflector.html</w:t>
        </w:r>
      </w:hyperlink>
      <w:r w:rsidRPr="005A1608">
        <w:rPr>
          <w:rFonts w:ascii="Times New Roman" w:hAnsi="Times New Roman"/>
          <w:sz w:val="24"/>
          <w:szCs w:val="24"/>
          <w:lang w:val="ru-RU"/>
        </w:rPr>
        <w:t xml:space="preserve"> (13.04.25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Как правильно хранить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серебрянное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зеркало в домашних условиях: </w:t>
      </w:r>
      <w:r w:rsidRPr="005A1608">
        <w:rPr>
          <w:rStyle w:val="a3"/>
          <w:rFonts w:ascii="Times New Roman" w:hAnsi="Times New Roman"/>
          <w:sz w:val="24"/>
          <w:szCs w:val="24"/>
          <w:lang w:val="ru-RU"/>
        </w:rPr>
        <w:t xml:space="preserve">https://www.zolotoy-zapas.ru/why-gold-coins/useful/kak-pravilno-khranit-serebro-v-domashnikh-usloviyakh/ </w:t>
      </w:r>
      <w:r w:rsidRPr="005A1608">
        <w:rPr>
          <w:rFonts w:ascii="Times New Roman" w:hAnsi="Times New Roman"/>
          <w:sz w:val="24"/>
          <w:szCs w:val="24"/>
          <w:lang w:val="ru-RU"/>
        </w:rPr>
        <w:t>(27.01.26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 Методы защиты зеркала: </w:t>
      </w:r>
      <w:r w:rsidRPr="005A1608">
        <w:rPr>
          <w:rStyle w:val="a3"/>
          <w:rFonts w:ascii="Times New Roman" w:hAnsi="Times New Roman"/>
          <w:sz w:val="24"/>
          <w:szCs w:val="24"/>
          <w:lang w:val="ru-RU"/>
        </w:rPr>
        <w:t>https://www.booksite.ru/fulltext/zerpr/text.pdf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 (27.01.26 дата обращения)</w:t>
      </w:r>
    </w:p>
    <w:p w:rsidR="006A766F" w:rsidRPr="005A1608" w:rsidRDefault="006A766F" w:rsidP="005A1608">
      <w:pPr>
        <w:numPr>
          <w:ilvl w:val="0"/>
          <w:numId w:val="11"/>
        </w:numPr>
        <w:tabs>
          <w:tab w:val="clear" w:pos="720"/>
          <w:tab w:val="left" w:pos="851"/>
        </w:tabs>
        <w:spacing w:line="360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 xml:space="preserve"> Чиста серебра: 1) </w:t>
      </w:r>
      <w:r w:rsidRPr="005A1608">
        <w:rPr>
          <w:rStyle w:val="a3"/>
          <w:rFonts w:ascii="Times New Roman" w:hAnsi="Times New Roman"/>
          <w:sz w:val="24"/>
          <w:szCs w:val="24"/>
          <w:lang w:val="ru-RU"/>
        </w:rPr>
        <w:t>https://kronostime.ru/blog/kak-pochistit-serebro/?utm_source=yandex.ru&amp;utm_medium=organic&amp;utm_campaign=yandex.ru&amp;utm_referrer</w:t>
      </w:r>
      <w:r w:rsidRPr="005A1608">
        <w:rPr>
          <w:rStyle w:val="a3"/>
          <w:rFonts w:ascii="Times New Roman" w:hAnsi="Times New Roman"/>
          <w:sz w:val="24"/>
          <w:szCs w:val="24"/>
          <w:lang w:val="ru-RU"/>
        </w:rPr>
        <w:lastRenderedPageBreak/>
        <w:t>=yandex.ru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 (27.01.26 дата обращения), 2) </w:t>
      </w:r>
      <w:r w:rsidRPr="005A1608">
        <w:rPr>
          <w:rStyle w:val="a3"/>
          <w:rFonts w:ascii="Times New Roman" w:hAnsi="Times New Roman"/>
          <w:sz w:val="24"/>
          <w:szCs w:val="24"/>
          <w:lang w:val="ru-RU"/>
        </w:rPr>
        <w:t>https://burdastyle.ru/master-klassy/tips/kak-pochistit-serebro-v-domashnih-usloviyah-15-sposobov-bystro-ubrat-chernotu_39285</w:t>
      </w:r>
      <w:r w:rsidRPr="005A1608">
        <w:rPr>
          <w:rFonts w:ascii="Times New Roman" w:hAnsi="Times New Roman"/>
          <w:sz w:val="24"/>
          <w:szCs w:val="24"/>
          <w:lang w:val="ru-RU"/>
        </w:rPr>
        <w:t>/ (27.01.26 дата обращения)</w:t>
      </w:r>
    </w:p>
    <w:p w:rsidR="006A766F" w:rsidRPr="005A1608" w:rsidRDefault="005A1608" w:rsidP="005A1608">
      <w:pPr>
        <w:pStyle w:val="1"/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43" w:name="_Toc7356"/>
      <w:bookmarkStart w:id="44" w:name="_Toc8883"/>
      <w:bookmarkStart w:id="45" w:name="_Toc29862"/>
      <w:bookmarkStart w:id="46" w:name="_Toc187744441"/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  <w:bookmarkStart w:id="47" w:name="_Toc221272260"/>
      <w:r w:rsidR="006A766F" w:rsidRPr="005A160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  <w:bookmarkEnd w:id="43"/>
      <w:bookmarkEnd w:id="44"/>
      <w:bookmarkEnd w:id="45"/>
      <w:bookmarkEnd w:id="47"/>
    </w:p>
    <w:p w:rsidR="006A766F" w:rsidRPr="005A1608" w:rsidRDefault="005A1608" w:rsidP="005A1608">
      <w:pPr>
        <w:pStyle w:val="1"/>
        <w:spacing w:before="0" w:line="360" w:lineRule="auto"/>
        <w:ind w:rightChars="2469" w:right="493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8" w:name="_Toc11051"/>
      <w:bookmarkStart w:id="49" w:name="_Toc23694"/>
      <w:bookmarkStart w:id="50" w:name="_Toc11681"/>
      <w:bookmarkStart w:id="51" w:name="_Toc22079"/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alt="" style="position:absolute;left:0;text-align:left;margin-left:271.3pt;margin-top:23.3pt;width:183.25pt;height:147.8pt;z-index:251662336;mso-position-horizontal-relative:text;mso-position-vertical-relative:text;mso-width-relative:page;mso-height-relative:page">
            <v:imagedata r:id="rId18" o:title=""/>
            <w10:wrap type="square"/>
          </v:shape>
          <o:OLEObject Type="Embed" ProgID="StaticMetafile" ShapeID="_x0000_s1042" DrawAspect="Content" ObjectID="_1831885292" r:id="rId19"/>
        </w:pict>
      </w:r>
    </w:p>
    <w:p w:rsidR="006A766F" w:rsidRP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2" w:name="_Toc6803"/>
      <w:r>
        <w:rPr>
          <w:noProof/>
        </w:rPr>
        <w:pict>
          <v:shape id="Изображение 1" o:spid="_x0000_s1041" type="#_x0000_t75" alt="китай" style="position:absolute;left:0;text-align:left;margin-left:28.4pt;margin-top:-.4pt;width:172.35pt;height:147.8pt;z-index:251660288;visibility:visible;mso-position-horizontal:absolute;mso-position-horizontal-relative:text;mso-position-vertical:absolute;mso-position-vertical-relative:text;mso-width-relative:page;mso-height-relative:page">
            <v:imagedata r:id="rId20" o:title=""/>
            <w10:wrap type="square"/>
          </v:shape>
        </w:pict>
      </w:r>
    </w:p>
    <w:p w:rsidR="006A766F" w:rsidRPr="005A1608" w:rsidRDefault="006A766F" w:rsidP="005A1608">
      <w:pPr>
        <w:spacing w:line="360" w:lineRule="auto"/>
        <w:ind w:left="1416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Рис.1</w:t>
      </w:r>
      <w:bookmarkEnd w:id="52"/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Pr="005A1608">
        <w:rPr>
          <w:rFonts w:ascii="Times New Roman" w:hAnsi="Times New Roman"/>
          <w:sz w:val="24"/>
          <w:szCs w:val="24"/>
          <w:lang w:val="ru-RU"/>
        </w:rPr>
        <w:t>Рис.2</w:t>
      </w:r>
    </w:p>
    <w:p w:rsidR="006A766F" w:rsidRP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4" type="#_x0000_t75" style="position:absolute;left:0;text-align:left;margin-left:293.25pt;margin-top:11.65pt;width:142.15pt;height:136.3pt;z-index:251666432;mso-position-horizontal-relative:text;mso-position-vertical-relative:text;mso-width-relative:page;mso-height-relative:page">
            <v:imagedata r:id="rId21" o:title=""/>
            <w10:wrap type="square"/>
          </v:shape>
          <o:OLEObject Type="Embed" ProgID="StaticMetafile" ShapeID="_x0000_s1044" DrawAspect="Content" ObjectID="_1831885294" r:id="rId22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3" type="#_x0000_t75" style="position:absolute;left:0;text-align:left;margin-left:34.4pt;margin-top:10.55pt;width:169.75pt;height:137.4pt;z-index:251664384;mso-position-horizontal-relative:text;mso-position-vertical-relative:text;mso-width-relative:page;mso-height-relative:page">
            <v:imagedata r:id="rId23" o:title=""/>
            <w10:wrap type="square"/>
          </v:shape>
          <o:OLEObject Type="Embed" ProgID="StaticMetafile" ShapeID="_x0000_s1043" DrawAspect="Content" ObjectID="_1831885293" r:id="rId24"/>
        </w:pict>
      </w: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left="1416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left="1416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Рис. 3</w:t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Pr="005A1608">
        <w:rPr>
          <w:rFonts w:ascii="Times New Roman" w:hAnsi="Times New Roman"/>
          <w:sz w:val="24"/>
          <w:szCs w:val="24"/>
          <w:lang w:val="ru-RU"/>
        </w:rPr>
        <w:t>Рис. 4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shape id="Изображение 5" o:spid="_x0000_s1045" type="#_x0000_t75" alt="ЮСТУСjpg" style="position:absolute;left:0;text-align:left;margin-left:34.4pt;margin-top:3.25pt;width:162pt;height:184.35pt;z-index:251668480;visibility:visible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left="1416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Рис.5</w:t>
      </w:r>
    </w:p>
    <w:bookmarkEnd w:id="46"/>
    <w:bookmarkEnd w:id="48"/>
    <w:bookmarkEnd w:id="49"/>
    <w:bookmarkEnd w:id="50"/>
    <w:bookmarkEnd w:id="51"/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A766F" w:rsidRDefault="005A1608" w:rsidP="005A1608">
      <w:pPr>
        <w:pStyle w:val="1"/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53" w:name="_Toc15656"/>
      <w:bookmarkStart w:id="54" w:name="_Toc603"/>
      <w:bookmarkStart w:id="55" w:name="_Toc20849"/>
      <w:r>
        <w:rPr>
          <w:rFonts w:ascii="Times New Roman" w:hAnsi="Times New Roman" w:cs="Times New Roman"/>
          <w:sz w:val="24"/>
          <w:szCs w:val="24"/>
          <w:lang w:val="ru-RU" w:eastAsia="ru-RU"/>
        </w:rPr>
        <w:br w:type="page"/>
      </w:r>
      <w:bookmarkStart w:id="56" w:name="_Toc221272261"/>
      <w:r w:rsidR="006A766F" w:rsidRPr="005A1608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Приложение 2</w:t>
      </w:r>
      <w:bookmarkEnd w:id="53"/>
      <w:bookmarkEnd w:id="54"/>
      <w:bookmarkEnd w:id="55"/>
      <w:bookmarkEnd w:id="56"/>
    </w:p>
    <w:p w:rsidR="00704308" w:rsidRDefault="00704308" w:rsidP="00704308">
      <w:pPr>
        <w:rPr>
          <w:lang w:val="ru-RU" w:eastAsia="ru-RU"/>
        </w:rPr>
      </w:pPr>
    </w:p>
    <w:p w:rsidR="00704308" w:rsidRPr="00704308" w:rsidRDefault="00704308" w:rsidP="00704308">
      <w:pPr>
        <w:rPr>
          <w:lang w:val="ru-RU" w:eastAsia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shape id="Изображение 7" o:spid="_x0000_s1047" type="#_x0000_t75" style="position:absolute;left:0;text-align:left;margin-left:290.75pt;margin-top:5.95pt;width:153.8pt;height:153.8pt;z-index:251672576;visibility:visible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>
          <v:shape id="Изображение 6" o:spid="_x0000_s1046" type="#_x0000_t75" style="position:absolute;left:0;text-align:left;margin-left:19.7pt;margin-top:2.1pt;width:153.8pt;height:153.8pt;z-index:251670528;visibility:visible;mso-position-horizontal-relative:text;mso-position-vertical-relative:text;mso-width-relative:page;mso-height-relative:page">
            <v:imagedata r:id="rId27" o:title=""/>
            <w10:wrap type="square"/>
          </v:shape>
        </w:pict>
      </w:r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1</w:t>
      </w:r>
      <w:proofErr w:type="gramEnd"/>
      <w:r w:rsidR="005A1608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A1608">
        <w:rPr>
          <w:rFonts w:ascii="Times New Roman" w:hAnsi="Times New Roman"/>
          <w:sz w:val="24"/>
          <w:szCs w:val="24"/>
          <w:lang w:val="ru-RU"/>
        </w:rPr>
        <w:t>Получение оксида серебра</w:t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="005A1608">
        <w:rPr>
          <w:rFonts w:ascii="Times New Roman" w:hAnsi="Times New Roman"/>
          <w:sz w:val="24"/>
          <w:szCs w:val="24"/>
          <w:lang w:val="ru-RU"/>
        </w:rPr>
        <w:tab/>
      </w:r>
      <w:r w:rsidRPr="005A1608">
        <w:rPr>
          <w:rFonts w:ascii="Times New Roman" w:hAnsi="Times New Roman"/>
          <w:sz w:val="24"/>
          <w:szCs w:val="24"/>
          <w:lang w:val="ru-RU"/>
        </w:rPr>
        <w:t>Рис</w:t>
      </w:r>
      <w:proofErr w:type="gramStart"/>
      <w:r w:rsidRPr="005A1608">
        <w:rPr>
          <w:rFonts w:ascii="Times New Roman" w:hAnsi="Times New Roman"/>
          <w:sz w:val="24"/>
          <w:szCs w:val="24"/>
          <w:lang w:val="ru-RU"/>
        </w:rPr>
        <w:t>2</w:t>
      </w:r>
      <w:proofErr w:type="gramEnd"/>
      <w:r w:rsidR="005A1608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A1608">
        <w:rPr>
          <w:rFonts w:ascii="Times New Roman" w:hAnsi="Times New Roman"/>
          <w:sz w:val="24"/>
          <w:szCs w:val="24"/>
          <w:lang w:val="ru-RU"/>
        </w:rPr>
        <w:t>Фильтрование осадка оксида серебра.</w:t>
      </w:r>
    </w:p>
    <w:p w:rsidR="006A766F" w:rsidRPr="005A1608" w:rsidRDefault="006A766F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shape id="Изображение 9" o:spid="_x0000_s1049" type="#_x0000_t75" style="position:absolute;left:0;text-align:left;margin-left:290.75pt;margin-top:5.1pt;width:166.5pt;height:166.5pt;z-index:251676672;visibility:visible;mso-position-horizontal-relative:text;mso-position-vertical-relative:text;mso-width-relative:page;mso-height-relative:page">
            <v:imagedata r:id="rId28" o:title=""/>
            <w10:wrap type="square"/>
          </v:shape>
        </w:pict>
      </w:r>
      <w:r>
        <w:rPr>
          <w:noProof/>
        </w:rPr>
        <w:pict>
          <v:shape id="Изображение 8" o:spid="_x0000_s1048" type="#_x0000_t75" style="position:absolute;left:0;text-align:left;margin-left:28.8pt;margin-top:.65pt;width:166.5pt;height:166.5pt;z-index:-251641856;visibility:visible;mso-position-horizontal:absolute;mso-position-horizontal-relative:text;mso-position-vertical:absolute;mso-position-vertical-relative:text;mso-width-relative:page;mso-height-relative:page" wrapcoords="-97 0 -97 21503 21600 21503 21600 0 -97 0">
            <v:imagedata r:id="rId29" o:title=""/>
            <w10:wrap type="square"/>
          </v:shape>
        </w:pict>
      </w:r>
      <w:r w:rsidR="006A766F" w:rsidRPr="005A16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1608" w:rsidRDefault="005A1608" w:rsidP="005A160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  <w:sectPr w:rsidR="005A1608" w:rsidSect="005A1608">
          <w:headerReference w:type="default" r:id="rId30"/>
          <w:pgSz w:w="11906" w:h="16838"/>
          <w:pgMar w:top="1134" w:right="1134" w:bottom="1134" w:left="1134" w:header="720" w:footer="720" w:gutter="0"/>
          <w:cols w:space="0"/>
          <w:docGrid w:linePitch="360"/>
        </w:sectPr>
      </w:pPr>
    </w:p>
    <w:p w:rsidR="006A766F" w:rsidRPr="005A1608" w:rsidRDefault="006A766F" w:rsidP="00704308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lastRenderedPageBreak/>
        <w:t>Рис3</w:t>
      </w:r>
      <w:r w:rsidR="005A1608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A1608">
        <w:rPr>
          <w:rFonts w:ascii="Times New Roman" w:hAnsi="Times New Roman"/>
          <w:sz w:val="24"/>
          <w:szCs w:val="24"/>
          <w:lang w:val="ru-RU"/>
        </w:rPr>
        <w:t xml:space="preserve">Приготовление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гидроксида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A1608">
        <w:rPr>
          <w:rFonts w:ascii="Times New Roman" w:hAnsi="Times New Roman"/>
          <w:sz w:val="24"/>
          <w:szCs w:val="24"/>
          <w:lang w:val="ru-RU"/>
        </w:rPr>
        <w:t>диаминсеребра</w:t>
      </w:r>
      <w:proofErr w:type="spellEnd"/>
      <w:r w:rsidRPr="005A1608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5A1608">
        <w:rPr>
          <w:rFonts w:ascii="Times New Roman" w:hAnsi="Times New Roman"/>
          <w:sz w:val="24"/>
          <w:szCs w:val="24"/>
        </w:rPr>
        <w:t>I</w:t>
      </w:r>
      <w:r w:rsidRPr="005A1608">
        <w:rPr>
          <w:rFonts w:ascii="Times New Roman" w:hAnsi="Times New Roman"/>
          <w:sz w:val="24"/>
          <w:szCs w:val="24"/>
          <w:lang w:val="ru-RU"/>
        </w:rPr>
        <w:t>)</w:t>
      </w:r>
    </w:p>
    <w:p w:rsidR="006A766F" w:rsidRPr="005A1608" w:rsidRDefault="0022709D" w:rsidP="0022709D">
      <w:pPr>
        <w:pStyle w:val="1"/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57" w:name="_Toc14660"/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  <w:bookmarkStart w:id="58" w:name="_Toc221272262"/>
      <w:r w:rsidR="006A766F" w:rsidRPr="005A160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3</w:t>
      </w:r>
      <w:bookmarkEnd w:id="57"/>
      <w:bookmarkEnd w:id="58"/>
    </w:p>
    <w:p w:rsidR="006A766F" w:rsidRPr="005A1608" w:rsidRDefault="007D594C" w:rsidP="002270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1608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Изображение 4" o:spid="_x0000_i1034" type="#_x0000_t75" style="width:209pt;height:170pt;visibility:visible">
            <v:imagedata r:id="rId31" o:title=""/>
          </v:shape>
        </w:pict>
      </w:r>
      <w:r w:rsidR="0022709D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="0022709D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5A1608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i1035" type="#_x0000_t75" style="width:217pt;height:170pt;visibility:visible">
            <v:imagedata r:id="rId32" o:title=""/>
          </v:shape>
        </w:pict>
      </w:r>
    </w:p>
    <w:p w:rsidR="006A766F" w:rsidRPr="005A1608" w:rsidRDefault="006A766F" w:rsidP="0022709D">
      <w:pPr>
        <w:spacing w:line="360" w:lineRule="auto"/>
        <w:ind w:left="708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Рис.1</w:t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Pr="005A1608">
        <w:rPr>
          <w:rFonts w:ascii="Times New Roman" w:hAnsi="Times New Roman"/>
          <w:sz w:val="24"/>
          <w:szCs w:val="24"/>
          <w:lang w:val="ru-RU"/>
        </w:rPr>
        <w:t>Рис.2</w:t>
      </w:r>
    </w:p>
    <w:p w:rsidR="006A766F" w:rsidRPr="0022709D" w:rsidRDefault="007D594C" w:rsidP="0022709D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i1036" type="#_x0000_t75" style="width:213pt;height:173pt;visibility:visible">
            <v:imagedata r:id="rId33" o:title=""/>
          </v:shape>
        </w:pict>
      </w:r>
      <w:r w:rsidR="0022709D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5A1608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i1037" type="#_x0000_t75" style="width:217pt;height:173pt;visibility:visible">
            <v:imagedata r:id="rId34" o:title=""/>
          </v:shape>
        </w:pict>
      </w:r>
    </w:p>
    <w:p w:rsidR="006A766F" w:rsidRPr="005A1608" w:rsidRDefault="006A766F" w:rsidP="0022709D">
      <w:pPr>
        <w:spacing w:line="360" w:lineRule="auto"/>
        <w:ind w:left="1416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Рис.3</w:t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Pr="005A1608">
        <w:rPr>
          <w:rFonts w:ascii="Times New Roman" w:hAnsi="Times New Roman"/>
          <w:sz w:val="24"/>
          <w:szCs w:val="24"/>
          <w:lang w:val="ru-RU"/>
        </w:rPr>
        <w:t>Рис.4</w:t>
      </w:r>
    </w:p>
    <w:p w:rsidR="006A766F" w:rsidRPr="0022709D" w:rsidRDefault="0022709D" w:rsidP="0022709D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i1212" type="#_x0000_t75" style="width:3in;height:177pt;visibility:visible">
            <v:imagedata r:id="rId35" o:title="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5A1608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i1039" type="#_x0000_t75" style="width:217pt;height:177pt;visibility:visible">
            <v:imagedata r:id="rId36" o:title=""/>
          </v:shape>
        </w:pict>
      </w:r>
    </w:p>
    <w:p w:rsidR="006A766F" w:rsidRPr="005A1608" w:rsidRDefault="006A766F" w:rsidP="0022709D">
      <w:pPr>
        <w:spacing w:line="360" w:lineRule="auto"/>
        <w:ind w:left="708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A1608">
        <w:rPr>
          <w:rFonts w:ascii="Times New Roman" w:hAnsi="Times New Roman"/>
          <w:sz w:val="24"/>
          <w:szCs w:val="24"/>
          <w:lang w:val="ru-RU"/>
        </w:rPr>
        <w:t>Рис.5</w:t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="0022709D">
        <w:rPr>
          <w:rFonts w:ascii="Times New Roman" w:hAnsi="Times New Roman"/>
          <w:sz w:val="24"/>
          <w:szCs w:val="24"/>
          <w:lang w:val="ru-RU"/>
        </w:rPr>
        <w:tab/>
      </w:r>
      <w:r w:rsidRPr="005A1608">
        <w:rPr>
          <w:rFonts w:ascii="Times New Roman" w:hAnsi="Times New Roman"/>
          <w:sz w:val="24"/>
          <w:szCs w:val="24"/>
          <w:lang w:val="ru-RU"/>
        </w:rPr>
        <w:t>Рис. 6</w:t>
      </w:r>
    </w:p>
    <w:sectPr w:rsidR="006A766F" w:rsidRPr="005A1608" w:rsidSect="005A1608">
      <w:type w:val="continuous"/>
      <w:pgSz w:w="11906" w:h="16838"/>
      <w:pgMar w:top="1134" w:right="1134" w:bottom="1134" w:left="1134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66F" w:rsidRDefault="006A766F" w:rsidP="00897F59">
      <w:r>
        <w:separator/>
      </w:r>
    </w:p>
  </w:endnote>
  <w:endnote w:type="continuationSeparator" w:id="1">
    <w:p w:rsidR="006A766F" w:rsidRDefault="006A766F" w:rsidP="00897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66F" w:rsidRDefault="006A766F" w:rsidP="00897F59">
      <w:r>
        <w:separator/>
      </w:r>
    </w:p>
  </w:footnote>
  <w:footnote w:type="continuationSeparator" w:id="1">
    <w:p w:rsidR="006A766F" w:rsidRDefault="006A766F" w:rsidP="00897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66F" w:rsidRDefault="007D594C">
    <w:pPr>
      <w:pStyle w:val="a5"/>
      <w:rPr>
        <w:lang w:val="ru-RU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6pt;margin-top:0;width:2in;height:2in;z-index:25165670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NJWO7QAAAABQEAAA8AAAAAAAAAAQAgAAAAIgAAAGRycy9kb3du&#10;cmV2LnhtbFBLAQIUABQAAAAIAIdO4kAlYLZcQAIAAHUEAAAOAAAAAAAAAAEAIAAAAB8BAABkcnMv&#10;ZTJvRG9jLnhtbFBLBQYAAAAABgAGAFkBAADRBQAAAAA=&#10;" filled="f" stroked="f" strokeweight=".5pt">
          <v:textbox style="mso-fit-shape-to-text:t" inset="0,0,0,0">
            <w:txbxContent>
              <w:p w:rsidR="006A766F" w:rsidRDefault="007D594C">
                <w:pPr>
                  <w:pStyle w:val="a5"/>
                </w:pPr>
                <w:fldSimple w:instr=" PAGE  \* MERGEFORMAT ">
                  <w:r w:rsidR="00D628D1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66F" w:rsidRDefault="007D594C">
    <w:pPr>
      <w:pStyle w:val="a5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2pt;margin-top:0;width:21.1pt;height:12.2pt;z-index:251657728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d/G81kECAAB1BAAADgAAAAAAAAABACAAAAAfAQAAZHJz&#10;L2Uyb0RvYy54bWxQSwUGAAAAAAYABgBZAQAA0gUAAAAA&#10;" filled="f" stroked="f" strokeweight=".5pt">
          <v:textbox style="mso-next-textbox:#_x0000_s2051;mso-fit-shape-to-text:t" inset="0,0,0,0">
            <w:txbxContent>
              <w:p w:rsidR="006A766F" w:rsidRDefault="007D594C" w:rsidP="0022709D">
                <w:pPr>
                  <w:pStyle w:val="a5"/>
                  <w:ind w:right="-84"/>
                </w:pPr>
                <w:fldSimple w:instr=" PAGE  \* MERGEFORMAT ">
                  <w:r w:rsidR="00D628D1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07C87CC"/>
    <w:multiLevelType w:val="multilevel"/>
    <w:tmpl w:val="B07C87CC"/>
    <w:lvl w:ilvl="0">
      <w:start w:val="1"/>
      <w:numFmt w:val="decimal"/>
      <w:suff w:val="space"/>
      <w:lvlText w:val="%1."/>
      <w:lvlJc w:val="left"/>
      <w:pPr>
        <w:ind w:left="-241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1">
    <w:nsid w:val="C95F7FAE"/>
    <w:multiLevelType w:val="singleLevel"/>
    <w:tmpl w:val="C95F7FA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</w:abstractNum>
  <w:abstractNum w:abstractNumId="2">
    <w:nsid w:val="CD4E0539"/>
    <w:multiLevelType w:val="multilevel"/>
    <w:tmpl w:val="CD4E0539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3">
    <w:nsid w:val="F7B9EFE8"/>
    <w:multiLevelType w:val="singleLevel"/>
    <w:tmpl w:val="F7B9EFE8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4">
    <w:nsid w:val="18CD1C12"/>
    <w:multiLevelType w:val="multilevel"/>
    <w:tmpl w:val="18CD1C12"/>
    <w:lvl w:ilvl="0">
      <w:start w:val="1"/>
      <w:numFmt w:val="decimal"/>
      <w:lvlText w:val="%1."/>
      <w:lvlJc w:val="left"/>
      <w:pPr>
        <w:tabs>
          <w:tab w:val="left" w:pos="720"/>
        </w:tabs>
        <w:ind w:left="7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>
    <w:nsid w:val="4053F645"/>
    <w:multiLevelType w:val="singleLevel"/>
    <w:tmpl w:val="4053F645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6">
    <w:nsid w:val="4365A5A5"/>
    <w:multiLevelType w:val="singleLevel"/>
    <w:tmpl w:val="4365A5A5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7">
    <w:nsid w:val="43F42E87"/>
    <w:multiLevelType w:val="hybridMultilevel"/>
    <w:tmpl w:val="36888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57AA98E"/>
    <w:multiLevelType w:val="singleLevel"/>
    <w:tmpl w:val="557AA98E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9">
    <w:nsid w:val="756C758C"/>
    <w:multiLevelType w:val="singleLevel"/>
    <w:tmpl w:val="756C758C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10">
    <w:nsid w:val="78BDBA6F"/>
    <w:multiLevelType w:val="singleLevel"/>
    <w:tmpl w:val="78BDBA6F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11">
    <w:nsid w:val="7E21743F"/>
    <w:multiLevelType w:val="multilevel"/>
    <w:tmpl w:val="7E21743F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4D8"/>
    <w:rsid w:val="00070617"/>
    <w:rsid w:val="00090E3C"/>
    <w:rsid w:val="0017378E"/>
    <w:rsid w:val="0022709D"/>
    <w:rsid w:val="004A139B"/>
    <w:rsid w:val="005A1608"/>
    <w:rsid w:val="00661868"/>
    <w:rsid w:val="00694E59"/>
    <w:rsid w:val="006A766F"/>
    <w:rsid w:val="006F5111"/>
    <w:rsid w:val="00704308"/>
    <w:rsid w:val="00773F8F"/>
    <w:rsid w:val="007D594C"/>
    <w:rsid w:val="0084608E"/>
    <w:rsid w:val="00897F59"/>
    <w:rsid w:val="008E4BEE"/>
    <w:rsid w:val="00A83E64"/>
    <w:rsid w:val="00B94835"/>
    <w:rsid w:val="00BA45BE"/>
    <w:rsid w:val="00C11F46"/>
    <w:rsid w:val="00C37FF3"/>
    <w:rsid w:val="00D03592"/>
    <w:rsid w:val="00D56C7B"/>
    <w:rsid w:val="00D628D1"/>
    <w:rsid w:val="00DA0A8B"/>
    <w:rsid w:val="00DC7DA6"/>
    <w:rsid w:val="00DF5C3D"/>
    <w:rsid w:val="00E424D8"/>
    <w:rsid w:val="00F900C5"/>
    <w:rsid w:val="00FE32F5"/>
    <w:rsid w:val="00FE761C"/>
    <w:rsid w:val="1A1D6DFA"/>
    <w:rsid w:val="37B64F56"/>
    <w:rsid w:val="3A524F54"/>
    <w:rsid w:val="596221C6"/>
    <w:rsid w:val="6A02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59"/>
    <w:rPr>
      <w:rFonts w:ascii="Calibri" w:hAnsi="Calibri"/>
      <w:sz w:val="20"/>
      <w:szCs w:val="20"/>
      <w:lang w:val="en-US" w:eastAsia="zh-CN"/>
    </w:rPr>
  </w:style>
  <w:style w:type="paragraph" w:styleId="1">
    <w:name w:val="heading 1"/>
    <w:basedOn w:val="a"/>
    <w:next w:val="a"/>
    <w:link w:val="10"/>
    <w:uiPriority w:val="99"/>
    <w:qFormat/>
    <w:rsid w:val="00897F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97F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97F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F97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383F97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383F97"/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character" w:styleId="a3">
    <w:name w:val="Hyperlink"/>
    <w:basedOn w:val="a0"/>
    <w:uiPriority w:val="99"/>
    <w:rsid w:val="00897F59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897F59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897F5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F97"/>
    <w:rPr>
      <w:rFonts w:ascii="Calibri" w:hAnsi="Calibri"/>
      <w:sz w:val="20"/>
      <w:szCs w:val="20"/>
      <w:lang w:val="en-US" w:eastAsia="zh-CN"/>
    </w:rPr>
  </w:style>
  <w:style w:type="paragraph" w:styleId="11">
    <w:name w:val="toc 1"/>
    <w:basedOn w:val="a"/>
    <w:next w:val="a"/>
    <w:uiPriority w:val="39"/>
    <w:rsid w:val="00897F59"/>
  </w:style>
  <w:style w:type="paragraph" w:styleId="31">
    <w:name w:val="toc 3"/>
    <w:basedOn w:val="a"/>
    <w:next w:val="a"/>
    <w:uiPriority w:val="39"/>
    <w:rsid w:val="00897F59"/>
    <w:pPr>
      <w:ind w:leftChars="400" w:left="840"/>
    </w:pPr>
  </w:style>
  <w:style w:type="paragraph" w:styleId="21">
    <w:name w:val="toc 2"/>
    <w:basedOn w:val="a"/>
    <w:next w:val="a"/>
    <w:uiPriority w:val="39"/>
    <w:rsid w:val="00897F59"/>
    <w:pPr>
      <w:ind w:leftChars="200" w:left="420"/>
    </w:pPr>
  </w:style>
  <w:style w:type="paragraph" w:styleId="a7">
    <w:name w:val="footer"/>
    <w:basedOn w:val="a"/>
    <w:link w:val="a8"/>
    <w:uiPriority w:val="99"/>
    <w:rsid w:val="00897F5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F97"/>
    <w:rPr>
      <w:rFonts w:ascii="Calibri" w:hAnsi="Calibri"/>
      <w:sz w:val="20"/>
      <w:szCs w:val="20"/>
      <w:lang w:val="en-US" w:eastAsia="zh-CN"/>
    </w:rPr>
  </w:style>
  <w:style w:type="paragraph" w:styleId="a9">
    <w:name w:val="Normal (Web)"/>
    <w:basedOn w:val="a"/>
    <w:uiPriority w:val="99"/>
    <w:rsid w:val="00897F59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WPSOffice1">
    <w:name w:val="WPSOffice手动目录 1"/>
    <w:uiPriority w:val="99"/>
    <w:rsid w:val="00897F59"/>
    <w:rPr>
      <w:rFonts w:ascii="Calibri" w:hAnsi="Calibri"/>
      <w:sz w:val="20"/>
      <w:szCs w:val="20"/>
    </w:rPr>
  </w:style>
  <w:style w:type="paragraph" w:customStyle="1" w:styleId="WPSOffice3">
    <w:name w:val="WPSOffice手动目录 3"/>
    <w:uiPriority w:val="99"/>
    <w:rsid w:val="00897F59"/>
    <w:pPr>
      <w:ind w:leftChars="400" w:left="400"/>
    </w:pPr>
    <w:rPr>
      <w:rFonts w:ascii="Calibri" w:hAnsi="Calibri"/>
      <w:sz w:val="20"/>
      <w:szCs w:val="20"/>
    </w:rPr>
  </w:style>
  <w:style w:type="paragraph" w:customStyle="1" w:styleId="WPSOffice2">
    <w:name w:val="WPSOffice手动目录 2"/>
    <w:uiPriority w:val="99"/>
    <w:rsid w:val="00897F59"/>
    <w:pPr>
      <w:ind w:leftChars="200" w:left="200"/>
    </w:pPr>
    <w:rPr>
      <w:rFonts w:ascii="Calibri" w:hAnsi="Calibri"/>
      <w:sz w:val="20"/>
      <w:szCs w:val="20"/>
    </w:rPr>
  </w:style>
  <w:style w:type="paragraph" w:styleId="aa">
    <w:name w:val="Balloon Text"/>
    <w:basedOn w:val="a"/>
    <w:link w:val="ab"/>
    <w:uiPriority w:val="99"/>
    <w:rsid w:val="00D035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D03592"/>
    <w:rPr>
      <w:rFonts w:ascii="Tahoma" w:hAnsi="Tahoma" w:cs="Tahoma"/>
      <w:sz w:val="16"/>
      <w:szCs w:val="16"/>
      <w:lang w:val="en-US" w:eastAsia="zh-CN"/>
    </w:rPr>
  </w:style>
  <w:style w:type="character" w:styleId="ac">
    <w:name w:val="page number"/>
    <w:basedOn w:val="a0"/>
    <w:uiPriority w:val="99"/>
    <w:rsid w:val="00090E3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pload.wikimedia.org/wikipedia/commons/0/02/PSM_V03_D243_Justus_von_Liebig.jpg" TargetMode="External"/><Relationship Id="rId18" Type="http://schemas.openxmlformats.org/officeDocument/2006/relationships/image" Target="media/image1.wmf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34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hyperlink" Target="https://ppt-online.org/658915?ysclid=m3r39nzd2t676106341" TargetMode="External"/><Relationship Id="rId17" Type="http://schemas.openxmlformats.org/officeDocument/2006/relationships/hyperlink" Target="https://www.astrotime.ru/reflector.html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2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osmed.ru/annonce/show/3478/Medicinskie_zerkala_ih_vidy_i_gde_oni_primenyayutsya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b7.ru/go2?to=http%3A%2F%2Fwww.subscribe.ru" TargetMode="External"/><Relationship Id="rId24" Type="http://schemas.openxmlformats.org/officeDocument/2006/relationships/oleObject" Target="embeddings/oleObject3.bin"/><Relationship Id="rId32" Type="http://schemas.openxmlformats.org/officeDocument/2006/relationships/image" Target="media/image11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vatars.mds.yandex.net/i?id=00fac54af1e08ba451b165dc3fc3e5cb_l-3301613-images-thumbs&amp;n=13" TargetMode="External"/><Relationship Id="rId23" Type="http://schemas.openxmlformats.org/officeDocument/2006/relationships/image" Target="media/image4.wmf"/><Relationship Id="rId28" Type="http://schemas.openxmlformats.org/officeDocument/2006/relationships/image" Target="media/image8.jpeg"/><Relationship Id="rId36" Type="http://schemas.openxmlformats.org/officeDocument/2006/relationships/image" Target="media/image15.emf"/><Relationship Id="rId10" Type="http://schemas.openxmlformats.org/officeDocument/2006/relationships/hyperlink" Target="https://zerkala-finist.ru/blog/interesnye-fakty/interesnye-fakty-o-zerkalakh/" TargetMode="External"/><Relationship Id="rId19" Type="http://schemas.openxmlformats.org/officeDocument/2006/relationships/oleObject" Target="embeddings/oleObject1.bin"/><Relationship Id="rId31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s://miralls.ru/istoriya-poyavleniya-i-evolyutsii-zerkal/" TargetMode="External"/><Relationship Id="rId14" Type="http://schemas.openxmlformats.org/officeDocument/2006/relationships/hyperlink" Target="https://i.pinimg.com/originals/75/09/a6/7509a63d8dceb97363293de4d3810e2b.png" TargetMode="External"/><Relationship Id="rId22" Type="http://schemas.openxmlformats.org/officeDocument/2006/relationships/oleObject" Target="embeddings/oleObject2.bin"/><Relationship Id="rId27" Type="http://schemas.openxmlformats.org/officeDocument/2006/relationships/image" Target="media/image7.jpeg"/><Relationship Id="rId30" Type="http://schemas.openxmlformats.org/officeDocument/2006/relationships/header" Target="header2.xml"/><Relationship Id="rId35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B0CA5-E718-47E1-95F9-3F7E0175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15</Pages>
  <Words>2242</Words>
  <Characters>16849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Acer</cp:lastModifiedBy>
  <cp:revision>21</cp:revision>
  <dcterms:created xsi:type="dcterms:W3CDTF">2026-01-22T16:43:00Z</dcterms:created>
  <dcterms:modified xsi:type="dcterms:W3CDTF">2026-02-06T09:15:00Z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E590B23563084203B5A709189DE17EED_12</vt:lpwstr>
  </property>
</Properties>
</file>