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chart2.xml" ContentType="application/vnd.openxmlformats-officedocument.drawingml.chart+xml"/>
  <Override PartName="/word/theme/themeOverride1.xml" ContentType="application/vnd.openxmlformats-officedocument.themeOverride+xml"/>
  <Override PartName="/word/charts/chart3.xml" ContentType="application/vnd.openxmlformats-officedocument.drawingml.chart+xml"/>
  <Override PartName="/word/theme/themeOverride2.xml" ContentType="application/vnd.openxmlformats-officedocument.themeOverride+xml"/>
  <Override PartName="/word/charts/chart4.xml" ContentType="application/vnd.openxmlformats-officedocument.drawingml.chart+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22887" w:rsidRDefault="008A0355">
      <w:pPr>
        <w:rPr>
          <w:rFonts w:ascii="Times New Roman" w:hAnsi="Times New Roman"/>
          <w:bCs/>
          <w:sz w:val="24"/>
          <w:szCs w:val="24"/>
        </w:rPr>
      </w:pPr>
      <w:bookmarkStart w:id="0" w:name="_GoBack"/>
      <w:r w:rsidRPr="008A0355">
        <w:rPr>
          <w:rFonts w:ascii="Times New Roman" w:hAnsi="Times New Roman"/>
          <w:bCs/>
          <w:noProof/>
          <w:sz w:val="24"/>
          <w:szCs w:val="24"/>
          <w:lang w:eastAsia="ru-RU"/>
        </w:rPr>
        <w:drawing>
          <wp:inline distT="0" distB="0" distL="0" distR="0">
            <wp:extent cx="5940425" cy="8389863"/>
            <wp:effectExtent l="0" t="0" r="0" b="0"/>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940425" cy="8389863"/>
                    </a:xfrm>
                    <a:prstGeom prst="rect">
                      <a:avLst/>
                    </a:prstGeom>
                    <a:noFill/>
                    <a:ln>
                      <a:noFill/>
                    </a:ln>
                  </pic:spPr>
                </pic:pic>
              </a:graphicData>
            </a:graphic>
          </wp:inline>
        </w:drawing>
      </w:r>
      <w:bookmarkEnd w:id="0"/>
    </w:p>
    <w:p w:rsidR="00822887" w:rsidRDefault="00822887">
      <w:pPr>
        <w:rPr>
          <w:rFonts w:ascii="Times New Roman" w:hAnsi="Times New Roman"/>
          <w:bCs/>
          <w:sz w:val="24"/>
          <w:szCs w:val="24"/>
        </w:rPr>
      </w:pPr>
    </w:p>
    <w:p w:rsidR="00822887" w:rsidRDefault="00822887">
      <w:pPr>
        <w:rPr>
          <w:rFonts w:ascii="Times New Roman" w:hAnsi="Times New Roman"/>
          <w:bCs/>
          <w:sz w:val="24"/>
          <w:szCs w:val="24"/>
        </w:rPr>
      </w:pPr>
    </w:p>
    <w:p w:rsidR="00DC4B41" w:rsidRPr="009A3F47" w:rsidRDefault="00BA55A3">
      <w:pPr>
        <w:rPr>
          <w:rFonts w:ascii="Times New Roman" w:hAnsi="Times New Roman"/>
          <w:bCs/>
          <w:sz w:val="24"/>
          <w:szCs w:val="24"/>
        </w:rPr>
      </w:pPr>
      <w:r w:rsidRPr="009A3F47">
        <w:rPr>
          <w:rFonts w:ascii="Times New Roman" w:hAnsi="Times New Roman"/>
          <w:bCs/>
          <w:sz w:val="24"/>
          <w:szCs w:val="24"/>
        </w:rPr>
        <w:lastRenderedPageBreak/>
        <w:t>Оглавление</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796"/>
        <w:gridCol w:w="1241"/>
      </w:tblGrid>
      <w:tr w:rsidR="001F45C2" w:rsidRPr="00E22C60" w:rsidTr="00E778C7">
        <w:tc>
          <w:tcPr>
            <w:tcW w:w="7796" w:type="dxa"/>
          </w:tcPr>
          <w:p w:rsidR="001F45C2" w:rsidRPr="00E22C60" w:rsidRDefault="001F45C2" w:rsidP="00E778C7">
            <w:pPr>
              <w:pStyle w:val="22"/>
              <w:numPr>
                <w:ilvl w:val="0"/>
                <w:numId w:val="1"/>
              </w:numPr>
              <w:shd w:val="clear" w:color="auto" w:fill="auto"/>
              <w:spacing w:after="0" w:line="276" w:lineRule="auto"/>
              <w:ind w:left="567" w:hanging="283"/>
              <w:jc w:val="left"/>
              <w:rPr>
                <w:bCs w:val="0"/>
                <w:color w:val="000000"/>
                <w:sz w:val="24"/>
                <w:szCs w:val="24"/>
                <w:lang w:eastAsia="ru-RU"/>
              </w:rPr>
            </w:pPr>
            <w:r w:rsidRPr="00E22C60">
              <w:rPr>
                <w:bCs w:val="0"/>
                <w:color w:val="000000"/>
                <w:sz w:val="24"/>
                <w:szCs w:val="24"/>
                <w:lang w:eastAsia="ru-RU"/>
              </w:rPr>
              <w:t>Аналитическая часть</w:t>
            </w:r>
          </w:p>
          <w:p w:rsidR="001F45C2" w:rsidRPr="00E22C60" w:rsidRDefault="001F45C2" w:rsidP="00E778C7">
            <w:pPr>
              <w:spacing w:after="0" w:line="240" w:lineRule="auto"/>
              <w:rPr>
                <w:rFonts w:ascii="Times New Roman" w:eastAsia="Times New Roman" w:hAnsi="Times New Roman"/>
                <w:b/>
                <w:color w:val="000000"/>
                <w:sz w:val="28"/>
                <w:szCs w:val="28"/>
                <w:lang w:eastAsia="ru-RU"/>
              </w:rPr>
            </w:pPr>
          </w:p>
        </w:tc>
        <w:tc>
          <w:tcPr>
            <w:tcW w:w="1241" w:type="dxa"/>
          </w:tcPr>
          <w:p w:rsidR="001F45C2" w:rsidRPr="009A45C6" w:rsidRDefault="009A45C6" w:rsidP="00E778C7">
            <w:pPr>
              <w:spacing w:after="0" w:line="240" w:lineRule="auto"/>
              <w:rPr>
                <w:rFonts w:ascii="Times New Roman" w:eastAsia="Times New Roman" w:hAnsi="Times New Roman"/>
                <w:b/>
                <w:sz w:val="28"/>
                <w:szCs w:val="28"/>
                <w:lang w:eastAsia="ru-RU"/>
              </w:rPr>
            </w:pPr>
            <w:r w:rsidRPr="009A45C6">
              <w:rPr>
                <w:rFonts w:ascii="Times New Roman" w:hAnsi="Times New Roman"/>
                <w:bCs/>
                <w:sz w:val="24"/>
                <w:szCs w:val="24"/>
              </w:rPr>
              <w:t>стр. 3</w:t>
            </w:r>
          </w:p>
        </w:tc>
      </w:tr>
      <w:tr w:rsidR="001F45C2" w:rsidRPr="00E22C60" w:rsidTr="00E778C7">
        <w:tc>
          <w:tcPr>
            <w:tcW w:w="7796" w:type="dxa"/>
          </w:tcPr>
          <w:p w:rsidR="001F45C2" w:rsidRPr="00E22C60" w:rsidRDefault="001F45C2" w:rsidP="00B00F90">
            <w:pPr>
              <w:spacing w:after="0" w:line="240" w:lineRule="auto"/>
              <w:rPr>
                <w:rFonts w:ascii="Times New Roman" w:hAnsi="Times New Roman"/>
                <w:bCs/>
                <w:sz w:val="24"/>
                <w:szCs w:val="24"/>
              </w:rPr>
            </w:pPr>
            <w:r w:rsidRPr="00E22C60">
              <w:rPr>
                <w:rFonts w:ascii="Times New Roman" w:hAnsi="Times New Roman"/>
                <w:bCs/>
                <w:sz w:val="24"/>
                <w:szCs w:val="24"/>
              </w:rPr>
              <w:t>Общие сведения об общеобразовательной организации</w:t>
            </w:r>
          </w:p>
          <w:p w:rsidR="001F45C2" w:rsidRPr="00E22C60" w:rsidRDefault="001F45C2" w:rsidP="00E778C7">
            <w:pPr>
              <w:spacing w:after="0" w:line="240" w:lineRule="auto"/>
              <w:rPr>
                <w:rFonts w:ascii="Times New Roman" w:hAnsi="Times New Roman"/>
                <w:bCs/>
                <w:sz w:val="24"/>
                <w:szCs w:val="24"/>
              </w:rPr>
            </w:pPr>
          </w:p>
        </w:tc>
        <w:tc>
          <w:tcPr>
            <w:tcW w:w="1241" w:type="dxa"/>
          </w:tcPr>
          <w:p w:rsidR="001F45C2" w:rsidRPr="009A45C6" w:rsidRDefault="009A45C6" w:rsidP="00E778C7">
            <w:pPr>
              <w:spacing w:after="0" w:line="240" w:lineRule="auto"/>
              <w:rPr>
                <w:rFonts w:ascii="Times New Roman" w:hAnsi="Times New Roman"/>
                <w:bCs/>
                <w:sz w:val="24"/>
                <w:szCs w:val="24"/>
              </w:rPr>
            </w:pPr>
            <w:r w:rsidRPr="009A45C6">
              <w:rPr>
                <w:rFonts w:ascii="Times New Roman" w:hAnsi="Times New Roman"/>
                <w:bCs/>
                <w:sz w:val="24"/>
                <w:szCs w:val="24"/>
              </w:rPr>
              <w:t>стр. 4</w:t>
            </w:r>
          </w:p>
        </w:tc>
      </w:tr>
      <w:tr w:rsidR="001F45C2" w:rsidRPr="00E22C60" w:rsidTr="00E778C7">
        <w:tc>
          <w:tcPr>
            <w:tcW w:w="7796" w:type="dxa"/>
          </w:tcPr>
          <w:p w:rsidR="00E425FA" w:rsidRPr="00E425FA" w:rsidRDefault="00E425FA" w:rsidP="00C63EC0">
            <w:pPr>
              <w:pStyle w:val="a4"/>
              <w:numPr>
                <w:ilvl w:val="0"/>
                <w:numId w:val="6"/>
              </w:numPr>
              <w:tabs>
                <w:tab w:val="left" w:pos="284"/>
              </w:tabs>
              <w:spacing w:after="0" w:line="240" w:lineRule="auto"/>
              <w:ind w:hanging="720"/>
              <w:rPr>
                <w:rFonts w:ascii="Times New Roman" w:hAnsi="Times New Roman"/>
                <w:bCs/>
                <w:sz w:val="24"/>
                <w:szCs w:val="24"/>
              </w:rPr>
            </w:pPr>
            <w:r w:rsidRPr="00E425FA">
              <w:rPr>
                <w:rFonts w:ascii="Times New Roman" w:hAnsi="Times New Roman"/>
                <w:bCs/>
                <w:sz w:val="24"/>
                <w:szCs w:val="24"/>
              </w:rPr>
              <w:t>Оценка образовательной деятельности</w:t>
            </w:r>
          </w:p>
          <w:p w:rsidR="001F45C2" w:rsidRPr="00E22C60" w:rsidRDefault="001F45C2" w:rsidP="00E778C7">
            <w:pPr>
              <w:tabs>
                <w:tab w:val="left" w:pos="709"/>
              </w:tabs>
              <w:spacing w:after="0" w:line="240" w:lineRule="auto"/>
              <w:rPr>
                <w:rFonts w:ascii="Times New Roman" w:hAnsi="Times New Roman"/>
                <w:bCs/>
                <w:sz w:val="24"/>
                <w:szCs w:val="24"/>
              </w:rPr>
            </w:pPr>
          </w:p>
        </w:tc>
        <w:tc>
          <w:tcPr>
            <w:tcW w:w="1241" w:type="dxa"/>
          </w:tcPr>
          <w:p w:rsidR="001F45C2" w:rsidRPr="009A45C6" w:rsidRDefault="001F45C2" w:rsidP="00E778C7">
            <w:pPr>
              <w:spacing w:after="0" w:line="240" w:lineRule="auto"/>
              <w:rPr>
                <w:rFonts w:ascii="Times New Roman" w:hAnsi="Times New Roman"/>
                <w:bCs/>
                <w:sz w:val="24"/>
                <w:szCs w:val="24"/>
              </w:rPr>
            </w:pPr>
            <w:r w:rsidRPr="009A45C6">
              <w:rPr>
                <w:rFonts w:ascii="Times New Roman" w:hAnsi="Times New Roman"/>
                <w:bCs/>
                <w:sz w:val="24"/>
                <w:szCs w:val="24"/>
              </w:rPr>
              <w:t>стр.</w:t>
            </w:r>
            <w:r w:rsidR="00CA634F" w:rsidRPr="009A45C6">
              <w:rPr>
                <w:rFonts w:ascii="Times New Roman" w:hAnsi="Times New Roman"/>
                <w:bCs/>
                <w:sz w:val="24"/>
                <w:szCs w:val="24"/>
              </w:rPr>
              <w:t xml:space="preserve"> </w:t>
            </w:r>
            <w:r w:rsidR="009A45C6" w:rsidRPr="009A45C6">
              <w:rPr>
                <w:rFonts w:ascii="Times New Roman" w:hAnsi="Times New Roman"/>
                <w:bCs/>
                <w:sz w:val="24"/>
                <w:szCs w:val="24"/>
              </w:rPr>
              <w:t>5</w:t>
            </w:r>
          </w:p>
        </w:tc>
      </w:tr>
      <w:tr w:rsidR="001F45C2" w:rsidRPr="00E22C60" w:rsidTr="00E778C7">
        <w:tc>
          <w:tcPr>
            <w:tcW w:w="7796" w:type="dxa"/>
          </w:tcPr>
          <w:p w:rsidR="001F45C2" w:rsidRPr="00B00F90" w:rsidRDefault="00E425FA" w:rsidP="00C63EC0">
            <w:pPr>
              <w:pStyle w:val="a4"/>
              <w:numPr>
                <w:ilvl w:val="0"/>
                <w:numId w:val="6"/>
              </w:numPr>
              <w:tabs>
                <w:tab w:val="left" w:pos="284"/>
              </w:tabs>
              <w:spacing w:after="0" w:line="240" w:lineRule="auto"/>
              <w:ind w:hanging="720"/>
              <w:rPr>
                <w:rFonts w:ascii="Times New Roman" w:hAnsi="Times New Roman"/>
                <w:bCs/>
                <w:sz w:val="24"/>
                <w:szCs w:val="24"/>
              </w:rPr>
            </w:pPr>
            <w:r w:rsidRPr="00B00F90">
              <w:rPr>
                <w:rFonts w:ascii="Times New Roman" w:hAnsi="Times New Roman"/>
                <w:bCs/>
                <w:sz w:val="24"/>
                <w:szCs w:val="24"/>
              </w:rPr>
              <w:t>О</w:t>
            </w:r>
            <w:r w:rsidR="00B00F90" w:rsidRPr="00B00F90">
              <w:rPr>
                <w:rFonts w:ascii="Times New Roman" w:hAnsi="Times New Roman"/>
                <w:bCs/>
                <w:sz w:val="24"/>
                <w:szCs w:val="24"/>
              </w:rPr>
              <w:t>ценка системы управления</w:t>
            </w:r>
          </w:p>
          <w:p w:rsidR="00B00F90" w:rsidRPr="00B00F90" w:rsidRDefault="00B00F90" w:rsidP="00B00F90">
            <w:pPr>
              <w:pStyle w:val="a4"/>
              <w:tabs>
                <w:tab w:val="left" w:pos="709"/>
              </w:tabs>
              <w:spacing w:after="0" w:line="240" w:lineRule="auto"/>
              <w:rPr>
                <w:rFonts w:ascii="Times New Roman" w:hAnsi="Times New Roman"/>
                <w:bCs/>
                <w:sz w:val="24"/>
                <w:szCs w:val="24"/>
              </w:rPr>
            </w:pPr>
          </w:p>
        </w:tc>
        <w:tc>
          <w:tcPr>
            <w:tcW w:w="1241" w:type="dxa"/>
          </w:tcPr>
          <w:p w:rsidR="001F45C2" w:rsidRPr="009A45C6" w:rsidRDefault="001F45C2" w:rsidP="00E778C7">
            <w:pPr>
              <w:spacing w:after="0" w:line="240" w:lineRule="auto"/>
              <w:rPr>
                <w:rFonts w:ascii="Times New Roman" w:hAnsi="Times New Roman"/>
                <w:bCs/>
                <w:sz w:val="24"/>
                <w:szCs w:val="24"/>
              </w:rPr>
            </w:pPr>
            <w:r w:rsidRPr="009A45C6">
              <w:rPr>
                <w:rFonts w:ascii="Times New Roman" w:hAnsi="Times New Roman"/>
                <w:bCs/>
                <w:sz w:val="24"/>
                <w:szCs w:val="24"/>
              </w:rPr>
              <w:t>стр.</w:t>
            </w:r>
            <w:r w:rsidR="00CA634F" w:rsidRPr="009A45C6">
              <w:rPr>
                <w:rFonts w:ascii="Times New Roman" w:hAnsi="Times New Roman"/>
                <w:bCs/>
                <w:sz w:val="24"/>
                <w:szCs w:val="24"/>
              </w:rPr>
              <w:t xml:space="preserve"> </w:t>
            </w:r>
            <w:r w:rsidR="009A45C6" w:rsidRPr="009A45C6">
              <w:rPr>
                <w:rFonts w:ascii="Times New Roman" w:hAnsi="Times New Roman"/>
                <w:bCs/>
                <w:sz w:val="24"/>
                <w:szCs w:val="24"/>
              </w:rPr>
              <w:t>18</w:t>
            </w:r>
          </w:p>
        </w:tc>
      </w:tr>
      <w:tr w:rsidR="009A45C6" w:rsidRPr="00E22C60" w:rsidTr="00E778C7">
        <w:tc>
          <w:tcPr>
            <w:tcW w:w="7796" w:type="dxa"/>
          </w:tcPr>
          <w:p w:rsidR="009A45C6" w:rsidRPr="009A45C6" w:rsidRDefault="009A45C6" w:rsidP="009A45C6">
            <w:pPr>
              <w:pStyle w:val="a4"/>
              <w:numPr>
                <w:ilvl w:val="0"/>
                <w:numId w:val="6"/>
              </w:numPr>
              <w:ind w:left="284" w:hanging="284"/>
              <w:rPr>
                <w:rFonts w:ascii="Times New Roman" w:hAnsi="Times New Roman"/>
                <w:bCs/>
                <w:sz w:val="24"/>
                <w:szCs w:val="24"/>
              </w:rPr>
            </w:pPr>
            <w:r w:rsidRPr="009A45C6">
              <w:rPr>
                <w:rFonts w:ascii="Times New Roman" w:hAnsi="Times New Roman"/>
                <w:bCs/>
                <w:sz w:val="24"/>
                <w:szCs w:val="24"/>
              </w:rPr>
              <w:t>Оценка организации учебного процесса</w:t>
            </w:r>
          </w:p>
        </w:tc>
        <w:tc>
          <w:tcPr>
            <w:tcW w:w="1241" w:type="dxa"/>
          </w:tcPr>
          <w:p w:rsidR="009A45C6" w:rsidRPr="009A45C6" w:rsidRDefault="009A45C6" w:rsidP="00E778C7">
            <w:pPr>
              <w:spacing w:after="0" w:line="240" w:lineRule="auto"/>
              <w:rPr>
                <w:rFonts w:ascii="Times New Roman" w:hAnsi="Times New Roman"/>
                <w:bCs/>
                <w:sz w:val="24"/>
                <w:szCs w:val="24"/>
              </w:rPr>
            </w:pPr>
            <w:r w:rsidRPr="009A45C6">
              <w:rPr>
                <w:rFonts w:ascii="Times New Roman" w:hAnsi="Times New Roman"/>
                <w:bCs/>
                <w:sz w:val="24"/>
                <w:szCs w:val="24"/>
              </w:rPr>
              <w:t>стр. 21</w:t>
            </w:r>
          </w:p>
        </w:tc>
      </w:tr>
      <w:tr w:rsidR="001F45C2" w:rsidRPr="00E22C60" w:rsidTr="00E778C7">
        <w:tc>
          <w:tcPr>
            <w:tcW w:w="7796" w:type="dxa"/>
          </w:tcPr>
          <w:p w:rsidR="001F45C2" w:rsidRPr="009A45C6" w:rsidRDefault="001F45C2" w:rsidP="009A45C6">
            <w:pPr>
              <w:pStyle w:val="a4"/>
              <w:numPr>
                <w:ilvl w:val="0"/>
                <w:numId w:val="6"/>
              </w:numPr>
              <w:tabs>
                <w:tab w:val="left" w:pos="284"/>
              </w:tabs>
              <w:spacing w:after="0" w:line="360" w:lineRule="auto"/>
              <w:ind w:hanging="720"/>
              <w:rPr>
                <w:rFonts w:ascii="Times New Roman" w:hAnsi="Times New Roman"/>
                <w:bCs/>
                <w:sz w:val="24"/>
                <w:szCs w:val="24"/>
              </w:rPr>
            </w:pPr>
            <w:r w:rsidRPr="00B00F90">
              <w:rPr>
                <w:rFonts w:ascii="Times New Roman" w:hAnsi="Times New Roman"/>
                <w:bCs/>
                <w:sz w:val="24"/>
                <w:szCs w:val="24"/>
              </w:rPr>
              <w:t>Оценка содержания и качества подготовки  обучающихся</w:t>
            </w:r>
          </w:p>
        </w:tc>
        <w:tc>
          <w:tcPr>
            <w:tcW w:w="1241" w:type="dxa"/>
          </w:tcPr>
          <w:p w:rsidR="001F45C2" w:rsidRPr="009A45C6" w:rsidRDefault="001F45C2" w:rsidP="00E778C7">
            <w:pPr>
              <w:spacing w:after="0" w:line="240" w:lineRule="auto"/>
              <w:rPr>
                <w:rFonts w:ascii="Times New Roman" w:hAnsi="Times New Roman"/>
                <w:bCs/>
                <w:sz w:val="24"/>
                <w:szCs w:val="24"/>
              </w:rPr>
            </w:pPr>
            <w:r w:rsidRPr="009A45C6">
              <w:rPr>
                <w:rFonts w:ascii="Times New Roman" w:hAnsi="Times New Roman"/>
                <w:bCs/>
                <w:sz w:val="24"/>
                <w:szCs w:val="24"/>
              </w:rPr>
              <w:t>стр.</w:t>
            </w:r>
            <w:r w:rsidR="00CA634F" w:rsidRPr="009A45C6">
              <w:rPr>
                <w:rFonts w:ascii="Times New Roman" w:hAnsi="Times New Roman"/>
                <w:bCs/>
                <w:sz w:val="24"/>
                <w:szCs w:val="24"/>
              </w:rPr>
              <w:t xml:space="preserve"> </w:t>
            </w:r>
            <w:r w:rsidRPr="009A45C6">
              <w:rPr>
                <w:rFonts w:ascii="Times New Roman" w:hAnsi="Times New Roman"/>
                <w:bCs/>
                <w:sz w:val="24"/>
                <w:szCs w:val="24"/>
              </w:rPr>
              <w:t>2</w:t>
            </w:r>
            <w:r w:rsidR="009A45C6" w:rsidRPr="009A45C6">
              <w:rPr>
                <w:rFonts w:ascii="Times New Roman" w:hAnsi="Times New Roman"/>
                <w:bCs/>
                <w:sz w:val="24"/>
                <w:szCs w:val="24"/>
              </w:rPr>
              <w:t>5</w:t>
            </w:r>
          </w:p>
        </w:tc>
      </w:tr>
      <w:tr w:rsidR="001F45C2" w:rsidRPr="00E22C60" w:rsidTr="00E778C7">
        <w:tc>
          <w:tcPr>
            <w:tcW w:w="7796" w:type="dxa"/>
          </w:tcPr>
          <w:p w:rsidR="001F45C2" w:rsidRPr="00E22C60" w:rsidRDefault="001F45C2" w:rsidP="009A45C6">
            <w:pPr>
              <w:pStyle w:val="a4"/>
              <w:widowControl w:val="0"/>
              <w:numPr>
                <w:ilvl w:val="0"/>
                <w:numId w:val="6"/>
              </w:numPr>
              <w:tabs>
                <w:tab w:val="left" w:pos="284"/>
              </w:tabs>
              <w:autoSpaceDE w:val="0"/>
              <w:autoSpaceDN w:val="0"/>
              <w:adjustRightInd w:val="0"/>
              <w:spacing w:after="0" w:line="240" w:lineRule="auto"/>
              <w:ind w:left="0" w:firstLine="0"/>
              <w:jc w:val="both"/>
              <w:rPr>
                <w:rFonts w:ascii="Times New Roman" w:hAnsi="Times New Roman"/>
                <w:bCs/>
                <w:sz w:val="24"/>
                <w:szCs w:val="24"/>
              </w:rPr>
            </w:pPr>
            <w:r w:rsidRPr="00366637">
              <w:rPr>
                <w:rFonts w:ascii="Times New Roman" w:hAnsi="Times New Roman"/>
                <w:bCs/>
                <w:sz w:val="24"/>
                <w:szCs w:val="24"/>
              </w:rPr>
              <w:t>Востребованность выпускников</w:t>
            </w:r>
          </w:p>
          <w:p w:rsidR="001F45C2" w:rsidRPr="00E22C60" w:rsidRDefault="001F45C2" w:rsidP="00E778C7">
            <w:pPr>
              <w:spacing w:after="0" w:line="240" w:lineRule="auto"/>
              <w:rPr>
                <w:rFonts w:ascii="Times New Roman" w:hAnsi="Times New Roman"/>
                <w:bCs/>
                <w:sz w:val="24"/>
                <w:szCs w:val="24"/>
              </w:rPr>
            </w:pPr>
          </w:p>
        </w:tc>
        <w:tc>
          <w:tcPr>
            <w:tcW w:w="1241" w:type="dxa"/>
          </w:tcPr>
          <w:p w:rsidR="001F45C2" w:rsidRPr="009A45C6" w:rsidRDefault="009A45C6" w:rsidP="00E778C7">
            <w:pPr>
              <w:spacing w:after="0" w:line="240" w:lineRule="auto"/>
              <w:rPr>
                <w:rFonts w:ascii="Times New Roman" w:hAnsi="Times New Roman"/>
                <w:bCs/>
                <w:sz w:val="24"/>
                <w:szCs w:val="24"/>
              </w:rPr>
            </w:pPr>
            <w:r w:rsidRPr="009A45C6">
              <w:rPr>
                <w:rFonts w:ascii="Times New Roman" w:hAnsi="Times New Roman"/>
                <w:bCs/>
                <w:sz w:val="24"/>
                <w:szCs w:val="24"/>
              </w:rPr>
              <w:t>стр. 41</w:t>
            </w:r>
          </w:p>
        </w:tc>
      </w:tr>
      <w:tr w:rsidR="001F45C2" w:rsidRPr="00E22C60" w:rsidTr="00E778C7">
        <w:tc>
          <w:tcPr>
            <w:tcW w:w="7796" w:type="dxa"/>
          </w:tcPr>
          <w:p w:rsidR="001342BF" w:rsidRPr="00366637" w:rsidRDefault="001342BF" w:rsidP="009A45C6">
            <w:pPr>
              <w:pStyle w:val="a4"/>
              <w:numPr>
                <w:ilvl w:val="0"/>
                <w:numId w:val="6"/>
              </w:numPr>
              <w:spacing w:after="0" w:line="240" w:lineRule="auto"/>
              <w:ind w:left="284" w:hanging="284"/>
              <w:rPr>
                <w:rFonts w:ascii="Times New Roman" w:hAnsi="Times New Roman"/>
                <w:bCs/>
                <w:sz w:val="24"/>
                <w:szCs w:val="24"/>
              </w:rPr>
            </w:pPr>
            <w:r w:rsidRPr="00366637">
              <w:rPr>
                <w:rFonts w:ascii="Times New Roman" w:hAnsi="Times New Roman"/>
                <w:bCs/>
                <w:sz w:val="24"/>
                <w:szCs w:val="24"/>
              </w:rPr>
              <w:t>Оценка кадрового обеспечения</w:t>
            </w:r>
          </w:p>
          <w:p w:rsidR="001F45C2" w:rsidRPr="00E22C60" w:rsidRDefault="001F45C2" w:rsidP="001342BF">
            <w:pPr>
              <w:pStyle w:val="a4"/>
              <w:widowControl w:val="0"/>
              <w:tabs>
                <w:tab w:val="left" w:pos="284"/>
              </w:tabs>
              <w:autoSpaceDE w:val="0"/>
              <w:autoSpaceDN w:val="0"/>
              <w:adjustRightInd w:val="0"/>
              <w:spacing w:after="0"/>
              <w:ind w:left="0"/>
              <w:jc w:val="both"/>
              <w:rPr>
                <w:rFonts w:ascii="Times New Roman" w:hAnsi="Times New Roman"/>
                <w:bCs/>
                <w:sz w:val="24"/>
                <w:szCs w:val="24"/>
              </w:rPr>
            </w:pPr>
          </w:p>
        </w:tc>
        <w:tc>
          <w:tcPr>
            <w:tcW w:w="1241" w:type="dxa"/>
          </w:tcPr>
          <w:p w:rsidR="001F45C2" w:rsidRPr="009A45C6" w:rsidRDefault="001F45C2" w:rsidP="00E778C7">
            <w:pPr>
              <w:spacing w:after="0" w:line="240" w:lineRule="auto"/>
              <w:rPr>
                <w:rFonts w:ascii="Times New Roman" w:hAnsi="Times New Roman"/>
                <w:bCs/>
                <w:sz w:val="24"/>
                <w:szCs w:val="24"/>
              </w:rPr>
            </w:pPr>
            <w:r w:rsidRPr="009A45C6">
              <w:rPr>
                <w:rFonts w:ascii="Times New Roman" w:hAnsi="Times New Roman"/>
                <w:bCs/>
                <w:sz w:val="24"/>
                <w:szCs w:val="24"/>
              </w:rPr>
              <w:t>стр.</w:t>
            </w:r>
            <w:r w:rsidR="00CA634F" w:rsidRPr="009A45C6">
              <w:rPr>
                <w:rFonts w:ascii="Times New Roman" w:hAnsi="Times New Roman"/>
                <w:bCs/>
                <w:sz w:val="24"/>
                <w:szCs w:val="24"/>
              </w:rPr>
              <w:t xml:space="preserve"> </w:t>
            </w:r>
            <w:r w:rsidR="009A45C6" w:rsidRPr="009A45C6">
              <w:rPr>
                <w:rFonts w:ascii="Times New Roman" w:hAnsi="Times New Roman"/>
                <w:bCs/>
                <w:sz w:val="24"/>
                <w:szCs w:val="24"/>
              </w:rPr>
              <w:t>41</w:t>
            </w:r>
          </w:p>
        </w:tc>
      </w:tr>
      <w:tr w:rsidR="001F45C2" w:rsidRPr="00E22C60" w:rsidTr="00E778C7">
        <w:trPr>
          <w:trHeight w:val="545"/>
        </w:trPr>
        <w:tc>
          <w:tcPr>
            <w:tcW w:w="7796" w:type="dxa"/>
          </w:tcPr>
          <w:p w:rsidR="001342BF" w:rsidRPr="001342BF" w:rsidRDefault="001342BF" w:rsidP="009A45C6">
            <w:pPr>
              <w:pStyle w:val="a4"/>
              <w:numPr>
                <w:ilvl w:val="0"/>
                <w:numId w:val="6"/>
              </w:numPr>
              <w:spacing w:after="0" w:line="240" w:lineRule="auto"/>
              <w:ind w:left="284" w:hanging="284"/>
              <w:rPr>
                <w:rFonts w:ascii="Times New Roman" w:hAnsi="Times New Roman"/>
                <w:bCs/>
                <w:sz w:val="24"/>
                <w:szCs w:val="24"/>
              </w:rPr>
            </w:pPr>
            <w:r w:rsidRPr="00366637">
              <w:rPr>
                <w:rFonts w:ascii="Times New Roman" w:hAnsi="Times New Roman"/>
                <w:bCs/>
                <w:sz w:val="24"/>
                <w:szCs w:val="24"/>
              </w:rPr>
              <w:t>Оценка качества научно-методического сопровождения</w:t>
            </w:r>
          </w:p>
          <w:p w:rsidR="001F45C2" w:rsidRPr="00E22C60" w:rsidRDefault="001F45C2" w:rsidP="001342BF">
            <w:pPr>
              <w:pStyle w:val="a4"/>
              <w:spacing w:after="0" w:line="240" w:lineRule="auto"/>
              <w:ind w:left="284"/>
              <w:rPr>
                <w:rFonts w:ascii="Times New Roman" w:hAnsi="Times New Roman"/>
              </w:rPr>
            </w:pPr>
          </w:p>
        </w:tc>
        <w:tc>
          <w:tcPr>
            <w:tcW w:w="1241" w:type="dxa"/>
          </w:tcPr>
          <w:p w:rsidR="001F45C2" w:rsidRPr="009A45C6" w:rsidRDefault="001F45C2" w:rsidP="00E778C7">
            <w:pPr>
              <w:spacing w:after="0" w:line="240" w:lineRule="auto"/>
              <w:rPr>
                <w:rFonts w:ascii="Times New Roman" w:hAnsi="Times New Roman"/>
                <w:bCs/>
                <w:sz w:val="24"/>
                <w:szCs w:val="24"/>
              </w:rPr>
            </w:pPr>
            <w:r w:rsidRPr="009A45C6">
              <w:rPr>
                <w:rFonts w:ascii="Times New Roman" w:hAnsi="Times New Roman"/>
                <w:bCs/>
                <w:sz w:val="24"/>
                <w:szCs w:val="24"/>
              </w:rPr>
              <w:t>стр.</w:t>
            </w:r>
            <w:r w:rsidR="009A45C6" w:rsidRPr="009A45C6">
              <w:rPr>
                <w:rFonts w:ascii="Times New Roman" w:hAnsi="Times New Roman"/>
                <w:bCs/>
                <w:sz w:val="24"/>
                <w:szCs w:val="24"/>
              </w:rPr>
              <w:t xml:space="preserve"> 45</w:t>
            </w:r>
          </w:p>
        </w:tc>
      </w:tr>
      <w:tr w:rsidR="001F45C2" w:rsidRPr="00E22C60" w:rsidTr="00E778C7">
        <w:tc>
          <w:tcPr>
            <w:tcW w:w="7796" w:type="dxa"/>
          </w:tcPr>
          <w:p w:rsidR="001342BF" w:rsidRPr="003668A2" w:rsidRDefault="003668A2" w:rsidP="009A45C6">
            <w:pPr>
              <w:pStyle w:val="a4"/>
              <w:numPr>
                <w:ilvl w:val="0"/>
                <w:numId w:val="6"/>
              </w:numPr>
              <w:ind w:left="284" w:hanging="284"/>
              <w:rPr>
                <w:rFonts w:ascii="Times New Roman" w:hAnsi="Times New Roman"/>
                <w:bCs/>
                <w:sz w:val="24"/>
                <w:szCs w:val="24"/>
              </w:rPr>
            </w:pPr>
            <w:r w:rsidRPr="003668A2">
              <w:rPr>
                <w:rFonts w:ascii="Times New Roman" w:hAnsi="Times New Roman"/>
                <w:bCs/>
                <w:sz w:val="24"/>
                <w:szCs w:val="24"/>
              </w:rPr>
              <w:t>Оценка качества учебно-методического и библиотечно-информационного обеспечения</w:t>
            </w:r>
          </w:p>
          <w:p w:rsidR="001F45C2" w:rsidRPr="00E22C60" w:rsidRDefault="001F45C2" w:rsidP="001342BF">
            <w:pPr>
              <w:pStyle w:val="a4"/>
              <w:spacing w:after="0" w:line="240" w:lineRule="auto"/>
              <w:ind w:left="426"/>
              <w:rPr>
                <w:rFonts w:ascii="Times New Roman" w:hAnsi="Times New Roman"/>
                <w:bCs/>
                <w:sz w:val="24"/>
                <w:szCs w:val="24"/>
              </w:rPr>
            </w:pPr>
          </w:p>
        </w:tc>
        <w:tc>
          <w:tcPr>
            <w:tcW w:w="1241" w:type="dxa"/>
          </w:tcPr>
          <w:p w:rsidR="001F45C2" w:rsidRPr="009A45C6" w:rsidRDefault="001F45C2" w:rsidP="00E778C7">
            <w:pPr>
              <w:spacing w:after="0" w:line="240" w:lineRule="auto"/>
              <w:rPr>
                <w:rFonts w:ascii="Times New Roman" w:hAnsi="Times New Roman"/>
                <w:bCs/>
                <w:sz w:val="24"/>
                <w:szCs w:val="24"/>
              </w:rPr>
            </w:pPr>
            <w:r w:rsidRPr="009A45C6">
              <w:rPr>
                <w:rFonts w:ascii="Times New Roman" w:hAnsi="Times New Roman"/>
                <w:bCs/>
                <w:sz w:val="24"/>
                <w:szCs w:val="24"/>
              </w:rPr>
              <w:t>стр.</w:t>
            </w:r>
            <w:r w:rsidR="009A45C6" w:rsidRPr="009A45C6">
              <w:rPr>
                <w:rFonts w:ascii="Times New Roman" w:hAnsi="Times New Roman"/>
                <w:bCs/>
                <w:sz w:val="24"/>
                <w:szCs w:val="24"/>
              </w:rPr>
              <w:t xml:space="preserve"> 62</w:t>
            </w:r>
          </w:p>
        </w:tc>
      </w:tr>
      <w:tr w:rsidR="001F45C2" w:rsidRPr="00E22C60" w:rsidTr="00E778C7">
        <w:tc>
          <w:tcPr>
            <w:tcW w:w="7796" w:type="dxa"/>
          </w:tcPr>
          <w:p w:rsidR="001342BF" w:rsidRPr="00366637" w:rsidRDefault="001342BF" w:rsidP="009A45C6">
            <w:pPr>
              <w:pStyle w:val="a4"/>
              <w:numPr>
                <w:ilvl w:val="0"/>
                <w:numId w:val="6"/>
              </w:numPr>
              <w:spacing w:after="0" w:line="240" w:lineRule="auto"/>
              <w:ind w:left="426" w:hanging="426"/>
              <w:rPr>
                <w:rFonts w:ascii="Times New Roman" w:hAnsi="Times New Roman"/>
                <w:bCs/>
                <w:sz w:val="24"/>
                <w:szCs w:val="24"/>
              </w:rPr>
            </w:pPr>
            <w:r w:rsidRPr="00366637">
              <w:rPr>
                <w:rFonts w:ascii="Times New Roman" w:hAnsi="Times New Roman"/>
                <w:bCs/>
                <w:sz w:val="24"/>
                <w:szCs w:val="24"/>
              </w:rPr>
              <w:t xml:space="preserve">Оценка материально-технической базы   </w:t>
            </w:r>
          </w:p>
          <w:p w:rsidR="001F45C2" w:rsidRPr="00E22C60" w:rsidRDefault="001F45C2" w:rsidP="001342BF">
            <w:pPr>
              <w:pStyle w:val="a4"/>
              <w:spacing w:after="0" w:line="240" w:lineRule="auto"/>
              <w:ind w:left="284"/>
              <w:rPr>
                <w:rFonts w:ascii="Times New Roman" w:hAnsi="Times New Roman"/>
                <w:bCs/>
                <w:sz w:val="24"/>
                <w:szCs w:val="24"/>
              </w:rPr>
            </w:pPr>
          </w:p>
        </w:tc>
        <w:tc>
          <w:tcPr>
            <w:tcW w:w="1241" w:type="dxa"/>
          </w:tcPr>
          <w:p w:rsidR="001F45C2" w:rsidRPr="009A45C6" w:rsidRDefault="001F45C2" w:rsidP="00E778C7">
            <w:pPr>
              <w:spacing w:after="0" w:line="240" w:lineRule="auto"/>
              <w:rPr>
                <w:rFonts w:ascii="Times New Roman" w:hAnsi="Times New Roman"/>
                <w:bCs/>
                <w:sz w:val="24"/>
                <w:szCs w:val="24"/>
              </w:rPr>
            </w:pPr>
            <w:r w:rsidRPr="009A45C6">
              <w:rPr>
                <w:rFonts w:ascii="Times New Roman" w:hAnsi="Times New Roman"/>
                <w:bCs/>
                <w:sz w:val="24"/>
                <w:szCs w:val="24"/>
              </w:rPr>
              <w:t>стр.</w:t>
            </w:r>
            <w:r w:rsidR="00CA634F" w:rsidRPr="009A45C6">
              <w:rPr>
                <w:rFonts w:ascii="Times New Roman" w:hAnsi="Times New Roman"/>
                <w:bCs/>
                <w:sz w:val="24"/>
                <w:szCs w:val="24"/>
              </w:rPr>
              <w:t xml:space="preserve"> </w:t>
            </w:r>
            <w:r w:rsidR="009A45C6" w:rsidRPr="009A45C6">
              <w:rPr>
                <w:rFonts w:ascii="Times New Roman" w:hAnsi="Times New Roman"/>
                <w:bCs/>
                <w:sz w:val="24"/>
                <w:szCs w:val="24"/>
              </w:rPr>
              <w:t>64</w:t>
            </w:r>
          </w:p>
        </w:tc>
      </w:tr>
      <w:tr w:rsidR="001F45C2" w:rsidRPr="00E22C60" w:rsidTr="00E778C7">
        <w:tc>
          <w:tcPr>
            <w:tcW w:w="7796" w:type="dxa"/>
          </w:tcPr>
          <w:p w:rsidR="001342BF" w:rsidRPr="00366637" w:rsidRDefault="001342BF" w:rsidP="009A45C6">
            <w:pPr>
              <w:pStyle w:val="a4"/>
              <w:widowControl w:val="0"/>
              <w:numPr>
                <w:ilvl w:val="0"/>
                <w:numId w:val="6"/>
              </w:numPr>
              <w:tabs>
                <w:tab w:val="left" w:pos="284"/>
              </w:tabs>
              <w:autoSpaceDE w:val="0"/>
              <w:autoSpaceDN w:val="0"/>
              <w:adjustRightInd w:val="0"/>
              <w:spacing w:after="0"/>
              <w:ind w:left="0" w:firstLine="0"/>
              <w:jc w:val="both"/>
              <w:rPr>
                <w:rFonts w:ascii="Times New Roman" w:hAnsi="Times New Roman"/>
                <w:bCs/>
                <w:sz w:val="24"/>
                <w:szCs w:val="24"/>
              </w:rPr>
            </w:pPr>
            <w:r w:rsidRPr="00366637">
              <w:rPr>
                <w:rFonts w:ascii="Times New Roman" w:hAnsi="Times New Roman"/>
                <w:bCs/>
                <w:sz w:val="24"/>
                <w:szCs w:val="24"/>
              </w:rPr>
              <w:t>Оценка функционирования внутренней системы оценки качества образования</w:t>
            </w:r>
          </w:p>
          <w:p w:rsidR="001F45C2" w:rsidRPr="00E22C60" w:rsidRDefault="001F45C2" w:rsidP="00E778C7">
            <w:pPr>
              <w:spacing w:after="0" w:line="240" w:lineRule="auto"/>
              <w:rPr>
                <w:rFonts w:ascii="Times New Roman" w:hAnsi="Times New Roman"/>
                <w:bCs/>
                <w:sz w:val="24"/>
                <w:szCs w:val="24"/>
              </w:rPr>
            </w:pPr>
          </w:p>
        </w:tc>
        <w:tc>
          <w:tcPr>
            <w:tcW w:w="1241" w:type="dxa"/>
          </w:tcPr>
          <w:p w:rsidR="001F45C2" w:rsidRPr="009A45C6" w:rsidRDefault="001F45C2" w:rsidP="00E778C7">
            <w:pPr>
              <w:spacing w:after="0" w:line="240" w:lineRule="auto"/>
              <w:rPr>
                <w:rFonts w:ascii="Times New Roman" w:hAnsi="Times New Roman"/>
                <w:bCs/>
                <w:sz w:val="24"/>
                <w:szCs w:val="24"/>
              </w:rPr>
            </w:pPr>
            <w:r w:rsidRPr="009A45C6">
              <w:rPr>
                <w:rFonts w:ascii="Times New Roman" w:hAnsi="Times New Roman"/>
                <w:bCs/>
                <w:sz w:val="24"/>
                <w:szCs w:val="24"/>
              </w:rPr>
              <w:t>стр.</w:t>
            </w:r>
            <w:r w:rsidR="009A45C6" w:rsidRPr="009A45C6">
              <w:rPr>
                <w:rFonts w:ascii="Times New Roman" w:hAnsi="Times New Roman"/>
                <w:bCs/>
                <w:sz w:val="24"/>
                <w:szCs w:val="24"/>
              </w:rPr>
              <w:t xml:space="preserve"> 66</w:t>
            </w:r>
          </w:p>
        </w:tc>
      </w:tr>
      <w:tr w:rsidR="001F45C2" w:rsidRPr="006705C4" w:rsidTr="00E778C7">
        <w:tc>
          <w:tcPr>
            <w:tcW w:w="7796" w:type="dxa"/>
          </w:tcPr>
          <w:p w:rsidR="001F45C2" w:rsidRDefault="001F45C2" w:rsidP="00E778C7">
            <w:pPr>
              <w:pStyle w:val="22"/>
              <w:numPr>
                <w:ilvl w:val="0"/>
                <w:numId w:val="1"/>
              </w:numPr>
              <w:shd w:val="clear" w:color="auto" w:fill="auto"/>
              <w:spacing w:after="0" w:line="276" w:lineRule="auto"/>
              <w:ind w:left="851" w:hanging="491"/>
              <w:jc w:val="left"/>
              <w:rPr>
                <w:bCs w:val="0"/>
                <w:color w:val="000000"/>
                <w:sz w:val="24"/>
                <w:szCs w:val="24"/>
                <w:lang w:eastAsia="ru-RU"/>
              </w:rPr>
            </w:pPr>
            <w:r w:rsidRPr="00E22C60">
              <w:rPr>
                <w:bCs w:val="0"/>
                <w:color w:val="000000"/>
                <w:sz w:val="24"/>
                <w:szCs w:val="24"/>
                <w:lang w:eastAsia="ru-RU"/>
              </w:rPr>
              <w:t>Статистическая часть</w:t>
            </w:r>
          </w:p>
          <w:p w:rsidR="001F45C2" w:rsidRPr="00366637" w:rsidRDefault="001F45C2" w:rsidP="00E778C7">
            <w:pPr>
              <w:pStyle w:val="22"/>
              <w:shd w:val="clear" w:color="auto" w:fill="auto"/>
              <w:spacing w:after="0" w:line="276" w:lineRule="auto"/>
              <w:ind w:left="851" w:hanging="851"/>
              <w:jc w:val="left"/>
              <w:rPr>
                <w:b w:val="0"/>
                <w:bCs w:val="0"/>
                <w:color w:val="000000"/>
                <w:sz w:val="24"/>
                <w:szCs w:val="24"/>
                <w:lang w:eastAsia="ru-RU"/>
              </w:rPr>
            </w:pPr>
            <w:r w:rsidRPr="00366637">
              <w:rPr>
                <w:b w:val="0"/>
                <w:bCs w:val="0"/>
                <w:color w:val="000000"/>
                <w:sz w:val="24"/>
                <w:szCs w:val="24"/>
                <w:lang w:eastAsia="ru-RU"/>
              </w:rPr>
              <w:t>Показатели деятельности образовательной организации</w:t>
            </w:r>
          </w:p>
          <w:p w:rsidR="001F45C2" w:rsidRPr="00E22C60" w:rsidRDefault="001F45C2" w:rsidP="00E778C7">
            <w:pPr>
              <w:spacing w:after="0" w:line="240" w:lineRule="auto"/>
              <w:rPr>
                <w:rFonts w:ascii="Times New Roman" w:hAnsi="Times New Roman"/>
                <w:bCs/>
                <w:sz w:val="24"/>
                <w:szCs w:val="24"/>
              </w:rPr>
            </w:pPr>
          </w:p>
        </w:tc>
        <w:tc>
          <w:tcPr>
            <w:tcW w:w="1241" w:type="dxa"/>
          </w:tcPr>
          <w:p w:rsidR="001F45C2" w:rsidRPr="009A45C6" w:rsidRDefault="001F45C2" w:rsidP="00E778C7">
            <w:pPr>
              <w:spacing w:after="0" w:line="240" w:lineRule="auto"/>
              <w:rPr>
                <w:rFonts w:ascii="Times New Roman" w:hAnsi="Times New Roman"/>
                <w:bCs/>
                <w:sz w:val="24"/>
                <w:szCs w:val="24"/>
              </w:rPr>
            </w:pPr>
            <w:r w:rsidRPr="009A45C6">
              <w:rPr>
                <w:rFonts w:ascii="Times New Roman" w:hAnsi="Times New Roman"/>
                <w:bCs/>
                <w:sz w:val="24"/>
                <w:szCs w:val="24"/>
              </w:rPr>
              <w:t>стр.</w:t>
            </w:r>
            <w:r w:rsidR="00012094" w:rsidRPr="009A45C6">
              <w:rPr>
                <w:rFonts w:ascii="Times New Roman" w:hAnsi="Times New Roman"/>
                <w:bCs/>
                <w:sz w:val="24"/>
                <w:szCs w:val="24"/>
              </w:rPr>
              <w:t xml:space="preserve"> </w:t>
            </w:r>
            <w:r w:rsidRPr="009A45C6">
              <w:rPr>
                <w:rFonts w:ascii="Times New Roman" w:hAnsi="Times New Roman"/>
                <w:bCs/>
                <w:sz w:val="24"/>
                <w:szCs w:val="24"/>
              </w:rPr>
              <w:t>6</w:t>
            </w:r>
            <w:r w:rsidR="009A45C6" w:rsidRPr="009A45C6">
              <w:rPr>
                <w:rFonts w:ascii="Times New Roman" w:hAnsi="Times New Roman"/>
                <w:bCs/>
                <w:sz w:val="24"/>
                <w:szCs w:val="24"/>
              </w:rPr>
              <w:t>9</w:t>
            </w:r>
          </w:p>
        </w:tc>
      </w:tr>
      <w:tr w:rsidR="001F45C2" w:rsidRPr="006D0104" w:rsidTr="00E778C7">
        <w:tc>
          <w:tcPr>
            <w:tcW w:w="7796" w:type="dxa"/>
          </w:tcPr>
          <w:p w:rsidR="001F45C2" w:rsidRPr="006D0104" w:rsidRDefault="001F45C2" w:rsidP="00E778C7">
            <w:pPr>
              <w:pStyle w:val="22"/>
              <w:shd w:val="clear" w:color="auto" w:fill="auto"/>
              <w:spacing w:after="0" w:line="276" w:lineRule="auto"/>
              <w:ind w:firstLine="0"/>
              <w:jc w:val="left"/>
              <w:rPr>
                <w:b w:val="0"/>
                <w:bCs w:val="0"/>
                <w:color w:val="000000"/>
                <w:sz w:val="24"/>
                <w:szCs w:val="24"/>
                <w:lang w:eastAsia="ru-RU"/>
              </w:rPr>
            </w:pPr>
            <w:r w:rsidRPr="006D0104">
              <w:rPr>
                <w:b w:val="0"/>
                <w:bCs w:val="0"/>
                <w:color w:val="000000"/>
                <w:sz w:val="24"/>
                <w:szCs w:val="24"/>
                <w:lang w:eastAsia="ru-RU"/>
              </w:rPr>
              <w:t>Заключение</w:t>
            </w:r>
          </w:p>
        </w:tc>
        <w:tc>
          <w:tcPr>
            <w:tcW w:w="1241" w:type="dxa"/>
          </w:tcPr>
          <w:p w:rsidR="001F45C2" w:rsidRPr="009A45C6" w:rsidRDefault="001F45C2" w:rsidP="00E778C7">
            <w:pPr>
              <w:spacing w:after="0" w:line="240" w:lineRule="auto"/>
              <w:rPr>
                <w:rFonts w:ascii="Times New Roman" w:hAnsi="Times New Roman"/>
                <w:bCs/>
                <w:sz w:val="24"/>
                <w:szCs w:val="24"/>
              </w:rPr>
            </w:pPr>
            <w:r w:rsidRPr="009A45C6">
              <w:rPr>
                <w:rFonts w:ascii="Times New Roman" w:hAnsi="Times New Roman"/>
                <w:bCs/>
                <w:sz w:val="24"/>
                <w:szCs w:val="24"/>
              </w:rPr>
              <w:t>стр.</w:t>
            </w:r>
            <w:r w:rsidR="00012094" w:rsidRPr="009A45C6">
              <w:rPr>
                <w:rFonts w:ascii="Times New Roman" w:hAnsi="Times New Roman"/>
                <w:bCs/>
                <w:sz w:val="24"/>
                <w:szCs w:val="24"/>
              </w:rPr>
              <w:t xml:space="preserve"> </w:t>
            </w:r>
            <w:r w:rsidR="009A45C6" w:rsidRPr="009A45C6">
              <w:rPr>
                <w:rFonts w:ascii="Times New Roman" w:hAnsi="Times New Roman"/>
                <w:bCs/>
                <w:sz w:val="24"/>
                <w:szCs w:val="24"/>
              </w:rPr>
              <w:t>72</w:t>
            </w:r>
          </w:p>
        </w:tc>
      </w:tr>
    </w:tbl>
    <w:p w:rsidR="00BA55A3" w:rsidRDefault="00BA55A3"/>
    <w:p w:rsidR="00BA55A3" w:rsidRDefault="00BA55A3"/>
    <w:p w:rsidR="00BA55A3" w:rsidRDefault="00BA55A3"/>
    <w:p w:rsidR="00BA55A3" w:rsidRDefault="00BA55A3"/>
    <w:p w:rsidR="00BA55A3" w:rsidRDefault="00BA55A3"/>
    <w:p w:rsidR="00BA55A3" w:rsidRDefault="00BA55A3"/>
    <w:p w:rsidR="00BA55A3" w:rsidRDefault="00BA55A3"/>
    <w:p w:rsidR="00BA55A3" w:rsidRDefault="00BA55A3"/>
    <w:p w:rsidR="00BA55A3" w:rsidRDefault="00BA55A3"/>
    <w:p w:rsidR="00E778C7" w:rsidRDefault="00E778C7"/>
    <w:p w:rsidR="00BA55A3" w:rsidRDefault="00BA55A3"/>
    <w:p w:rsidR="00BA55A3" w:rsidRDefault="00BA55A3" w:rsidP="00C63EC0">
      <w:pPr>
        <w:pStyle w:val="22"/>
        <w:numPr>
          <w:ilvl w:val="0"/>
          <w:numId w:val="7"/>
        </w:numPr>
        <w:shd w:val="clear" w:color="auto" w:fill="auto"/>
        <w:spacing w:after="0" w:line="276" w:lineRule="auto"/>
        <w:rPr>
          <w:bCs w:val="0"/>
          <w:color w:val="000000"/>
          <w:sz w:val="24"/>
          <w:szCs w:val="24"/>
          <w:lang w:eastAsia="ru-RU"/>
        </w:rPr>
      </w:pPr>
      <w:r w:rsidRPr="00F913F6">
        <w:rPr>
          <w:bCs w:val="0"/>
          <w:color w:val="000000"/>
          <w:sz w:val="24"/>
          <w:szCs w:val="24"/>
          <w:lang w:eastAsia="ru-RU"/>
        </w:rPr>
        <w:t>Аналитическая справка</w:t>
      </w:r>
    </w:p>
    <w:p w:rsidR="00BA55A3" w:rsidRDefault="00BA55A3" w:rsidP="00BA55A3">
      <w:pPr>
        <w:pStyle w:val="22"/>
        <w:shd w:val="clear" w:color="auto" w:fill="auto"/>
        <w:spacing w:after="0" w:line="276" w:lineRule="auto"/>
        <w:ind w:left="1077" w:firstLine="0"/>
        <w:rPr>
          <w:bCs w:val="0"/>
          <w:color w:val="000000"/>
          <w:sz w:val="24"/>
          <w:szCs w:val="24"/>
          <w:lang w:eastAsia="ru-RU"/>
        </w:rPr>
      </w:pPr>
      <w:r w:rsidRPr="00F913F6">
        <w:rPr>
          <w:bCs w:val="0"/>
          <w:color w:val="000000"/>
          <w:sz w:val="24"/>
          <w:szCs w:val="24"/>
          <w:lang w:eastAsia="ru-RU"/>
        </w:rPr>
        <w:t>по результатам самообследования МОУ «Беломорская СОШ №1»</w:t>
      </w:r>
    </w:p>
    <w:p w:rsidR="00BA55A3" w:rsidRDefault="00BA55A3" w:rsidP="00BA55A3">
      <w:pPr>
        <w:pStyle w:val="22"/>
        <w:shd w:val="clear" w:color="auto" w:fill="auto"/>
        <w:spacing w:after="0" w:line="276" w:lineRule="auto"/>
        <w:ind w:left="1077" w:firstLine="0"/>
        <w:rPr>
          <w:bCs w:val="0"/>
          <w:color w:val="000000"/>
          <w:sz w:val="24"/>
          <w:szCs w:val="24"/>
          <w:lang w:eastAsia="ru-RU"/>
        </w:rPr>
      </w:pPr>
    </w:p>
    <w:p w:rsidR="00BA55A3" w:rsidRPr="00F62457" w:rsidRDefault="00BA55A3" w:rsidP="00E84791">
      <w:pPr>
        <w:shd w:val="clear" w:color="auto" w:fill="FFFFFF"/>
        <w:spacing w:after="0"/>
        <w:ind w:firstLine="284"/>
        <w:jc w:val="both"/>
        <w:rPr>
          <w:rFonts w:ascii="Times New Roman" w:eastAsia="Times New Roman" w:hAnsi="Times New Roman"/>
          <w:color w:val="000000"/>
          <w:sz w:val="24"/>
          <w:szCs w:val="24"/>
          <w:lang w:eastAsia="ru-RU"/>
        </w:rPr>
      </w:pPr>
      <w:r w:rsidRPr="00F62457">
        <w:rPr>
          <w:rFonts w:ascii="Times New Roman" w:eastAsia="Times New Roman" w:hAnsi="Times New Roman"/>
          <w:color w:val="000000"/>
          <w:sz w:val="24"/>
          <w:szCs w:val="24"/>
          <w:lang w:eastAsia="ru-RU"/>
        </w:rPr>
        <w:t>Самообследование муниципального  общеобразовательного учреждения Бе</w:t>
      </w:r>
      <w:r>
        <w:rPr>
          <w:rFonts w:ascii="Times New Roman" w:eastAsia="Times New Roman" w:hAnsi="Times New Roman"/>
          <w:color w:val="000000"/>
          <w:sz w:val="24"/>
          <w:szCs w:val="24"/>
          <w:lang w:eastAsia="ru-RU"/>
        </w:rPr>
        <w:t>ломорского муниципального округа</w:t>
      </w:r>
      <w:r w:rsidRPr="00F62457">
        <w:rPr>
          <w:rFonts w:ascii="Times New Roman" w:eastAsia="Times New Roman" w:hAnsi="Times New Roman"/>
          <w:color w:val="000000"/>
          <w:sz w:val="24"/>
          <w:szCs w:val="24"/>
          <w:lang w:eastAsia="ru-RU"/>
        </w:rPr>
        <w:t xml:space="preserve"> «</w:t>
      </w:r>
      <w:r>
        <w:rPr>
          <w:rFonts w:ascii="Times New Roman" w:eastAsia="Times New Roman" w:hAnsi="Times New Roman"/>
          <w:color w:val="000000"/>
          <w:sz w:val="24"/>
          <w:szCs w:val="24"/>
          <w:lang w:eastAsia="ru-RU"/>
        </w:rPr>
        <w:t>Беломорская средняя общеобразовательная школа №1</w:t>
      </w:r>
      <w:r w:rsidRPr="00F62457">
        <w:rPr>
          <w:rFonts w:ascii="Times New Roman" w:eastAsia="Times New Roman" w:hAnsi="Times New Roman"/>
          <w:color w:val="000000"/>
          <w:sz w:val="24"/>
          <w:szCs w:val="24"/>
          <w:lang w:eastAsia="ru-RU"/>
        </w:rPr>
        <w:t>» проведено в</w:t>
      </w:r>
      <w:r>
        <w:rPr>
          <w:rFonts w:ascii="Times New Roman" w:eastAsia="Times New Roman" w:hAnsi="Times New Roman"/>
          <w:color w:val="000000"/>
          <w:sz w:val="24"/>
          <w:szCs w:val="24"/>
          <w:lang w:eastAsia="ru-RU"/>
        </w:rPr>
        <w:t xml:space="preserve"> </w:t>
      </w:r>
      <w:r w:rsidRPr="00F62457">
        <w:rPr>
          <w:rFonts w:ascii="Times New Roman" w:eastAsia="Times New Roman" w:hAnsi="Times New Roman"/>
          <w:color w:val="000000"/>
          <w:sz w:val="24"/>
          <w:szCs w:val="24"/>
          <w:lang w:eastAsia="ru-RU"/>
        </w:rPr>
        <w:t>соответствии с:</w:t>
      </w:r>
    </w:p>
    <w:p w:rsidR="00BA55A3" w:rsidRPr="00F62457" w:rsidRDefault="00BA55A3" w:rsidP="00E84791">
      <w:pPr>
        <w:shd w:val="clear" w:color="auto" w:fill="FFFFFF"/>
        <w:spacing w:after="0"/>
        <w:jc w:val="both"/>
        <w:rPr>
          <w:rFonts w:ascii="Times New Roman" w:eastAsia="Times New Roman" w:hAnsi="Times New Roman"/>
          <w:color w:val="000000"/>
          <w:sz w:val="24"/>
          <w:szCs w:val="24"/>
          <w:lang w:eastAsia="ru-RU"/>
        </w:rPr>
      </w:pPr>
      <w:r w:rsidRPr="00F62457">
        <w:rPr>
          <w:rFonts w:ascii="Times New Roman" w:eastAsia="Times New Roman" w:hAnsi="Times New Roman"/>
          <w:color w:val="000000"/>
          <w:sz w:val="24"/>
          <w:szCs w:val="24"/>
          <w:lang w:eastAsia="ru-RU"/>
        </w:rPr>
        <w:t>-  Федеральным законом от 29.12.2012 № 273-ФЗ «Об образовании в Российской</w:t>
      </w:r>
      <w:r>
        <w:rPr>
          <w:rFonts w:ascii="Times New Roman" w:eastAsia="Times New Roman" w:hAnsi="Times New Roman"/>
          <w:color w:val="000000"/>
          <w:sz w:val="24"/>
          <w:szCs w:val="24"/>
          <w:lang w:eastAsia="ru-RU"/>
        </w:rPr>
        <w:t xml:space="preserve"> </w:t>
      </w:r>
      <w:r w:rsidRPr="00F62457">
        <w:rPr>
          <w:rFonts w:ascii="Times New Roman" w:eastAsia="Times New Roman" w:hAnsi="Times New Roman"/>
          <w:color w:val="000000"/>
          <w:sz w:val="24"/>
          <w:szCs w:val="24"/>
          <w:lang w:eastAsia="ru-RU"/>
        </w:rPr>
        <w:t>Федерации»;</w:t>
      </w:r>
    </w:p>
    <w:p w:rsidR="00BA55A3" w:rsidRPr="00F62457" w:rsidRDefault="00BA55A3" w:rsidP="00E84791">
      <w:pPr>
        <w:shd w:val="clear" w:color="auto" w:fill="FFFFFF"/>
        <w:spacing w:after="0"/>
        <w:jc w:val="both"/>
        <w:rPr>
          <w:rFonts w:ascii="Times New Roman" w:eastAsia="Times New Roman" w:hAnsi="Times New Roman"/>
          <w:color w:val="000000"/>
          <w:sz w:val="24"/>
          <w:szCs w:val="24"/>
          <w:lang w:eastAsia="ru-RU"/>
        </w:rPr>
      </w:pPr>
      <w:r w:rsidRPr="00F62457">
        <w:rPr>
          <w:rFonts w:ascii="Times New Roman" w:eastAsia="Times New Roman" w:hAnsi="Times New Roman"/>
          <w:color w:val="000000"/>
          <w:sz w:val="24"/>
          <w:szCs w:val="24"/>
          <w:lang w:eastAsia="ru-RU"/>
        </w:rPr>
        <w:t>- приказом Министерства образования и науки Российской Федерации от</w:t>
      </w:r>
      <w:r>
        <w:rPr>
          <w:rFonts w:ascii="Times New Roman" w:eastAsia="Times New Roman" w:hAnsi="Times New Roman"/>
          <w:color w:val="000000"/>
          <w:sz w:val="24"/>
          <w:szCs w:val="24"/>
          <w:lang w:eastAsia="ru-RU"/>
        </w:rPr>
        <w:t xml:space="preserve"> </w:t>
      </w:r>
      <w:r w:rsidRPr="00F62457">
        <w:rPr>
          <w:rFonts w:ascii="Times New Roman" w:eastAsia="Times New Roman" w:hAnsi="Times New Roman"/>
          <w:color w:val="000000"/>
          <w:sz w:val="24"/>
          <w:szCs w:val="24"/>
          <w:lang w:eastAsia="ru-RU"/>
        </w:rPr>
        <w:t>14.06.2013 № 462 «Об утверждении порядка проведения самообследования образовательной</w:t>
      </w:r>
      <w:r>
        <w:rPr>
          <w:rFonts w:ascii="Times New Roman" w:eastAsia="Times New Roman" w:hAnsi="Times New Roman"/>
          <w:color w:val="000000"/>
          <w:sz w:val="24"/>
          <w:szCs w:val="24"/>
          <w:lang w:eastAsia="ru-RU"/>
        </w:rPr>
        <w:t xml:space="preserve"> </w:t>
      </w:r>
      <w:r w:rsidRPr="00F62457">
        <w:rPr>
          <w:rFonts w:ascii="Times New Roman" w:eastAsia="Times New Roman" w:hAnsi="Times New Roman"/>
          <w:color w:val="000000"/>
          <w:sz w:val="24"/>
          <w:szCs w:val="24"/>
          <w:lang w:eastAsia="ru-RU"/>
        </w:rPr>
        <w:t>организацией»,</w:t>
      </w:r>
    </w:p>
    <w:p w:rsidR="00BA55A3" w:rsidRPr="00F62457" w:rsidRDefault="00BA55A3" w:rsidP="00E84791">
      <w:pPr>
        <w:shd w:val="clear" w:color="auto" w:fill="FFFFFF"/>
        <w:spacing w:after="0"/>
        <w:jc w:val="both"/>
        <w:rPr>
          <w:rFonts w:ascii="Times New Roman" w:eastAsia="Times New Roman" w:hAnsi="Times New Roman"/>
          <w:color w:val="000000"/>
          <w:sz w:val="24"/>
          <w:szCs w:val="24"/>
          <w:lang w:eastAsia="ru-RU"/>
        </w:rPr>
      </w:pPr>
      <w:r w:rsidRPr="00F62457">
        <w:rPr>
          <w:rFonts w:ascii="Times New Roman" w:eastAsia="Times New Roman" w:hAnsi="Times New Roman"/>
          <w:color w:val="000000"/>
          <w:sz w:val="24"/>
          <w:szCs w:val="24"/>
          <w:lang w:eastAsia="ru-RU"/>
        </w:rPr>
        <w:t>- приказом Министерства образования и науки Российской Федерации от 14 декабря</w:t>
      </w:r>
    </w:p>
    <w:p w:rsidR="00BA55A3" w:rsidRDefault="00BA55A3" w:rsidP="00E84791">
      <w:pPr>
        <w:shd w:val="clear" w:color="auto" w:fill="FFFFFF"/>
        <w:spacing w:after="0"/>
        <w:jc w:val="both"/>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2017г № 1218 «</w:t>
      </w:r>
      <w:r w:rsidRPr="00F62457">
        <w:rPr>
          <w:rFonts w:ascii="Times New Roman" w:eastAsia="Times New Roman" w:hAnsi="Times New Roman"/>
          <w:color w:val="000000"/>
          <w:sz w:val="24"/>
          <w:szCs w:val="24"/>
          <w:lang w:eastAsia="ru-RU"/>
        </w:rPr>
        <w:t>О внесении изменений в Порядок проведения самообследования</w:t>
      </w:r>
      <w:r>
        <w:rPr>
          <w:rFonts w:ascii="Times New Roman" w:eastAsia="Times New Roman" w:hAnsi="Times New Roman"/>
          <w:color w:val="000000"/>
          <w:sz w:val="24"/>
          <w:szCs w:val="24"/>
          <w:lang w:eastAsia="ru-RU"/>
        </w:rPr>
        <w:t xml:space="preserve"> </w:t>
      </w:r>
      <w:r w:rsidRPr="00F62457">
        <w:rPr>
          <w:rFonts w:ascii="Times New Roman" w:eastAsia="Times New Roman" w:hAnsi="Times New Roman"/>
          <w:color w:val="000000"/>
          <w:sz w:val="24"/>
          <w:szCs w:val="24"/>
          <w:lang w:eastAsia="ru-RU"/>
        </w:rPr>
        <w:t>образовательной организации, утвержденный приказом Министерства образования и науки</w:t>
      </w:r>
      <w:r>
        <w:rPr>
          <w:rFonts w:ascii="Times New Roman" w:eastAsia="Times New Roman" w:hAnsi="Times New Roman"/>
          <w:color w:val="000000"/>
          <w:sz w:val="24"/>
          <w:szCs w:val="24"/>
          <w:lang w:eastAsia="ru-RU"/>
        </w:rPr>
        <w:t xml:space="preserve"> </w:t>
      </w:r>
      <w:r w:rsidRPr="00F62457">
        <w:rPr>
          <w:rFonts w:ascii="Times New Roman" w:eastAsia="Times New Roman" w:hAnsi="Times New Roman"/>
          <w:color w:val="000000"/>
          <w:sz w:val="24"/>
          <w:szCs w:val="24"/>
          <w:lang w:eastAsia="ru-RU"/>
        </w:rPr>
        <w:t>Российской</w:t>
      </w:r>
      <w:r>
        <w:rPr>
          <w:rFonts w:ascii="Times New Roman" w:eastAsia="Times New Roman" w:hAnsi="Times New Roman"/>
          <w:color w:val="000000"/>
          <w:sz w:val="24"/>
          <w:szCs w:val="24"/>
          <w:lang w:eastAsia="ru-RU"/>
        </w:rPr>
        <w:t xml:space="preserve"> Федерации от 14.06.2013 № 462»;</w:t>
      </w:r>
    </w:p>
    <w:p w:rsidR="00BA55A3" w:rsidRDefault="00BA55A3" w:rsidP="00E84791">
      <w:pPr>
        <w:shd w:val="clear" w:color="auto" w:fill="FFFFFF"/>
        <w:spacing w:after="0"/>
        <w:jc w:val="both"/>
        <w:rPr>
          <w:rFonts w:ascii="Times New Roman" w:eastAsia="Times New Roman" w:hAnsi="Times New Roman"/>
          <w:color w:val="000000"/>
          <w:sz w:val="24"/>
          <w:szCs w:val="24"/>
          <w:lang w:eastAsia="ru-RU"/>
        </w:rPr>
      </w:pPr>
      <w:r w:rsidRPr="00F62457">
        <w:rPr>
          <w:rFonts w:ascii="Times New Roman" w:eastAsia="Times New Roman" w:hAnsi="Times New Roman"/>
          <w:color w:val="000000"/>
          <w:sz w:val="24"/>
          <w:szCs w:val="24"/>
          <w:lang w:eastAsia="ru-RU"/>
        </w:rPr>
        <w:t>- приказом Министерства образования и науки Российской Федерации от</w:t>
      </w:r>
      <w:r>
        <w:rPr>
          <w:rFonts w:ascii="Times New Roman" w:eastAsia="Times New Roman" w:hAnsi="Times New Roman"/>
          <w:color w:val="000000"/>
          <w:sz w:val="24"/>
          <w:szCs w:val="24"/>
          <w:lang w:eastAsia="ru-RU"/>
        </w:rPr>
        <w:t xml:space="preserve"> </w:t>
      </w:r>
      <w:r w:rsidRPr="00F62457">
        <w:rPr>
          <w:rFonts w:ascii="Times New Roman" w:eastAsia="Times New Roman" w:hAnsi="Times New Roman"/>
          <w:color w:val="000000"/>
          <w:sz w:val="24"/>
          <w:szCs w:val="24"/>
          <w:lang w:eastAsia="ru-RU"/>
        </w:rPr>
        <w:t>10.12.2013 № 1324 «Об утверждении показателей деятельности образовательной</w:t>
      </w:r>
      <w:r>
        <w:rPr>
          <w:rFonts w:ascii="Times New Roman" w:eastAsia="Times New Roman" w:hAnsi="Times New Roman"/>
          <w:color w:val="000000"/>
          <w:sz w:val="24"/>
          <w:szCs w:val="24"/>
          <w:lang w:eastAsia="ru-RU"/>
        </w:rPr>
        <w:t xml:space="preserve"> </w:t>
      </w:r>
      <w:r w:rsidRPr="00F62457">
        <w:rPr>
          <w:rFonts w:ascii="Times New Roman" w:eastAsia="Times New Roman" w:hAnsi="Times New Roman"/>
          <w:color w:val="000000"/>
          <w:sz w:val="24"/>
          <w:szCs w:val="24"/>
          <w:lang w:eastAsia="ru-RU"/>
        </w:rPr>
        <w:t>организации, подлежащей самообследованию»</w:t>
      </w:r>
      <w:r w:rsidRPr="002C0462">
        <w:t xml:space="preserve"> </w:t>
      </w:r>
      <w:r>
        <w:t>(</w:t>
      </w:r>
      <w:r w:rsidRPr="002C0462">
        <w:rPr>
          <w:rFonts w:ascii="Times New Roman" w:eastAsia="Times New Roman" w:hAnsi="Times New Roman"/>
          <w:color w:val="000000"/>
          <w:sz w:val="24"/>
          <w:szCs w:val="24"/>
          <w:lang w:eastAsia="ru-RU"/>
        </w:rPr>
        <w:t xml:space="preserve">ред. Приказа Минобрнауки РФ </w:t>
      </w:r>
      <w:hyperlink r:id="rId8" w:anchor="l0" w:tgtFrame="_blank" w:history="1">
        <w:r w:rsidRPr="002C0462">
          <w:rPr>
            <w:rFonts w:ascii="Times New Roman" w:eastAsia="Times New Roman" w:hAnsi="Times New Roman"/>
            <w:color w:val="000000"/>
            <w:sz w:val="24"/>
            <w:szCs w:val="24"/>
            <w:lang w:eastAsia="ru-RU"/>
          </w:rPr>
          <w:t>от 15.02.2017 N 136</w:t>
        </w:r>
      </w:hyperlink>
      <w:r w:rsidRPr="002C0462">
        <w:rPr>
          <w:rFonts w:ascii="Times New Roman" w:eastAsia="Times New Roman" w:hAnsi="Times New Roman"/>
          <w:color w:val="000000"/>
          <w:sz w:val="24"/>
          <w:szCs w:val="24"/>
          <w:lang w:eastAsia="ru-RU"/>
        </w:rPr>
        <w:t>)</w:t>
      </w:r>
      <w:r w:rsidRPr="00F62457">
        <w:rPr>
          <w:rFonts w:ascii="Times New Roman" w:eastAsia="Times New Roman" w:hAnsi="Times New Roman"/>
          <w:color w:val="000000"/>
          <w:sz w:val="24"/>
          <w:szCs w:val="24"/>
          <w:lang w:eastAsia="ru-RU"/>
        </w:rPr>
        <w:t>,</w:t>
      </w:r>
    </w:p>
    <w:p w:rsidR="00BA55A3" w:rsidRPr="00F62457" w:rsidRDefault="00BA55A3" w:rsidP="00E84791">
      <w:pPr>
        <w:shd w:val="clear" w:color="auto" w:fill="FFFFFF"/>
        <w:spacing w:after="0"/>
        <w:jc w:val="both"/>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 xml:space="preserve">- </w:t>
      </w:r>
      <w:r>
        <w:t xml:space="preserve"> </w:t>
      </w:r>
      <w:r w:rsidRPr="00E7335A">
        <w:rPr>
          <w:rFonts w:ascii="Times New Roman" w:eastAsia="Times New Roman" w:hAnsi="Times New Roman"/>
          <w:color w:val="000000"/>
          <w:sz w:val="24"/>
          <w:szCs w:val="24"/>
          <w:lang w:eastAsia="ru-RU"/>
        </w:rPr>
        <w:t>приказом директора образовательно</w:t>
      </w:r>
      <w:r w:rsidR="003B3A2D">
        <w:rPr>
          <w:rFonts w:ascii="Times New Roman" w:eastAsia="Times New Roman" w:hAnsi="Times New Roman"/>
          <w:color w:val="000000"/>
          <w:sz w:val="24"/>
          <w:szCs w:val="24"/>
          <w:lang w:eastAsia="ru-RU"/>
        </w:rPr>
        <w:t>й организации от 26.01.2026 № 23</w:t>
      </w:r>
      <w:r w:rsidRPr="00E7335A">
        <w:rPr>
          <w:rFonts w:ascii="Times New Roman" w:eastAsia="Times New Roman" w:hAnsi="Times New Roman"/>
          <w:color w:val="000000"/>
          <w:sz w:val="24"/>
          <w:szCs w:val="24"/>
          <w:lang w:eastAsia="ru-RU"/>
        </w:rPr>
        <w:t xml:space="preserve"> «О проведении самообследования образовате</w:t>
      </w:r>
      <w:r w:rsidR="003B3A2D">
        <w:rPr>
          <w:rFonts w:ascii="Times New Roman" w:eastAsia="Times New Roman" w:hAnsi="Times New Roman"/>
          <w:color w:val="000000"/>
          <w:sz w:val="24"/>
          <w:szCs w:val="24"/>
          <w:lang w:eastAsia="ru-RU"/>
        </w:rPr>
        <w:t>льной организации по итогам 2025</w:t>
      </w:r>
      <w:r w:rsidRPr="00E7335A">
        <w:rPr>
          <w:rFonts w:ascii="Times New Roman" w:eastAsia="Times New Roman" w:hAnsi="Times New Roman"/>
          <w:color w:val="000000"/>
          <w:sz w:val="24"/>
          <w:szCs w:val="24"/>
          <w:lang w:eastAsia="ru-RU"/>
        </w:rPr>
        <w:t xml:space="preserve"> года». </w:t>
      </w:r>
    </w:p>
    <w:p w:rsidR="00BA55A3" w:rsidRPr="00F62457" w:rsidRDefault="00BA55A3" w:rsidP="00E84791">
      <w:pPr>
        <w:shd w:val="clear" w:color="auto" w:fill="FFFFFF"/>
        <w:spacing w:after="0"/>
        <w:ind w:firstLine="284"/>
        <w:jc w:val="both"/>
        <w:rPr>
          <w:rFonts w:ascii="Times New Roman" w:eastAsia="Times New Roman" w:hAnsi="Times New Roman"/>
          <w:color w:val="000000"/>
          <w:sz w:val="24"/>
          <w:szCs w:val="24"/>
          <w:lang w:eastAsia="ru-RU"/>
        </w:rPr>
      </w:pPr>
      <w:r w:rsidRPr="00F62457">
        <w:rPr>
          <w:rFonts w:ascii="Times New Roman" w:eastAsia="Times New Roman" w:hAnsi="Times New Roman"/>
          <w:color w:val="000000"/>
          <w:sz w:val="24"/>
          <w:szCs w:val="24"/>
          <w:lang w:eastAsia="ru-RU"/>
        </w:rPr>
        <w:t>Цель проведения самообследования - обеспечение доступности и открытости информации</w:t>
      </w:r>
      <w:r>
        <w:rPr>
          <w:rFonts w:ascii="Times New Roman" w:eastAsia="Times New Roman" w:hAnsi="Times New Roman"/>
          <w:color w:val="000000"/>
          <w:sz w:val="24"/>
          <w:szCs w:val="24"/>
          <w:lang w:eastAsia="ru-RU"/>
        </w:rPr>
        <w:t xml:space="preserve"> </w:t>
      </w:r>
      <w:r w:rsidRPr="00F62457">
        <w:rPr>
          <w:rFonts w:ascii="Times New Roman" w:eastAsia="Times New Roman" w:hAnsi="Times New Roman"/>
          <w:color w:val="000000"/>
          <w:sz w:val="24"/>
          <w:szCs w:val="24"/>
          <w:lang w:eastAsia="ru-RU"/>
        </w:rPr>
        <w:t xml:space="preserve">о деятельности организации, </w:t>
      </w:r>
      <w:r w:rsidRPr="00742A3D">
        <w:rPr>
          <w:rFonts w:ascii="Times New Roman" w:eastAsia="Times New Roman" w:hAnsi="Times New Roman"/>
          <w:color w:val="000000"/>
          <w:sz w:val="24"/>
          <w:szCs w:val="24"/>
          <w:lang w:eastAsia="ru-RU"/>
        </w:rPr>
        <w:t>рефлексия показателей образовательной деятельности,</w:t>
      </w:r>
      <w:r>
        <w:rPr>
          <w:rFonts w:ascii="Times New Roman" w:eastAsia="Times New Roman" w:hAnsi="Times New Roman"/>
          <w:color w:val="000000"/>
          <w:sz w:val="24"/>
          <w:szCs w:val="24"/>
          <w:lang w:eastAsia="ru-RU"/>
        </w:rPr>
        <w:t xml:space="preserve"> </w:t>
      </w:r>
      <w:r w:rsidRPr="00F62457">
        <w:rPr>
          <w:rFonts w:ascii="Times New Roman" w:eastAsia="Times New Roman" w:hAnsi="Times New Roman"/>
          <w:color w:val="000000"/>
          <w:sz w:val="24"/>
          <w:szCs w:val="24"/>
          <w:lang w:eastAsia="ru-RU"/>
        </w:rPr>
        <w:t>а также подготовка отчета о результатах самообследования.</w:t>
      </w:r>
    </w:p>
    <w:p w:rsidR="00BA55A3" w:rsidRPr="00F62457" w:rsidRDefault="00BA55A3" w:rsidP="00E84791">
      <w:pPr>
        <w:shd w:val="clear" w:color="auto" w:fill="FFFFFF"/>
        <w:spacing w:after="0"/>
        <w:ind w:firstLine="284"/>
        <w:jc w:val="both"/>
        <w:rPr>
          <w:rFonts w:ascii="Times New Roman" w:eastAsia="Times New Roman" w:hAnsi="Times New Roman"/>
          <w:color w:val="000000"/>
          <w:sz w:val="24"/>
          <w:szCs w:val="24"/>
          <w:lang w:eastAsia="ru-RU"/>
        </w:rPr>
      </w:pPr>
      <w:r w:rsidRPr="00F62457">
        <w:rPr>
          <w:rFonts w:ascii="Times New Roman" w:eastAsia="Times New Roman" w:hAnsi="Times New Roman"/>
          <w:color w:val="000000"/>
          <w:sz w:val="24"/>
          <w:szCs w:val="24"/>
          <w:lang w:eastAsia="ru-RU"/>
        </w:rPr>
        <w:t>В ходе самообследования:</w:t>
      </w:r>
    </w:p>
    <w:p w:rsidR="00BA55A3" w:rsidRPr="00F62457" w:rsidRDefault="00BA55A3" w:rsidP="00E84791">
      <w:pPr>
        <w:shd w:val="clear" w:color="auto" w:fill="FFFFFF"/>
        <w:spacing w:after="0"/>
        <w:jc w:val="both"/>
        <w:rPr>
          <w:rFonts w:ascii="Times New Roman" w:eastAsia="Times New Roman" w:hAnsi="Times New Roman"/>
          <w:color w:val="000000"/>
          <w:sz w:val="24"/>
          <w:szCs w:val="24"/>
          <w:lang w:eastAsia="ru-RU"/>
        </w:rPr>
      </w:pPr>
      <w:r w:rsidRPr="00F62457">
        <w:rPr>
          <w:rFonts w:ascii="Times New Roman" w:eastAsia="Times New Roman" w:hAnsi="Times New Roman"/>
          <w:color w:val="000000"/>
          <w:sz w:val="24"/>
          <w:szCs w:val="24"/>
          <w:lang w:eastAsia="ru-RU"/>
        </w:rPr>
        <w:t>- проведена оценка образовательной деятельности, системы управления организации, содержания и качества подготовки обучающихся, организации учебного процесса, востребованности выпускников, качества кадрового, учебно-методического, библиотечно-информационного обеспечения, материально-технической базы,</w:t>
      </w:r>
      <w:r>
        <w:rPr>
          <w:rFonts w:ascii="Times New Roman" w:eastAsia="Times New Roman" w:hAnsi="Times New Roman"/>
          <w:color w:val="000000"/>
          <w:sz w:val="24"/>
          <w:szCs w:val="24"/>
          <w:lang w:eastAsia="ru-RU"/>
        </w:rPr>
        <w:t xml:space="preserve"> </w:t>
      </w:r>
      <w:r w:rsidRPr="00F62457">
        <w:rPr>
          <w:rFonts w:ascii="Times New Roman" w:eastAsia="Times New Roman" w:hAnsi="Times New Roman"/>
          <w:color w:val="000000"/>
          <w:sz w:val="24"/>
          <w:szCs w:val="24"/>
          <w:lang w:eastAsia="ru-RU"/>
        </w:rPr>
        <w:t>функционирования внутренней системы оценки качества образования,</w:t>
      </w:r>
    </w:p>
    <w:p w:rsidR="00BA55A3" w:rsidRPr="00F913F6" w:rsidRDefault="00BA55A3" w:rsidP="00E84791">
      <w:pPr>
        <w:shd w:val="clear" w:color="auto" w:fill="FFFFFF"/>
        <w:spacing w:after="0"/>
        <w:jc w:val="both"/>
        <w:rPr>
          <w:rFonts w:ascii="Times New Roman" w:eastAsia="Times New Roman" w:hAnsi="Times New Roman"/>
          <w:color w:val="000000"/>
          <w:sz w:val="24"/>
          <w:szCs w:val="24"/>
          <w:lang w:eastAsia="ru-RU"/>
        </w:rPr>
      </w:pPr>
      <w:r w:rsidRPr="00F62457">
        <w:rPr>
          <w:rFonts w:ascii="Times New Roman" w:eastAsia="Times New Roman" w:hAnsi="Times New Roman"/>
          <w:color w:val="000000"/>
          <w:sz w:val="24"/>
          <w:szCs w:val="24"/>
          <w:lang w:eastAsia="ru-RU"/>
        </w:rPr>
        <w:t>- представлены показатели деятельности организации.</w:t>
      </w:r>
    </w:p>
    <w:p w:rsidR="00BA55A3" w:rsidRPr="00F62457" w:rsidRDefault="00BA55A3" w:rsidP="00E84791">
      <w:pPr>
        <w:shd w:val="clear" w:color="auto" w:fill="FFFFFF"/>
        <w:spacing w:after="0"/>
        <w:ind w:firstLine="284"/>
        <w:jc w:val="both"/>
        <w:rPr>
          <w:rFonts w:ascii="Times New Roman" w:eastAsia="Times New Roman" w:hAnsi="Times New Roman"/>
          <w:color w:val="000000"/>
          <w:sz w:val="24"/>
          <w:szCs w:val="24"/>
          <w:lang w:eastAsia="ru-RU"/>
        </w:rPr>
      </w:pPr>
      <w:r w:rsidRPr="00F62457">
        <w:rPr>
          <w:rFonts w:ascii="Times New Roman" w:eastAsia="Times New Roman" w:hAnsi="Times New Roman"/>
          <w:color w:val="000000"/>
          <w:sz w:val="24"/>
          <w:szCs w:val="24"/>
          <w:lang w:eastAsia="ru-RU"/>
        </w:rPr>
        <w:t>По результатам самообследования составлен отчет - публичный документ, информирующий все заинтересованные стороны о состоянии и перспективах развития учреждения.</w:t>
      </w:r>
    </w:p>
    <w:p w:rsidR="00BA55A3" w:rsidRPr="00F62457" w:rsidRDefault="00BA55A3" w:rsidP="00E84791">
      <w:pPr>
        <w:shd w:val="clear" w:color="auto" w:fill="FFFFFF"/>
        <w:spacing w:after="0"/>
        <w:ind w:firstLine="284"/>
        <w:jc w:val="both"/>
        <w:rPr>
          <w:rFonts w:ascii="Times New Roman" w:eastAsia="Times New Roman" w:hAnsi="Times New Roman"/>
          <w:color w:val="000000"/>
          <w:sz w:val="24"/>
          <w:szCs w:val="24"/>
          <w:lang w:eastAsia="ru-RU"/>
        </w:rPr>
      </w:pPr>
      <w:r w:rsidRPr="00F62457">
        <w:rPr>
          <w:rFonts w:ascii="Times New Roman" w:eastAsia="Times New Roman" w:hAnsi="Times New Roman"/>
          <w:color w:val="000000"/>
          <w:sz w:val="24"/>
          <w:szCs w:val="24"/>
          <w:lang w:eastAsia="ru-RU"/>
        </w:rPr>
        <w:t>Отчет представляется учредителю, общественности и родителям (законным</w:t>
      </w:r>
    </w:p>
    <w:p w:rsidR="00BA55A3" w:rsidRPr="00F62457" w:rsidRDefault="00BA55A3" w:rsidP="00E84791">
      <w:pPr>
        <w:shd w:val="clear" w:color="auto" w:fill="FFFFFF"/>
        <w:spacing w:after="0"/>
        <w:jc w:val="both"/>
        <w:rPr>
          <w:rFonts w:ascii="Times New Roman" w:eastAsia="Times New Roman" w:hAnsi="Times New Roman"/>
          <w:color w:val="000000"/>
          <w:sz w:val="24"/>
          <w:szCs w:val="24"/>
          <w:lang w:eastAsia="ru-RU"/>
        </w:rPr>
      </w:pPr>
      <w:r w:rsidRPr="00F62457">
        <w:rPr>
          <w:rFonts w:ascii="Times New Roman" w:eastAsia="Times New Roman" w:hAnsi="Times New Roman"/>
          <w:color w:val="000000"/>
          <w:sz w:val="24"/>
          <w:szCs w:val="24"/>
          <w:lang w:eastAsia="ru-RU"/>
        </w:rPr>
        <w:t>представителям) обучающихся и размещается на официальном сайте муниципального общеобразовательного учреждения Беломорского муницип</w:t>
      </w:r>
      <w:r>
        <w:rPr>
          <w:rFonts w:ascii="Times New Roman" w:eastAsia="Times New Roman" w:hAnsi="Times New Roman"/>
          <w:color w:val="000000"/>
          <w:sz w:val="24"/>
          <w:szCs w:val="24"/>
          <w:lang w:eastAsia="ru-RU"/>
        </w:rPr>
        <w:t>ального округа</w:t>
      </w:r>
      <w:r w:rsidRPr="00F62457">
        <w:rPr>
          <w:rFonts w:ascii="Times New Roman" w:eastAsia="Times New Roman" w:hAnsi="Times New Roman"/>
          <w:color w:val="000000"/>
          <w:sz w:val="24"/>
          <w:szCs w:val="24"/>
          <w:lang w:eastAsia="ru-RU"/>
        </w:rPr>
        <w:t xml:space="preserve"> «Беломорская средняя общеобразовательная школа №1», в информационно-телекоммуникационной сети Интернет.</w:t>
      </w:r>
    </w:p>
    <w:p w:rsidR="00BA55A3" w:rsidRDefault="00BA55A3" w:rsidP="00E84791">
      <w:pPr>
        <w:spacing w:after="0"/>
        <w:ind w:firstLine="284"/>
        <w:jc w:val="both"/>
        <w:rPr>
          <w:b/>
          <w:bCs/>
        </w:rPr>
      </w:pPr>
    </w:p>
    <w:p w:rsidR="00BA55A3" w:rsidRDefault="00BA55A3" w:rsidP="00BA55A3">
      <w:pPr>
        <w:spacing w:after="0"/>
        <w:ind w:firstLine="284"/>
        <w:jc w:val="both"/>
        <w:rPr>
          <w:b/>
          <w:bCs/>
        </w:rPr>
      </w:pPr>
    </w:p>
    <w:p w:rsidR="00BA55A3" w:rsidRDefault="00BA55A3" w:rsidP="00BA55A3">
      <w:pPr>
        <w:spacing w:after="0"/>
        <w:ind w:firstLine="284"/>
        <w:jc w:val="both"/>
        <w:rPr>
          <w:b/>
          <w:bCs/>
        </w:rPr>
      </w:pPr>
    </w:p>
    <w:p w:rsidR="00BA55A3" w:rsidRDefault="00BA55A3" w:rsidP="00BA55A3">
      <w:pPr>
        <w:spacing w:after="0"/>
        <w:ind w:firstLine="284"/>
        <w:jc w:val="both"/>
        <w:rPr>
          <w:b/>
          <w:bCs/>
        </w:rPr>
      </w:pPr>
    </w:p>
    <w:p w:rsidR="00BA55A3" w:rsidRDefault="00BA55A3" w:rsidP="00BA55A3">
      <w:pPr>
        <w:spacing w:after="0"/>
        <w:ind w:firstLine="284"/>
        <w:jc w:val="both"/>
        <w:rPr>
          <w:b/>
          <w:bCs/>
        </w:rPr>
      </w:pPr>
    </w:p>
    <w:p w:rsidR="00BA55A3" w:rsidRDefault="00BA55A3" w:rsidP="00BA55A3">
      <w:pPr>
        <w:spacing w:after="0"/>
        <w:ind w:firstLine="284"/>
        <w:jc w:val="both"/>
        <w:rPr>
          <w:b/>
          <w:bCs/>
        </w:rPr>
      </w:pPr>
    </w:p>
    <w:p w:rsidR="003B3A2D" w:rsidRDefault="003B3A2D" w:rsidP="00BA55A3">
      <w:pPr>
        <w:rPr>
          <w:b/>
          <w:bCs/>
        </w:rPr>
      </w:pPr>
    </w:p>
    <w:p w:rsidR="00BA55A3" w:rsidRPr="00B02C16" w:rsidRDefault="00BA55A3" w:rsidP="00B00F90">
      <w:pPr>
        <w:jc w:val="center"/>
        <w:rPr>
          <w:rFonts w:ascii="Times New Roman" w:hAnsi="Times New Roman"/>
          <w:b/>
          <w:bCs/>
          <w:sz w:val="24"/>
          <w:szCs w:val="24"/>
        </w:rPr>
      </w:pPr>
      <w:r w:rsidRPr="00B02C16">
        <w:rPr>
          <w:rFonts w:ascii="Times New Roman" w:hAnsi="Times New Roman"/>
          <w:b/>
          <w:bCs/>
          <w:sz w:val="24"/>
          <w:szCs w:val="24"/>
        </w:rPr>
        <w:lastRenderedPageBreak/>
        <w:t>Общие сведения об общеобразовательной организации</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436"/>
        <w:gridCol w:w="5909"/>
      </w:tblGrid>
      <w:tr w:rsidR="00BA55A3" w:rsidRPr="003B463E" w:rsidTr="00E778C7">
        <w:trPr>
          <w:trHeight w:val="346"/>
        </w:trPr>
        <w:tc>
          <w:tcPr>
            <w:tcW w:w="3438" w:type="dxa"/>
          </w:tcPr>
          <w:p w:rsidR="00BA55A3" w:rsidRPr="00B02C16" w:rsidRDefault="00BA55A3" w:rsidP="00E84791">
            <w:pPr>
              <w:pStyle w:val="ConsPlusNormal"/>
              <w:spacing w:line="276" w:lineRule="auto"/>
              <w:ind w:firstLine="0"/>
              <w:jc w:val="both"/>
              <w:rPr>
                <w:rFonts w:ascii="Times New Roman" w:hAnsi="Times New Roman" w:cs="Times New Roman"/>
                <w:sz w:val="24"/>
                <w:szCs w:val="24"/>
                <w:lang w:eastAsia="ar-SA"/>
              </w:rPr>
            </w:pPr>
            <w:r w:rsidRPr="00B02C16">
              <w:rPr>
                <w:rFonts w:ascii="Times New Roman" w:hAnsi="Times New Roman" w:cs="Times New Roman"/>
                <w:sz w:val="24"/>
                <w:szCs w:val="24"/>
                <w:lang w:eastAsia="ar-SA"/>
              </w:rPr>
              <w:t xml:space="preserve">Наименование образовательного учреждения </w:t>
            </w:r>
            <w:r w:rsidRPr="00B02C16">
              <w:rPr>
                <w:rFonts w:ascii="Times New Roman" w:hAnsi="Times New Roman" w:cs="Times New Roman"/>
                <w:i/>
                <w:sz w:val="24"/>
                <w:szCs w:val="24"/>
                <w:lang w:eastAsia="ar-SA"/>
              </w:rPr>
              <w:t>(по Уставу)</w:t>
            </w:r>
          </w:p>
        </w:tc>
        <w:tc>
          <w:tcPr>
            <w:tcW w:w="6133" w:type="dxa"/>
          </w:tcPr>
          <w:p w:rsidR="00BA55A3" w:rsidRPr="003B463E" w:rsidRDefault="00BA55A3" w:rsidP="00E84791">
            <w:pPr>
              <w:spacing w:after="0"/>
              <w:rPr>
                <w:rFonts w:ascii="Times New Roman" w:hAnsi="Times New Roman"/>
                <w:sz w:val="24"/>
                <w:szCs w:val="24"/>
              </w:rPr>
            </w:pPr>
            <w:r w:rsidRPr="003B463E">
              <w:rPr>
                <w:rFonts w:ascii="Times New Roman" w:hAnsi="Times New Roman"/>
                <w:b/>
                <w:bCs/>
                <w:sz w:val="24"/>
                <w:szCs w:val="24"/>
              </w:rPr>
              <w:t xml:space="preserve">Полное наименование:   </w:t>
            </w:r>
            <w:r w:rsidRPr="003B463E">
              <w:rPr>
                <w:rFonts w:ascii="Times New Roman" w:hAnsi="Times New Roman"/>
                <w:sz w:val="24"/>
                <w:szCs w:val="24"/>
              </w:rPr>
              <w:t>Муниципальное общеобразовательное учреждение Бел</w:t>
            </w:r>
            <w:r>
              <w:rPr>
                <w:rFonts w:ascii="Times New Roman" w:hAnsi="Times New Roman"/>
                <w:sz w:val="24"/>
                <w:szCs w:val="24"/>
              </w:rPr>
              <w:t xml:space="preserve">оморского муниципального округа </w:t>
            </w:r>
            <w:r w:rsidRPr="003B463E">
              <w:rPr>
                <w:rFonts w:ascii="Times New Roman" w:hAnsi="Times New Roman"/>
                <w:sz w:val="24"/>
                <w:szCs w:val="24"/>
              </w:rPr>
              <w:t xml:space="preserve">«Беломорская средняя общеобразовательная школа №1»                                                          </w:t>
            </w:r>
            <w:r w:rsidRPr="003B463E">
              <w:rPr>
                <w:rFonts w:ascii="Times New Roman" w:hAnsi="Times New Roman"/>
                <w:b/>
                <w:bCs/>
                <w:sz w:val="24"/>
                <w:szCs w:val="24"/>
              </w:rPr>
              <w:t xml:space="preserve">Сокращенное наименование: </w:t>
            </w:r>
            <w:r w:rsidRPr="003B463E">
              <w:rPr>
                <w:rFonts w:ascii="Times New Roman" w:hAnsi="Times New Roman"/>
                <w:sz w:val="24"/>
                <w:szCs w:val="24"/>
              </w:rPr>
              <w:t xml:space="preserve">МОУ «Беломорская СОШ №1». </w:t>
            </w:r>
          </w:p>
        </w:tc>
      </w:tr>
      <w:tr w:rsidR="00BA55A3" w:rsidRPr="003B463E" w:rsidTr="00E778C7">
        <w:trPr>
          <w:trHeight w:val="840"/>
        </w:trPr>
        <w:tc>
          <w:tcPr>
            <w:tcW w:w="3438" w:type="dxa"/>
          </w:tcPr>
          <w:p w:rsidR="00BA55A3" w:rsidRPr="00B02C16" w:rsidRDefault="00BA55A3" w:rsidP="00E84791">
            <w:pPr>
              <w:pStyle w:val="ConsPlusNormal"/>
              <w:spacing w:line="276" w:lineRule="auto"/>
              <w:ind w:firstLine="0"/>
              <w:jc w:val="both"/>
              <w:rPr>
                <w:rFonts w:ascii="Times New Roman" w:hAnsi="Times New Roman" w:cs="Times New Roman"/>
                <w:sz w:val="24"/>
                <w:szCs w:val="24"/>
                <w:lang w:eastAsia="ar-SA"/>
              </w:rPr>
            </w:pPr>
            <w:r>
              <w:rPr>
                <w:rFonts w:ascii="Times New Roman" w:hAnsi="Times New Roman" w:cs="Times New Roman"/>
                <w:sz w:val="24"/>
                <w:szCs w:val="24"/>
                <w:lang w:eastAsia="ar-SA"/>
              </w:rPr>
              <w:t>Ю</w:t>
            </w:r>
            <w:r w:rsidRPr="00B02C16">
              <w:rPr>
                <w:rFonts w:ascii="Times New Roman" w:hAnsi="Times New Roman" w:cs="Times New Roman"/>
                <w:sz w:val="24"/>
                <w:szCs w:val="24"/>
                <w:lang w:eastAsia="ar-SA"/>
              </w:rPr>
              <w:t>ридический адрес</w:t>
            </w:r>
          </w:p>
          <w:p w:rsidR="00BA55A3" w:rsidRPr="00B02C16" w:rsidRDefault="00BA55A3" w:rsidP="00E84791">
            <w:pPr>
              <w:pStyle w:val="ConsPlusNormal"/>
              <w:spacing w:line="276" w:lineRule="auto"/>
              <w:ind w:firstLine="0"/>
              <w:jc w:val="both"/>
              <w:rPr>
                <w:rFonts w:ascii="Times New Roman" w:hAnsi="Times New Roman" w:cs="Times New Roman"/>
                <w:i/>
                <w:sz w:val="24"/>
                <w:szCs w:val="24"/>
                <w:lang w:eastAsia="ar-SA"/>
              </w:rPr>
            </w:pPr>
            <w:r w:rsidRPr="00B02C16">
              <w:rPr>
                <w:rFonts w:ascii="Times New Roman" w:hAnsi="Times New Roman" w:cs="Times New Roman"/>
                <w:i/>
                <w:sz w:val="24"/>
                <w:szCs w:val="24"/>
                <w:lang w:eastAsia="ar-SA"/>
              </w:rPr>
              <w:t>(по Уставу)</w:t>
            </w:r>
          </w:p>
        </w:tc>
        <w:tc>
          <w:tcPr>
            <w:tcW w:w="6133" w:type="dxa"/>
          </w:tcPr>
          <w:p w:rsidR="00BA55A3" w:rsidRPr="003B463E" w:rsidRDefault="00BA55A3" w:rsidP="00E84791">
            <w:pPr>
              <w:spacing w:after="0"/>
              <w:rPr>
                <w:rFonts w:ascii="Times New Roman" w:hAnsi="Times New Roman"/>
                <w:sz w:val="24"/>
                <w:szCs w:val="24"/>
              </w:rPr>
            </w:pPr>
            <w:r w:rsidRPr="003B463E">
              <w:rPr>
                <w:rFonts w:ascii="Times New Roman" w:hAnsi="Times New Roman"/>
                <w:sz w:val="24"/>
                <w:szCs w:val="24"/>
              </w:rPr>
              <w:t>186500, Республика Карелия, Беломорский район,   г. Беломорск, ул. Ленинская, д. 15</w:t>
            </w:r>
          </w:p>
        </w:tc>
      </w:tr>
      <w:tr w:rsidR="00BA55A3" w:rsidRPr="003B463E" w:rsidTr="00E778C7">
        <w:tc>
          <w:tcPr>
            <w:tcW w:w="3438" w:type="dxa"/>
          </w:tcPr>
          <w:p w:rsidR="00BA55A3" w:rsidRPr="00B02C16" w:rsidRDefault="00BA55A3" w:rsidP="00E84791">
            <w:pPr>
              <w:pStyle w:val="ConsPlusNormal"/>
              <w:spacing w:line="276" w:lineRule="auto"/>
              <w:ind w:firstLine="0"/>
              <w:jc w:val="both"/>
              <w:rPr>
                <w:rFonts w:ascii="Times New Roman" w:hAnsi="Times New Roman" w:cs="Times New Roman"/>
                <w:sz w:val="24"/>
                <w:szCs w:val="24"/>
                <w:lang w:eastAsia="ar-SA"/>
              </w:rPr>
            </w:pPr>
            <w:r>
              <w:rPr>
                <w:rFonts w:ascii="Times New Roman" w:hAnsi="Times New Roman" w:cs="Times New Roman"/>
                <w:sz w:val="24"/>
                <w:szCs w:val="24"/>
                <w:lang w:eastAsia="ar-SA"/>
              </w:rPr>
              <w:t>Ф</w:t>
            </w:r>
            <w:r w:rsidRPr="00B02C16">
              <w:rPr>
                <w:rFonts w:ascii="Times New Roman" w:hAnsi="Times New Roman" w:cs="Times New Roman"/>
                <w:sz w:val="24"/>
                <w:szCs w:val="24"/>
                <w:lang w:eastAsia="ar-SA"/>
              </w:rPr>
              <w:t xml:space="preserve">актический адрес </w:t>
            </w:r>
          </w:p>
          <w:p w:rsidR="00BA55A3" w:rsidRPr="00B02C16" w:rsidRDefault="00BA55A3" w:rsidP="00E84791">
            <w:pPr>
              <w:pStyle w:val="ConsPlusNormal"/>
              <w:spacing w:line="276" w:lineRule="auto"/>
              <w:ind w:firstLine="0"/>
              <w:jc w:val="both"/>
              <w:rPr>
                <w:rFonts w:ascii="Times New Roman" w:hAnsi="Times New Roman" w:cs="Times New Roman"/>
                <w:sz w:val="24"/>
                <w:szCs w:val="24"/>
                <w:lang w:eastAsia="ar-SA"/>
              </w:rPr>
            </w:pPr>
            <w:r w:rsidRPr="00B02C16">
              <w:rPr>
                <w:rFonts w:ascii="Times New Roman" w:hAnsi="Times New Roman" w:cs="Times New Roman"/>
                <w:sz w:val="24"/>
                <w:szCs w:val="24"/>
                <w:lang w:eastAsia="ar-SA"/>
              </w:rPr>
              <w:t xml:space="preserve"> </w:t>
            </w:r>
          </w:p>
        </w:tc>
        <w:tc>
          <w:tcPr>
            <w:tcW w:w="6133" w:type="dxa"/>
          </w:tcPr>
          <w:p w:rsidR="00BA55A3" w:rsidRPr="003B463E" w:rsidRDefault="00BA55A3" w:rsidP="00E84791">
            <w:pPr>
              <w:spacing w:after="0"/>
              <w:rPr>
                <w:rFonts w:ascii="Times New Roman" w:hAnsi="Times New Roman"/>
                <w:sz w:val="24"/>
                <w:szCs w:val="24"/>
              </w:rPr>
            </w:pPr>
            <w:r w:rsidRPr="003B463E">
              <w:rPr>
                <w:rFonts w:ascii="Times New Roman" w:hAnsi="Times New Roman"/>
                <w:sz w:val="24"/>
                <w:szCs w:val="24"/>
              </w:rPr>
              <w:t>186500,  Республика Карелия, Беломорский район,  г. Беломорск, ул. Ленинская, д. 15</w:t>
            </w:r>
          </w:p>
        </w:tc>
      </w:tr>
      <w:tr w:rsidR="00BA55A3" w:rsidRPr="003B463E" w:rsidTr="00E778C7">
        <w:tc>
          <w:tcPr>
            <w:tcW w:w="3438" w:type="dxa"/>
          </w:tcPr>
          <w:p w:rsidR="00BA55A3" w:rsidRPr="003B463E" w:rsidRDefault="00BA55A3" w:rsidP="00E84791">
            <w:pPr>
              <w:spacing w:after="0"/>
              <w:rPr>
                <w:rFonts w:ascii="Times New Roman" w:hAnsi="Times New Roman"/>
                <w:sz w:val="24"/>
                <w:szCs w:val="24"/>
              </w:rPr>
            </w:pPr>
            <w:r w:rsidRPr="003B463E">
              <w:rPr>
                <w:rFonts w:ascii="Times New Roman" w:hAnsi="Times New Roman"/>
                <w:sz w:val="24"/>
                <w:szCs w:val="24"/>
              </w:rPr>
              <w:t>телефон</w:t>
            </w:r>
          </w:p>
        </w:tc>
        <w:tc>
          <w:tcPr>
            <w:tcW w:w="6133" w:type="dxa"/>
          </w:tcPr>
          <w:p w:rsidR="00BA55A3" w:rsidRPr="003B463E" w:rsidRDefault="00BA55A3" w:rsidP="00E84791">
            <w:pPr>
              <w:spacing w:after="0"/>
              <w:rPr>
                <w:rFonts w:ascii="Times New Roman" w:hAnsi="Times New Roman"/>
                <w:sz w:val="24"/>
                <w:szCs w:val="24"/>
              </w:rPr>
            </w:pPr>
            <w:r w:rsidRPr="003B463E">
              <w:rPr>
                <w:rFonts w:ascii="Times New Roman" w:hAnsi="Times New Roman"/>
                <w:sz w:val="24"/>
                <w:szCs w:val="24"/>
              </w:rPr>
              <w:t>(8 814 -37) 5-16-30, (8 814 -37) 5-16-81</w:t>
            </w:r>
          </w:p>
        </w:tc>
      </w:tr>
      <w:tr w:rsidR="00BA55A3" w:rsidRPr="003B463E" w:rsidTr="00E778C7">
        <w:tc>
          <w:tcPr>
            <w:tcW w:w="3438" w:type="dxa"/>
          </w:tcPr>
          <w:p w:rsidR="00BA55A3" w:rsidRPr="003B463E" w:rsidRDefault="00BA55A3" w:rsidP="00E84791">
            <w:pPr>
              <w:spacing w:after="0"/>
              <w:rPr>
                <w:rFonts w:ascii="Times New Roman" w:hAnsi="Times New Roman"/>
                <w:sz w:val="24"/>
                <w:szCs w:val="24"/>
              </w:rPr>
            </w:pPr>
            <w:r w:rsidRPr="003B463E">
              <w:rPr>
                <w:rFonts w:ascii="Times New Roman" w:hAnsi="Times New Roman"/>
                <w:sz w:val="24"/>
                <w:szCs w:val="24"/>
              </w:rPr>
              <w:t>факс</w:t>
            </w:r>
          </w:p>
        </w:tc>
        <w:tc>
          <w:tcPr>
            <w:tcW w:w="6133" w:type="dxa"/>
          </w:tcPr>
          <w:p w:rsidR="00BA55A3" w:rsidRPr="003B463E" w:rsidRDefault="00BA55A3" w:rsidP="00E84791">
            <w:pPr>
              <w:spacing w:after="0"/>
              <w:rPr>
                <w:rFonts w:ascii="Times New Roman" w:hAnsi="Times New Roman"/>
                <w:b/>
                <w:bCs/>
                <w:sz w:val="24"/>
                <w:szCs w:val="24"/>
              </w:rPr>
            </w:pPr>
            <w:r w:rsidRPr="003B463E">
              <w:rPr>
                <w:rFonts w:ascii="Times New Roman" w:hAnsi="Times New Roman"/>
                <w:sz w:val="24"/>
                <w:szCs w:val="24"/>
              </w:rPr>
              <w:t>(8 814 -37) 5-16-81</w:t>
            </w:r>
          </w:p>
        </w:tc>
      </w:tr>
      <w:tr w:rsidR="00BA55A3" w:rsidRPr="003B463E" w:rsidTr="00E778C7">
        <w:tc>
          <w:tcPr>
            <w:tcW w:w="3438" w:type="dxa"/>
          </w:tcPr>
          <w:p w:rsidR="00BA55A3" w:rsidRPr="003B463E" w:rsidRDefault="00BA55A3" w:rsidP="00E84791">
            <w:pPr>
              <w:spacing w:after="0"/>
              <w:rPr>
                <w:rFonts w:ascii="Times New Roman" w:hAnsi="Times New Roman"/>
                <w:sz w:val="24"/>
                <w:szCs w:val="24"/>
              </w:rPr>
            </w:pPr>
            <w:r w:rsidRPr="003B463E">
              <w:rPr>
                <w:rFonts w:ascii="Times New Roman" w:hAnsi="Times New Roman"/>
                <w:sz w:val="24"/>
                <w:szCs w:val="24"/>
              </w:rPr>
              <w:t>e-mail</w:t>
            </w:r>
          </w:p>
        </w:tc>
        <w:tc>
          <w:tcPr>
            <w:tcW w:w="6133" w:type="dxa"/>
          </w:tcPr>
          <w:p w:rsidR="00BA55A3" w:rsidRPr="003B463E" w:rsidRDefault="00BA55A3" w:rsidP="00E84791">
            <w:pPr>
              <w:spacing w:after="0"/>
              <w:rPr>
                <w:rFonts w:ascii="Times New Roman" w:hAnsi="Times New Roman"/>
                <w:sz w:val="24"/>
                <w:szCs w:val="24"/>
              </w:rPr>
            </w:pPr>
            <w:r w:rsidRPr="003B463E">
              <w:rPr>
                <w:rFonts w:ascii="Times New Roman" w:hAnsi="Times New Roman"/>
                <w:sz w:val="24"/>
                <w:szCs w:val="24"/>
              </w:rPr>
              <w:t xml:space="preserve"> </w:t>
            </w:r>
            <w:hyperlink r:id="rId9" w:tooltip="ekaterina.zakharkina24@yandex.ru" w:history="1">
              <w:r w:rsidRPr="003B463E">
                <w:rPr>
                  <w:rStyle w:val="a3"/>
                  <w:sz w:val="24"/>
                  <w:szCs w:val="24"/>
                </w:rPr>
                <w:t>ekaterina.zakharkina24@yandex.ru</w:t>
              </w:r>
            </w:hyperlink>
          </w:p>
        </w:tc>
      </w:tr>
      <w:tr w:rsidR="00BA55A3" w:rsidRPr="00AB4312" w:rsidTr="00E778C7">
        <w:tc>
          <w:tcPr>
            <w:tcW w:w="3438" w:type="dxa"/>
          </w:tcPr>
          <w:p w:rsidR="00BA55A3" w:rsidRPr="003B463E" w:rsidRDefault="00BA55A3" w:rsidP="00E84791">
            <w:pPr>
              <w:spacing w:after="0"/>
              <w:rPr>
                <w:rFonts w:ascii="Times New Roman" w:hAnsi="Times New Roman"/>
                <w:sz w:val="24"/>
                <w:szCs w:val="24"/>
              </w:rPr>
            </w:pPr>
            <w:r w:rsidRPr="003B463E">
              <w:rPr>
                <w:rFonts w:ascii="Times New Roman" w:hAnsi="Times New Roman"/>
                <w:sz w:val="24"/>
                <w:szCs w:val="24"/>
              </w:rPr>
              <w:t>адрес сайта в Интернете</w:t>
            </w:r>
          </w:p>
        </w:tc>
        <w:tc>
          <w:tcPr>
            <w:tcW w:w="6133" w:type="dxa"/>
          </w:tcPr>
          <w:p w:rsidR="00BA55A3" w:rsidRPr="00AB4312" w:rsidRDefault="00BA55A3" w:rsidP="00E84791">
            <w:pPr>
              <w:spacing w:after="0"/>
              <w:rPr>
                <w:rFonts w:ascii="Times New Roman" w:hAnsi="Times New Roman"/>
                <w:sz w:val="24"/>
                <w:szCs w:val="24"/>
              </w:rPr>
            </w:pPr>
            <w:r>
              <w:rPr>
                <w:rFonts w:ascii="Tahoma" w:hAnsi="Tahoma" w:cs="Tahoma"/>
                <w:color w:val="006400"/>
                <w:sz w:val="14"/>
                <w:szCs w:val="14"/>
                <w:shd w:val="clear" w:color="auto" w:fill="FBF3D0"/>
              </w:rPr>
              <w:t> </w:t>
            </w:r>
            <w:hyperlink r:id="rId10" w:tgtFrame="_blank" w:history="1">
              <w:r w:rsidRPr="00AB4312">
                <w:rPr>
                  <w:rFonts w:ascii="Times New Roman" w:hAnsi="Times New Roman"/>
                  <w:sz w:val="24"/>
                  <w:szCs w:val="24"/>
                </w:rPr>
                <w:t>https://belom.karelschool.ru/</w:t>
              </w:r>
            </w:hyperlink>
          </w:p>
        </w:tc>
      </w:tr>
      <w:tr w:rsidR="00BA55A3" w:rsidRPr="000728AD" w:rsidTr="00E778C7">
        <w:tc>
          <w:tcPr>
            <w:tcW w:w="3438" w:type="dxa"/>
          </w:tcPr>
          <w:p w:rsidR="00BA55A3" w:rsidRPr="000728AD" w:rsidRDefault="00BA55A3" w:rsidP="00E84791">
            <w:pPr>
              <w:spacing w:after="0"/>
              <w:rPr>
                <w:rFonts w:ascii="Times New Roman" w:eastAsia="Times New Roman" w:hAnsi="Times New Roman"/>
                <w:sz w:val="24"/>
                <w:szCs w:val="24"/>
                <w:lang w:eastAsia="ru-RU"/>
              </w:rPr>
            </w:pPr>
            <w:r w:rsidRPr="000728AD">
              <w:rPr>
                <w:rFonts w:ascii="Times New Roman" w:eastAsia="Times New Roman" w:hAnsi="Times New Roman"/>
                <w:sz w:val="24"/>
                <w:szCs w:val="24"/>
                <w:lang w:eastAsia="ru-RU"/>
              </w:rPr>
              <w:t>Лицензия</w:t>
            </w:r>
          </w:p>
        </w:tc>
        <w:tc>
          <w:tcPr>
            <w:tcW w:w="6133" w:type="dxa"/>
          </w:tcPr>
          <w:p w:rsidR="00BA55A3" w:rsidRPr="000728AD" w:rsidRDefault="00BA55A3" w:rsidP="00E84791">
            <w:pPr>
              <w:spacing w:after="0"/>
              <w:rPr>
                <w:rFonts w:ascii="Times New Roman" w:eastAsia="Times New Roman" w:hAnsi="Times New Roman"/>
                <w:sz w:val="24"/>
                <w:szCs w:val="24"/>
                <w:lang w:eastAsia="ru-RU"/>
              </w:rPr>
            </w:pPr>
            <w:r w:rsidRPr="000728AD">
              <w:rPr>
                <w:rFonts w:ascii="Times New Roman" w:eastAsia="Times New Roman" w:hAnsi="Times New Roman"/>
                <w:sz w:val="24"/>
                <w:szCs w:val="24"/>
                <w:lang w:eastAsia="ru-RU"/>
              </w:rPr>
              <w:t>От 15.06.2015 № 13459, серия 66 ЛО № 0003587</w:t>
            </w:r>
          </w:p>
        </w:tc>
      </w:tr>
      <w:tr w:rsidR="00BA55A3" w:rsidRPr="000728AD" w:rsidTr="00E778C7">
        <w:tc>
          <w:tcPr>
            <w:tcW w:w="3438" w:type="dxa"/>
          </w:tcPr>
          <w:p w:rsidR="00BA55A3" w:rsidRPr="000728AD" w:rsidRDefault="00BA55A3" w:rsidP="00E84791">
            <w:pPr>
              <w:spacing w:after="0"/>
              <w:rPr>
                <w:rFonts w:ascii="Times New Roman" w:eastAsia="Times New Roman" w:hAnsi="Times New Roman"/>
                <w:sz w:val="24"/>
                <w:szCs w:val="24"/>
                <w:lang w:eastAsia="ru-RU"/>
              </w:rPr>
            </w:pPr>
            <w:r w:rsidRPr="000728AD">
              <w:rPr>
                <w:rFonts w:ascii="Times New Roman" w:eastAsia="Times New Roman" w:hAnsi="Times New Roman"/>
                <w:sz w:val="24"/>
                <w:szCs w:val="24"/>
                <w:lang w:eastAsia="ru-RU"/>
              </w:rPr>
              <w:t>Свидетельство о государственной аккредитации</w:t>
            </w:r>
          </w:p>
        </w:tc>
        <w:tc>
          <w:tcPr>
            <w:tcW w:w="6133" w:type="dxa"/>
          </w:tcPr>
          <w:p w:rsidR="00BA55A3" w:rsidRPr="000728AD" w:rsidRDefault="00BA55A3" w:rsidP="00E84791">
            <w:pPr>
              <w:spacing w:after="0"/>
              <w:rPr>
                <w:rFonts w:ascii="Times New Roman" w:eastAsia="Times New Roman" w:hAnsi="Times New Roman"/>
                <w:sz w:val="24"/>
                <w:szCs w:val="24"/>
                <w:lang w:eastAsia="ru-RU"/>
              </w:rPr>
            </w:pPr>
            <w:r w:rsidRPr="000728AD">
              <w:rPr>
                <w:rFonts w:ascii="Times New Roman" w:eastAsia="Times New Roman" w:hAnsi="Times New Roman"/>
                <w:sz w:val="24"/>
                <w:szCs w:val="24"/>
                <w:lang w:eastAsia="ru-RU"/>
              </w:rPr>
              <w:t>От 15.04.2015 № 8270, серия 66 АО</w:t>
            </w:r>
            <w:r>
              <w:rPr>
                <w:rFonts w:ascii="Times New Roman" w:eastAsia="Times New Roman" w:hAnsi="Times New Roman"/>
                <w:sz w:val="24"/>
                <w:szCs w:val="24"/>
                <w:lang w:eastAsia="ru-RU"/>
              </w:rPr>
              <w:t xml:space="preserve"> № 0001585; срок действия: до 27 февра</w:t>
            </w:r>
            <w:r w:rsidRPr="000728AD">
              <w:rPr>
                <w:rFonts w:ascii="Times New Roman" w:eastAsia="Times New Roman" w:hAnsi="Times New Roman"/>
                <w:sz w:val="24"/>
                <w:szCs w:val="24"/>
                <w:lang w:eastAsia="ru-RU"/>
              </w:rPr>
              <w:t>ля 2027 года</w:t>
            </w:r>
          </w:p>
        </w:tc>
      </w:tr>
      <w:tr w:rsidR="00BA55A3" w:rsidRPr="000728AD" w:rsidTr="00E778C7">
        <w:tc>
          <w:tcPr>
            <w:tcW w:w="9571" w:type="dxa"/>
            <w:gridSpan w:val="2"/>
          </w:tcPr>
          <w:p w:rsidR="00BA55A3" w:rsidRPr="00AB2CDB" w:rsidRDefault="00BA55A3" w:rsidP="00E84791">
            <w:pPr>
              <w:pStyle w:val="ConsPlusNormal"/>
              <w:spacing w:line="276" w:lineRule="auto"/>
              <w:ind w:firstLine="0"/>
              <w:jc w:val="both"/>
              <w:rPr>
                <w:rFonts w:ascii="Times New Roman" w:hAnsi="Times New Roman" w:cs="Times New Roman"/>
                <w:color w:val="000000"/>
                <w:sz w:val="24"/>
                <w:szCs w:val="24"/>
              </w:rPr>
            </w:pPr>
            <w:r w:rsidRPr="00B02C16">
              <w:rPr>
                <w:rFonts w:ascii="Times New Roman" w:hAnsi="Times New Roman" w:cs="Times New Roman"/>
                <w:color w:val="000000"/>
                <w:sz w:val="24"/>
                <w:szCs w:val="24"/>
              </w:rPr>
              <w:t>Учредительные документы ОУ</w:t>
            </w:r>
            <w:r>
              <w:rPr>
                <w:rFonts w:ascii="Times New Roman" w:hAnsi="Times New Roman" w:cs="Times New Roman"/>
                <w:color w:val="000000"/>
                <w:sz w:val="24"/>
                <w:szCs w:val="24"/>
              </w:rPr>
              <w:t>:</w:t>
            </w:r>
          </w:p>
        </w:tc>
      </w:tr>
      <w:tr w:rsidR="00BA55A3" w:rsidRPr="000728AD" w:rsidTr="00E778C7">
        <w:tc>
          <w:tcPr>
            <w:tcW w:w="3438" w:type="dxa"/>
          </w:tcPr>
          <w:p w:rsidR="00BA55A3" w:rsidRDefault="00BA55A3" w:rsidP="00E84791">
            <w:pPr>
              <w:pStyle w:val="ConsPlusNormal"/>
              <w:spacing w:line="276" w:lineRule="auto"/>
              <w:ind w:firstLine="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r w:rsidRPr="00B02C16">
              <w:rPr>
                <w:rFonts w:ascii="Times New Roman" w:hAnsi="Times New Roman" w:cs="Times New Roman"/>
                <w:color w:val="000000"/>
                <w:sz w:val="24"/>
                <w:szCs w:val="24"/>
              </w:rPr>
              <w:t>Устав</w:t>
            </w:r>
          </w:p>
          <w:p w:rsidR="00BA55A3" w:rsidRPr="000728AD" w:rsidRDefault="00BA55A3" w:rsidP="00E84791">
            <w:pPr>
              <w:spacing w:after="0"/>
              <w:rPr>
                <w:rFonts w:ascii="Times New Roman" w:eastAsia="Times New Roman" w:hAnsi="Times New Roman"/>
                <w:sz w:val="24"/>
                <w:szCs w:val="24"/>
                <w:lang w:eastAsia="ru-RU"/>
              </w:rPr>
            </w:pPr>
          </w:p>
        </w:tc>
        <w:tc>
          <w:tcPr>
            <w:tcW w:w="6133" w:type="dxa"/>
          </w:tcPr>
          <w:p w:rsidR="00BA55A3" w:rsidRPr="003E086E" w:rsidRDefault="00BA55A3" w:rsidP="00E84791">
            <w:pPr>
              <w:pStyle w:val="ConsPlusNormal"/>
              <w:spacing w:line="276" w:lineRule="auto"/>
              <w:ind w:hanging="29"/>
              <w:jc w:val="both"/>
              <w:rPr>
                <w:rFonts w:ascii="Times New Roman" w:hAnsi="Times New Roman" w:cs="Times New Roman"/>
                <w:sz w:val="24"/>
                <w:szCs w:val="24"/>
              </w:rPr>
            </w:pPr>
            <w:r w:rsidRPr="003E086E">
              <w:rPr>
                <w:rFonts w:ascii="Times New Roman" w:hAnsi="Times New Roman" w:cs="Times New Roman"/>
                <w:sz w:val="24"/>
                <w:szCs w:val="24"/>
              </w:rPr>
              <w:t>Утвержден Постановлением администрации  Беломорского муниципального округа</w:t>
            </w:r>
          </w:p>
          <w:p w:rsidR="00BA55A3" w:rsidRPr="00AB2CDB" w:rsidRDefault="00BA55A3" w:rsidP="00E84791">
            <w:pPr>
              <w:pStyle w:val="ConsPlusNormal"/>
              <w:spacing w:line="276" w:lineRule="auto"/>
              <w:ind w:hanging="29"/>
              <w:jc w:val="both"/>
              <w:rPr>
                <w:rFonts w:ascii="Times New Roman" w:hAnsi="Times New Roman" w:cs="Times New Roman"/>
                <w:sz w:val="24"/>
                <w:szCs w:val="24"/>
              </w:rPr>
            </w:pPr>
            <w:r w:rsidRPr="003E086E">
              <w:rPr>
                <w:rFonts w:ascii="Times New Roman" w:hAnsi="Times New Roman" w:cs="Times New Roman"/>
                <w:sz w:val="24"/>
                <w:szCs w:val="24"/>
              </w:rPr>
              <w:t>от 28.05.24 г.   № 500</w:t>
            </w:r>
          </w:p>
        </w:tc>
      </w:tr>
      <w:tr w:rsidR="00BA55A3" w:rsidRPr="000728AD" w:rsidTr="00E778C7">
        <w:tc>
          <w:tcPr>
            <w:tcW w:w="3438" w:type="dxa"/>
          </w:tcPr>
          <w:p w:rsidR="00BA55A3" w:rsidRPr="00AB2CDB" w:rsidRDefault="00BA55A3" w:rsidP="00E84791">
            <w:pPr>
              <w:pStyle w:val="ConsPlusNormal"/>
              <w:spacing w:line="276" w:lineRule="auto"/>
              <w:ind w:firstLine="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r w:rsidRPr="00B02C16">
              <w:rPr>
                <w:rFonts w:ascii="Times New Roman" w:hAnsi="Times New Roman" w:cs="Times New Roman"/>
                <w:color w:val="000000"/>
                <w:sz w:val="24"/>
                <w:szCs w:val="24"/>
              </w:rPr>
              <w:t xml:space="preserve">Учредительный договор (решение собственника о создании ОУ) </w:t>
            </w:r>
          </w:p>
        </w:tc>
        <w:tc>
          <w:tcPr>
            <w:tcW w:w="6133" w:type="dxa"/>
          </w:tcPr>
          <w:p w:rsidR="00BA55A3" w:rsidRPr="00AB2CDB" w:rsidRDefault="00BA55A3" w:rsidP="00E84791">
            <w:pPr>
              <w:spacing w:after="0"/>
              <w:rPr>
                <w:rFonts w:ascii="Times New Roman" w:eastAsia="Times New Roman" w:hAnsi="Times New Roman"/>
                <w:sz w:val="24"/>
                <w:szCs w:val="24"/>
                <w:lang w:eastAsia="ru-RU"/>
              </w:rPr>
            </w:pPr>
            <w:r w:rsidRPr="00AB2CDB">
              <w:rPr>
                <w:rFonts w:ascii="Times New Roman" w:hAnsi="Times New Roman"/>
                <w:color w:val="000000"/>
                <w:sz w:val="24"/>
                <w:szCs w:val="24"/>
              </w:rPr>
              <w:t xml:space="preserve">Договор с учредителем между администрацией МО «Беломорский муниципальный район» и </w:t>
            </w:r>
            <w:r w:rsidRPr="00AB2CDB">
              <w:rPr>
                <w:rFonts w:ascii="Times New Roman" w:hAnsi="Times New Roman"/>
                <w:sz w:val="24"/>
                <w:szCs w:val="24"/>
              </w:rPr>
              <w:t xml:space="preserve">Муниципальным общеобразовательным учреждением Беломорского муниципального района «Беломорская средняя общеобразовательная школа №1  </w:t>
            </w:r>
            <w:r w:rsidRPr="00AB2CDB">
              <w:rPr>
                <w:rFonts w:ascii="Times New Roman" w:hAnsi="Times New Roman"/>
                <w:color w:val="000000"/>
                <w:sz w:val="24"/>
                <w:szCs w:val="24"/>
              </w:rPr>
              <w:t>от 03.09.2009г.</w:t>
            </w:r>
          </w:p>
        </w:tc>
      </w:tr>
      <w:tr w:rsidR="00BA55A3" w:rsidRPr="000728AD" w:rsidTr="00E778C7">
        <w:tc>
          <w:tcPr>
            <w:tcW w:w="3438" w:type="dxa"/>
          </w:tcPr>
          <w:p w:rsidR="00BA55A3" w:rsidRPr="00B02C16" w:rsidRDefault="00BA55A3" w:rsidP="00E84791">
            <w:pPr>
              <w:pStyle w:val="ConsPlusNormal"/>
              <w:spacing w:line="276" w:lineRule="auto"/>
              <w:ind w:firstLine="0"/>
              <w:jc w:val="both"/>
              <w:rPr>
                <w:rFonts w:ascii="Times New Roman" w:hAnsi="Times New Roman" w:cs="Times New Roman"/>
                <w:color w:val="000000"/>
                <w:sz w:val="24"/>
                <w:szCs w:val="24"/>
              </w:rPr>
            </w:pPr>
            <w:r w:rsidRPr="00B02C16">
              <w:rPr>
                <w:rFonts w:ascii="Times New Roman" w:hAnsi="Times New Roman" w:cs="Times New Roman"/>
                <w:color w:val="000000"/>
                <w:sz w:val="24"/>
                <w:szCs w:val="24"/>
              </w:rPr>
              <w:t xml:space="preserve">Учредитель </w:t>
            </w:r>
          </w:p>
          <w:p w:rsidR="00BA55A3" w:rsidRPr="000728AD" w:rsidRDefault="00BA55A3" w:rsidP="00E84791">
            <w:pPr>
              <w:spacing w:after="0"/>
              <w:rPr>
                <w:rFonts w:ascii="Times New Roman" w:eastAsia="Times New Roman" w:hAnsi="Times New Roman"/>
                <w:sz w:val="24"/>
                <w:szCs w:val="24"/>
                <w:lang w:eastAsia="ru-RU"/>
              </w:rPr>
            </w:pPr>
          </w:p>
        </w:tc>
        <w:tc>
          <w:tcPr>
            <w:tcW w:w="6133" w:type="dxa"/>
          </w:tcPr>
          <w:p w:rsidR="00BA55A3" w:rsidRPr="000728AD" w:rsidRDefault="00BA55A3" w:rsidP="00E84791">
            <w:pPr>
              <w:spacing w:after="0"/>
              <w:rPr>
                <w:rFonts w:ascii="Times New Roman" w:eastAsia="Times New Roman" w:hAnsi="Times New Roman"/>
                <w:sz w:val="24"/>
                <w:szCs w:val="24"/>
                <w:lang w:eastAsia="ru-RU"/>
              </w:rPr>
            </w:pPr>
            <w:r w:rsidRPr="0057429B">
              <w:rPr>
                <w:rFonts w:ascii="Times New Roman" w:eastAsia="Times New Roman" w:hAnsi="Times New Roman"/>
                <w:color w:val="000000"/>
                <w:sz w:val="24"/>
                <w:szCs w:val="24"/>
                <w:lang w:eastAsia="ru-RU"/>
              </w:rPr>
              <w:t>Беломорский муниципальный округ Республики Карелия</w:t>
            </w:r>
            <w:r w:rsidRPr="00B02C16">
              <w:rPr>
                <w:rFonts w:ascii="Times New Roman" w:hAnsi="Times New Roman"/>
                <w:color w:val="000000"/>
                <w:sz w:val="24"/>
                <w:szCs w:val="24"/>
              </w:rPr>
              <w:t xml:space="preserve"> </w:t>
            </w:r>
            <w:r>
              <w:rPr>
                <w:rFonts w:ascii="Times New Roman" w:hAnsi="Times New Roman"/>
                <w:color w:val="000000"/>
                <w:sz w:val="24"/>
                <w:szCs w:val="24"/>
              </w:rPr>
              <w:t xml:space="preserve"> </w:t>
            </w:r>
          </w:p>
        </w:tc>
      </w:tr>
      <w:tr w:rsidR="00BA55A3" w:rsidRPr="000728AD" w:rsidTr="00E778C7">
        <w:tc>
          <w:tcPr>
            <w:tcW w:w="3438" w:type="dxa"/>
          </w:tcPr>
          <w:p w:rsidR="00BA55A3" w:rsidRPr="00B02C16" w:rsidRDefault="00BA55A3" w:rsidP="00E84791">
            <w:pPr>
              <w:pStyle w:val="ConsPlusNormal"/>
              <w:spacing w:line="276" w:lineRule="auto"/>
              <w:ind w:hanging="29"/>
              <w:rPr>
                <w:rFonts w:ascii="Times New Roman" w:hAnsi="Times New Roman" w:cs="Times New Roman"/>
                <w:color w:val="000000"/>
                <w:sz w:val="24"/>
                <w:szCs w:val="24"/>
              </w:rPr>
            </w:pPr>
            <w:r w:rsidRPr="00B02C16">
              <w:rPr>
                <w:rFonts w:ascii="Times New Roman" w:hAnsi="Times New Roman" w:cs="Times New Roman"/>
                <w:color w:val="000000"/>
                <w:sz w:val="24"/>
                <w:szCs w:val="24"/>
              </w:rPr>
              <w:t>Организационно-правовая форма</w:t>
            </w:r>
            <w:r>
              <w:rPr>
                <w:rFonts w:ascii="Times New Roman" w:hAnsi="Times New Roman" w:cs="Times New Roman"/>
                <w:color w:val="000000"/>
                <w:sz w:val="24"/>
                <w:szCs w:val="24"/>
              </w:rPr>
              <w:t xml:space="preserve">    </w:t>
            </w:r>
            <w:r w:rsidRPr="00B02C16">
              <w:rPr>
                <w:rFonts w:ascii="Times New Roman" w:hAnsi="Times New Roman" w:cs="Times New Roman"/>
                <w:color w:val="000000"/>
                <w:sz w:val="24"/>
                <w:szCs w:val="24"/>
              </w:rPr>
              <w:t xml:space="preserve">       </w:t>
            </w:r>
          </w:p>
        </w:tc>
        <w:tc>
          <w:tcPr>
            <w:tcW w:w="6133" w:type="dxa"/>
          </w:tcPr>
          <w:p w:rsidR="00BA55A3" w:rsidRPr="00B02C16" w:rsidRDefault="00BA55A3" w:rsidP="00E84791">
            <w:pPr>
              <w:pStyle w:val="ConsPlusNormal"/>
              <w:spacing w:line="276" w:lineRule="auto"/>
              <w:ind w:firstLine="0"/>
              <w:rPr>
                <w:rFonts w:ascii="Times New Roman" w:hAnsi="Times New Roman" w:cs="Times New Roman"/>
                <w:color w:val="000000"/>
                <w:sz w:val="24"/>
                <w:szCs w:val="24"/>
              </w:rPr>
            </w:pPr>
            <w:r w:rsidRPr="00B02C16">
              <w:rPr>
                <w:rFonts w:ascii="Times New Roman" w:hAnsi="Times New Roman" w:cs="Times New Roman"/>
                <w:color w:val="000000"/>
                <w:sz w:val="24"/>
                <w:szCs w:val="24"/>
              </w:rPr>
              <w:t>муниципальное учреждение</w:t>
            </w:r>
          </w:p>
          <w:p w:rsidR="00BA55A3" w:rsidRPr="000728AD" w:rsidRDefault="00BA55A3" w:rsidP="00E84791">
            <w:pPr>
              <w:spacing w:after="0"/>
              <w:rPr>
                <w:rFonts w:ascii="Times New Roman" w:eastAsia="Times New Roman" w:hAnsi="Times New Roman"/>
                <w:sz w:val="24"/>
                <w:szCs w:val="24"/>
                <w:lang w:eastAsia="ru-RU"/>
              </w:rPr>
            </w:pPr>
          </w:p>
        </w:tc>
      </w:tr>
      <w:tr w:rsidR="00BA55A3" w:rsidRPr="000728AD" w:rsidTr="00E778C7">
        <w:tc>
          <w:tcPr>
            <w:tcW w:w="3438" w:type="dxa"/>
          </w:tcPr>
          <w:p w:rsidR="00BA55A3" w:rsidRPr="00AB2CDB" w:rsidRDefault="00BA55A3" w:rsidP="00E84791">
            <w:pPr>
              <w:pStyle w:val="ConsPlusNormal"/>
              <w:spacing w:line="276" w:lineRule="auto"/>
              <w:ind w:hanging="29"/>
              <w:rPr>
                <w:rFonts w:ascii="Times New Roman" w:hAnsi="Times New Roman" w:cs="Times New Roman"/>
                <w:color w:val="000000"/>
                <w:sz w:val="24"/>
                <w:szCs w:val="24"/>
              </w:rPr>
            </w:pPr>
            <w:r w:rsidRPr="00B02C16">
              <w:rPr>
                <w:rFonts w:ascii="Times New Roman" w:hAnsi="Times New Roman" w:cs="Times New Roman"/>
                <w:color w:val="000000"/>
                <w:sz w:val="24"/>
                <w:szCs w:val="24"/>
              </w:rPr>
              <w:t>Тип   муниципального учреждения</w:t>
            </w:r>
          </w:p>
        </w:tc>
        <w:tc>
          <w:tcPr>
            <w:tcW w:w="6133" w:type="dxa"/>
          </w:tcPr>
          <w:p w:rsidR="00BA55A3" w:rsidRPr="00B02C16" w:rsidRDefault="00BA55A3" w:rsidP="00E84791">
            <w:pPr>
              <w:pStyle w:val="ConsPlusNormal"/>
              <w:spacing w:line="276" w:lineRule="auto"/>
              <w:ind w:firstLine="0"/>
              <w:rPr>
                <w:rFonts w:ascii="Times New Roman" w:hAnsi="Times New Roman" w:cs="Times New Roman"/>
                <w:color w:val="000000"/>
                <w:sz w:val="24"/>
                <w:szCs w:val="24"/>
              </w:rPr>
            </w:pPr>
            <w:r w:rsidRPr="00B02C16">
              <w:rPr>
                <w:rFonts w:ascii="Times New Roman" w:hAnsi="Times New Roman" w:cs="Times New Roman"/>
                <w:color w:val="000000"/>
                <w:sz w:val="24"/>
                <w:szCs w:val="24"/>
              </w:rPr>
              <w:t>бюджетное</w:t>
            </w:r>
          </w:p>
          <w:p w:rsidR="00BA55A3" w:rsidRPr="000728AD" w:rsidRDefault="00BA55A3" w:rsidP="00E84791">
            <w:pPr>
              <w:spacing w:after="0"/>
              <w:rPr>
                <w:rFonts w:ascii="Times New Roman" w:eastAsia="Times New Roman" w:hAnsi="Times New Roman"/>
                <w:sz w:val="24"/>
                <w:szCs w:val="24"/>
                <w:lang w:eastAsia="ru-RU"/>
              </w:rPr>
            </w:pPr>
          </w:p>
        </w:tc>
      </w:tr>
      <w:tr w:rsidR="00BA55A3" w:rsidRPr="000728AD" w:rsidTr="00E778C7">
        <w:tc>
          <w:tcPr>
            <w:tcW w:w="3438" w:type="dxa"/>
          </w:tcPr>
          <w:p w:rsidR="00BA55A3" w:rsidRPr="00AB2CDB" w:rsidRDefault="00BA55A3" w:rsidP="00E84791">
            <w:pPr>
              <w:pStyle w:val="ConsPlusNormal"/>
              <w:spacing w:line="276" w:lineRule="auto"/>
              <w:ind w:firstLine="0"/>
              <w:rPr>
                <w:rFonts w:ascii="Times New Roman" w:hAnsi="Times New Roman" w:cs="Times New Roman"/>
                <w:color w:val="000000"/>
                <w:sz w:val="24"/>
                <w:szCs w:val="24"/>
              </w:rPr>
            </w:pPr>
            <w:r>
              <w:rPr>
                <w:rFonts w:ascii="Times New Roman" w:hAnsi="Times New Roman" w:cs="Times New Roman"/>
                <w:color w:val="000000"/>
                <w:sz w:val="24"/>
                <w:szCs w:val="24"/>
              </w:rPr>
              <w:t>Тип образовательной организации</w:t>
            </w:r>
          </w:p>
        </w:tc>
        <w:tc>
          <w:tcPr>
            <w:tcW w:w="6133" w:type="dxa"/>
          </w:tcPr>
          <w:p w:rsidR="00BA55A3" w:rsidRPr="00B02C16" w:rsidRDefault="00BA55A3" w:rsidP="00E84791">
            <w:pPr>
              <w:pStyle w:val="ConsPlusNormal"/>
              <w:spacing w:line="276" w:lineRule="auto"/>
              <w:ind w:firstLine="0"/>
              <w:rPr>
                <w:rFonts w:ascii="Times New Roman" w:hAnsi="Times New Roman" w:cs="Times New Roman"/>
                <w:color w:val="000000"/>
                <w:sz w:val="24"/>
                <w:szCs w:val="24"/>
              </w:rPr>
            </w:pPr>
            <w:r>
              <w:rPr>
                <w:rFonts w:ascii="Times New Roman" w:hAnsi="Times New Roman" w:cs="Times New Roman"/>
                <w:color w:val="000000"/>
                <w:sz w:val="24"/>
                <w:szCs w:val="24"/>
              </w:rPr>
              <w:t>общеобразовательная организация</w:t>
            </w:r>
          </w:p>
          <w:p w:rsidR="00BA55A3" w:rsidRPr="000728AD" w:rsidRDefault="00BA55A3" w:rsidP="00E84791">
            <w:pPr>
              <w:spacing w:after="0"/>
              <w:rPr>
                <w:rFonts w:ascii="Times New Roman" w:eastAsia="Times New Roman" w:hAnsi="Times New Roman"/>
                <w:sz w:val="24"/>
                <w:szCs w:val="24"/>
                <w:lang w:eastAsia="ru-RU"/>
              </w:rPr>
            </w:pPr>
          </w:p>
        </w:tc>
      </w:tr>
      <w:tr w:rsidR="00BA55A3" w:rsidRPr="000728AD" w:rsidTr="00E778C7">
        <w:tc>
          <w:tcPr>
            <w:tcW w:w="3438" w:type="dxa"/>
          </w:tcPr>
          <w:p w:rsidR="00BA55A3" w:rsidRPr="000728AD" w:rsidRDefault="00BA55A3" w:rsidP="00E84791">
            <w:pPr>
              <w:spacing w:after="0"/>
              <w:rPr>
                <w:rFonts w:ascii="Times New Roman" w:eastAsia="Times New Roman" w:hAnsi="Times New Roman"/>
                <w:sz w:val="24"/>
                <w:szCs w:val="24"/>
                <w:lang w:eastAsia="ru-RU"/>
              </w:rPr>
            </w:pPr>
            <w:r w:rsidRPr="00B02C16">
              <w:rPr>
                <w:rFonts w:ascii="Times New Roman" w:hAnsi="Times New Roman"/>
                <w:color w:val="000000"/>
                <w:sz w:val="24"/>
                <w:szCs w:val="24"/>
              </w:rPr>
              <w:t>Вид</w:t>
            </w:r>
          </w:p>
        </w:tc>
        <w:tc>
          <w:tcPr>
            <w:tcW w:w="6133" w:type="dxa"/>
          </w:tcPr>
          <w:p w:rsidR="00BA55A3" w:rsidRPr="000728AD" w:rsidRDefault="00BA55A3" w:rsidP="00E84791">
            <w:pPr>
              <w:spacing w:after="0"/>
              <w:rPr>
                <w:rFonts w:ascii="Times New Roman" w:eastAsia="Times New Roman" w:hAnsi="Times New Roman"/>
                <w:sz w:val="24"/>
                <w:szCs w:val="24"/>
                <w:lang w:eastAsia="ru-RU"/>
              </w:rPr>
            </w:pPr>
            <w:r w:rsidRPr="00B02C16">
              <w:rPr>
                <w:rFonts w:ascii="Times New Roman" w:hAnsi="Times New Roman"/>
                <w:color w:val="000000"/>
                <w:sz w:val="24"/>
                <w:szCs w:val="24"/>
              </w:rPr>
              <w:t>средняя общеобразовательная школа</w:t>
            </w:r>
          </w:p>
        </w:tc>
      </w:tr>
    </w:tbl>
    <w:p w:rsidR="00E84791" w:rsidRDefault="00E84791" w:rsidP="00E84791">
      <w:pPr>
        <w:spacing w:after="0"/>
        <w:jc w:val="both"/>
        <w:rPr>
          <w:rFonts w:ascii="Times New Roman" w:eastAsia="Times New Roman" w:hAnsi="Times New Roman" w:cs="Times New Roman"/>
          <w:b/>
          <w:color w:val="000000"/>
          <w:sz w:val="24"/>
          <w:szCs w:val="24"/>
          <w:lang w:eastAsia="ru-RU"/>
        </w:rPr>
      </w:pPr>
    </w:p>
    <w:p w:rsidR="00BA55A3" w:rsidRPr="00E84791" w:rsidRDefault="00BA55A3" w:rsidP="00E84791">
      <w:pPr>
        <w:spacing w:after="0"/>
        <w:jc w:val="both"/>
        <w:rPr>
          <w:rStyle w:val="s2"/>
          <w:rFonts w:ascii="Times New Roman" w:eastAsia="Times New Roman" w:hAnsi="Times New Roman"/>
          <w:sz w:val="24"/>
          <w:szCs w:val="24"/>
          <w:lang w:eastAsia="ru-RU"/>
        </w:rPr>
      </w:pPr>
      <w:r>
        <w:rPr>
          <w:rStyle w:val="s2"/>
          <w:rFonts w:ascii="Times New Roman" w:hAnsi="Times New Roman"/>
          <w:bCs/>
          <w:sz w:val="24"/>
          <w:szCs w:val="24"/>
        </w:rPr>
        <w:t>В образовательном учреждении</w:t>
      </w:r>
      <w:r w:rsidRPr="00B02C16">
        <w:rPr>
          <w:rStyle w:val="s2"/>
          <w:rFonts w:ascii="Times New Roman" w:hAnsi="Times New Roman"/>
          <w:bCs/>
          <w:sz w:val="24"/>
          <w:szCs w:val="24"/>
        </w:rPr>
        <w:t xml:space="preserve"> нет структурных подразделений.  </w:t>
      </w:r>
    </w:p>
    <w:p w:rsidR="00BA55A3" w:rsidRDefault="00BA55A3" w:rsidP="00E84791">
      <w:pPr>
        <w:tabs>
          <w:tab w:val="left" w:pos="900"/>
        </w:tabs>
        <w:spacing w:after="0"/>
        <w:jc w:val="both"/>
        <w:rPr>
          <w:rStyle w:val="s2"/>
          <w:rFonts w:ascii="Times New Roman" w:hAnsi="Times New Roman"/>
          <w:bCs/>
          <w:sz w:val="24"/>
          <w:szCs w:val="24"/>
        </w:rPr>
      </w:pPr>
      <w:r w:rsidRPr="00DC6CFE">
        <w:rPr>
          <w:rStyle w:val="s2"/>
          <w:rFonts w:ascii="Times New Roman" w:hAnsi="Times New Roman"/>
          <w:bCs/>
          <w:sz w:val="24"/>
          <w:szCs w:val="24"/>
        </w:rPr>
        <w:t>Школа является пунктом для проведения государственной (итоговой) аттестации обучающихся 9-х и 11-х классов.</w:t>
      </w:r>
    </w:p>
    <w:p w:rsidR="00BA55A3" w:rsidRDefault="00BA55A3" w:rsidP="00E84791">
      <w:pPr>
        <w:tabs>
          <w:tab w:val="left" w:pos="900"/>
        </w:tabs>
        <w:spacing w:after="0"/>
        <w:jc w:val="both"/>
        <w:rPr>
          <w:rStyle w:val="s2"/>
          <w:rFonts w:ascii="Times New Roman" w:hAnsi="Times New Roman"/>
          <w:bCs/>
          <w:sz w:val="24"/>
          <w:szCs w:val="24"/>
        </w:rPr>
      </w:pPr>
      <w:r>
        <w:rPr>
          <w:rStyle w:val="s2"/>
          <w:rFonts w:ascii="Times New Roman" w:hAnsi="Times New Roman"/>
          <w:bCs/>
          <w:sz w:val="24"/>
          <w:szCs w:val="24"/>
        </w:rPr>
        <w:lastRenderedPageBreak/>
        <w:t>МОУ «Беломорская СОШ №1» расположено</w:t>
      </w:r>
      <w:r w:rsidRPr="00B02C16">
        <w:rPr>
          <w:rStyle w:val="s2"/>
          <w:rFonts w:ascii="Times New Roman" w:hAnsi="Times New Roman"/>
          <w:bCs/>
          <w:sz w:val="24"/>
          <w:szCs w:val="24"/>
        </w:rPr>
        <w:t xml:space="preserve"> в</w:t>
      </w:r>
      <w:r>
        <w:rPr>
          <w:rStyle w:val="s2"/>
          <w:rFonts w:ascii="Times New Roman" w:hAnsi="Times New Roman"/>
          <w:bCs/>
          <w:sz w:val="24"/>
          <w:szCs w:val="24"/>
        </w:rPr>
        <w:t xml:space="preserve"> Южном микрорайоне города, в нем</w:t>
      </w:r>
      <w:r w:rsidRPr="00B02C16">
        <w:rPr>
          <w:rStyle w:val="s2"/>
          <w:rFonts w:ascii="Times New Roman" w:hAnsi="Times New Roman"/>
          <w:bCs/>
          <w:sz w:val="24"/>
          <w:szCs w:val="24"/>
        </w:rPr>
        <w:t xml:space="preserve"> обучаются д</w:t>
      </w:r>
      <w:r w:rsidR="00007EF9">
        <w:rPr>
          <w:rStyle w:val="s2"/>
          <w:rFonts w:ascii="Times New Roman" w:hAnsi="Times New Roman"/>
          <w:bCs/>
          <w:sz w:val="24"/>
          <w:szCs w:val="24"/>
        </w:rPr>
        <w:t xml:space="preserve">ети микрорайона школы, а также </w:t>
      </w:r>
      <w:r w:rsidRPr="00B02C16">
        <w:rPr>
          <w:rStyle w:val="s2"/>
          <w:rFonts w:ascii="Times New Roman" w:hAnsi="Times New Roman"/>
          <w:bCs/>
          <w:sz w:val="24"/>
          <w:szCs w:val="24"/>
        </w:rPr>
        <w:t xml:space="preserve">поселка Водников, поселка Золотец.  Подвоз детей </w:t>
      </w:r>
      <w:r w:rsidR="00007EF9">
        <w:rPr>
          <w:rStyle w:val="s2"/>
          <w:rFonts w:ascii="Times New Roman" w:hAnsi="Times New Roman"/>
          <w:bCs/>
          <w:sz w:val="24"/>
          <w:szCs w:val="24"/>
        </w:rPr>
        <w:t>из посёлка Водников</w:t>
      </w:r>
      <w:r w:rsidRPr="00B02C16">
        <w:rPr>
          <w:rStyle w:val="s2"/>
          <w:rFonts w:ascii="Times New Roman" w:hAnsi="Times New Roman"/>
          <w:bCs/>
          <w:sz w:val="24"/>
          <w:szCs w:val="24"/>
        </w:rPr>
        <w:t xml:space="preserve"> осуществляется школьным автобусом.</w:t>
      </w:r>
    </w:p>
    <w:p w:rsidR="00BA55A3" w:rsidRDefault="00BA55A3" w:rsidP="00E84791">
      <w:pPr>
        <w:tabs>
          <w:tab w:val="left" w:pos="900"/>
        </w:tabs>
        <w:spacing w:after="0"/>
        <w:jc w:val="both"/>
        <w:rPr>
          <w:rStyle w:val="s2"/>
          <w:rFonts w:ascii="Times New Roman" w:hAnsi="Times New Roman"/>
          <w:bCs/>
          <w:sz w:val="24"/>
          <w:szCs w:val="24"/>
        </w:rPr>
      </w:pPr>
      <w:r>
        <w:rPr>
          <w:rStyle w:val="s2"/>
          <w:rFonts w:ascii="Times New Roman" w:hAnsi="Times New Roman"/>
          <w:bCs/>
          <w:sz w:val="24"/>
          <w:szCs w:val="24"/>
        </w:rPr>
        <w:t xml:space="preserve">Охвачено подвозом: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31"/>
        <w:gridCol w:w="3131"/>
        <w:gridCol w:w="3083"/>
      </w:tblGrid>
      <w:tr w:rsidR="00BA55A3" w:rsidTr="00007EF9">
        <w:tc>
          <w:tcPr>
            <w:tcW w:w="3200" w:type="dxa"/>
          </w:tcPr>
          <w:p w:rsidR="00BA55A3" w:rsidRPr="00920672" w:rsidRDefault="00BA55A3" w:rsidP="00E778C7">
            <w:pPr>
              <w:tabs>
                <w:tab w:val="left" w:pos="900"/>
              </w:tabs>
              <w:rPr>
                <w:rStyle w:val="s2"/>
                <w:rFonts w:ascii="Times New Roman" w:hAnsi="Times New Roman"/>
                <w:bCs/>
              </w:rPr>
            </w:pPr>
            <w:r w:rsidRPr="00920672">
              <w:rPr>
                <w:rStyle w:val="s2"/>
                <w:rFonts w:ascii="Times New Roman" w:hAnsi="Times New Roman"/>
                <w:bCs/>
              </w:rPr>
              <w:t>Наименование показателей</w:t>
            </w:r>
          </w:p>
        </w:tc>
        <w:tc>
          <w:tcPr>
            <w:tcW w:w="3200" w:type="dxa"/>
          </w:tcPr>
          <w:p w:rsidR="00BA55A3" w:rsidRPr="00920672" w:rsidRDefault="00BA55A3" w:rsidP="00E778C7">
            <w:pPr>
              <w:tabs>
                <w:tab w:val="left" w:pos="900"/>
              </w:tabs>
              <w:rPr>
                <w:rStyle w:val="s2"/>
                <w:rFonts w:ascii="Times New Roman" w:hAnsi="Times New Roman"/>
                <w:bCs/>
              </w:rPr>
            </w:pPr>
            <w:r w:rsidRPr="00920672">
              <w:rPr>
                <w:rStyle w:val="s2"/>
                <w:rFonts w:ascii="Times New Roman" w:hAnsi="Times New Roman"/>
                <w:bCs/>
              </w:rPr>
              <w:t>Численность обучающихся,</w:t>
            </w:r>
            <w:r w:rsidRPr="00920672">
              <w:rPr>
                <w:rStyle w:val="s2"/>
                <w:rFonts w:ascii="Times New Roman" w:hAnsi="Times New Roman"/>
                <w:bCs/>
              </w:rPr>
              <w:br/>
              <w:t>нуждающихся в подвозе</w:t>
            </w:r>
            <w:r w:rsidRPr="00920672">
              <w:rPr>
                <w:rStyle w:val="s2"/>
                <w:rFonts w:ascii="Times New Roman" w:hAnsi="Times New Roman"/>
                <w:bCs/>
              </w:rPr>
              <w:br/>
              <w:t>в организацию и (или) обратно</w:t>
            </w:r>
          </w:p>
        </w:tc>
        <w:tc>
          <w:tcPr>
            <w:tcW w:w="3171" w:type="dxa"/>
          </w:tcPr>
          <w:p w:rsidR="00BA55A3" w:rsidRPr="00920672" w:rsidRDefault="00BA55A3" w:rsidP="00E778C7">
            <w:pPr>
              <w:tabs>
                <w:tab w:val="left" w:pos="900"/>
              </w:tabs>
              <w:rPr>
                <w:rStyle w:val="s2"/>
                <w:rFonts w:ascii="Times New Roman" w:hAnsi="Times New Roman"/>
                <w:bCs/>
              </w:rPr>
            </w:pPr>
            <w:r w:rsidRPr="00920672">
              <w:rPr>
                <w:rStyle w:val="s2"/>
                <w:rFonts w:ascii="Times New Roman" w:hAnsi="Times New Roman"/>
                <w:bCs/>
              </w:rPr>
              <w:t>в том числе охвачено подвозом</w:t>
            </w:r>
          </w:p>
        </w:tc>
      </w:tr>
      <w:tr w:rsidR="00BA55A3" w:rsidTr="00007EF9">
        <w:tc>
          <w:tcPr>
            <w:tcW w:w="3200" w:type="dxa"/>
            <w:vAlign w:val="center"/>
          </w:tcPr>
          <w:p w:rsidR="00BA55A3" w:rsidRPr="00920672" w:rsidRDefault="00BA55A3" w:rsidP="00E778C7">
            <w:pPr>
              <w:rPr>
                <w:rStyle w:val="s2"/>
                <w:rFonts w:ascii="Times New Roman" w:hAnsi="Times New Roman"/>
                <w:bCs/>
                <w:sz w:val="24"/>
                <w:szCs w:val="24"/>
              </w:rPr>
            </w:pPr>
            <w:r w:rsidRPr="00920672">
              <w:rPr>
                <w:rStyle w:val="s2"/>
                <w:rFonts w:ascii="Times New Roman" w:hAnsi="Times New Roman"/>
                <w:bCs/>
                <w:sz w:val="24"/>
                <w:szCs w:val="24"/>
              </w:rPr>
              <w:t>1–4 классы</w:t>
            </w:r>
          </w:p>
        </w:tc>
        <w:tc>
          <w:tcPr>
            <w:tcW w:w="3200" w:type="dxa"/>
          </w:tcPr>
          <w:p w:rsidR="00BA55A3" w:rsidRDefault="007937D2" w:rsidP="00E778C7">
            <w:pPr>
              <w:tabs>
                <w:tab w:val="left" w:pos="900"/>
              </w:tabs>
              <w:jc w:val="both"/>
              <w:rPr>
                <w:rStyle w:val="s2"/>
                <w:rFonts w:ascii="Times New Roman" w:hAnsi="Times New Roman"/>
                <w:bCs/>
                <w:sz w:val="24"/>
                <w:szCs w:val="24"/>
              </w:rPr>
            </w:pPr>
            <w:r>
              <w:rPr>
                <w:rStyle w:val="s2"/>
                <w:rFonts w:ascii="Times New Roman" w:hAnsi="Times New Roman"/>
                <w:bCs/>
                <w:sz w:val="24"/>
                <w:szCs w:val="24"/>
              </w:rPr>
              <w:t>9</w:t>
            </w:r>
          </w:p>
        </w:tc>
        <w:tc>
          <w:tcPr>
            <w:tcW w:w="3171" w:type="dxa"/>
          </w:tcPr>
          <w:p w:rsidR="00BA55A3" w:rsidRDefault="007937D2" w:rsidP="00E778C7">
            <w:pPr>
              <w:tabs>
                <w:tab w:val="left" w:pos="900"/>
              </w:tabs>
              <w:jc w:val="both"/>
              <w:rPr>
                <w:rStyle w:val="s2"/>
                <w:rFonts w:ascii="Times New Roman" w:hAnsi="Times New Roman"/>
                <w:bCs/>
                <w:sz w:val="24"/>
                <w:szCs w:val="24"/>
              </w:rPr>
            </w:pPr>
            <w:r>
              <w:rPr>
                <w:rStyle w:val="s2"/>
                <w:rFonts w:ascii="Times New Roman" w:hAnsi="Times New Roman"/>
                <w:bCs/>
                <w:sz w:val="24"/>
                <w:szCs w:val="24"/>
              </w:rPr>
              <w:t>9</w:t>
            </w:r>
          </w:p>
        </w:tc>
      </w:tr>
      <w:tr w:rsidR="00BA55A3" w:rsidTr="00007EF9">
        <w:tc>
          <w:tcPr>
            <w:tcW w:w="3200" w:type="dxa"/>
            <w:vAlign w:val="center"/>
          </w:tcPr>
          <w:p w:rsidR="00BA55A3" w:rsidRPr="00920672" w:rsidRDefault="00BA55A3" w:rsidP="00E778C7">
            <w:pPr>
              <w:rPr>
                <w:rStyle w:val="s2"/>
                <w:rFonts w:ascii="Times New Roman" w:hAnsi="Times New Roman"/>
                <w:bCs/>
                <w:sz w:val="24"/>
                <w:szCs w:val="24"/>
              </w:rPr>
            </w:pPr>
            <w:r w:rsidRPr="00920672">
              <w:rPr>
                <w:rStyle w:val="s2"/>
                <w:rFonts w:ascii="Times New Roman" w:hAnsi="Times New Roman"/>
                <w:bCs/>
                <w:sz w:val="24"/>
                <w:szCs w:val="24"/>
              </w:rPr>
              <w:t>5–9 классы</w:t>
            </w:r>
          </w:p>
        </w:tc>
        <w:tc>
          <w:tcPr>
            <w:tcW w:w="3200" w:type="dxa"/>
          </w:tcPr>
          <w:p w:rsidR="00BA55A3" w:rsidRDefault="007937D2" w:rsidP="00E778C7">
            <w:pPr>
              <w:tabs>
                <w:tab w:val="left" w:pos="900"/>
              </w:tabs>
              <w:jc w:val="both"/>
              <w:rPr>
                <w:rStyle w:val="s2"/>
                <w:rFonts w:ascii="Times New Roman" w:hAnsi="Times New Roman"/>
                <w:bCs/>
                <w:sz w:val="24"/>
                <w:szCs w:val="24"/>
              </w:rPr>
            </w:pPr>
            <w:r>
              <w:rPr>
                <w:rStyle w:val="s2"/>
                <w:rFonts w:ascii="Times New Roman" w:hAnsi="Times New Roman"/>
                <w:bCs/>
                <w:sz w:val="24"/>
                <w:szCs w:val="24"/>
              </w:rPr>
              <w:t>23</w:t>
            </w:r>
          </w:p>
        </w:tc>
        <w:tc>
          <w:tcPr>
            <w:tcW w:w="3171" w:type="dxa"/>
          </w:tcPr>
          <w:p w:rsidR="00BA55A3" w:rsidRDefault="007937D2" w:rsidP="00E778C7">
            <w:pPr>
              <w:tabs>
                <w:tab w:val="left" w:pos="900"/>
              </w:tabs>
              <w:jc w:val="both"/>
              <w:rPr>
                <w:rStyle w:val="s2"/>
                <w:rFonts w:ascii="Times New Roman" w:hAnsi="Times New Roman"/>
                <w:bCs/>
                <w:sz w:val="24"/>
                <w:szCs w:val="24"/>
              </w:rPr>
            </w:pPr>
            <w:r>
              <w:rPr>
                <w:rStyle w:val="s2"/>
                <w:rFonts w:ascii="Times New Roman" w:hAnsi="Times New Roman"/>
                <w:bCs/>
                <w:sz w:val="24"/>
                <w:szCs w:val="24"/>
              </w:rPr>
              <w:t>23</w:t>
            </w:r>
          </w:p>
        </w:tc>
      </w:tr>
      <w:tr w:rsidR="00BA55A3" w:rsidTr="00007EF9">
        <w:tc>
          <w:tcPr>
            <w:tcW w:w="3200" w:type="dxa"/>
            <w:vAlign w:val="center"/>
          </w:tcPr>
          <w:p w:rsidR="00BA55A3" w:rsidRPr="00920672" w:rsidRDefault="00BA55A3" w:rsidP="00E778C7">
            <w:pPr>
              <w:rPr>
                <w:rStyle w:val="s2"/>
                <w:rFonts w:ascii="Times New Roman" w:hAnsi="Times New Roman"/>
                <w:bCs/>
                <w:sz w:val="24"/>
                <w:szCs w:val="24"/>
              </w:rPr>
            </w:pPr>
            <w:r w:rsidRPr="00920672">
              <w:rPr>
                <w:rStyle w:val="s2"/>
                <w:rFonts w:ascii="Times New Roman" w:hAnsi="Times New Roman"/>
                <w:bCs/>
                <w:sz w:val="24"/>
                <w:szCs w:val="24"/>
              </w:rPr>
              <w:t>10–11 (12) классы</w:t>
            </w:r>
          </w:p>
        </w:tc>
        <w:tc>
          <w:tcPr>
            <w:tcW w:w="3200" w:type="dxa"/>
          </w:tcPr>
          <w:p w:rsidR="00BA55A3" w:rsidRDefault="007937D2" w:rsidP="00E778C7">
            <w:pPr>
              <w:tabs>
                <w:tab w:val="left" w:pos="900"/>
              </w:tabs>
              <w:jc w:val="both"/>
              <w:rPr>
                <w:rStyle w:val="s2"/>
                <w:rFonts w:ascii="Times New Roman" w:hAnsi="Times New Roman"/>
                <w:bCs/>
                <w:sz w:val="24"/>
                <w:szCs w:val="24"/>
              </w:rPr>
            </w:pPr>
            <w:r>
              <w:rPr>
                <w:rStyle w:val="s2"/>
                <w:rFonts w:ascii="Times New Roman" w:hAnsi="Times New Roman"/>
                <w:bCs/>
                <w:sz w:val="24"/>
                <w:szCs w:val="24"/>
              </w:rPr>
              <w:t>1</w:t>
            </w:r>
          </w:p>
        </w:tc>
        <w:tc>
          <w:tcPr>
            <w:tcW w:w="3171" w:type="dxa"/>
          </w:tcPr>
          <w:p w:rsidR="00BA55A3" w:rsidRDefault="007937D2" w:rsidP="00E778C7">
            <w:pPr>
              <w:tabs>
                <w:tab w:val="left" w:pos="900"/>
              </w:tabs>
              <w:jc w:val="both"/>
              <w:rPr>
                <w:rStyle w:val="s2"/>
                <w:rFonts w:ascii="Times New Roman" w:hAnsi="Times New Roman"/>
                <w:bCs/>
                <w:sz w:val="24"/>
                <w:szCs w:val="24"/>
              </w:rPr>
            </w:pPr>
            <w:r>
              <w:rPr>
                <w:rStyle w:val="s2"/>
                <w:rFonts w:ascii="Times New Roman" w:hAnsi="Times New Roman"/>
                <w:bCs/>
                <w:sz w:val="24"/>
                <w:szCs w:val="24"/>
              </w:rPr>
              <w:t>1</w:t>
            </w:r>
          </w:p>
        </w:tc>
      </w:tr>
      <w:tr w:rsidR="00BA55A3" w:rsidTr="00007EF9">
        <w:tc>
          <w:tcPr>
            <w:tcW w:w="3200" w:type="dxa"/>
            <w:vAlign w:val="center"/>
          </w:tcPr>
          <w:p w:rsidR="00BA55A3" w:rsidRPr="00920672" w:rsidRDefault="00BA55A3" w:rsidP="00E778C7">
            <w:pPr>
              <w:rPr>
                <w:rStyle w:val="s2"/>
                <w:rFonts w:ascii="Times New Roman" w:hAnsi="Times New Roman"/>
                <w:bCs/>
                <w:sz w:val="24"/>
                <w:szCs w:val="24"/>
              </w:rPr>
            </w:pPr>
            <w:r w:rsidRPr="00920672">
              <w:rPr>
                <w:rStyle w:val="s2"/>
                <w:rFonts w:ascii="Times New Roman" w:hAnsi="Times New Roman"/>
                <w:bCs/>
                <w:sz w:val="24"/>
                <w:szCs w:val="24"/>
              </w:rPr>
              <w:t>Всего</w:t>
            </w:r>
          </w:p>
        </w:tc>
        <w:tc>
          <w:tcPr>
            <w:tcW w:w="3200" w:type="dxa"/>
          </w:tcPr>
          <w:p w:rsidR="00BA55A3" w:rsidRDefault="007937D2" w:rsidP="00E778C7">
            <w:pPr>
              <w:tabs>
                <w:tab w:val="left" w:pos="900"/>
              </w:tabs>
              <w:jc w:val="both"/>
              <w:rPr>
                <w:rStyle w:val="s2"/>
                <w:rFonts w:ascii="Times New Roman" w:hAnsi="Times New Roman"/>
                <w:bCs/>
                <w:sz w:val="24"/>
                <w:szCs w:val="24"/>
              </w:rPr>
            </w:pPr>
            <w:r>
              <w:rPr>
                <w:rStyle w:val="s2"/>
                <w:rFonts w:ascii="Times New Roman" w:hAnsi="Times New Roman"/>
                <w:bCs/>
                <w:sz w:val="24"/>
                <w:szCs w:val="24"/>
              </w:rPr>
              <w:t>33</w:t>
            </w:r>
          </w:p>
        </w:tc>
        <w:tc>
          <w:tcPr>
            <w:tcW w:w="3171" w:type="dxa"/>
          </w:tcPr>
          <w:p w:rsidR="00BA55A3" w:rsidRDefault="007937D2" w:rsidP="00E778C7">
            <w:pPr>
              <w:tabs>
                <w:tab w:val="left" w:pos="900"/>
              </w:tabs>
              <w:jc w:val="both"/>
              <w:rPr>
                <w:rStyle w:val="s2"/>
                <w:rFonts w:ascii="Times New Roman" w:hAnsi="Times New Roman"/>
                <w:bCs/>
                <w:sz w:val="24"/>
                <w:szCs w:val="24"/>
              </w:rPr>
            </w:pPr>
            <w:r>
              <w:rPr>
                <w:rStyle w:val="s2"/>
                <w:rFonts w:ascii="Times New Roman" w:hAnsi="Times New Roman"/>
                <w:bCs/>
                <w:sz w:val="24"/>
                <w:szCs w:val="24"/>
              </w:rPr>
              <w:t>33</w:t>
            </w:r>
          </w:p>
        </w:tc>
      </w:tr>
    </w:tbl>
    <w:p w:rsidR="00D851A0" w:rsidRPr="00AB4312" w:rsidRDefault="00D851A0" w:rsidP="00E84791">
      <w:pPr>
        <w:shd w:val="clear" w:color="auto" w:fill="FFFFFF"/>
        <w:spacing w:after="0"/>
        <w:jc w:val="both"/>
        <w:rPr>
          <w:rFonts w:ascii="Times New Roman" w:eastAsia="Times New Roman" w:hAnsi="Times New Roman"/>
          <w:sz w:val="24"/>
          <w:szCs w:val="24"/>
          <w:lang w:eastAsia="ru-RU"/>
        </w:rPr>
      </w:pPr>
      <w:r w:rsidRPr="00786725">
        <w:rPr>
          <w:rFonts w:ascii="Times New Roman" w:eastAsia="Times New Roman" w:hAnsi="Times New Roman"/>
          <w:sz w:val="24"/>
          <w:szCs w:val="24"/>
          <w:lang w:eastAsia="ru-RU"/>
        </w:rPr>
        <w:t>Основным видом деятельности МОУ «Беломорская СОШ №1» является реализац</w:t>
      </w:r>
      <w:r>
        <w:rPr>
          <w:rFonts w:ascii="Times New Roman" w:eastAsia="Times New Roman" w:hAnsi="Times New Roman"/>
          <w:sz w:val="24"/>
          <w:szCs w:val="24"/>
          <w:lang w:eastAsia="ru-RU"/>
        </w:rPr>
        <w:t>ия общеобразовательных программ:</w:t>
      </w:r>
    </w:p>
    <w:p w:rsidR="00D851A0" w:rsidRPr="00A973DF" w:rsidRDefault="00D851A0" w:rsidP="00E84791">
      <w:pPr>
        <w:numPr>
          <w:ilvl w:val="0"/>
          <w:numId w:val="2"/>
        </w:numPr>
        <w:spacing w:after="0"/>
        <w:ind w:left="780" w:right="180"/>
        <w:contextualSpacing/>
        <w:rPr>
          <w:rFonts w:hAnsi="Times New Roman"/>
          <w:color w:val="000000"/>
          <w:sz w:val="24"/>
          <w:szCs w:val="24"/>
        </w:rPr>
      </w:pPr>
      <w:r w:rsidRPr="00A973DF">
        <w:rPr>
          <w:rFonts w:hAnsi="Times New Roman"/>
          <w:color w:val="000000"/>
          <w:sz w:val="24"/>
          <w:szCs w:val="24"/>
        </w:rPr>
        <w:t>основной</w:t>
      </w:r>
      <w:r w:rsidRPr="00A973DF">
        <w:rPr>
          <w:rFonts w:hAnsi="Times New Roman"/>
          <w:color w:val="000000"/>
          <w:sz w:val="24"/>
          <w:szCs w:val="24"/>
        </w:rPr>
        <w:t xml:space="preserve"> </w:t>
      </w:r>
      <w:r w:rsidRPr="00A973DF">
        <w:rPr>
          <w:rFonts w:hAnsi="Times New Roman"/>
          <w:color w:val="000000"/>
          <w:sz w:val="24"/>
          <w:szCs w:val="24"/>
        </w:rPr>
        <w:t>образовательной</w:t>
      </w:r>
      <w:r w:rsidRPr="00A973DF">
        <w:rPr>
          <w:rFonts w:hAnsi="Times New Roman"/>
          <w:color w:val="000000"/>
          <w:sz w:val="24"/>
          <w:szCs w:val="24"/>
        </w:rPr>
        <w:t xml:space="preserve"> </w:t>
      </w:r>
      <w:r w:rsidRPr="00A973DF">
        <w:rPr>
          <w:rFonts w:hAnsi="Times New Roman"/>
          <w:color w:val="000000"/>
          <w:sz w:val="24"/>
          <w:szCs w:val="24"/>
        </w:rPr>
        <w:t>программы</w:t>
      </w:r>
      <w:r>
        <w:rPr>
          <w:rFonts w:hAnsi="Times New Roman"/>
          <w:color w:val="000000"/>
          <w:sz w:val="24"/>
          <w:szCs w:val="24"/>
        </w:rPr>
        <w:t> </w:t>
      </w:r>
      <w:r w:rsidRPr="00A973DF">
        <w:rPr>
          <w:rFonts w:hAnsi="Times New Roman"/>
          <w:color w:val="000000"/>
          <w:sz w:val="24"/>
          <w:szCs w:val="24"/>
        </w:rPr>
        <w:t>начального</w:t>
      </w:r>
      <w:r w:rsidRPr="00A973DF">
        <w:rPr>
          <w:rFonts w:hAnsi="Times New Roman"/>
          <w:color w:val="000000"/>
          <w:sz w:val="24"/>
          <w:szCs w:val="24"/>
        </w:rPr>
        <w:t xml:space="preserve"> </w:t>
      </w:r>
      <w:r w:rsidRPr="00A973DF">
        <w:rPr>
          <w:rFonts w:hAnsi="Times New Roman"/>
          <w:color w:val="000000"/>
          <w:sz w:val="24"/>
          <w:szCs w:val="24"/>
        </w:rPr>
        <w:t>общего</w:t>
      </w:r>
      <w:r w:rsidRPr="00A973DF">
        <w:rPr>
          <w:rFonts w:hAnsi="Times New Roman"/>
          <w:color w:val="000000"/>
          <w:sz w:val="24"/>
          <w:szCs w:val="24"/>
        </w:rPr>
        <w:t xml:space="preserve"> </w:t>
      </w:r>
      <w:r w:rsidRPr="00A973DF">
        <w:rPr>
          <w:rFonts w:hAnsi="Times New Roman"/>
          <w:color w:val="000000"/>
          <w:sz w:val="24"/>
          <w:szCs w:val="24"/>
        </w:rPr>
        <w:t>образования</w:t>
      </w:r>
      <w:r w:rsidRPr="00A973DF">
        <w:rPr>
          <w:rFonts w:hAnsi="Times New Roman"/>
          <w:color w:val="000000"/>
          <w:sz w:val="24"/>
          <w:szCs w:val="24"/>
        </w:rPr>
        <w:t>;</w:t>
      </w:r>
    </w:p>
    <w:p w:rsidR="00D851A0" w:rsidRPr="00A973DF" w:rsidRDefault="00D851A0" w:rsidP="00E84791">
      <w:pPr>
        <w:numPr>
          <w:ilvl w:val="0"/>
          <w:numId w:val="2"/>
        </w:numPr>
        <w:spacing w:after="0"/>
        <w:ind w:left="780" w:right="180"/>
        <w:contextualSpacing/>
        <w:rPr>
          <w:rFonts w:hAnsi="Times New Roman"/>
          <w:color w:val="000000"/>
          <w:sz w:val="24"/>
          <w:szCs w:val="24"/>
        </w:rPr>
      </w:pPr>
      <w:r w:rsidRPr="00A973DF">
        <w:rPr>
          <w:rFonts w:hAnsi="Times New Roman"/>
          <w:color w:val="000000"/>
          <w:sz w:val="24"/>
          <w:szCs w:val="24"/>
        </w:rPr>
        <w:t>основной</w:t>
      </w:r>
      <w:r w:rsidRPr="00A973DF">
        <w:rPr>
          <w:rFonts w:hAnsi="Times New Roman"/>
          <w:color w:val="000000"/>
          <w:sz w:val="24"/>
          <w:szCs w:val="24"/>
        </w:rPr>
        <w:t xml:space="preserve"> </w:t>
      </w:r>
      <w:r w:rsidRPr="00A973DF">
        <w:rPr>
          <w:rFonts w:hAnsi="Times New Roman"/>
          <w:color w:val="000000"/>
          <w:sz w:val="24"/>
          <w:szCs w:val="24"/>
        </w:rPr>
        <w:t>образовательной</w:t>
      </w:r>
      <w:r w:rsidRPr="00A973DF">
        <w:rPr>
          <w:rFonts w:hAnsi="Times New Roman"/>
          <w:color w:val="000000"/>
          <w:sz w:val="24"/>
          <w:szCs w:val="24"/>
        </w:rPr>
        <w:t xml:space="preserve"> </w:t>
      </w:r>
      <w:r w:rsidRPr="00A973DF">
        <w:rPr>
          <w:rFonts w:hAnsi="Times New Roman"/>
          <w:color w:val="000000"/>
          <w:sz w:val="24"/>
          <w:szCs w:val="24"/>
        </w:rPr>
        <w:t>программы</w:t>
      </w:r>
      <w:r w:rsidRPr="00A973DF">
        <w:rPr>
          <w:rFonts w:hAnsi="Times New Roman"/>
          <w:color w:val="000000"/>
          <w:sz w:val="24"/>
          <w:szCs w:val="24"/>
        </w:rPr>
        <w:t xml:space="preserve"> </w:t>
      </w:r>
      <w:r w:rsidRPr="00A973DF">
        <w:rPr>
          <w:rFonts w:hAnsi="Times New Roman"/>
          <w:color w:val="000000"/>
          <w:sz w:val="24"/>
          <w:szCs w:val="24"/>
        </w:rPr>
        <w:t>основного</w:t>
      </w:r>
      <w:r w:rsidRPr="00A973DF">
        <w:rPr>
          <w:rFonts w:hAnsi="Times New Roman"/>
          <w:color w:val="000000"/>
          <w:sz w:val="24"/>
          <w:szCs w:val="24"/>
        </w:rPr>
        <w:t xml:space="preserve"> </w:t>
      </w:r>
      <w:r w:rsidRPr="00A973DF">
        <w:rPr>
          <w:rFonts w:hAnsi="Times New Roman"/>
          <w:color w:val="000000"/>
          <w:sz w:val="24"/>
          <w:szCs w:val="24"/>
        </w:rPr>
        <w:t>общего</w:t>
      </w:r>
      <w:r w:rsidRPr="00A973DF">
        <w:rPr>
          <w:rFonts w:hAnsi="Times New Roman"/>
          <w:color w:val="000000"/>
          <w:sz w:val="24"/>
          <w:szCs w:val="24"/>
        </w:rPr>
        <w:t xml:space="preserve"> </w:t>
      </w:r>
      <w:r w:rsidRPr="00A973DF">
        <w:rPr>
          <w:rFonts w:hAnsi="Times New Roman"/>
          <w:color w:val="000000"/>
          <w:sz w:val="24"/>
          <w:szCs w:val="24"/>
        </w:rPr>
        <w:t>образования</w:t>
      </w:r>
      <w:r w:rsidRPr="00A973DF">
        <w:rPr>
          <w:rFonts w:hAnsi="Times New Roman"/>
          <w:color w:val="000000"/>
          <w:sz w:val="24"/>
          <w:szCs w:val="24"/>
        </w:rPr>
        <w:t>;</w:t>
      </w:r>
    </w:p>
    <w:p w:rsidR="00D851A0" w:rsidRDefault="00D851A0" w:rsidP="00E84791">
      <w:pPr>
        <w:numPr>
          <w:ilvl w:val="0"/>
          <w:numId w:val="2"/>
        </w:numPr>
        <w:spacing w:after="0"/>
        <w:ind w:left="780" w:right="180"/>
        <w:rPr>
          <w:rFonts w:hAnsi="Times New Roman"/>
          <w:color w:val="000000"/>
          <w:sz w:val="24"/>
          <w:szCs w:val="24"/>
        </w:rPr>
      </w:pPr>
      <w:r w:rsidRPr="00A973DF">
        <w:rPr>
          <w:rFonts w:hAnsi="Times New Roman"/>
          <w:color w:val="000000"/>
          <w:sz w:val="24"/>
          <w:szCs w:val="24"/>
        </w:rPr>
        <w:t>основной</w:t>
      </w:r>
      <w:r w:rsidRPr="00A973DF">
        <w:rPr>
          <w:rFonts w:hAnsi="Times New Roman"/>
          <w:color w:val="000000"/>
          <w:sz w:val="24"/>
          <w:szCs w:val="24"/>
        </w:rPr>
        <w:t xml:space="preserve"> </w:t>
      </w:r>
      <w:r w:rsidRPr="00A973DF">
        <w:rPr>
          <w:rFonts w:hAnsi="Times New Roman"/>
          <w:color w:val="000000"/>
          <w:sz w:val="24"/>
          <w:szCs w:val="24"/>
        </w:rPr>
        <w:t>образовательной</w:t>
      </w:r>
      <w:r w:rsidRPr="00A973DF">
        <w:rPr>
          <w:rFonts w:hAnsi="Times New Roman"/>
          <w:color w:val="000000"/>
          <w:sz w:val="24"/>
          <w:szCs w:val="24"/>
        </w:rPr>
        <w:t xml:space="preserve"> </w:t>
      </w:r>
      <w:r w:rsidRPr="00A973DF">
        <w:rPr>
          <w:rFonts w:hAnsi="Times New Roman"/>
          <w:color w:val="000000"/>
          <w:sz w:val="24"/>
          <w:szCs w:val="24"/>
        </w:rPr>
        <w:t>программы</w:t>
      </w:r>
      <w:r w:rsidRPr="00A973DF">
        <w:rPr>
          <w:rFonts w:hAnsi="Times New Roman"/>
          <w:color w:val="000000"/>
          <w:sz w:val="24"/>
          <w:szCs w:val="24"/>
        </w:rPr>
        <w:t xml:space="preserve"> </w:t>
      </w:r>
      <w:r w:rsidRPr="00A973DF">
        <w:rPr>
          <w:rFonts w:hAnsi="Times New Roman"/>
          <w:color w:val="000000"/>
          <w:sz w:val="24"/>
          <w:szCs w:val="24"/>
        </w:rPr>
        <w:t>среднего</w:t>
      </w:r>
      <w:r w:rsidRPr="00A973DF">
        <w:rPr>
          <w:rFonts w:hAnsi="Times New Roman"/>
          <w:color w:val="000000"/>
          <w:sz w:val="24"/>
          <w:szCs w:val="24"/>
        </w:rPr>
        <w:t xml:space="preserve"> </w:t>
      </w:r>
      <w:r w:rsidRPr="00A973DF">
        <w:rPr>
          <w:rFonts w:hAnsi="Times New Roman"/>
          <w:color w:val="000000"/>
          <w:sz w:val="24"/>
          <w:szCs w:val="24"/>
        </w:rPr>
        <w:t>общего</w:t>
      </w:r>
      <w:r w:rsidRPr="00A973DF">
        <w:rPr>
          <w:rFonts w:hAnsi="Times New Roman"/>
          <w:color w:val="000000"/>
          <w:sz w:val="24"/>
          <w:szCs w:val="24"/>
        </w:rPr>
        <w:t xml:space="preserve"> </w:t>
      </w:r>
      <w:r w:rsidRPr="00A973DF">
        <w:rPr>
          <w:rFonts w:hAnsi="Times New Roman"/>
          <w:color w:val="000000"/>
          <w:sz w:val="24"/>
          <w:szCs w:val="24"/>
        </w:rPr>
        <w:t>образования</w:t>
      </w:r>
      <w:r w:rsidRPr="00A973DF">
        <w:rPr>
          <w:rFonts w:hAnsi="Times New Roman"/>
          <w:color w:val="000000"/>
          <w:sz w:val="24"/>
          <w:szCs w:val="24"/>
        </w:rPr>
        <w:t>.</w:t>
      </w:r>
    </w:p>
    <w:p w:rsidR="00A0587C" w:rsidRPr="00A0587C" w:rsidRDefault="00A0587C" w:rsidP="00A0587C">
      <w:pPr>
        <w:spacing w:after="0"/>
        <w:ind w:right="180"/>
        <w:jc w:val="both"/>
        <w:rPr>
          <w:rFonts w:hAnsi="Times New Roman"/>
          <w:color w:val="000000"/>
          <w:sz w:val="24"/>
          <w:szCs w:val="24"/>
        </w:rPr>
      </w:pPr>
      <w:r w:rsidRPr="00A0587C">
        <w:rPr>
          <w:rFonts w:hAnsi="Times New Roman"/>
          <w:color w:val="000000"/>
          <w:sz w:val="24"/>
          <w:szCs w:val="24"/>
        </w:rPr>
        <w:t>Кроме</w:t>
      </w:r>
      <w:r w:rsidRPr="00A0587C">
        <w:rPr>
          <w:rFonts w:hAnsi="Times New Roman"/>
          <w:color w:val="000000"/>
          <w:sz w:val="24"/>
          <w:szCs w:val="24"/>
        </w:rPr>
        <w:t xml:space="preserve"> </w:t>
      </w:r>
      <w:r w:rsidRPr="00A0587C">
        <w:rPr>
          <w:rFonts w:hAnsi="Times New Roman"/>
          <w:color w:val="000000"/>
          <w:sz w:val="24"/>
          <w:szCs w:val="24"/>
        </w:rPr>
        <w:t>того</w:t>
      </w:r>
      <w:r w:rsidRPr="00A0587C">
        <w:rPr>
          <w:rFonts w:hAnsi="Times New Roman"/>
          <w:color w:val="000000"/>
          <w:sz w:val="24"/>
          <w:szCs w:val="24"/>
        </w:rPr>
        <w:t xml:space="preserve">, </w:t>
      </w:r>
      <w:r w:rsidRPr="00A0587C">
        <w:rPr>
          <w:rFonts w:hAnsi="Times New Roman"/>
          <w:color w:val="000000"/>
          <w:sz w:val="24"/>
          <w:szCs w:val="24"/>
        </w:rPr>
        <w:t>школа</w:t>
      </w:r>
      <w:r w:rsidRPr="00A0587C">
        <w:rPr>
          <w:rFonts w:hAnsi="Times New Roman"/>
          <w:color w:val="000000"/>
          <w:sz w:val="24"/>
          <w:szCs w:val="24"/>
        </w:rPr>
        <w:t xml:space="preserve"> </w:t>
      </w:r>
      <w:r w:rsidRPr="00A0587C">
        <w:rPr>
          <w:rFonts w:hAnsi="Times New Roman"/>
          <w:color w:val="000000"/>
          <w:sz w:val="24"/>
          <w:szCs w:val="24"/>
        </w:rPr>
        <w:t>уделяет</w:t>
      </w:r>
      <w:r w:rsidRPr="00A0587C">
        <w:rPr>
          <w:rFonts w:hAnsi="Times New Roman"/>
          <w:color w:val="000000"/>
          <w:sz w:val="24"/>
          <w:szCs w:val="24"/>
        </w:rPr>
        <w:t xml:space="preserve"> </w:t>
      </w:r>
      <w:r w:rsidRPr="00A0587C">
        <w:rPr>
          <w:rFonts w:hAnsi="Times New Roman"/>
          <w:color w:val="000000"/>
          <w:sz w:val="24"/>
          <w:szCs w:val="24"/>
        </w:rPr>
        <w:t>особое</w:t>
      </w:r>
      <w:r w:rsidRPr="00A0587C">
        <w:rPr>
          <w:rFonts w:hAnsi="Times New Roman"/>
          <w:color w:val="000000"/>
          <w:sz w:val="24"/>
          <w:szCs w:val="24"/>
        </w:rPr>
        <w:t xml:space="preserve"> </w:t>
      </w:r>
      <w:r w:rsidRPr="00A0587C">
        <w:rPr>
          <w:rFonts w:hAnsi="Times New Roman"/>
          <w:color w:val="000000"/>
          <w:sz w:val="24"/>
          <w:szCs w:val="24"/>
        </w:rPr>
        <w:t>внимание</w:t>
      </w:r>
      <w:r w:rsidRPr="00A0587C">
        <w:rPr>
          <w:rFonts w:hAnsi="Times New Roman"/>
          <w:color w:val="000000"/>
          <w:sz w:val="24"/>
          <w:szCs w:val="24"/>
        </w:rPr>
        <w:t xml:space="preserve"> </w:t>
      </w:r>
      <w:r w:rsidRPr="00A0587C">
        <w:rPr>
          <w:rFonts w:hAnsi="Times New Roman"/>
          <w:color w:val="000000"/>
          <w:sz w:val="24"/>
          <w:szCs w:val="24"/>
        </w:rPr>
        <w:t>поддержке</w:t>
      </w:r>
      <w:r w:rsidRPr="00A0587C">
        <w:rPr>
          <w:rFonts w:hAnsi="Times New Roman"/>
          <w:color w:val="000000"/>
          <w:sz w:val="24"/>
          <w:szCs w:val="24"/>
        </w:rPr>
        <w:t xml:space="preserve"> </w:t>
      </w:r>
      <w:r w:rsidRPr="00A0587C">
        <w:rPr>
          <w:rFonts w:hAnsi="Times New Roman"/>
          <w:color w:val="000000"/>
          <w:sz w:val="24"/>
          <w:szCs w:val="24"/>
        </w:rPr>
        <w:t>учеников</w:t>
      </w:r>
      <w:r w:rsidRPr="00A0587C">
        <w:rPr>
          <w:rFonts w:hAnsi="Times New Roman"/>
          <w:color w:val="000000"/>
          <w:sz w:val="24"/>
          <w:szCs w:val="24"/>
        </w:rPr>
        <w:t xml:space="preserve"> </w:t>
      </w:r>
      <w:r w:rsidRPr="00A0587C">
        <w:rPr>
          <w:rFonts w:hAnsi="Times New Roman"/>
          <w:color w:val="000000"/>
          <w:sz w:val="24"/>
          <w:szCs w:val="24"/>
        </w:rPr>
        <w:t>с</w:t>
      </w:r>
      <w:r w:rsidRPr="00A0587C">
        <w:rPr>
          <w:rFonts w:hAnsi="Times New Roman"/>
          <w:color w:val="000000"/>
          <w:sz w:val="24"/>
          <w:szCs w:val="24"/>
        </w:rPr>
        <w:t xml:space="preserve"> </w:t>
      </w:r>
      <w:r w:rsidRPr="00A0587C">
        <w:rPr>
          <w:rFonts w:hAnsi="Times New Roman"/>
          <w:color w:val="000000"/>
          <w:sz w:val="24"/>
          <w:szCs w:val="24"/>
        </w:rPr>
        <w:t>особыми</w:t>
      </w:r>
      <w:r w:rsidRPr="00A0587C">
        <w:rPr>
          <w:rFonts w:hAnsi="Times New Roman"/>
          <w:color w:val="000000"/>
          <w:sz w:val="24"/>
          <w:szCs w:val="24"/>
        </w:rPr>
        <w:t xml:space="preserve"> </w:t>
      </w:r>
      <w:r w:rsidRPr="00A0587C">
        <w:rPr>
          <w:rFonts w:hAnsi="Times New Roman"/>
          <w:color w:val="000000"/>
          <w:sz w:val="24"/>
          <w:szCs w:val="24"/>
        </w:rPr>
        <w:t>образовательными</w:t>
      </w:r>
      <w:r w:rsidRPr="00A0587C">
        <w:rPr>
          <w:rFonts w:hAnsi="Times New Roman"/>
          <w:color w:val="000000"/>
          <w:sz w:val="24"/>
          <w:szCs w:val="24"/>
        </w:rPr>
        <w:t xml:space="preserve"> </w:t>
      </w:r>
      <w:r w:rsidRPr="00A0587C">
        <w:rPr>
          <w:rFonts w:hAnsi="Times New Roman"/>
          <w:color w:val="000000"/>
          <w:sz w:val="24"/>
          <w:szCs w:val="24"/>
        </w:rPr>
        <w:t>потребностями</w:t>
      </w:r>
      <w:r w:rsidRPr="00A0587C">
        <w:rPr>
          <w:rFonts w:hAnsi="Times New Roman"/>
          <w:color w:val="000000"/>
          <w:sz w:val="24"/>
          <w:szCs w:val="24"/>
        </w:rPr>
        <w:t xml:space="preserve">. </w:t>
      </w:r>
      <w:r w:rsidRPr="00A0587C">
        <w:rPr>
          <w:rFonts w:hAnsi="Times New Roman"/>
          <w:color w:val="000000"/>
          <w:sz w:val="24"/>
          <w:szCs w:val="24"/>
        </w:rPr>
        <w:t>Для</w:t>
      </w:r>
      <w:r w:rsidRPr="00A0587C">
        <w:rPr>
          <w:rFonts w:hAnsi="Times New Roman"/>
          <w:color w:val="000000"/>
          <w:sz w:val="24"/>
          <w:szCs w:val="24"/>
        </w:rPr>
        <w:t xml:space="preserve"> </w:t>
      </w:r>
      <w:r w:rsidRPr="00A0587C">
        <w:rPr>
          <w:rFonts w:hAnsi="Times New Roman"/>
          <w:color w:val="000000"/>
          <w:sz w:val="24"/>
          <w:szCs w:val="24"/>
        </w:rPr>
        <w:t>детей</w:t>
      </w:r>
      <w:r w:rsidRPr="00A0587C">
        <w:rPr>
          <w:rFonts w:hAnsi="Times New Roman"/>
          <w:color w:val="000000"/>
          <w:sz w:val="24"/>
          <w:szCs w:val="24"/>
        </w:rPr>
        <w:t xml:space="preserve"> </w:t>
      </w:r>
      <w:r w:rsidRPr="00A0587C">
        <w:rPr>
          <w:rFonts w:hAnsi="Times New Roman"/>
          <w:color w:val="000000"/>
          <w:sz w:val="24"/>
          <w:szCs w:val="24"/>
        </w:rPr>
        <w:t>с</w:t>
      </w:r>
      <w:r w:rsidRPr="00A0587C">
        <w:rPr>
          <w:rFonts w:hAnsi="Times New Roman"/>
          <w:color w:val="000000"/>
          <w:sz w:val="24"/>
          <w:szCs w:val="24"/>
        </w:rPr>
        <w:t xml:space="preserve"> </w:t>
      </w:r>
      <w:r w:rsidRPr="00A0587C">
        <w:rPr>
          <w:rFonts w:hAnsi="Times New Roman"/>
          <w:color w:val="000000"/>
          <w:sz w:val="24"/>
          <w:szCs w:val="24"/>
        </w:rPr>
        <w:t>задержкой</w:t>
      </w:r>
      <w:r w:rsidRPr="00A0587C">
        <w:rPr>
          <w:rFonts w:hAnsi="Times New Roman"/>
          <w:color w:val="000000"/>
          <w:sz w:val="24"/>
          <w:szCs w:val="24"/>
        </w:rPr>
        <w:t xml:space="preserve"> </w:t>
      </w:r>
      <w:r w:rsidRPr="00A0587C">
        <w:rPr>
          <w:rFonts w:hAnsi="Times New Roman"/>
          <w:color w:val="000000"/>
          <w:sz w:val="24"/>
          <w:szCs w:val="24"/>
        </w:rPr>
        <w:t>психического</w:t>
      </w:r>
      <w:r w:rsidRPr="00A0587C">
        <w:rPr>
          <w:rFonts w:hAnsi="Times New Roman"/>
          <w:color w:val="000000"/>
          <w:sz w:val="24"/>
          <w:szCs w:val="24"/>
        </w:rPr>
        <w:t xml:space="preserve"> </w:t>
      </w:r>
      <w:r w:rsidRPr="00A0587C">
        <w:rPr>
          <w:rFonts w:hAnsi="Times New Roman"/>
          <w:color w:val="000000"/>
          <w:sz w:val="24"/>
          <w:szCs w:val="24"/>
        </w:rPr>
        <w:t>развития</w:t>
      </w:r>
      <w:r w:rsidRPr="00A0587C">
        <w:rPr>
          <w:rFonts w:hAnsi="Times New Roman"/>
          <w:color w:val="000000"/>
          <w:sz w:val="24"/>
          <w:szCs w:val="24"/>
        </w:rPr>
        <w:t xml:space="preserve"> </w:t>
      </w:r>
      <w:r w:rsidRPr="00A0587C">
        <w:rPr>
          <w:rFonts w:hAnsi="Times New Roman"/>
          <w:color w:val="000000"/>
          <w:sz w:val="24"/>
          <w:szCs w:val="24"/>
        </w:rPr>
        <w:t>предлагаются</w:t>
      </w:r>
      <w:r w:rsidRPr="00A0587C">
        <w:rPr>
          <w:rFonts w:hAnsi="Times New Roman"/>
          <w:color w:val="000000"/>
          <w:sz w:val="24"/>
          <w:szCs w:val="24"/>
        </w:rPr>
        <w:t xml:space="preserve"> </w:t>
      </w:r>
      <w:r w:rsidRPr="00A0587C">
        <w:rPr>
          <w:rFonts w:hAnsi="Times New Roman"/>
          <w:color w:val="000000"/>
          <w:sz w:val="24"/>
          <w:szCs w:val="24"/>
        </w:rPr>
        <w:t>адаптированные</w:t>
      </w:r>
      <w:r w:rsidRPr="00A0587C">
        <w:rPr>
          <w:rFonts w:hAnsi="Times New Roman"/>
          <w:color w:val="000000"/>
          <w:sz w:val="24"/>
          <w:szCs w:val="24"/>
        </w:rPr>
        <w:t xml:space="preserve"> </w:t>
      </w:r>
      <w:r w:rsidRPr="00A0587C">
        <w:rPr>
          <w:rFonts w:hAnsi="Times New Roman"/>
          <w:color w:val="000000"/>
          <w:sz w:val="24"/>
          <w:szCs w:val="24"/>
        </w:rPr>
        <w:t>программы</w:t>
      </w:r>
      <w:r w:rsidRPr="00A0587C">
        <w:rPr>
          <w:rFonts w:hAnsi="Times New Roman"/>
          <w:color w:val="000000"/>
          <w:sz w:val="24"/>
          <w:szCs w:val="24"/>
        </w:rPr>
        <w:t xml:space="preserve"> </w:t>
      </w:r>
      <w:r w:rsidRPr="00A0587C">
        <w:rPr>
          <w:rFonts w:hAnsi="Times New Roman"/>
          <w:color w:val="000000"/>
          <w:sz w:val="24"/>
          <w:szCs w:val="24"/>
        </w:rPr>
        <w:t>начального</w:t>
      </w:r>
      <w:r w:rsidRPr="00A0587C">
        <w:rPr>
          <w:rFonts w:hAnsi="Times New Roman"/>
          <w:color w:val="000000"/>
          <w:sz w:val="24"/>
          <w:szCs w:val="24"/>
        </w:rPr>
        <w:t xml:space="preserve"> </w:t>
      </w:r>
      <w:r w:rsidRPr="00A0587C">
        <w:rPr>
          <w:rFonts w:hAnsi="Times New Roman"/>
          <w:color w:val="000000"/>
          <w:sz w:val="24"/>
          <w:szCs w:val="24"/>
        </w:rPr>
        <w:t>и</w:t>
      </w:r>
      <w:r w:rsidRPr="00A0587C">
        <w:rPr>
          <w:rFonts w:hAnsi="Times New Roman"/>
          <w:color w:val="000000"/>
          <w:sz w:val="24"/>
          <w:szCs w:val="24"/>
        </w:rPr>
        <w:t xml:space="preserve"> </w:t>
      </w:r>
      <w:r w:rsidRPr="00A0587C">
        <w:rPr>
          <w:rFonts w:hAnsi="Times New Roman"/>
          <w:color w:val="000000"/>
          <w:sz w:val="24"/>
          <w:szCs w:val="24"/>
        </w:rPr>
        <w:t>основного</w:t>
      </w:r>
      <w:r w:rsidRPr="00A0587C">
        <w:rPr>
          <w:rFonts w:hAnsi="Times New Roman"/>
          <w:color w:val="000000"/>
          <w:sz w:val="24"/>
          <w:szCs w:val="24"/>
        </w:rPr>
        <w:t xml:space="preserve"> </w:t>
      </w:r>
      <w:r w:rsidRPr="00A0587C">
        <w:rPr>
          <w:rFonts w:hAnsi="Times New Roman"/>
          <w:color w:val="000000"/>
          <w:sz w:val="24"/>
          <w:szCs w:val="24"/>
        </w:rPr>
        <w:t>общего</w:t>
      </w:r>
      <w:r w:rsidRPr="00A0587C">
        <w:rPr>
          <w:rFonts w:hAnsi="Times New Roman"/>
          <w:color w:val="000000"/>
          <w:sz w:val="24"/>
          <w:szCs w:val="24"/>
        </w:rPr>
        <w:t xml:space="preserve"> </w:t>
      </w:r>
      <w:r w:rsidRPr="00A0587C">
        <w:rPr>
          <w:rFonts w:hAnsi="Times New Roman"/>
          <w:color w:val="000000"/>
          <w:sz w:val="24"/>
          <w:szCs w:val="24"/>
        </w:rPr>
        <w:t>образования</w:t>
      </w:r>
      <w:r w:rsidRPr="00A0587C">
        <w:rPr>
          <w:rFonts w:hAnsi="Times New Roman"/>
          <w:color w:val="000000"/>
          <w:sz w:val="24"/>
          <w:szCs w:val="24"/>
        </w:rPr>
        <w:t xml:space="preserve">. </w:t>
      </w:r>
      <w:r w:rsidRPr="00A0587C">
        <w:rPr>
          <w:rFonts w:hAnsi="Times New Roman"/>
          <w:color w:val="000000"/>
          <w:sz w:val="24"/>
          <w:szCs w:val="24"/>
        </w:rPr>
        <w:t>Также</w:t>
      </w:r>
      <w:r w:rsidRPr="00A0587C">
        <w:rPr>
          <w:rFonts w:hAnsi="Times New Roman"/>
          <w:color w:val="000000"/>
          <w:sz w:val="24"/>
          <w:szCs w:val="24"/>
        </w:rPr>
        <w:t xml:space="preserve"> </w:t>
      </w:r>
      <w:r w:rsidRPr="00A0587C">
        <w:rPr>
          <w:rFonts w:hAnsi="Times New Roman"/>
          <w:color w:val="000000"/>
          <w:sz w:val="24"/>
          <w:szCs w:val="24"/>
        </w:rPr>
        <w:t>разработаны</w:t>
      </w:r>
      <w:r w:rsidRPr="00A0587C">
        <w:rPr>
          <w:rFonts w:hAnsi="Times New Roman"/>
          <w:color w:val="000000"/>
          <w:sz w:val="24"/>
          <w:szCs w:val="24"/>
        </w:rPr>
        <w:t xml:space="preserve"> </w:t>
      </w:r>
      <w:r w:rsidRPr="00A0587C">
        <w:rPr>
          <w:rFonts w:hAnsi="Times New Roman"/>
          <w:color w:val="000000"/>
          <w:sz w:val="24"/>
          <w:szCs w:val="24"/>
        </w:rPr>
        <w:t>и</w:t>
      </w:r>
      <w:r w:rsidRPr="00A0587C">
        <w:rPr>
          <w:rFonts w:hAnsi="Times New Roman"/>
          <w:color w:val="000000"/>
          <w:sz w:val="24"/>
          <w:szCs w:val="24"/>
        </w:rPr>
        <w:t xml:space="preserve"> </w:t>
      </w:r>
      <w:r w:rsidRPr="00A0587C">
        <w:rPr>
          <w:rFonts w:hAnsi="Times New Roman"/>
          <w:color w:val="000000"/>
          <w:sz w:val="24"/>
          <w:szCs w:val="24"/>
        </w:rPr>
        <w:t>реализуются</w:t>
      </w:r>
      <w:r w:rsidRPr="00A0587C">
        <w:rPr>
          <w:rFonts w:hAnsi="Times New Roman"/>
          <w:color w:val="000000"/>
          <w:sz w:val="24"/>
          <w:szCs w:val="24"/>
        </w:rPr>
        <w:t xml:space="preserve"> </w:t>
      </w:r>
      <w:r w:rsidRPr="00A0587C">
        <w:rPr>
          <w:rFonts w:hAnsi="Times New Roman"/>
          <w:color w:val="000000"/>
          <w:sz w:val="24"/>
          <w:szCs w:val="24"/>
        </w:rPr>
        <w:t>адаптированные</w:t>
      </w:r>
      <w:r w:rsidRPr="00A0587C">
        <w:rPr>
          <w:rFonts w:hAnsi="Times New Roman"/>
          <w:color w:val="000000"/>
          <w:sz w:val="24"/>
          <w:szCs w:val="24"/>
        </w:rPr>
        <w:t xml:space="preserve"> </w:t>
      </w:r>
      <w:r w:rsidRPr="00A0587C">
        <w:rPr>
          <w:rFonts w:hAnsi="Times New Roman"/>
          <w:color w:val="000000"/>
          <w:sz w:val="24"/>
          <w:szCs w:val="24"/>
        </w:rPr>
        <w:t>общеобразовательные</w:t>
      </w:r>
      <w:r w:rsidRPr="00A0587C">
        <w:rPr>
          <w:rFonts w:hAnsi="Times New Roman"/>
          <w:color w:val="000000"/>
          <w:sz w:val="24"/>
          <w:szCs w:val="24"/>
        </w:rPr>
        <w:t xml:space="preserve"> </w:t>
      </w:r>
      <w:r w:rsidRPr="00A0587C">
        <w:rPr>
          <w:rFonts w:hAnsi="Times New Roman"/>
          <w:color w:val="000000"/>
          <w:sz w:val="24"/>
          <w:szCs w:val="24"/>
        </w:rPr>
        <w:t>программы</w:t>
      </w:r>
      <w:r w:rsidRPr="00A0587C">
        <w:rPr>
          <w:rFonts w:hAnsi="Times New Roman"/>
          <w:color w:val="000000"/>
          <w:sz w:val="24"/>
          <w:szCs w:val="24"/>
        </w:rPr>
        <w:t xml:space="preserve"> </w:t>
      </w:r>
      <w:r w:rsidRPr="00A0587C">
        <w:rPr>
          <w:rFonts w:hAnsi="Times New Roman"/>
          <w:color w:val="000000"/>
          <w:sz w:val="24"/>
          <w:szCs w:val="24"/>
        </w:rPr>
        <w:t>для</w:t>
      </w:r>
      <w:r w:rsidRPr="00A0587C">
        <w:rPr>
          <w:rFonts w:hAnsi="Times New Roman"/>
          <w:color w:val="000000"/>
          <w:sz w:val="24"/>
          <w:szCs w:val="24"/>
        </w:rPr>
        <w:t xml:space="preserve"> </w:t>
      </w:r>
      <w:r w:rsidRPr="00A0587C">
        <w:rPr>
          <w:rFonts w:hAnsi="Times New Roman"/>
          <w:color w:val="000000"/>
          <w:sz w:val="24"/>
          <w:szCs w:val="24"/>
        </w:rPr>
        <w:t>учеников</w:t>
      </w:r>
      <w:r w:rsidRPr="00A0587C">
        <w:rPr>
          <w:rFonts w:hAnsi="Times New Roman"/>
          <w:color w:val="000000"/>
          <w:sz w:val="24"/>
          <w:szCs w:val="24"/>
        </w:rPr>
        <w:t xml:space="preserve"> </w:t>
      </w:r>
      <w:r w:rsidRPr="00A0587C">
        <w:rPr>
          <w:rFonts w:hAnsi="Times New Roman"/>
          <w:color w:val="000000"/>
          <w:sz w:val="24"/>
          <w:szCs w:val="24"/>
        </w:rPr>
        <w:t>с</w:t>
      </w:r>
      <w:r w:rsidRPr="00A0587C">
        <w:rPr>
          <w:rFonts w:hAnsi="Times New Roman"/>
          <w:color w:val="000000"/>
          <w:sz w:val="24"/>
          <w:szCs w:val="24"/>
        </w:rPr>
        <w:t xml:space="preserve"> </w:t>
      </w:r>
      <w:r w:rsidRPr="00A0587C">
        <w:rPr>
          <w:rFonts w:hAnsi="Times New Roman"/>
          <w:color w:val="000000"/>
          <w:sz w:val="24"/>
          <w:szCs w:val="24"/>
        </w:rPr>
        <w:t>умственной</w:t>
      </w:r>
      <w:r w:rsidRPr="00A0587C">
        <w:rPr>
          <w:rFonts w:hAnsi="Times New Roman"/>
          <w:color w:val="000000"/>
          <w:sz w:val="24"/>
          <w:szCs w:val="24"/>
        </w:rPr>
        <w:t xml:space="preserve"> </w:t>
      </w:r>
      <w:r w:rsidRPr="00A0587C">
        <w:rPr>
          <w:rFonts w:hAnsi="Times New Roman"/>
          <w:color w:val="000000"/>
          <w:sz w:val="24"/>
          <w:szCs w:val="24"/>
        </w:rPr>
        <w:t>отсталостью</w:t>
      </w:r>
      <w:r w:rsidRPr="00A0587C">
        <w:rPr>
          <w:rFonts w:hAnsi="Times New Roman"/>
          <w:color w:val="000000"/>
          <w:sz w:val="24"/>
          <w:szCs w:val="24"/>
        </w:rPr>
        <w:t xml:space="preserve"> </w:t>
      </w:r>
      <w:r w:rsidRPr="00A0587C">
        <w:rPr>
          <w:rFonts w:hAnsi="Times New Roman"/>
          <w:color w:val="000000"/>
          <w:sz w:val="24"/>
          <w:szCs w:val="24"/>
        </w:rPr>
        <w:t>и</w:t>
      </w:r>
      <w:r w:rsidRPr="00A0587C">
        <w:rPr>
          <w:rFonts w:hAnsi="Times New Roman"/>
          <w:color w:val="000000"/>
          <w:sz w:val="24"/>
          <w:szCs w:val="24"/>
        </w:rPr>
        <w:t xml:space="preserve"> </w:t>
      </w:r>
      <w:r w:rsidRPr="00A0587C">
        <w:rPr>
          <w:rFonts w:hAnsi="Times New Roman"/>
          <w:color w:val="000000"/>
          <w:sz w:val="24"/>
          <w:szCs w:val="24"/>
        </w:rPr>
        <w:t>для</w:t>
      </w:r>
      <w:r w:rsidRPr="00A0587C">
        <w:rPr>
          <w:rFonts w:hAnsi="Times New Roman"/>
          <w:color w:val="000000"/>
          <w:sz w:val="24"/>
          <w:szCs w:val="24"/>
        </w:rPr>
        <w:t xml:space="preserve"> </w:t>
      </w:r>
      <w:r w:rsidRPr="00A0587C">
        <w:rPr>
          <w:rFonts w:hAnsi="Times New Roman"/>
          <w:color w:val="000000"/>
          <w:sz w:val="24"/>
          <w:szCs w:val="24"/>
        </w:rPr>
        <w:t>детей</w:t>
      </w:r>
      <w:r w:rsidRPr="00A0587C">
        <w:rPr>
          <w:rFonts w:hAnsi="Times New Roman"/>
          <w:color w:val="000000"/>
          <w:sz w:val="24"/>
          <w:szCs w:val="24"/>
        </w:rPr>
        <w:t xml:space="preserve"> </w:t>
      </w:r>
      <w:r w:rsidRPr="00A0587C">
        <w:rPr>
          <w:rFonts w:hAnsi="Times New Roman"/>
          <w:color w:val="000000"/>
          <w:sz w:val="24"/>
          <w:szCs w:val="24"/>
        </w:rPr>
        <w:t>с</w:t>
      </w:r>
      <w:r w:rsidRPr="00A0587C">
        <w:rPr>
          <w:rFonts w:hAnsi="Times New Roman"/>
          <w:color w:val="000000"/>
          <w:sz w:val="24"/>
          <w:szCs w:val="24"/>
        </w:rPr>
        <w:t xml:space="preserve"> </w:t>
      </w:r>
      <w:r w:rsidRPr="00A0587C">
        <w:rPr>
          <w:rFonts w:hAnsi="Times New Roman"/>
          <w:color w:val="000000"/>
          <w:sz w:val="24"/>
          <w:szCs w:val="24"/>
        </w:rPr>
        <w:t>ограниченными</w:t>
      </w:r>
      <w:r w:rsidRPr="00A0587C">
        <w:rPr>
          <w:rFonts w:hAnsi="Times New Roman"/>
          <w:color w:val="000000"/>
          <w:sz w:val="24"/>
          <w:szCs w:val="24"/>
        </w:rPr>
        <w:t xml:space="preserve"> </w:t>
      </w:r>
      <w:r w:rsidRPr="00A0587C">
        <w:rPr>
          <w:rFonts w:hAnsi="Times New Roman"/>
          <w:color w:val="000000"/>
          <w:sz w:val="24"/>
          <w:szCs w:val="24"/>
        </w:rPr>
        <w:t>возможностями</w:t>
      </w:r>
      <w:r w:rsidRPr="00A0587C">
        <w:rPr>
          <w:rFonts w:hAnsi="Times New Roman"/>
          <w:color w:val="000000"/>
          <w:sz w:val="24"/>
          <w:szCs w:val="24"/>
        </w:rPr>
        <w:t xml:space="preserve"> </w:t>
      </w:r>
      <w:r w:rsidRPr="00A0587C">
        <w:rPr>
          <w:rFonts w:hAnsi="Times New Roman"/>
          <w:color w:val="000000"/>
          <w:sz w:val="24"/>
          <w:szCs w:val="24"/>
        </w:rPr>
        <w:t>здоровья</w:t>
      </w:r>
      <w:r w:rsidRPr="00A0587C">
        <w:rPr>
          <w:rFonts w:hAnsi="Times New Roman"/>
          <w:color w:val="000000"/>
          <w:sz w:val="24"/>
          <w:szCs w:val="24"/>
        </w:rPr>
        <w:t xml:space="preserve">, </w:t>
      </w:r>
      <w:r w:rsidRPr="00A0587C">
        <w:rPr>
          <w:rFonts w:hAnsi="Times New Roman"/>
          <w:color w:val="000000"/>
          <w:sz w:val="24"/>
          <w:szCs w:val="24"/>
        </w:rPr>
        <w:t>имеющими</w:t>
      </w:r>
      <w:r w:rsidRPr="00A0587C">
        <w:rPr>
          <w:rFonts w:hAnsi="Times New Roman"/>
          <w:color w:val="000000"/>
          <w:sz w:val="24"/>
          <w:szCs w:val="24"/>
        </w:rPr>
        <w:t xml:space="preserve"> </w:t>
      </w:r>
      <w:r w:rsidRPr="00A0587C">
        <w:rPr>
          <w:rFonts w:hAnsi="Times New Roman"/>
          <w:color w:val="000000"/>
          <w:sz w:val="24"/>
          <w:szCs w:val="24"/>
        </w:rPr>
        <w:t>нарушения</w:t>
      </w:r>
      <w:r w:rsidRPr="00A0587C">
        <w:rPr>
          <w:rFonts w:hAnsi="Times New Roman"/>
          <w:color w:val="000000"/>
          <w:sz w:val="24"/>
          <w:szCs w:val="24"/>
        </w:rPr>
        <w:t xml:space="preserve"> </w:t>
      </w:r>
      <w:r w:rsidRPr="00A0587C">
        <w:rPr>
          <w:rFonts w:hAnsi="Times New Roman"/>
          <w:color w:val="000000"/>
          <w:sz w:val="24"/>
          <w:szCs w:val="24"/>
        </w:rPr>
        <w:t>речи</w:t>
      </w:r>
      <w:r w:rsidRPr="00A0587C">
        <w:rPr>
          <w:rFonts w:hAnsi="Times New Roman"/>
          <w:color w:val="000000"/>
          <w:sz w:val="24"/>
          <w:szCs w:val="24"/>
        </w:rPr>
        <w:t xml:space="preserve">. </w:t>
      </w:r>
      <w:r w:rsidRPr="00A0587C">
        <w:rPr>
          <w:rFonts w:hAnsi="Times New Roman"/>
          <w:color w:val="000000"/>
          <w:sz w:val="24"/>
          <w:szCs w:val="24"/>
        </w:rPr>
        <w:t>Помимо</w:t>
      </w:r>
      <w:r w:rsidRPr="00A0587C">
        <w:rPr>
          <w:rFonts w:hAnsi="Times New Roman"/>
          <w:color w:val="000000"/>
          <w:sz w:val="24"/>
          <w:szCs w:val="24"/>
        </w:rPr>
        <w:t xml:space="preserve"> </w:t>
      </w:r>
      <w:r w:rsidRPr="00A0587C">
        <w:rPr>
          <w:rFonts w:hAnsi="Times New Roman"/>
          <w:color w:val="000000"/>
          <w:sz w:val="24"/>
          <w:szCs w:val="24"/>
        </w:rPr>
        <w:t>этого</w:t>
      </w:r>
      <w:r w:rsidRPr="00A0587C">
        <w:rPr>
          <w:rFonts w:hAnsi="Times New Roman"/>
          <w:color w:val="000000"/>
          <w:sz w:val="24"/>
          <w:szCs w:val="24"/>
        </w:rPr>
        <w:t xml:space="preserve">, </w:t>
      </w:r>
      <w:r w:rsidRPr="00A0587C">
        <w:rPr>
          <w:rFonts w:hAnsi="Times New Roman"/>
          <w:color w:val="000000"/>
          <w:sz w:val="24"/>
          <w:szCs w:val="24"/>
        </w:rPr>
        <w:t>школа</w:t>
      </w:r>
      <w:r w:rsidRPr="00A0587C">
        <w:rPr>
          <w:rFonts w:hAnsi="Times New Roman"/>
          <w:color w:val="000000"/>
          <w:sz w:val="24"/>
          <w:szCs w:val="24"/>
        </w:rPr>
        <w:t xml:space="preserve"> </w:t>
      </w:r>
      <w:r w:rsidRPr="00A0587C">
        <w:rPr>
          <w:rFonts w:hAnsi="Times New Roman"/>
          <w:color w:val="000000"/>
          <w:sz w:val="24"/>
          <w:szCs w:val="24"/>
        </w:rPr>
        <w:t>предлагает</w:t>
      </w:r>
      <w:r w:rsidRPr="00A0587C">
        <w:rPr>
          <w:rFonts w:hAnsi="Times New Roman"/>
          <w:color w:val="000000"/>
          <w:sz w:val="24"/>
          <w:szCs w:val="24"/>
        </w:rPr>
        <w:t xml:space="preserve"> </w:t>
      </w:r>
      <w:r w:rsidRPr="00A0587C">
        <w:rPr>
          <w:rFonts w:hAnsi="Times New Roman"/>
          <w:color w:val="000000"/>
          <w:sz w:val="24"/>
          <w:szCs w:val="24"/>
        </w:rPr>
        <w:t>дополнительные</w:t>
      </w:r>
      <w:r w:rsidRPr="00A0587C">
        <w:rPr>
          <w:rFonts w:hAnsi="Times New Roman"/>
          <w:color w:val="000000"/>
          <w:sz w:val="24"/>
          <w:szCs w:val="24"/>
        </w:rPr>
        <w:t xml:space="preserve"> </w:t>
      </w:r>
      <w:r w:rsidRPr="00A0587C">
        <w:rPr>
          <w:rFonts w:hAnsi="Times New Roman"/>
          <w:color w:val="000000"/>
          <w:sz w:val="24"/>
          <w:szCs w:val="24"/>
        </w:rPr>
        <w:t>общеразвивающие</w:t>
      </w:r>
      <w:r w:rsidRPr="00A0587C">
        <w:rPr>
          <w:rFonts w:hAnsi="Times New Roman"/>
          <w:color w:val="000000"/>
          <w:sz w:val="24"/>
          <w:szCs w:val="24"/>
        </w:rPr>
        <w:t xml:space="preserve"> </w:t>
      </w:r>
      <w:r w:rsidRPr="00A0587C">
        <w:rPr>
          <w:rFonts w:hAnsi="Times New Roman"/>
          <w:color w:val="000000"/>
          <w:sz w:val="24"/>
          <w:szCs w:val="24"/>
        </w:rPr>
        <w:t>программы</w:t>
      </w:r>
      <w:r w:rsidRPr="00A0587C">
        <w:rPr>
          <w:rFonts w:hAnsi="Times New Roman"/>
          <w:color w:val="000000"/>
          <w:sz w:val="24"/>
          <w:szCs w:val="24"/>
        </w:rPr>
        <w:t xml:space="preserve">, </w:t>
      </w:r>
      <w:r w:rsidRPr="00A0587C">
        <w:rPr>
          <w:rFonts w:hAnsi="Times New Roman"/>
          <w:color w:val="000000"/>
          <w:sz w:val="24"/>
          <w:szCs w:val="24"/>
        </w:rPr>
        <w:t>направленные</w:t>
      </w:r>
      <w:r w:rsidRPr="00A0587C">
        <w:rPr>
          <w:rFonts w:hAnsi="Times New Roman"/>
          <w:color w:val="000000"/>
          <w:sz w:val="24"/>
          <w:szCs w:val="24"/>
        </w:rPr>
        <w:t xml:space="preserve"> </w:t>
      </w:r>
      <w:r w:rsidRPr="00A0587C">
        <w:rPr>
          <w:rFonts w:hAnsi="Times New Roman"/>
          <w:color w:val="000000"/>
          <w:sz w:val="24"/>
          <w:szCs w:val="24"/>
        </w:rPr>
        <w:t>на</w:t>
      </w:r>
      <w:r w:rsidRPr="00A0587C">
        <w:rPr>
          <w:rFonts w:hAnsi="Times New Roman"/>
          <w:color w:val="000000"/>
          <w:sz w:val="24"/>
          <w:szCs w:val="24"/>
        </w:rPr>
        <w:t xml:space="preserve"> </w:t>
      </w:r>
      <w:r w:rsidRPr="00A0587C">
        <w:rPr>
          <w:rFonts w:hAnsi="Times New Roman"/>
          <w:color w:val="000000"/>
          <w:sz w:val="24"/>
          <w:szCs w:val="24"/>
        </w:rPr>
        <w:t>расширение</w:t>
      </w:r>
      <w:r w:rsidRPr="00A0587C">
        <w:rPr>
          <w:rFonts w:hAnsi="Times New Roman"/>
          <w:color w:val="000000"/>
          <w:sz w:val="24"/>
          <w:szCs w:val="24"/>
        </w:rPr>
        <w:t xml:space="preserve"> </w:t>
      </w:r>
      <w:r w:rsidRPr="00A0587C">
        <w:rPr>
          <w:rFonts w:hAnsi="Times New Roman"/>
          <w:color w:val="000000"/>
          <w:sz w:val="24"/>
          <w:szCs w:val="24"/>
        </w:rPr>
        <w:t>кругозора</w:t>
      </w:r>
      <w:r w:rsidRPr="00A0587C">
        <w:rPr>
          <w:rFonts w:hAnsi="Times New Roman"/>
          <w:color w:val="000000"/>
          <w:sz w:val="24"/>
          <w:szCs w:val="24"/>
        </w:rPr>
        <w:t xml:space="preserve"> </w:t>
      </w:r>
      <w:r w:rsidRPr="00A0587C">
        <w:rPr>
          <w:rFonts w:hAnsi="Times New Roman"/>
          <w:color w:val="000000"/>
          <w:sz w:val="24"/>
          <w:szCs w:val="24"/>
        </w:rPr>
        <w:t>и</w:t>
      </w:r>
      <w:r w:rsidRPr="00A0587C">
        <w:rPr>
          <w:rFonts w:hAnsi="Times New Roman"/>
          <w:color w:val="000000"/>
          <w:sz w:val="24"/>
          <w:szCs w:val="24"/>
        </w:rPr>
        <w:t xml:space="preserve"> </w:t>
      </w:r>
      <w:r w:rsidRPr="00A0587C">
        <w:rPr>
          <w:rFonts w:hAnsi="Times New Roman"/>
          <w:color w:val="000000"/>
          <w:sz w:val="24"/>
          <w:szCs w:val="24"/>
        </w:rPr>
        <w:t>развитие</w:t>
      </w:r>
      <w:r w:rsidRPr="00A0587C">
        <w:rPr>
          <w:rFonts w:hAnsi="Times New Roman"/>
          <w:color w:val="000000"/>
          <w:sz w:val="24"/>
          <w:szCs w:val="24"/>
        </w:rPr>
        <w:t xml:space="preserve"> </w:t>
      </w:r>
      <w:r w:rsidRPr="00A0587C">
        <w:rPr>
          <w:rFonts w:hAnsi="Times New Roman"/>
          <w:color w:val="000000"/>
          <w:sz w:val="24"/>
          <w:szCs w:val="24"/>
        </w:rPr>
        <w:t>талантов</w:t>
      </w:r>
      <w:r w:rsidRPr="00A0587C">
        <w:rPr>
          <w:rFonts w:hAnsi="Times New Roman"/>
          <w:color w:val="000000"/>
          <w:sz w:val="24"/>
          <w:szCs w:val="24"/>
        </w:rPr>
        <w:t xml:space="preserve"> </w:t>
      </w:r>
      <w:r w:rsidRPr="00A0587C">
        <w:rPr>
          <w:rFonts w:hAnsi="Times New Roman"/>
          <w:color w:val="000000"/>
          <w:sz w:val="24"/>
          <w:szCs w:val="24"/>
        </w:rPr>
        <w:t>учащихся</w:t>
      </w:r>
      <w:r w:rsidRPr="00A0587C">
        <w:rPr>
          <w:rFonts w:hAnsi="Times New Roman"/>
          <w:color w:val="000000"/>
          <w:sz w:val="24"/>
          <w:szCs w:val="24"/>
        </w:rPr>
        <w:t>.</w:t>
      </w:r>
    </w:p>
    <w:p w:rsidR="00A0587C" w:rsidRDefault="00A0587C" w:rsidP="00E84791">
      <w:pPr>
        <w:spacing w:after="0"/>
        <w:jc w:val="both"/>
        <w:rPr>
          <w:rFonts w:ascii="Times New Roman" w:eastAsia="Times New Roman" w:hAnsi="Times New Roman"/>
          <w:sz w:val="24"/>
          <w:szCs w:val="24"/>
          <w:lang w:eastAsia="ru-RU"/>
        </w:rPr>
      </w:pPr>
    </w:p>
    <w:p w:rsidR="00A0587C" w:rsidRPr="00A0587C" w:rsidRDefault="00B00F90" w:rsidP="00E425FA">
      <w:pPr>
        <w:spacing w:after="0"/>
        <w:jc w:val="center"/>
        <w:rPr>
          <w:rFonts w:ascii="Times New Roman" w:eastAsia="Times New Roman" w:hAnsi="Times New Roman"/>
          <w:b/>
          <w:bCs/>
          <w:sz w:val="24"/>
          <w:szCs w:val="24"/>
          <w:lang w:eastAsia="ru-RU"/>
        </w:rPr>
      </w:pPr>
      <w:r>
        <w:rPr>
          <w:rFonts w:ascii="Times New Roman" w:eastAsia="Times New Roman" w:hAnsi="Times New Roman"/>
          <w:b/>
          <w:bCs/>
          <w:sz w:val="24"/>
          <w:szCs w:val="24"/>
          <w:lang w:eastAsia="ru-RU"/>
        </w:rPr>
        <w:t>1</w:t>
      </w:r>
      <w:r w:rsidR="00A0587C" w:rsidRPr="00A0587C">
        <w:rPr>
          <w:rFonts w:ascii="Times New Roman" w:eastAsia="Times New Roman" w:hAnsi="Times New Roman"/>
          <w:b/>
          <w:bCs/>
          <w:sz w:val="24"/>
          <w:szCs w:val="24"/>
          <w:lang w:eastAsia="ru-RU"/>
        </w:rPr>
        <w:t>. Оценка образовательной деятельности</w:t>
      </w:r>
    </w:p>
    <w:p w:rsidR="00E425FA" w:rsidRPr="00E425FA" w:rsidRDefault="00E425FA" w:rsidP="00E425FA">
      <w:pPr>
        <w:spacing w:after="0"/>
        <w:jc w:val="both"/>
        <w:rPr>
          <w:rFonts w:ascii="Times New Roman" w:eastAsia="Times New Roman" w:hAnsi="Times New Roman"/>
          <w:bCs/>
          <w:sz w:val="24"/>
          <w:szCs w:val="24"/>
          <w:lang w:eastAsia="ru-RU"/>
        </w:rPr>
      </w:pPr>
      <w:r w:rsidRPr="00E425FA">
        <w:rPr>
          <w:rFonts w:ascii="Times New Roman" w:eastAsia="Times New Roman" w:hAnsi="Times New Roman"/>
          <w:bCs/>
          <w:sz w:val="24"/>
          <w:szCs w:val="24"/>
          <w:lang w:eastAsia="ru-RU"/>
        </w:rPr>
        <w:t xml:space="preserve">Образовательная деятельность в Школе организуется в соответствии </w:t>
      </w:r>
      <w:r w:rsidRPr="00E425FA">
        <w:rPr>
          <w:rFonts w:ascii="Times New Roman" w:eastAsia="Times New Roman" w:hAnsi="Times New Roman" w:cs="Times New Roman"/>
          <w:bCs/>
          <w:sz w:val="24"/>
          <w:szCs w:val="24"/>
          <w:lang w:eastAsia="ru-RU"/>
        </w:rPr>
        <w:t>с </w:t>
      </w:r>
      <w:hyperlink r:id="rId11" w:tgtFrame="_self" w:history="1">
        <w:r w:rsidRPr="00E425FA">
          <w:rPr>
            <w:rFonts w:ascii="Times New Roman" w:hAnsi="Times New Roman" w:cs="Times New Roman"/>
            <w:sz w:val="24"/>
            <w:szCs w:val="24"/>
            <w:lang w:eastAsia="ru-RU"/>
          </w:rPr>
          <w:t>Федеральным законом от 29.12.2012 № 273-ФЗ</w:t>
        </w:r>
      </w:hyperlink>
      <w:r w:rsidRPr="00E425FA">
        <w:rPr>
          <w:rFonts w:ascii="Times New Roman" w:eastAsia="Times New Roman" w:hAnsi="Times New Roman"/>
          <w:bCs/>
          <w:sz w:val="24"/>
          <w:szCs w:val="24"/>
          <w:lang w:eastAsia="ru-RU"/>
        </w:rPr>
        <w:t> «Об образовании в Российской Федерации», федеральными государственными образовательными стандартами начального общего, основного общего и среднего общего образования (далее – ФГОС НОО, ООО и СОО), федеральными образовательными программами начального общего, основного общего и среднего общего образования (далее – ФОП НОО, ООО и СОО), локальными нормативными актами школы.</w:t>
      </w:r>
    </w:p>
    <w:p w:rsidR="00E425FA" w:rsidRPr="00E425FA" w:rsidRDefault="00E425FA" w:rsidP="00E425FA">
      <w:pPr>
        <w:spacing w:after="0"/>
        <w:jc w:val="both"/>
        <w:rPr>
          <w:rFonts w:ascii="Times New Roman" w:eastAsia="Times New Roman" w:hAnsi="Times New Roman"/>
          <w:bCs/>
          <w:sz w:val="24"/>
          <w:szCs w:val="24"/>
          <w:lang w:eastAsia="ru-RU"/>
        </w:rPr>
      </w:pPr>
      <w:r w:rsidRPr="00E425FA">
        <w:rPr>
          <w:rFonts w:ascii="Times New Roman" w:eastAsia="Times New Roman" w:hAnsi="Times New Roman"/>
          <w:bCs/>
          <w:sz w:val="24"/>
          <w:szCs w:val="24"/>
          <w:lang w:eastAsia="ru-RU"/>
        </w:rPr>
        <w:t>Содержание образования определяют основные образовательные программы начального общего, основного общего и среднего общего образования (далее – ООП НОО, ООО и СОО), разработанные в соответствии с ФОП НОО, ООО и СОО, в том числе в которых содержание и планируемые результаты не ниже тех, что указаны в ФОП НОО, ООО и СОО. При разработке ООП школа непосредственно использовала:</w:t>
      </w:r>
    </w:p>
    <w:p w:rsidR="00E425FA" w:rsidRPr="00E425FA" w:rsidRDefault="00E425FA" w:rsidP="00E425FA">
      <w:pPr>
        <w:spacing w:after="0"/>
        <w:jc w:val="both"/>
        <w:rPr>
          <w:rFonts w:ascii="Times New Roman" w:eastAsia="Times New Roman" w:hAnsi="Times New Roman"/>
          <w:bCs/>
          <w:sz w:val="24"/>
          <w:szCs w:val="24"/>
          <w:lang w:eastAsia="ru-RU"/>
        </w:rPr>
      </w:pPr>
      <w:r w:rsidRPr="00E425FA">
        <w:rPr>
          <w:rFonts w:ascii="Times New Roman" w:eastAsia="Times New Roman" w:hAnsi="Times New Roman"/>
          <w:bCs/>
          <w:sz w:val="24"/>
          <w:szCs w:val="24"/>
          <w:lang w:eastAsia="ru-RU"/>
        </w:rPr>
        <w:t>- федеральные рабочие программы по учебным предметам «Русский язык», «Литературное чтение», «Окружающий мир» (с 01.09.2024 «Труд (технология)»)— для ООП НОО;</w:t>
      </w:r>
    </w:p>
    <w:p w:rsidR="00E425FA" w:rsidRPr="00E425FA" w:rsidRDefault="00E425FA" w:rsidP="00E425FA">
      <w:pPr>
        <w:spacing w:after="0"/>
        <w:jc w:val="both"/>
        <w:rPr>
          <w:rFonts w:ascii="Times New Roman" w:eastAsia="Times New Roman" w:hAnsi="Times New Roman"/>
          <w:bCs/>
          <w:sz w:val="24"/>
          <w:szCs w:val="24"/>
          <w:lang w:eastAsia="ru-RU"/>
        </w:rPr>
      </w:pPr>
      <w:r w:rsidRPr="00E425FA">
        <w:rPr>
          <w:rFonts w:ascii="Times New Roman" w:eastAsia="Times New Roman" w:hAnsi="Times New Roman"/>
          <w:bCs/>
          <w:sz w:val="24"/>
          <w:szCs w:val="24"/>
          <w:lang w:eastAsia="ru-RU"/>
        </w:rPr>
        <w:lastRenderedPageBreak/>
        <w:t>- федеральные рабочие программы по учебным предметам «Русский язык», «Литература», «История», «Обществознание», «География», «Основы безопасности и защиты Родины» и «Труд (технология)») — для ООП ООО и ООП СОО;</w:t>
      </w:r>
    </w:p>
    <w:p w:rsidR="00E425FA" w:rsidRPr="00E425FA" w:rsidRDefault="00E425FA" w:rsidP="00E425FA">
      <w:pPr>
        <w:spacing w:after="0"/>
        <w:jc w:val="both"/>
        <w:rPr>
          <w:rFonts w:ascii="Times New Roman" w:eastAsia="Times New Roman" w:hAnsi="Times New Roman"/>
          <w:bCs/>
          <w:sz w:val="24"/>
          <w:szCs w:val="24"/>
          <w:lang w:eastAsia="ru-RU"/>
        </w:rPr>
      </w:pPr>
      <w:r w:rsidRPr="00E425FA">
        <w:rPr>
          <w:rFonts w:ascii="Times New Roman" w:eastAsia="Times New Roman" w:hAnsi="Times New Roman"/>
          <w:bCs/>
          <w:sz w:val="24"/>
          <w:szCs w:val="24"/>
          <w:lang w:eastAsia="ru-RU"/>
        </w:rPr>
        <w:t>- программы формирования универсальных учебных действий у учащихся;</w:t>
      </w:r>
    </w:p>
    <w:p w:rsidR="00E425FA" w:rsidRPr="00E425FA" w:rsidRDefault="00E425FA" w:rsidP="00E425FA">
      <w:pPr>
        <w:spacing w:after="0"/>
        <w:jc w:val="both"/>
        <w:rPr>
          <w:rFonts w:ascii="Times New Roman" w:eastAsia="Times New Roman" w:hAnsi="Times New Roman"/>
          <w:bCs/>
          <w:sz w:val="24"/>
          <w:szCs w:val="24"/>
          <w:lang w:eastAsia="ru-RU"/>
        </w:rPr>
      </w:pPr>
      <w:r w:rsidRPr="00E425FA">
        <w:rPr>
          <w:rFonts w:ascii="Times New Roman" w:eastAsia="Times New Roman" w:hAnsi="Times New Roman"/>
          <w:bCs/>
          <w:sz w:val="24"/>
          <w:szCs w:val="24"/>
          <w:lang w:eastAsia="ru-RU"/>
        </w:rPr>
        <w:t>- федеральные рабочие программы воспитания;</w:t>
      </w:r>
    </w:p>
    <w:p w:rsidR="00E425FA" w:rsidRPr="00E425FA" w:rsidRDefault="00E425FA" w:rsidP="00E425FA">
      <w:pPr>
        <w:spacing w:after="0"/>
        <w:jc w:val="both"/>
        <w:rPr>
          <w:rFonts w:ascii="Times New Roman" w:eastAsia="Times New Roman" w:hAnsi="Times New Roman"/>
          <w:bCs/>
          <w:sz w:val="24"/>
          <w:szCs w:val="24"/>
          <w:lang w:eastAsia="ru-RU"/>
        </w:rPr>
      </w:pPr>
      <w:r w:rsidRPr="00E425FA">
        <w:rPr>
          <w:rFonts w:ascii="Times New Roman" w:eastAsia="Times New Roman" w:hAnsi="Times New Roman"/>
          <w:bCs/>
          <w:sz w:val="24"/>
          <w:szCs w:val="24"/>
          <w:lang w:eastAsia="ru-RU"/>
        </w:rPr>
        <w:t>- федеральные учебные планы;</w:t>
      </w:r>
    </w:p>
    <w:p w:rsidR="00E425FA" w:rsidRPr="00E425FA" w:rsidRDefault="00E425FA" w:rsidP="00E425FA">
      <w:pPr>
        <w:spacing w:after="0"/>
        <w:jc w:val="both"/>
        <w:rPr>
          <w:rFonts w:ascii="Times New Roman" w:eastAsia="Times New Roman" w:hAnsi="Times New Roman"/>
          <w:bCs/>
          <w:sz w:val="24"/>
          <w:szCs w:val="24"/>
          <w:lang w:eastAsia="ru-RU"/>
        </w:rPr>
      </w:pPr>
      <w:r w:rsidRPr="00E425FA">
        <w:rPr>
          <w:rFonts w:ascii="Times New Roman" w:eastAsia="Times New Roman" w:hAnsi="Times New Roman"/>
          <w:bCs/>
          <w:sz w:val="24"/>
          <w:szCs w:val="24"/>
          <w:lang w:eastAsia="ru-RU"/>
        </w:rPr>
        <w:t>- федеральные календарные планы воспитательной работы.</w:t>
      </w:r>
    </w:p>
    <w:p w:rsidR="00E425FA" w:rsidRPr="00E425FA" w:rsidRDefault="00E425FA" w:rsidP="00E425FA">
      <w:pPr>
        <w:spacing w:after="0"/>
        <w:jc w:val="both"/>
        <w:rPr>
          <w:rFonts w:ascii="Times New Roman" w:eastAsia="Times New Roman" w:hAnsi="Times New Roman"/>
          <w:bCs/>
          <w:sz w:val="24"/>
          <w:szCs w:val="24"/>
          <w:lang w:eastAsia="ru-RU"/>
        </w:rPr>
      </w:pPr>
      <w:r w:rsidRPr="00E425FA">
        <w:rPr>
          <w:rFonts w:ascii="Times New Roman" w:eastAsia="Times New Roman" w:hAnsi="Times New Roman"/>
          <w:b/>
          <w:bCs/>
          <w:sz w:val="24"/>
          <w:szCs w:val="24"/>
          <w:lang w:eastAsia="ru-RU"/>
        </w:rPr>
        <w:t xml:space="preserve"> </w:t>
      </w:r>
      <w:r w:rsidRPr="00E425FA">
        <w:rPr>
          <w:rFonts w:ascii="Times New Roman" w:eastAsia="Times New Roman" w:hAnsi="Times New Roman"/>
          <w:bCs/>
          <w:sz w:val="24"/>
          <w:szCs w:val="24"/>
          <w:lang w:eastAsia="ru-RU"/>
        </w:rPr>
        <w:t>С 1 сентября 2025 года в соответствии в соответствии с приказом Министерства просвещения Российской Федерации от 09.10.2024 № 704 "О внесении изменений в некоторые приказы Министерства просвещения Российской Федерации, касающиеся федеральных образовательных программ начального общего образования, основного общего образования и среднего общего образования", внесены изменения в целевой раздел Основной образовательной программы НОО, ООО и СОО в части описания планируемых предметных результатов, системы оценки достижения планируемых результатов освоения ООП НОО, ООП ООО и ООП СОО и проверяемых требований к метапредметным результатам освоения основной образовательной программы начального общего, основного общего и среднего общего образования (используется в федеральных и региональных процедурах оценки качества образования).</w:t>
      </w:r>
    </w:p>
    <w:p w:rsidR="00E425FA" w:rsidRPr="00E425FA" w:rsidRDefault="00E425FA" w:rsidP="00E425FA">
      <w:pPr>
        <w:spacing w:after="0"/>
        <w:jc w:val="both"/>
        <w:rPr>
          <w:rFonts w:ascii="Times New Roman" w:eastAsia="Times New Roman" w:hAnsi="Times New Roman"/>
          <w:bCs/>
          <w:sz w:val="24"/>
          <w:szCs w:val="24"/>
          <w:lang w:eastAsia="ru-RU"/>
        </w:rPr>
      </w:pPr>
      <w:r w:rsidRPr="00E425FA">
        <w:rPr>
          <w:rFonts w:ascii="Times New Roman" w:eastAsia="Times New Roman" w:hAnsi="Times New Roman"/>
          <w:bCs/>
          <w:sz w:val="24"/>
          <w:szCs w:val="24"/>
          <w:lang w:eastAsia="ru-RU"/>
        </w:rPr>
        <w:t xml:space="preserve">Определена длительность практической работы, являющейся формой организации учебного процесса, направленной на выработку у обучающихся практических умений, включая лабораторные, интерактивные и иные работы и не являющейся формой контроля: составляет один урок (не более чем 45 минут). </w:t>
      </w:r>
    </w:p>
    <w:p w:rsidR="00E425FA" w:rsidRPr="00E425FA" w:rsidRDefault="00E425FA" w:rsidP="00E425FA">
      <w:pPr>
        <w:spacing w:after="0"/>
        <w:jc w:val="both"/>
        <w:rPr>
          <w:rFonts w:ascii="Times New Roman" w:eastAsia="Times New Roman" w:hAnsi="Times New Roman"/>
          <w:bCs/>
          <w:sz w:val="24"/>
          <w:szCs w:val="24"/>
          <w:lang w:eastAsia="ru-RU"/>
        </w:rPr>
      </w:pPr>
      <w:r w:rsidRPr="00E425FA">
        <w:rPr>
          <w:rFonts w:ascii="Times New Roman" w:eastAsia="Times New Roman" w:hAnsi="Times New Roman"/>
          <w:bCs/>
          <w:sz w:val="24"/>
          <w:szCs w:val="24"/>
          <w:lang w:eastAsia="ru-RU"/>
        </w:rPr>
        <w:t xml:space="preserve">Объем учебного времени, затрачиваемого на проведение оценочных процедур, не должен превышать 10% от всего объема учебного времени, отводимого на изучение данного учебного предмета в данном классе в текущем учебном году." В федеральных и региональных процедурах оценки качества образования используется перечень (кодификатор) проверяемых требований к метапредметным результатам освоения основной образовательной программы основного общего образования. </w:t>
      </w:r>
    </w:p>
    <w:p w:rsidR="00E425FA" w:rsidRPr="00E425FA" w:rsidRDefault="00E425FA" w:rsidP="00E425FA">
      <w:pPr>
        <w:spacing w:after="0"/>
        <w:jc w:val="both"/>
        <w:rPr>
          <w:rFonts w:ascii="Times New Roman" w:eastAsia="Times New Roman" w:hAnsi="Times New Roman"/>
          <w:bCs/>
          <w:sz w:val="24"/>
          <w:szCs w:val="24"/>
          <w:lang w:eastAsia="ru-RU"/>
        </w:rPr>
      </w:pPr>
      <w:r w:rsidRPr="00E425FA">
        <w:rPr>
          <w:rFonts w:ascii="Times New Roman" w:eastAsia="Times New Roman" w:hAnsi="Times New Roman"/>
          <w:bCs/>
          <w:sz w:val="24"/>
          <w:szCs w:val="24"/>
          <w:lang w:eastAsia="ru-RU"/>
        </w:rPr>
        <w:t>Внесены изменения в целевой раздел Основной образовательной программы ООО в части описания планируемых предметных результатов и системы оценки достижения планируемых результатов освоения ООП ООО по учебным предметам «История» и «Обществознание». С 1 сентября 2025 года в 5–7-х классах число часов, рекомендованных для изучения истории, составляет 3 часа в неделю: 5-й класс – 68 часов (всеобщая история), 34 часа (история нашего края); 6-й и 7-й классы – 28 часов (всеобщая история), 57 часов (история России), 17 часов (история нашего края). В 8–9-х классах изменения предусмотрены с 1 сентября 2026 года: для 8-х классов отводится 34 часа на всеобщую историю и 68 часов на историю России; для 9-х классов – 23 часа на всеобщую историю и 45 часов на историю России. С 1 сентября 2025 года – в 6–7-х классах обществознание не изучается; в 8–9-х классах число часов, рекомендованных для изучения предмета, остается без изменений.</w:t>
      </w:r>
    </w:p>
    <w:p w:rsidR="00E425FA" w:rsidRPr="00E425FA" w:rsidRDefault="00E425FA" w:rsidP="00E425FA">
      <w:pPr>
        <w:spacing w:after="0"/>
        <w:jc w:val="both"/>
        <w:rPr>
          <w:rFonts w:ascii="Times New Roman" w:eastAsia="Times New Roman" w:hAnsi="Times New Roman"/>
          <w:bCs/>
          <w:sz w:val="24"/>
          <w:szCs w:val="24"/>
          <w:lang w:eastAsia="ru-RU"/>
        </w:rPr>
      </w:pPr>
      <w:r w:rsidRPr="00E425FA">
        <w:rPr>
          <w:rFonts w:ascii="Times New Roman" w:eastAsia="Times New Roman" w:hAnsi="Times New Roman"/>
          <w:bCs/>
          <w:sz w:val="24"/>
          <w:szCs w:val="24"/>
          <w:lang w:eastAsia="ru-RU"/>
        </w:rPr>
        <w:t xml:space="preserve">Внесены изменения в содержательный раздел ФОП ООО, ФОП СОО в ФРП по русскому языку, литературе, истории, обществознанию, математике, географии, физике, химии, биологии, технологии, основам безопасности и защиты Родины, физкультуре, иностранного языка. </w:t>
      </w:r>
    </w:p>
    <w:p w:rsidR="00B20C00" w:rsidRPr="009A45C6" w:rsidRDefault="00E425FA" w:rsidP="00B20C00">
      <w:pPr>
        <w:spacing w:after="0"/>
        <w:jc w:val="both"/>
        <w:rPr>
          <w:rFonts w:ascii="Times New Roman" w:eastAsia="Times New Roman" w:hAnsi="Times New Roman"/>
          <w:bCs/>
          <w:sz w:val="24"/>
          <w:szCs w:val="24"/>
          <w:lang w:eastAsia="ru-RU"/>
        </w:rPr>
      </w:pPr>
      <w:r w:rsidRPr="00E425FA">
        <w:rPr>
          <w:rFonts w:ascii="Times New Roman" w:eastAsia="Times New Roman" w:hAnsi="Times New Roman"/>
          <w:bCs/>
          <w:sz w:val="24"/>
          <w:szCs w:val="24"/>
          <w:lang w:eastAsia="ru-RU"/>
        </w:rPr>
        <w:lastRenderedPageBreak/>
        <w:t xml:space="preserve">Внесены изменения в организационный раздел ООП СОО в части формирования учебного плана НОО, ООО, СОО и характеристики условий реализации программы НОО, ООО и СОО. </w:t>
      </w:r>
    </w:p>
    <w:p w:rsidR="00B20C00" w:rsidRPr="00B20C00" w:rsidRDefault="00B20C00" w:rsidP="00B20C00">
      <w:pPr>
        <w:spacing w:after="0"/>
        <w:jc w:val="both"/>
        <w:rPr>
          <w:rFonts w:ascii="Times New Roman" w:eastAsia="Times New Roman" w:hAnsi="Times New Roman"/>
          <w:bCs/>
          <w:sz w:val="24"/>
          <w:szCs w:val="24"/>
          <w:lang w:eastAsia="ru-RU"/>
        </w:rPr>
      </w:pPr>
      <w:r w:rsidRPr="00B20C00">
        <w:rPr>
          <w:rFonts w:ascii="Times New Roman" w:eastAsia="Times New Roman" w:hAnsi="Times New Roman"/>
          <w:b/>
          <w:bCs/>
          <w:sz w:val="24"/>
          <w:szCs w:val="24"/>
          <w:lang w:eastAsia="ru-RU"/>
        </w:rPr>
        <w:t>Воспитательная работа</w:t>
      </w:r>
    </w:p>
    <w:p w:rsidR="00B20C00" w:rsidRPr="00B20C00" w:rsidRDefault="00B20C00" w:rsidP="00B20C00">
      <w:pPr>
        <w:spacing w:after="0"/>
        <w:jc w:val="both"/>
        <w:rPr>
          <w:rFonts w:ascii="Times New Roman" w:eastAsia="Times New Roman" w:hAnsi="Times New Roman"/>
          <w:bCs/>
          <w:sz w:val="24"/>
          <w:szCs w:val="24"/>
          <w:lang w:eastAsia="ru-RU"/>
        </w:rPr>
      </w:pPr>
      <w:r w:rsidRPr="00B20C00">
        <w:rPr>
          <w:rFonts w:ascii="Times New Roman" w:eastAsia="Times New Roman" w:hAnsi="Times New Roman"/>
          <w:bCs/>
          <w:sz w:val="24"/>
          <w:szCs w:val="24"/>
          <w:lang w:eastAsia="ru-RU"/>
        </w:rPr>
        <w:t>Воспитательная работы Школы реализуется на основе</w:t>
      </w:r>
      <w:r w:rsidRPr="00B20C00">
        <w:rPr>
          <w:rFonts w:ascii="Times New Roman" w:eastAsia="Times New Roman" w:hAnsi="Times New Roman"/>
          <w:bCs/>
          <w:sz w:val="24"/>
          <w:szCs w:val="24"/>
          <w:lang w:val="en-US" w:eastAsia="ru-RU"/>
        </w:rPr>
        <w:t> </w:t>
      </w:r>
      <w:r w:rsidRPr="00B20C00">
        <w:rPr>
          <w:rFonts w:ascii="Times New Roman" w:eastAsia="Times New Roman" w:hAnsi="Times New Roman"/>
          <w:bCs/>
          <w:sz w:val="24"/>
          <w:szCs w:val="24"/>
          <w:lang w:eastAsia="ru-RU"/>
        </w:rPr>
        <w:t>рабочих программ воспитания и календарных планов воспитательной работы, которые являются частью ООП НОО, ООО и СОО. В</w:t>
      </w:r>
      <w:r w:rsidRPr="00B20C00">
        <w:rPr>
          <w:rFonts w:ascii="Times New Roman" w:eastAsia="Times New Roman" w:hAnsi="Times New Roman"/>
          <w:bCs/>
          <w:sz w:val="24"/>
          <w:szCs w:val="24"/>
          <w:lang w:val="en-US" w:eastAsia="ru-RU"/>
        </w:rPr>
        <w:t> </w:t>
      </w:r>
      <w:r w:rsidRPr="00B20C00">
        <w:rPr>
          <w:rFonts w:ascii="Times New Roman" w:eastAsia="Times New Roman" w:hAnsi="Times New Roman"/>
          <w:bCs/>
          <w:sz w:val="24"/>
          <w:szCs w:val="24"/>
          <w:lang w:eastAsia="ru-RU"/>
        </w:rPr>
        <w:t>рамках воспитательной работы Школа:</w:t>
      </w:r>
    </w:p>
    <w:p w:rsidR="00B20C00" w:rsidRPr="00B20C00" w:rsidRDefault="00B20C00" w:rsidP="00B20C00">
      <w:pPr>
        <w:tabs>
          <w:tab w:val="left" w:pos="426"/>
        </w:tabs>
        <w:spacing w:after="0"/>
        <w:rPr>
          <w:rFonts w:ascii="Times New Roman" w:eastAsia="Times New Roman" w:hAnsi="Times New Roman"/>
          <w:bCs/>
          <w:sz w:val="24"/>
          <w:szCs w:val="24"/>
          <w:lang w:eastAsia="ru-RU"/>
        </w:rPr>
      </w:pPr>
      <w:r w:rsidRPr="00B20C00">
        <w:rPr>
          <w:rFonts w:ascii="Times New Roman" w:eastAsia="Times New Roman" w:hAnsi="Times New Roman"/>
          <w:bCs/>
          <w:sz w:val="24"/>
          <w:szCs w:val="24"/>
          <w:lang w:eastAsia="ru-RU"/>
        </w:rPr>
        <w:t>1) реализует воспитательные возможности педагогов, поддерживает традиции коллективного планирования, организации, проведения и</w:t>
      </w:r>
      <w:r w:rsidRPr="00B20C00">
        <w:rPr>
          <w:rFonts w:ascii="Times New Roman" w:eastAsia="Times New Roman" w:hAnsi="Times New Roman"/>
          <w:bCs/>
          <w:sz w:val="24"/>
          <w:szCs w:val="24"/>
          <w:lang w:val="en-US" w:eastAsia="ru-RU"/>
        </w:rPr>
        <w:t> </w:t>
      </w:r>
      <w:r w:rsidRPr="00B20C00">
        <w:rPr>
          <w:rFonts w:ascii="Times New Roman" w:eastAsia="Times New Roman" w:hAnsi="Times New Roman"/>
          <w:bCs/>
          <w:sz w:val="24"/>
          <w:szCs w:val="24"/>
          <w:lang w:eastAsia="ru-RU"/>
        </w:rPr>
        <w:t>анализа воспитательных мероприятий;</w:t>
      </w:r>
      <w:r w:rsidRPr="00B20C00">
        <w:rPr>
          <w:rFonts w:ascii="Times New Roman" w:eastAsia="Times New Roman" w:hAnsi="Times New Roman"/>
          <w:bCs/>
          <w:sz w:val="24"/>
          <w:szCs w:val="24"/>
          <w:lang w:eastAsia="ru-RU"/>
        </w:rPr>
        <w:br/>
        <w:t>2) реализует потенциал классного руководства в</w:t>
      </w:r>
      <w:r w:rsidRPr="00B20C00">
        <w:rPr>
          <w:rFonts w:ascii="Times New Roman" w:eastAsia="Times New Roman" w:hAnsi="Times New Roman"/>
          <w:bCs/>
          <w:sz w:val="24"/>
          <w:szCs w:val="24"/>
          <w:lang w:val="en-US" w:eastAsia="ru-RU"/>
        </w:rPr>
        <w:t> </w:t>
      </w:r>
      <w:r w:rsidRPr="00B20C00">
        <w:rPr>
          <w:rFonts w:ascii="Times New Roman" w:eastAsia="Times New Roman" w:hAnsi="Times New Roman"/>
          <w:bCs/>
          <w:sz w:val="24"/>
          <w:szCs w:val="24"/>
          <w:lang w:eastAsia="ru-RU"/>
        </w:rPr>
        <w:t>воспитании школьников, поддерживает активное участие классных сообществ в</w:t>
      </w:r>
      <w:r w:rsidRPr="00B20C00">
        <w:rPr>
          <w:rFonts w:ascii="Times New Roman" w:eastAsia="Times New Roman" w:hAnsi="Times New Roman"/>
          <w:bCs/>
          <w:sz w:val="24"/>
          <w:szCs w:val="24"/>
          <w:lang w:val="en-US" w:eastAsia="ru-RU"/>
        </w:rPr>
        <w:t> </w:t>
      </w:r>
      <w:r w:rsidRPr="00B20C00">
        <w:rPr>
          <w:rFonts w:ascii="Times New Roman" w:eastAsia="Times New Roman" w:hAnsi="Times New Roman"/>
          <w:bCs/>
          <w:sz w:val="24"/>
          <w:szCs w:val="24"/>
          <w:lang w:eastAsia="ru-RU"/>
        </w:rPr>
        <w:t>жизни Школы;</w:t>
      </w:r>
      <w:r w:rsidRPr="00B20C00">
        <w:rPr>
          <w:rFonts w:ascii="Times New Roman" w:eastAsia="Times New Roman" w:hAnsi="Times New Roman"/>
          <w:bCs/>
          <w:sz w:val="24"/>
          <w:szCs w:val="24"/>
          <w:lang w:eastAsia="ru-RU"/>
        </w:rPr>
        <w:br/>
        <w:t>3) вовлекает школьников в</w:t>
      </w:r>
      <w:r w:rsidRPr="00B20C00">
        <w:rPr>
          <w:rFonts w:ascii="Times New Roman" w:eastAsia="Times New Roman" w:hAnsi="Times New Roman"/>
          <w:bCs/>
          <w:sz w:val="24"/>
          <w:szCs w:val="24"/>
          <w:lang w:val="en-US" w:eastAsia="ru-RU"/>
        </w:rPr>
        <w:t> </w:t>
      </w:r>
      <w:r w:rsidRPr="00B20C00">
        <w:rPr>
          <w:rFonts w:ascii="Times New Roman" w:eastAsia="Times New Roman" w:hAnsi="Times New Roman"/>
          <w:bCs/>
          <w:sz w:val="24"/>
          <w:szCs w:val="24"/>
          <w:lang w:eastAsia="ru-RU"/>
        </w:rPr>
        <w:t>кружки, секции, клубы, студии и</w:t>
      </w:r>
      <w:r w:rsidRPr="00B20C00">
        <w:rPr>
          <w:rFonts w:ascii="Times New Roman" w:eastAsia="Times New Roman" w:hAnsi="Times New Roman"/>
          <w:bCs/>
          <w:sz w:val="24"/>
          <w:szCs w:val="24"/>
          <w:lang w:val="en-US" w:eastAsia="ru-RU"/>
        </w:rPr>
        <w:t> </w:t>
      </w:r>
      <w:r w:rsidRPr="00B20C00">
        <w:rPr>
          <w:rFonts w:ascii="Times New Roman" w:eastAsia="Times New Roman" w:hAnsi="Times New Roman"/>
          <w:bCs/>
          <w:sz w:val="24"/>
          <w:szCs w:val="24"/>
          <w:lang w:eastAsia="ru-RU"/>
        </w:rPr>
        <w:t>иные объединения, работающие по</w:t>
      </w:r>
      <w:r w:rsidRPr="00B20C00">
        <w:rPr>
          <w:rFonts w:ascii="Times New Roman" w:eastAsia="Times New Roman" w:hAnsi="Times New Roman"/>
          <w:bCs/>
          <w:sz w:val="24"/>
          <w:szCs w:val="24"/>
          <w:lang w:val="en-US" w:eastAsia="ru-RU"/>
        </w:rPr>
        <w:t> </w:t>
      </w:r>
      <w:r w:rsidRPr="00B20C00">
        <w:rPr>
          <w:rFonts w:ascii="Times New Roman" w:eastAsia="Times New Roman" w:hAnsi="Times New Roman"/>
          <w:bCs/>
          <w:sz w:val="24"/>
          <w:szCs w:val="24"/>
          <w:lang w:eastAsia="ru-RU"/>
        </w:rPr>
        <w:t>школьным программам внеурочной деятельности, реализовывать их</w:t>
      </w:r>
      <w:r w:rsidRPr="00B20C00">
        <w:rPr>
          <w:rFonts w:ascii="Times New Roman" w:eastAsia="Times New Roman" w:hAnsi="Times New Roman"/>
          <w:bCs/>
          <w:sz w:val="24"/>
          <w:szCs w:val="24"/>
          <w:lang w:val="en-US" w:eastAsia="ru-RU"/>
        </w:rPr>
        <w:t> </w:t>
      </w:r>
      <w:r w:rsidRPr="00B20C00">
        <w:rPr>
          <w:rFonts w:ascii="Times New Roman" w:eastAsia="Times New Roman" w:hAnsi="Times New Roman"/>
          <w:bCs/>
          <w:sz w:val="24"/>
          <w:szCs w:val="24"/>
          <w:lang w:eastAsia="ru-RU"/>
        </w:rPr>
        <w:t>воспитательные возможности;</w:t>
      </w:r>
      <w:r w:rsidRPr="00B20C00">
        <w:rPr>
          <w:rFonts w:ascii="Times New Roman" w:eastAsia="Times New Roman" w:hAnsi="Times New Roman"/>
          <w:bCs/>
          <w:sz w:val="24"/>
          <w:szCs w:val="24"/>
          <w:lang w:eastAsia="ru-RU"/>
        </w:rPr>
        <w:br/>
        <w:t>4) использует в</w:t>
      </w:r>
      <w:r w:rsidRPr="00B20C00">
        <w:rPr>
          <w:rFonts w:ascii="Times New Roman" w:eastAsia="Times New Roman" w:hAnsi="Times New Roman"/>
          <w:bCs/>
          <w:sz w:val="24"/>
          <w:szCs w:val="24"/>
          <w:lang w:val="en-US" w:eastAsia="ru-RU"/>
        </w:rPr>
        <w:t> </w:t>
      </w:r>
      <w:r w:rsidRPr="00B20C00">
        <w:rPr>
          <w:rFonts w:ascii="Times New Roman" w:eastAsia="Times New Roman" w:hAnsi="Times New Roman"/>
          <w:bCs/>
          <w:sz w:val="24"/>
          <w:szCs w:val="24"/>
          <w:lang w:eastAsia="ru-RU"/>
        </w:rPr>
        <w:t>воспитании детей возможности школьного урока, поддерживает использование на</w:t>
      </w:r>
      <w:r w:rsidRPr="00B20C00">
        <w:rPr>
          <w:rFonts w:ascii="Times New Roman" w:eastAsia="Times New Roman" w:hAnsi="Times New Roman"/>
          <w:bCs/>
          <w:sz w:val="24"/>
          <w:szCs w:val="24"/>
          <w:lang w:val="en-US" w:eastAsia="ru-RU"/>
        </w:rPr>
        <w:t> </w:t>
      </w:r>
      <w:r w:rsidRPr="00B20C00">
        <w:rPr>
          <w:rFonts w:ascii="Times New Roman" w:eastAsia="Times New Roman" w:hAnsi="Times New Roman"/>
          <w:bCs/>
          <w:sz w:val="24"/>
          <w:szCs w:val="24"/>
          <w:lang w:eastAsia="ru-RU"/>
        </w:rPr>
        <w:t>уроках интерактивных форм занятий с</w:t>
      </w:r>
      <w:r w:rsidRPr="00B20C00">
        <w:rPr>
          <w:rFonts w:ascii="Times New Roman" w:eastAsia="Times New Roman" w:hAnsi="Times New Roman"/>
          <w:bCs/>
          <w:sz w:val="24"/>
          <w:szCs w:val="24"/>
          <w:lang w:val="en-US" w:eastAsia="ru-RU"/>
        </w:rPr>
        <w:t> </w:t>
      </w:r>
      <w:r w:rsidRPr="00B20C00">
        <w:rPr>
          <w:rFonts w:ascii="Times New Roman" w:eastAsia="Times New Roman" w:hAnsi="Times New Roman"/>
          <w:bCs/>
          <w:sz w:val="24"/>
          <w:szCs w:val="24"/>
          <w:lang w:eastAsia="ru-RU"/>
        </w:rPr>
        <w:t>учащимися;</w:t>
      </w:r>
      <w:r w:rsidRPr="00B20C00">
        <w:rPr>
          <w:rFonts w:ascii="Times New Roman" w:eastAsia="Times New Roman" w:hAnsi="Times New Roman"/>
          <w:bCs/>
          <w:sz w:val="24"/>
          <w:szCs w:val="24"/>
          <w:lang w:eastAsia="ru-RU"/>
        </w:rPr>
        <w:br/>
        <w:t>5) поддерживает ученическое самоуправление</w:t>
      </w:r>
      <w:r w:rsidRPr="00B20C00">
        <w:rPr>
          <w:rFonts w:ascii="Times New Roman" w:eastAsia="Times New Roman" w:hAnsi="Times New Roman"/>
          <w:bCs/>
          <w:sz w:val="24"/>
          <w:szCs w:val="24"/>
          <w:lang w:val="en-US" w:eastAsia="ru-RU"/>
        </w:rPr>
        <w:t> </w:t>
      </w:r>
      <w:r w:rsidRPr="00B20C00">
        <w:rPr>
          <w:rFonts w:ascii="Times New Roman" w:eastAsia="Times New Roman" w:hAnsi="Times New Roman"/>
          <w:bCs/>
          <w:sz w:val="24"/>
          <w:szCs w:val="24"/>
          <w:lang w:eastAsia="ru-RU"/>
        </w:rPr>
        <w:t>— как на</w:t>
      </w:r>
      <w:r w:rsidRPr="00B20C00">
        <w:rPr>
          <w:rFonts w:ascii="Times New Roman" w:eastAsia="Times New Roman" w:hAnsi="Times New Roman"/>
          <w:bCs/>
          <w:sz w:val="24"/>
          <w:szCs w:val="24"/>
          <w:lang w:val="en-US" w:eastAsia="ru-RU"/>
        </w:rPr>
        <w:t> </w:t>
      </w:r>
      <w:r w:rsidRPr="00B20C00">
        <w:rPr>
          <w:rFonts w:ascii="Times New Roman" w:eastAsia="Times New Roman" w:hAnsi="Times New Roman"/>
          <w:bCs/>
          <w:sz w:val="24"/>
          <w:szCs w:val="24"/>
          <w:lang w:eastAsia="ru-RU"/>
        </w:rPr>
        <w:t>уровне Школы, так и</w:t>
      </w:r>
      <w:r w:rsidRPr="00B20C00">
        <w:rPr>
          <w:rFonts w:ascii="Times New Roman" w:eastAsia="Times New Roman" w:hAnsi="Times New Roman"/>
          <w:bCs/>
          <w:sz w:val="24"/>
          <w:szCs w:val="24"/>
          <w:lang w:val="en-US" w:eastAsia="ru-RU"/>
        </w:rPr>
        <w:t> </w:t>
      </w:r>
      <w:r w:rsidRPr="00B20C00">
        <w:rPr>
          <w:rFonts w:ascii="Times New Roman" w:eastAsia="Times New Roman" w:hAnsi="Times New Roman"/>
          <w:bCs/>
          <w:sz w:val="24"/>
          <w:szCs w:val="24"/>
          <w:lang w:eastAsia="ru-RU"/>
        </w:rPr>
        <w:t>на</w:t>
      </w:r>
      <w:r w:rsidRPr="00B20C00">
        <w:rPr>
          <w:rFonts w:ascii="Times New Roman" w:eastAsia="Times New Roman" w:hAnsi="Times New Roman"/>
          <w:bCs/>
          <w:sz w:val="24"/>
          <w:szCs w:val="24"/>
          <w:lang w:val="en-US" w:eastAsia="ru-RU"/>
        </w:rPr>
        <w:t> </w:t>
      </w:r>
      <w:r w:rsidRPr="00B20C00">
        <w:rPr>
          <w:rFonts w:ascii="Times New Roman" w:eastAsia="Times New Roman" w:hAnsi="Times New Roman"/>
          <w:bCs/>
          <w:sz w:val="24"/>
          <w:szCs w:val="24"/>
          <w:lang w:eastAsia="ru-RU"/>
        </w:rPr>
        <w:t>уровне классных сообществ;</w:t>
      </w:r>
      <w:r w:rsidRPr="00B20C00">
        <w:rPr>
          <w:rFonts w:ascii="Times New Roman" w:eastAsia="Times New Roman" w:hAnsi="Times New Roman"/>
          <w:bCs/>
          <w:sz w:val="24"/>
          <w:szCs w:val="24"/>
          <w:lang w:eastAsia="ru-RU"/>
        </w:rPr>
        <w:br/>
        <w:t>6) поддерживает деятельность функционирующих на</w:t>
      </w:r>
      <w:r w:rsidRPr="00B20C00">
        <w:rPr>
          <w:rFonts w:ascii="Times New Roman" w:eastAsia="Times New Roman" w:hAnsi="Times New Roman"/>
          <w:bCs/>
          <w:sz w:val="24"/>
          <w:szCs w:val="24"/>
          <w:lang w:val="en-US" w:eastAsia="ru-RU"/>
        </w:rPr>
        <w:t> </w:t>
      </w:r>
      <w:r w:rsidRPr="00B20C00">
        <w:rPr>
          <w:rFonts w:ascii="Times New Roman" w:eastAsia="Times New Roman" w:hAnsi="Times New Roman"/>
          <w:bCs/>
          <w:sz w:val="24"/>
          <w:szCs w:val="24"/>
          <w:lang w:eastAsia="ru-RU"/>
        </w:rPr>
        <w:t>базе Школы детских общественных объединений и</w:t>
      </w:r>
      <w:r w:rsidRPr="00B20C00">
        <w:rPr>
          <w:rFonts w:ascii="Times New Roman" w:eastAsia="Times New Roman" w:hAnsi="Times New Roman"/>
          <w:bCs/>
          <w:sz w:val="24"/>
          <w:szCs w:val="24"/>
          <w:lang w:val="en-US" w:eastAsia="ru-RU"/>
        </w:rPr>
        <w:t> </w:t>
      </w:r>
      <w:r w:rsidRPr="00B20C00">
        <w:rPr>
          <w:rFonts w:ascii="Times New Roman" w:eastAsia="Times New Roman" w:hAnsi="Times New Roman"/>
          <w:bCs/>
          <w:sz w:val="24"/>
          <w:szCs w:val="24"/>
          <w:lang w:eastAsia="ru-RU"/>
        </w:rPr>
        <w:t>организаций</w:t>
      </w:r>
      <w:r w:rsidRPr="00B20C00">
        <w:rPr>
          <w:rFonts w:ascii="Times New Roman" w:eastAsia="Times New Roman" w:hAnsi="Times New Roman"/>
          <w:bCs/>
          <w:sz w:val="24"/>
          <w:szCs w:val="24"/>
          <w:lang w:val="en-US" w:eastAsia="ru-RU"/>
        </w:rPr>
        <w:t> </w:t>
      </w:r>
      <w:r w:rsidRPr="00B20C00">
        <w:rPr>
          <w:rFonts w:ascii="Times New Roman" w:eastAsia="Times New Roman" w:hAnsi="Times New Roman"/>
          <w:bCs/>
          <w:sz w:val="24"/>
          <w:szCs w:val="24"/>
          <w:lang w:eastAsia="ru-RU"/>
        </w:rPr>
        <w:t>— например, школьного спортивного клуба;</w:t>
      </w:r>
      <w:r w:rsidRPr="00B20C00">
        <w:rPr>
          <w:rFonts w:ascii="Times New Roman" w:eastAsia="Times New Roman" w:hAnsi="Times New Roman"/>
          <w:bCs/>
          <w:sz w:val="24"/>
          <w:szCs w:val="24"/>
          <w:lang w:eastAsia="ru-RU"/>
        </w:rPr>
        <w:br/>
        <w:t>7) организует для школьников экскурсии, экспедиции, походы и</w:t>
      </w:r>
      <w:r w:rsidRPr="00B20C00">
        <w:rPr>
          <w:rFonts w:ascii="Times New Roman" w:eastAsia="Times New Roman" w:hAnsi="Times New Roman"/>
          <w:bCs/>
          <w:sz w:val="24"/>
          <w:szCs w:val="24"/>
          <w:lang w:val="en-US" w:eastAsia="ru-RU"/>
        </w:rPr>
        <w:t> </w:t>
      </w:r>
      <w:r w:rsidRPr="00B20C00">
        <w:rPr>
          <w:rFonts w:ascii="Times New Roman" w:eastAsia="Times New Roman" w:hAnsi="Times New Roman"/>
          <w:bCs/>
          <w:sz w:val="24"/>
          <w:szCs w:val="24"/>
          <w:lang w:eastAsia="ru-RU"/>
        </w:rPr>
        <w:t>реализует их</w:t>
      </w:r>
      <w:r w:rsidRPr="00B20C00">
        <w:rPr>
          <w:rFonts w:ascii="Times New Roman" w:eastAsia="Times New Roman" w:hAnsi="Times New Roman"/>
          <w:bCs/>
          <w:sz w:val="24"/>
          <w:szCs w:val="24"/>
          <w:lang w:val="en-US" w:eastAsia="ru-RU"/>
        </w:rPr>
        <w:t> </w:t>
      </w:r>
      <w:r w:rsidRPr="00B20C00">
        <w:rPr>
          <w:rFonts w:ascii="Times New Roman" w:eastAsia="Times New Roman" w:hAnsi="Times New Roman"/>
          <w:bCs/>
          <w:sz w:val="24"/>
          <w:szCs w:val="24"/>
          <w:lang w:eastAsia="ru-RU"/>
        </w:rPr>
        <w:t>воспитательный потенциал;</w:t>
      </w:r>
      <w:r w:rsidRPr="00B20C00">
        <w:rPr>
          <w:rFonts w:ascii="Times New Roman" w:eastAsia="Times New Roman" w:hAnsi="Times New Roman"/>
          <w:bCs/>
          <w:sz w:val="24"/>
          <w:szCs w:val="24"/>
          <w:lang w:eastAsia="ru-RU"/>
        </w:rPr>
        <w:br/>
      </w:r>
      <w:r>
        <w:rPr>
          <w:rFonts w:ascii="Times New Roman" w:eastAsia="Times New Roman" w:hAnsi="Times New Roman"/>
          <w:bCs/>
          <w:sz w:val="24"/>
          <w:szCs w:val="24"/>
          <w:lang w:eastAsia="ru-RU"/>
        </w:rPr>
        <w:t xml:space="preserve">8) </w:t>
      </w:r>
      <w:r w:rsidRPr="00B20C00">
        <w:rPr>
          <w:rFonts w:ascii="Times New Roman" w:eastAsia="Times New Roman" w:hAnsi="Times New Roman"/>
          <w:bCs/>
          <w:sz w:val="24"/>
          <w:szCs w:val="24"/>
          <w:lang w:eastAsia="ru-RU"/>
        </w:rPr>
        <w:t>организует профориентационную работу со</w:t>
      </w:r>
      <w:r w:rsidRPr="00B20C00">
        <w:rPr>
          <w:rFonts w:ascii="Times New Roman" w:eastAsia="Times New Roman" w:hAnsi="Times New Roman"/>
          <w:bCs/>
          <w:sz w:val="24"/>
          <w:szCs w:val="24"/>
          <w:lang w:val="en-US" w:eastAsia="ru-RU"/>
        </w:rPr>
        <w:t> </w:t>
      </w:r>
      <w:r w:rsidRPr="00B20C00">
        <w:rPr>
          <w:rFonts w:ascii="Times New Roman" w:eastAsia="Times New Roman" w:hAnsi="Times New Roman"/>
          <w:bCs/>
          <w:sz w:val="24"/>
          <w:szCs w:val="24"/>
          <w:lang w:eastAsia="ru-RU"/>
        </w:rPr>
        <w:t>школьниками;</w:t>
      </w:r>
      <w:r w:rsidRPr="00B20C00">
        <w:rPr>
          <w:rFonts w:ascii="Times New Roman" w:eastAsia="Times New Roman" w:hAnsi="Times New Roman"/>
          <w:bCs/>
          <w:sz w:val="24"/>
          <w:szCs w:val="24"/>
          <w:lang w:eastAsia="ru-RU"/>
        </w:rPr>
        <w:br/>
        <w:t>9) развивает предметно-эстетическую среду Школы и</w:t>
      </w:r>
      <w:r w:rsidRPr="00B20C00">
        <w:rPr>
          <w:rFonts w:ascii="Times New Roman" w:eastAsia="Times New Roman" w:hAnsi="Times New Roman"/>
          <w:bCs/>
          <w:sz w:val="24"/>
          <w:szCs w:val="24"/>
          <w:lang w:val="en-US" w:eastAsia="ru-RU"/>
        </w:rPr>
        <w:t> </w:t>
      </w:r>
      <w:r w:rsidRPr="00B20C00">
        <w:rPr>
          <w:rFonts w:ascii="Times New Roman" w:eastAsia="Times New Roman" w:hAnsi="Times New Roman"/>
          <w:bCs/>
          <w:sz w:val="24"/>
          <w:szCs w:val="24"/>
          <w:lang w:eastAsia="ru-RU"/>
        </w:rPr>
        <w:t>реализует ее</w:t>
      </w:r>
      <w:r w:rsidRPr="00B20C00">
        <w:rPr>
          <w:rFonts w:ascii="Times New Roman" w:eastAsia="Times New Roman" w:hAnsi="Times New Roman"/>
          <w:bCs/>
          <w:sz w:val="24"/>
          <w:szCs w:val="24"/>
          <w:lang w:val="en-US" w:eastAsia="ru-RU"/>
        </w:rPr>
        <w:t> </w:t>
      </w:r>
      <w:r w:rsidRPr="00B20C00">
        <w:rPr>
          <w:rFonts w:ascii="Times New Roman" w:eastAsia="Times New Roman" w:hAnsi="Times New Roman"/>
          <w:bCs/>
          <w:sz w:val="24"/>
          <w:szCs w:val="24"/>
          <w:lang w:eastAsia="ru-RU"/>
        </w:rPr>
        <w:t>воспитательные возможности;</w:t>
      </w:r>
      <w:r w:rsidRPr="00B20C00">
        <w:rPr>
          <w:rFonts w:ascii="Times New Roman" w:eastAsia="Times New Roman" w:hAnsi="Times New Roman"/>
          <w:bCs/>
          <w:sz w:val="24"/>
          <w:szCs w:val="24"/>
          <w:lang w:eastAsia="ru-RU"/>
        </w:rPr>
        <w:br/>
        <w:t>10) организует работу с</w:t>
      </w:r>
      <w:r w:rsidRPr="00B20C00">
        <w:rPr>
          <w:rFonts w:ascii="Times New Roman" w:eastAsia="Times New Roman" w:hAnsi="Times New Roman"/>
          <w:bCs/>
          <w:sz w:val="24"/>
          <w:szCs w:val="24"/>
          <w:lang w:val="en-US" w:eastAsia="ru-RU"/>
        </w:rPr>
        <w:t> </w:t>
      </w:r>
      <w:r w:rsidRPr="00B20C00">
        <w:rPr>
          <w:rFonts w:ascii="Times New Roman" w:eastAsia="Times New Roman" w:hAnsi="Times New Roman"/>
          <w:bCs/>
          <w:sz w:val="24"/>
          <w:szCs w:val="24"/>
          <w:lang w:eastAsia="ru-RU"/>
        </w:rPr>
        <w:t>семьями школьников, их</w:t>
      </w:r>
      <w:r w:rsidRPr="00B20C00">
        <w:rPr>
          <w:rFonts w:ascii="Times New Roman" w:eastAsia="Times New Roman" w:hAnsi="Times New Roman"/>
          <w:bCs/>
          <w:sz w:val="24"/>
          <w:szCs w:val="24"/>
          <w:lang w:val="en-US" w:eastAsia="ru-RU"/>
        </w:rPr>
        <w:t> </w:t>
      </w:r>
      <w:r w:rsidRPr="00B20C00">
        <w:rPr>
          <w:rFonts w:ascii="Times New Roman" w:eastAsia="Times New Roman" w:hAnsi="Times New Roman"/>
          <w:bCs/>
          <w:sz w:val="24"/>
          <w:szCs w:val="24"/>
          <w:lang w:eastAsia="ru-RU"/>
        </w:rPr>
        <w:t>родителями или законными представителями, направленную на</w:t>
      </w:r>
      <w:r w:rsidRPr="00B20C00">
        <w:rPr>
          <w:rFonts w:ascii="Times New Roman" w:eastAsia="Times New Roman" w:hAnsi="Times New Roman"/>
          <w:bCs/>
          <w:sz w:val="24"/>
          <w:szCs w:val="24"/>
          <w:lang w:val="en-US" w:eastAsia="ru-RU"/>
        </w:rPr>
        <w:t> </w:t>
      </w:r>
      <w:r w:rsidRPr="00B20C00">
        <w:rPr>
          <w:rFonts w:ascii="Times New Roman" w:eastAsia="Times New Roman" w:hAnsi="Times New Roman"/>
          <w:bCs/>
          <w:sz w:val="24"/>
          <w:szCs w:val="24"/>
          <w:lang w:eastAsia="ru-RU"/>
        </w:rPr>
        <w:t>совместное решение проблем личностного развития детей.</w:t>
      </w:r>
    </w:p>
    <w:p w:rsidR="00B20C00" w:rsidRPr="00B20C00" w:rsidRDefault="00B20C00" w:rsidP="00B20C00">
      <w:pPr>
        <w:spacing w:after="0"/>
        <w:jc w:val="both"/>
        <w:rPr>
          <w:rFonts w:ascii="Times New Roman" w:eastAsia="Times New Roman" w:hAnsi="Times New Roman"/>
          <w:bCs/>
          <w:sz w:val="24"/>
          <w:szCs w:val="24"/>
          <w:lang w:eastAsia="ru-RU"/>
        </w:rPr>
      </w:pPr>
      <w:r w:rsidRPr="00B20C00">
        <w:rPr>
          <w:rFonts w:ascii="Times New Roman" w:eastAsia="Times New Roman" w:hAnsi="Times New Roman"/>
          <w:bCs/>
          <w:sz w:val="24"/>
          <w:szCs w:val="24"/>
          <w:lang w:eastAsia="ru-RU"/>
        </w:rPr>
        <w:t xml:space="preserve">В 2025 году в Школе особое внимание было уделено реализации мер информационной безопасности обучающихся. </w:t>
      </w:r>
      <w:r>
        <w:rPr>
          <w:rFonts w:ascii="Times New Roman" w:eastAsia="Times New Roman" w:hAnsi="Times New Roman"/>
          <w:bCs/>
          <w:sz w:val="24"/>
          <w:szCs w:val="24"/>
          <w:lang w:eastAsia="ru-RU"/>
        </w:rPr>
        <w:t>Приказом директора</w:t>
      </w:r>
      <w:r w:rsidRPr="00B20C00">
        <w:rPr>
          <w:rFonts w:ascii="Times New Roman" w:eastAsia="Times New Roman" w:hAnsi="Times New Roman"/>
          <w:bCs/>
          <w:sz w:val="24"/>
          <w:szCs w:val="24"/>
          <w:lang w:eastAsia="ru-RU"/>
        </w:rPr>
        <w:t xml:space="preserve"> был назначен ответственный за информационную безопасность. Календарный план воспитательной работы Школы дополнили просветительскими мероприятиями, направленными на информирование детей, родителей, работников:</w:t>
      </w:r>
    </w:p>
    <w:p w:rsidR="00B20C00" w:rsidRPr="00B20C00" w:rsidRDefault="00B20C00" w:rsidP="000E5F8D">
      <w:pPr>
        <w:numPr>
          <w:ilvl w:val="0"/>
          <w:numId w:val="36"/>
        </w:numPr>
        <w:spacing w:after="0"/>
        <w:jc w:val="both"/>
        <w:rPr>
          <w:rFonts w:ascii="Times New Roman" w:eastAsia="Times New Roman" w:hAnsi="Times New Roman"/>
          <w:bCs/>
          <w:sz w:val="24"/>
          <w:szCs w:val="24"/>
          <w:lang w:eastAsia="ru-RU"/>
        </w:rPr>
      </w:pPr>
      <w:r w:rsidRPr="00B20C00">
        <w:rPr>
          <w:rFonts w:ascii="Times New Roman" w:eastAsia="Times New Roman" w:hAnsi="Times New Roman"/>
          <w:bCs/>
          <w:sz w:val="24"/>
          <w:szCs w:val="24"/>
          <w:lang w:eastAsia="ru-RU"/>
        </w:rPr>
        <w:t>участие в конкурсе сочинений «Безопасный интернет»;</w:t>
      </w:r>
    </w:p>
    <w:p w:rsidR="00B20C00" w:rsidRPr="00B20C00" w:rsidRDefault="00B20C00" w:rsidP="000E5F8D">
      <w:pPr>
        <w:numPr>
          <w:ilvl w:val="0"/>
          <w:numId w:val="36"/>
        </w:numPr>
        <w:spacing w:after="0"/>
        <w:jc w:val="both"/>
        <w:rPr>
          <w:rFonts w:ascii="Times New Roman" w:eastAsia="Times New Roman" w:hAnsi="Times New Roman"/>
          <w:bCs/>
          <w:sz w:val="24"/>
          <w:szCs w:val="24"/>
          <w:lang w:eastAsia="ru-RU"/>
        </w:rPr>
      </w:pPr>
      <w:r w:rsidRPr="00B20C00">
        <w:rPr>
          <w:rFonts w:ascii="Times New Roman" w:eastAsia="Times New Roman" w:hAnsi="Times New Roman"/>
          <w:bCs/>
          <w:sz w:val="24"/>
          <w:szCs w:val="24"/>
          <w:lang w:eastAsia="ru-RU"/>
        </w:rPr>
        <w:t>классные часы в 4 – 11-х классах «Урок безопасного интернета»;</w:t>
      </w:r>
    </w:p>
    <w:p w:rsidR="00B20C00" w:rsidRPr="00B20C00" w:rsidRDefault="00B20C00" w:rsidP="000E5F8D">
      <w:pPr>
        <w:numPr>
          <w:ilvl w:val="0"/>
          <w:numId w:val="36"/>
        </w:numPr>
        <w:spacing w:after="0"/>
        <w:jc w:val="both"/>
        <w:rPr>
          <w:rFonts w:ascii="Times New Roman" w:eastAsia="Times New Roman" w:hAnsi="Times New Roman"/>
          <w:bCs/>
          <w:sz w:val="24"/>
          <w:szCs w:val="24"/>
          <w:lang w:eastAsia="ru-RU"/>
        </w:rPr>
      </w:pPr>
      <w:r w:rsidRPr="00B20C00">
        <w:rPr>
          <w:rFonts w:ascii="Times New Roman" w:eastAsia="Times New Roman" w:hAnsi="Times New Roman"/>
          <w:bCs/>
          <w:sz w:val="24"/>
          <w:szCs w:val="24"/>
          <w:lang w:eastAsia="ru-RU"/>
        </w:rPr>
        <w:t>родительские собрания на тему «Безопасность детей в Интернет»;</w:t>
      </w:r>
    </w:p>
    <w:p w:rsidR="00B20C00" w:rsidRPr="00B20C00" w:rsidRDefault="00B20C00" w:rsidP="000E5F8D">
      <w:pPr>
        <w:numPr>
          <w:ilvl w:val="0"/>
          <w:numId w:val="36"/>
        </w:numPr>
        <w:spacing w:after="0"/>
        <w:jc w:val="both"/>
        <w:rPr>
          <w:rFonts w:ascii="Times New Roman" w:eastAsia="Times New Roman" w:hAnsi="Times New Roman"/>
          <w:bCs/>
          <w:sz w:val="24"/>
          <w:szCs w:val="24"/>
          <w:lang w:eastAsia="ru-RU"/>
        </w:rPr>
      </w:pPr>
      <w:r w:rsidRPr="00B20C00">
        <w:rPr>
          <w:rFonts w:ascii="Times New Roman" w:eastAsia="Times New Roman" w:hAnsi="Times New Roman"/>
          <w:bCs/>
          <w:sz w:val="24"/>
          <w:szCs w:val="24"/>
          <w:lang w:eastAsia="ru-RU"/>
        </w:rPr>
        <w:t>конкурс рисунков «Интернет не так прост, как кажется».</w:t>
      </w:r>
    </w:p>
    <w:p w:rsidR="00B20C00" w:rsidRPr="00B20C00" w:rsidRDefault="00B20C00" w:rsidP="00B20C00">
      <w:pPr>
        <w:spacing w:after="0"/>
        <w:jc w:val="both"/>
        <w:rPr>
          <w:rFonts w:ascii="Times New Roman" w:eastAsia="Times New Roman" w:hAnsi="Times New Roman"/>
          <w:bCs/>
          <w:sz w:val="24"/>
          <w:szCs w:val="24"/>
          <w:lang w:eastAsia="ru-RU"/>
        </w:rPr>
      </w:pPr>
      <w:r w:rsidRPr="00B20C00">
        <w:rPr>
          <w:rFonts w:ascii="Times New Roman" w:eastAsia="Times New Roman" w:hAnsi="Times New Roman"/>
          <w:bCs/>
          <w:sz w:val="24"/>
          <w:szCs w:val="24"/>
          <w:lang w:eastAsia="ru-RU"/>
        </w:rPr>
        <w:t>С 1 сентября 2025 года календарные планы воспитательной работы Школы скорректировали согласно Перечню мероприятий, рекомендуемых к реализации в рамках календарного плана воспитательной работы на 2025/2026 учебный год (направлен письмом</w:t>
      </w:r>
      <w:r w:rsidRPr="00B20C00">
        <w:rPr>
          <w:rFonts w:ascii="Times New Roman" w:eastAsia="Times New Roman" w:hAnsi="Times New Roman"/>
          <w:bCs/>
          <w:sz w:val="24"/>
          <w:szCs w:val="24"/>
          <w:lang w:val="en-US" w:eastAsia="ru-RU"/>
        </w:rPr>
        <w:t> </w:t>
      </w:r>
      <w:r w:rsidRPr="00B20C00">
        <w:rPr>
          <w:rFonts w:ascii="Times New Roman" w:eastAsia="Times New Roman" w:hAnsi="Times New Roman"/>
          <w:bCs/>
          <w:sz w:val="24"/>
          <w:szCs w:val="24"/>
          <w:lang w:eastAsia="ru-RU"/>
        </w:rPr>
        <w:t>Минпросвещения России от 29.08.2025 № 06-1211). При составлении плана учитывали рекомендации Минпросвещения: включили в планы все мероприятия, указанные в разделе «Основные мероприят</w:t>
      </w:r>
      <w:r>
        <w:rPr>
          <w:rFonts w:ascii="Times New Roman" w:eastAsia="Times New Roman" w:hAnsi="Times New Roman"/>
          <w:bCs/>
          <w:sz w:val="24"/>
          <w:szCs w:val="24"/>
          <w:lang w:eastAsia="ru-RU"/>
        </w:rPr>
        <w:t>ия»; добавили по два мероприятия</w:t>
      </w:r>
      <w:r w:rsidRPr="00B20C00">
        <w:rPr>
          <w:rFonts w:ascii="Times New Roman" w:eastAsia="Times New Roman" w:hAnsi="Times New Roman"/>
          <w:bCs/>
          <w:sz w:val="24"/>
          <w:szCs w:val="24"/>
          <w:lang w:eastAsia="ru-RU"/>
        </w:rPr>
        <w:t xml:space="preserve"> из каждого тематического блока, указанных в разделе «Дополнительные мероприятия».</w:t>
      </w:r>
    </w:p>
    <w:p w:rsidR="00B20C00" w:rsidRPr="00B20C00" w:rsidRDefault="00B20C00" w:rsidP="00B20C00">
      <w:pPr>
        <w:spacing w:after="0"/>
        <w:jc w:val="both"/>
        <w:rPr>
          <w:rFonts w:ascii="Times New Roman" w:eastAsia="Times New Roman" w:hAnsi="Times New Roman"/>
          <w:bCs/>
          <w:sz w:val="24"/>
          <w:szCs w:val="24"/>
          <w:lang w:eastAsia="ru-RU"/>
        </w:rPr>
      </w:pPr>
      <w:r w:rsidRPr="00B20C00">
        <w:rPr>
          <w:rFonts w:ascii="Times New Roman" w:eastAsia="Times New Roman" w:hAnsi="Times New Roman"/>
          <w:bCs/>
          <w:sz w:val="24"/>
          <w:szCs w:val="24"/>
          <w:lang w:eastAsia="ru-RU"/>
        </w:rPr>
        <w:lastRenderedPageBreak/>
        <w:t>В мае 2025 года Школа организовала проведение обучающих встреч для учителей совместно со</w:t>
      </w:r>
      <w:r w:rsidRPr="00B20C00">
        <w:rPr>
          <w:rFonts w:ascii="Times New Roman" w:eastAsia="Times New Roman" w:hAnsi="Times New Roman"/>
          <w:bCs/>
          <w:sz w:val="24"/>
          <w:szCs w:val="24"/>
          <w:lang w:val="en-US" w:eastAsia="ru-RU"/>
        </w:rPr>
        <w:t> </w:t>
      </w:r>
      <w:r w:rsidRPr="00B20C00">
        <w:rPr>
          <w:rFonts w:ascii="Times New Roman" w:eastAsia="Times New Roman" w:hAnsi="Times New Roman"/>
          <w:bCs/>
          <w:sz w:val="24"/>
          <w:szCs w:val="24"/>
          <w:lang w:eastAsia="ru-RU"/>
        </w:rPr>
        <w:t>специалистами и сотрудниками ОВД г. Беломорск по</w:t>
      </w:r>
      <w:r w:rsidRPr="00B20C00">
        <w:rPr>
          <w:rFonts w:ascii="Times New Roman" w:eastAsia="Times New Roman" w:hAnsi="Times New Roman"/>
          <w:bCs/>
          <w:sz w:val="24"/>
          <w:szCs w:val="24"/>
          <w:lang w:val="en-US" w:eastAsia="ru-RU"/>
        </w:rPr>
        <w:t> </w:t>
      </w:r>
      <w:r w:rsidRPr="00B20C00">
        <w:rPr>
          <w:rFonts w:ascii="Times New Roman" w:eastAsia="Times New Roman" w:hAnsi="Times New Roman"/>
          <w:bCs/>
          <w:sz w:val="24"/>
          <w:szCs w:val="24"/>
          <w:lang w:eastAsia="ru-RU"/>
        </w:rPr>
        <w:t>вопросам здорового образа жизни, диагностики неадекватного состояния учащихся. Школа пров</w:t>
      </w:r>
      <w:r>
        <w:rPr>
          <w:rFonts w:ascii="Times New Roman" w:eastAsia="Times New Roman" w:hAnsi="Times New Roman"/>
          <w:bCs/>
          <w:sz w:val="24"/>
          <w:szCs w:val="24"/>
          <w:lang w:eastAsia="ru-RU"/>
        </w:rPr>
        <w:t>одила систематическую работу</w:t>
      </w:r>
      <w:r w:rsidRPr="00B20C00">
        <w:rPr>
          <w:rFonts w:ascii="Times New Roman" w:eastAsia="Times New Roman" w:hAnsi="Times New Roman"/>
          <w:bCs/>
          <w:sz w:val="24"/>
          <w:szCs w:val="24"/>
          <w:lang w:eastAsia="ru-RU"/>
        </w:rPr>
        <w:t xml:space="preserve"> с</w:t>
      </w:r>
      <w:r w:rsidRPr="00B20C00">
        <w:rPr>
          <w:rFonts w:ascii="Times New Roman" w:eastAsia="Times New Roman" w:hAnsi="Times New Roman"/>
          <w:bCs/>
          <w:sz w:val="24"/>
          <w:szCs w:val="24"/>
          <w:lang w:val="en-US" w:eastAsia="ru-RU"/>
        </w:rPr>
        <w:t> </w:t>
      </w:r>
      <w:r w:rsidRPr="00B20C00">
        <w:rPr>
          <w:rFonts w:ascii="Times New Roman" w:eastAsia="Times New Roman" w:hAnsi="Times New Roman"/>
          <w:bCs/>
          <w:sz w:val="24"/>
          <w:szCs w:val="24"/>
          <w:lang w:eastAsia="ru-RU"/>
        </w:rPr>
        <w:t>родителями по</w:t>
      </w:r>
      <w:r w:rsidRPr="00B20C00">
        <w:rPr>
          <w:rFonts w:ascii="Times New Roman" w:eastAsia="Times New Roman" w:hAnsi="Times New Roman"/>
          <w:bCs/>
          <w:sz w:val="24"/>
          <w:szCs w:val="24"/>
          <w:lang w:val="en-US" w:eastAsia="ru-RU"/>
        </w:rPr>
        <w:t> </w:t>
      </w:r>
      <w:r w:rsidRPr="00B20C00">
        <w:rPr>
          <w:rFonts w:ascii="Times New Roman" w:eastAsia="Times New Roman" w:hAnsi="Times New Roman"/>
          <w:bCs/>
          <w:sz w:val="24"/>
          <w:szCs w:val="24"/>
          <w:lang w:eastAsia="ru-RU"/>
        </w:rPr>
        <w:t>разъяснению уголовной и</w:t>
      </w:r>
      <w:r w:rsidRPr="00B20C00">
        <w:rPr>
          <w:rFonts w:ascii="Times New Roman" w:eastAsia="Times New Roman" w:hAnsi="Times New Roman"/>
          <w:bCs/>
          <w:sz w:val="24"/>
          <w:szCs w:val="24"/>
          <w:lang w:val="en-US" w:eastAsia="ru-RU"/>
        </w:rPr>
        <w:t> </w:t>
      </w:r>
      <w:r w:rsidRPr="00B20C00">
        <w:rPr>
          <w:rFonts w:ascii="Times New Roman" w:eastAsia="Times New Roman" w:hAnsi="Times New Roman"/>
          <w:bCs/>
          <w:sz w:val="24"/>
          <w:szCs w:val="24"/>
          <w:lang w:eastAsia="ru-RU"/>
        </w:rPr>
        <w:t>административной ответственности за</w:t>
      </w:r>
      <w:r w:rsidRPr="00B20C00">
        <w:rPr>
          <w:rFonts w:ascii="Times New Roman" w:eastAsia="Times New Roman" w:hAnsi="Times New Roman"/>
          <w:bCs/>
          <w:sz w:val="24"/>
          <w:szCs w:val="24"/>
          <w:lang w:val="en-US" w:eastAsia="ru-RU"/>
        </w:rPr>
        <w:t> </w:t>
      </w:r>
      <w:r w:rsidRPr="00B20C00">
        <w:rPr>
          <w:rFonts w:ascii="Times New Roman" w:eastAsia="Times New Roman" w:hAnsi="Times New Roman"/>
          <w:bCs/>
          <w:sz w:val="24"/>
          <w:szCs w:val="24"/>
          <w:lang w:eastAsia="ru-RU"/>
        </w:rPr>
        <w:t>преступления и</w:t>
      </w:r>
      <w:r w:rsidRPr="00B20C00">
        <w:rPr>
          <w:rFonts w:ascii="Times New Roman" w:eastAsia="Times New Roman" w:hAnsi="Times New Roman"/>
          <w:bCs/>
          <w:sz w:val="24"/>
          <w:szCs w:val="24"/>
          <w:lang w:val="en-US" w:eastAsia="ru-RU"/>
        </w:rPr>
        <w:t> </w:t>
      </w:r>
      <w:r w:rsidRPr="00B20C00">
        <w:rPr>
          <w:rFonts w:ascii="Times New Roman" w:eastAsia="Times New Roman" w:hAnsi="Times New Roman"/>
          <w:bCs/>
          <w:sz w:val="24"/>
          <w:szCs w:val="24"/>
          <w:lang w:eastAsia="ru-RU"/>
        </w:rPr>
        <w:t>правонарушения, связанные с</w:t>
      </w:r>
      <w:r w:rsidRPr="00B20C00">
        <w:rPr>
          <w:rFonts w:ascii="Times New Roman" w:eastAsia="Times New Roman" w:hAnsi="Times New Roman"/>
          <w:bCs/>
          <w:sz w:val="24"/>
          <w:szCs w:val="24"/>
          <w:lang w:val="en-US" w:eastAsia="ru-RU"/>
        </w:rPr>
        <w:t> </w:t>
      </w:r>
      <w:r w:rsidRPr="00B20C00">
        <w:rPr>
          <w:rFonts w:ascii="Times New Roman" w:eastAsia="Times New Roman" w:hAnsi="Times New Roman"/>
          <w:bCs/>
          <w:sz w:val="24"/>
          <w:szCs w:val="24"/>
          <w:lang w:eastAsia="ru-RU"/>
        </w:rPr>
        <w:t>незаконным оборотом наркотиков, незаконным потреблением наркотиков и</w:t>
      </w:r>
      <w:r w:rsidRPr="00B20C00">
        <w:rPr>
          <w:rFonts w:ascii="Times New Roman" w:eastAsia="Times New Roman" w:hAnsi="Times New Roman"/>
          <w:bCs/>
          <w:sz w:val="24"/>
          <w:szCs w:val="24"/>
          <w:lang w:val="en-US" w:eastAsia="ru-RU"/>
        </w:rPr>
        <w:t> </w:t>
      </w:r>
      <w:r w:rsidRPr="00B20C00">
        <w:rPr>
          <w:rFonts w:ascii="Times New Roman" w:eastAsia="Times New Roman" w:hAnsi="Times New Roman"/>
          <w:bCs/>
          <w:sz w:val="24"/>
          <w:szCs w:val="24"/>
          <w:lang w:eastAsia="ru-RU"/>
        </w:rPr>
        <w:t>других ПАВ, не</w:t>
      </w:r>
      <w:r w:rsidRPr="00B20C00">
        <w:rPr>
          <w:rFonts w:ascii="Times New Roman" w:eastAsia="Times New Roman" w:hAnsi="Times New Roman"/>
          <w:bCs/>
          <w:sz w:val="24"/>
          <w:szCs w:val="24"/>
          <w:lang w:val="en-US" w:eastAsia="ru-RU"/>
        </w:rPr>
        <w:t> </w:t>
      </w:r>
      <w:r w:rsidRPr="00B20C00">
        <w:rPr>
          <w:rFonts w:ascii="Times New Roman" w:eastAsia="Times New Roman" w:hAnsi="Times New Roman"/>
          <w:bCs/>
          <w:sz w:val="24"/>
          <w:szCs w:val="24"/>
          <w:lang w:eastAsia="ru-RU"/>
        </w:rPr>
        <w:t>выполнением родителями своих обязанностей по</w:t>
      </w:r>
      <w:r w:rsidRPr="00B20C00">
        <w:rPr>
          <w:rFonts w:ascii="Times New Roman" w:eastAsia="Times New Roman" w:hAnsi="Times New Roman"/>
          <w:bCs/>
          <w:sz w:val="24"/>
          <w:szCs w:val="24"/>
          <w:lang w:val="en-US" w:eastAsia="ru-RU"/>
        </w:rPr>
        <w:t> </w:t>
      </w:r>
      <w:r w:rsidRPr="00B20C00">
        <w:rPr>
          <w:rFonts w:ascii="Times New Roman" w:eastAsia="Times New Roman" w:hAnsi="Times New Roman"/>
          <w:bCs/>
          <w:sz w:val="24"/>
          <w:szCs w:val="24"/>
          <w:lang w:eastAsia="ru-RU"/>
        </w:rPr>
        <w:t>воспитанию детей.</w:t>
      </w:r>
    </w:p>
    <w:p w:rsidR="00B20C00" w:rsidRPr="00B20C00" w:rsidRDefault="00B20C00" w:rsidP="00B20C00">
      <w:pPr>
        <w:spacing w:after="0"/>
        <w:jc w:val="both"/>
        <w:rPr>
          <w:rFonts w:ascii="Times New Roman" w:eastAsia="Times New Roman" w:hAnsi="Times New Roman"/>
          <w:bCs/>
          <w:sz w:val="24"/>
          <w:szCs w:val="24"/>
          <w:lang w:eastAsia="ru-RU"/>
        </w:rPr>
      </w:pPr>
      <w:r w:rsidRPr="00B20C00">
        <w:rPr>
          <w:rFonts w:ascii="Times New Roman" w:eastAsia="Times New Roman" w:hAnsi="Times New Roman"/>
          <w:bCs/>
          <w:sz w:val="24"/>
          <w:szCs w:val="24"/>
          <w:lang w:eastAsia="ru-RU"/>
        </w:rPr>
        <w:t>В</w:t>
      </w:r>
      <w:r w:rsidRPr="00B20C00">
        <w:rPr>
          <w:rFonts w:ascii="Times New Roman" w:eastAsia="Times New Roman" w:hAnsi="Times New Roman"/>
          <w:bCs/>
          <w:sz w:val="24"/>
          <w:szCs w:val="24"/>
          <w:lang w:val="en-US" w:eastAsia="ru-RU"/>
        </w:rPr>
        <w:t> </w:t>
      </w:r>
      <w:r w:rsidRPr="00B20C00">
        <w:rPr>
          <w:rFonts w:ascii="Times New Roman" w:eastAsia="Times New Roman" w:hAnsi="Times New Roman"/>
          <w:bCs/>
          <w:sz w:val="24"/>
          <w:szCs w:val="24"/>
          <w:lang w:eastAsia="ru-RU"/>
        </w:rPr>
        <w:t>соответствии с</w:t>
      </w:r>
      <w:r w:rsidRPr="00B20C00">
        <w:rPr>
          <w:rFonts w:ascii="Times New Roman" w:eastAsia="Times New Roman" w:hAnsi="Times New Roman"/>
          <w:bCs/>
          <w:sz w:val="24"/>
          <w:szCs w:val="24"/>
          <w:lang w:val="en-US" w:eastAsia="ru-RU"/>
        </w:rPr>
        <w:t> </w:t>
      </w:r>
      <w:r w:rsidRPr="00B20C00">
        <w:rPr>
          <w:rFonts w:ascii="Times New Roman" w:eastAsia="Times New Roman" w:hAnsi="Times New Roman"/>
          <w:bCs/>
          <w:sz w:val="24"/>
          <w:szCs w:val="24"/>
          <w:lang w:eastAsia="ru-RU"/>
        </w:rPr>
        <w:t>планами воспитательной работы для учеников и</w:t>
      </w:r>
      <w:r w:rsidRPr="00B20C00">
        <w:rPr>
          <w:rFonts w:ascii="Times New Roman" w:eastAsia="Times New Roman" w:hAnsi="Times New Roman"/>
          <w:bCs/>
          <w:sz w:val="24"/>
          <w:szCs w:val="24"/>
          <w:lang w:val="en-US" w:eastAsia="ru-RU"/>
        </w:rPr>
        <w:t> </w:t>
      </w:r>
      <w:r w:rsidRPr="00B20C00">
        <w:rPr>
          <w:rFonts w:ascii="Times New Roman" w:eastAsia="Times New Roman" w:hAnsi="Times New Roman"/>
          <w:bCs/>
          <w:sz w:val="24"/>
          <w:szCs w:val="24"/>
          <w:lang w:eastAsia="ru-RU"/>
        </w:rPr>
        <w:t>родителей были организованы:</w:t>
      </w:r>
    </w:p>
    <w:p w:rsidR="00B20C00" w:rsidRPr="00B20C00" w:rsidRDefault="00B20C00" w:rsidP="000E5F8D">
      <w:pPr>
        <w:numPr>
          <w:ilvl w:val="0"/>
          <w:numId w:val="37"/>
        </w:numPr>
        <w:spacing w:after="0"/>
        <w:jc w:val="both"/>
        <w:rPr>
          <w:rFonts w:ascii="Times New Roman" w:eastAsia="Times New Roman" w:hAnsi="Times New Roman"/>
          <w:bCs/>
          <w:sz w:val="24"/>
          <w:szCs w:val="24"/>
          <w:lang w:eastAsia="ru-RU"/>
        </w:rPr>
      </w:pPr>
      <w:r w:rsidRPr="00B20C00">
        <w:rPr>
          <w:rFonts w:ascii="Times New Roman" w:eastAsia="Times New Roman" w:hAnsi="Times New Roman"/>
          <w:bCs/>
          <w:sz w:val="24"/>
          <w:szCs w:val="24"/>
          <w:lang w:eastAsia="ru-RU"/>
        </w:rPr>
        <w:t>участие в</w:t>
      </w:r>
      <w:r w:rsidRPr="00B20C00">
        <w:rPr>
          <w:rFonts w:ascii="Times New Roman" w:eastAsia="Times New Roman" w:hAnsi="Times New Roman"/>
          <w:bCs/>
          <w:sz w:val="24"/>
          <w:szCs w:val="24"/>
          <w:lang w:val="en-US" w:eastAsia="ru-RU"/>
        </w:rPr>
        <w:t> </w:t>
      </w:r>
      <w:r w:rsidRPr="00B20C00">
        <w:rPr>
          <w:rFonts w:ascii="Times New Roman" w:eastAsia="Times New Roman" w:hAnsi="Times New Roman"/>
          <w:bCs/>
          <w:sz w:val="24"/>
          <w:szCs w:val="24"/>
          <w:lang w:eastAsia="ru-RU"/>
        </w:rPr>
        <w:t>конкурсе социальных плакатов «Я</w:t>
      </w:r>
      <w:r w:rsidRPr="00B20C00">
        <w:rPr>
          <w:rFonts w:ascii="Times New Roman" w:eastAsia="Times New Roman" w:hAnsi="Times New Roman"/>
          <w:bCs/>
          <w:sz w:val="24"/>
          <w:szCs w:val="24"/>
          <w:lang w:val="en-US" w:eastAsia="ru-RU"/>
        </w:rPr>
        <w:t> </w:t>
      </w:r>
      <w:r w:rsidRPr="00B20C00">
        <w:rPr>
          <w:rFonts w:ascii="Times New Roman" w:eastAsia="Times New Roman" w:hAnsi="Times New Roman"/>
          <w:bCs/>
          <w:sz w:val="24"/>
          <w:szCs w:val="24"/>
          <w:lang w:eastAsia="ru-RU"/>
        </w:rPr>
        <w:t>против ПАВ»;</w:t>
      </w:r>
    </w:p>
    <w:p w:rsidR="00B20C00" w:rsidRPr="00B20C00" w:rsidRDefault="00B20C00" w:rsidP="000E5F8D">
      <w:pPr>
        <w:numPr>
          <w:ilvl w:val="0"/>
          <w:numId w:val="37"/>
        </w:numPr>
        <w:spacing w:after="0"/>
        <w:jc w:val="both"/>
        <w:rPr>
          <w:rFonts w:ascii="Times New Roman" w:eastAsia="Times New Roman" w:hAnsi="Times New Roman"/>
          <w:bCs/>
          <w:sz w:val="24"/>
          <w:szCs w:val="24"/>
          <w:lang w:eastAsia="ru-RU"/>
        </w:rPr>
      </w:pPr>
      <w:r w:rsidRPr="00B20C00">
        <w:rPr>
          <w:rFonts w:ascii="Times New Roman" w:eastAsia="Times New Roman" w:hAnsi="Times New Roman"/>
          <w:bCs/>
          <w:sz w:val="24"/>
          <w:szCs w:val="24"/>
          <w:lang w:eastAsia="ru-RU"/>
        </w:rPr>
        <w:t>участие в</w:t>
      </w:r>
      <w:r w:rsidRPr="00B20C00">
        <w:rPr>
          <w:rFonts w:ascii="Times New Roman" w:eastAsia="Times New Roman" w:hAnsi="Times New Roman"/>
          <w:bCs/>
          <w:sz w:val="24"/>
          <w:szCs w:val="24"/>
          <w:lang w:val="en-US" w:eastAsia="ru-RU"/>
        </w:rPr>
        <w:t> </w:t>
      </w:r>
      <w:r w:rsidRPr="00B20C00">
        <w:rPr>
          <w:rFonts w:ascii="Times New Roman" w:eastAsia="Times New Roman" w:hAnsi="Times New Roman"/>
          <w:bCs/>
          <w:sz w:val="24"/>
          <w:szCs w:val="24"/>
          <w:lang w:eastAsia="ru-RU"/>
        </w:rPr>
        <w:t>республиканском конкурсе антинаркотической социальной рекламы;</w:t>
      </w:r>
    </w:p>
    <w:p w:rsidR="00B20C00" w:rsidRPr="00B20C00" w:rsidRDefault="00B20C00" w:rsidP="000E5F8D">
      <w:pPr>
        <w:numPr>
          <w:ilvl w:val="0"/>
          <w:numId w:val="37"/>
        </w:numPr>
        <w:spacing w:after="0"/>
        <w:jc w:val="both"/>
        <w:rPr>
          <w:rFonts w:ascii="Times New Roman" w:eastAsia="Times New Roman" w:hAnsi="Times New Roman"/>
          <w:bCs/>
          <w:sz w:val="24"/>
          <w:szCs w:val="24"/>
          <w:lang w:eastAsia="ru-RU"/>
        </w:rPr>
      </w:pPr>
      <w:r w:rsidRPr="00B20C00">
        <w:rPr>
          <w:rFonts w:ascii="Times New Roman" w:eastAsia="Times New Roman" w:hAnsi="Times New Roman"/>
          <w:bCs/>
          <w:sz w:val="24"/>
          <w:szCs w:val="24"/>
          <w:lang w:eastAsia="ru-RU"/>
        </w:rPr>
        <w:t>классные часы и</w:t>
      </w:r>
      <w:r w:rsidRPr="00B20C00">
        <w:rPr>
          <w:rFonts w:ascii="Times New Roman" w:eastAsia="Times New Roman" w:hAnsi="Times New Roman"/>
          <w:bCs/>
          <w:sz w:val="24"/>
          <w:szCs w:val="24"/>
          <w:lang w:val="en-US" w:eastAsia="ru-RU"/>
        </w:rPr>
        <w:t> </w:t>
      </w:r>
      <w:r w:rsidRPr="00B20C00">
        <w:rPr>
          <w:rFonts w:ascii="Times New Roman" w:eastAsia="Times New Roman" w:hAnsi="Times New Roman"/>
          <w:bCs/>
          <w:sz w:val="24"/>
          <w:szCs w:val="24"/>
          <w:lang w:eastAsia="ru-RU"/>
        </w:rPr>
        <w:t>беседы со специалистами центра и сотрудниками ОВД г. Беломорск;</w:t>
      </w:r>
    </w:p>
    <w:p w:rsidR="00B20C00" w:rsidRDefault="00B20C00" w:rsidP="000E5F8D">
      <w:pPr>
        <w:numPr>
          <w:ilvl w:val="0"/>
          <w:numId w:val="37"/>
        </w:numPr>
        <w:spacing w:after="0"/>
        <w:jc w:val="both"/>
        <w:rPr>
          <w:rFonts w:ascii="Times New Roman" w:eastAsia="Times New Roman" w:hAnsi="Times New Roman"/>
          <w:bCs/>
          <w:sz w:val="24"/>
          <w:szCs w:val="24"/>
          <w:lang w:eastAsia="ru-RU"/>
        </w:rPr>
      </w:pPr>
      <w:r w:rsidRPr="00B20C00">
        <w:rPr>
          <w:rFonts w:ascii="Times New Roman" w:eastAsia="Times New Roman" w:hAnsi="Times New Roman"/>
          <w:bCs/>
          <w:sz w:val="24"/>
          <w:szCs w:val="24"/>
          <w:lang w:eastAsia="ru-RU"/>
        </w:rPr>
        <w:t xml:space="preserve">книжная выставка </w:t>
      </w:r>
      <w:r w:rsidR="00C24B56">
        <w:rPr>
          <w:rFonts w:ascii="Times New Roman" w:eastAsia="Times New Roman" w:hAnsi="Times New Roman"/>
          <w:bCs/>
          <w:sz w:val="24"/>
          <w:szCs w:val="24"/>
          <w:lang w:eastAsia="ru-RU"/>
        </w:rPr>
        <w:t xml:space="preserve">«Наш мир без наркотиков» </w:t>
      </w:r>
      <w:r w:rsidRPr="00B20C00">
        <w:rPr>
          <w:rFonts w:ascii="Times New Roman" w:eastAsia="Times New Roman" w:hAnsi="Times New Roman"/>
          <w:bCs/>
          <w:sz w:val="24"/>
          <w:szCs w:val="24"/>
          <w:lang w:eastAsia="ru-RU"/>
        </w:rPr>
        <w:t>в</w:t>
      </w:r>
      <w:r w:rsidRPr="00B20C00">
        <w:rPr>
          <w:rFonts w:ascii="Times New Roman" w:eastAsia="Times New Roman" w:hAnsi="Times New Roman"/>
          <w:bCs/>
          <w:sz w:val="24"/>
          <w:szCs w:val="24"/>
          <w:lang w:val="en-US" w:eastAsia="ru-RU"/>
        </w:rPr>
        <w:t> </w:t>
      </w:r>
      <w:r w:rsidRPr="00B20C00">
        <w:rPr>
          <w:rFonts w:ascii="Times New Roman" w:eastAsia="Times New Roman" w:hAnsi="Times New Roman"/>
          <w:bCs/>
          <w:sz w:val="24"/>
          <w:szCs w:val="24"/>
          <w:lang w:eastAsia="ru-RU"/>
        </w:rPr>
        <w:t>школьной библиотеке.</w:t>
      </w:r>
    </w:p>
    <w:p w:rsidR="000E7EFD" w:rsidRDefault="00C24B56" w:rsidP="00C24B56">
      <w:pPr>
        <w:spacing w:after="0"/>
        <w:rPr>
          <w:rFonts w:ascii="Times New Roman" w:eastAsia="Times New Roman" w:hAnsi="Times New Roman"/>
          <w:bCs/>
          <w:sz w:val="24"/>
          <w:szCs w:val="24"/>
          <w:lang w:eastAsia="ru-RU"/>
        </w:rPr>
      </w:pPr>
      <w:r w:rsidRPr="000E7EFD">
        <w:rPr>
          <w:rFonts w:ascii="Times New Roman" w:eastAsia="Times New Roman" w:hAnsi="Times New Roman"/>
          <w:bCs/>
          <w:sz w:val="24"/>
          <w:szCs w:val="24"/>
          <w:lang w:eastAsia="ru-RU"/>
        </w:rPr>
        <w:t>В социально-пси</w:t>
      </w:r>
      <w:r w:rsidR="000E7EFD">
        <w:rPr>
          <w:rFonts w:ascii="Times New Roman" w:eastAsia="Times New Roman" w:hAnsi="Times New Roman"/>
          <w:bCs/>
          <w:sz w:val="24"/>
          <w:szCs w:val="24"/>
          <w:lang w:eastAsia="ru-RU"/>
        </w:rPr>
        <w:t>хологическом тестировании в 2025 г. из 189</w:t>
      </w:r>
      <w:r w:rsidRPr="000E7EFD">
        <w:rPr>
          <w:rFonts w:ascii="Times New Roman" w:eastAsia="Times New Roman" w:hAnsi="Times New Roman"/>
          <w:bCs/>
          <w:sz w:val="24"/>
          <w:szCs w:val="24"/>
          <w:lang w:eastAsia="ru-RU"/>
        </w:rPr>
        <w:t xml:space="preserve"> обучающихся, подлежащих тести</w:t>
      </w:r>
      <w:r w:rsidR="000E7EFD">
        <w:rPr>
          <w:rFonts w:ascii="Times New Roman" w:eastAsia="Times New Roman" w:hAnsi="Times New Roman"/>
          <w:bCs/>
          <w:sz w:val="24"/>
          <w:szCs w:val="24"/>
          <w:lang w:eastAsia="ru-RU"/>
        </w:rPr>
        <w:t>рованию, прошли тестирование 186 человек (98,4%).</w:t>
      </w:r>
    </w:p>
    <w:p w:rsidR="004D483B" w:rsidRDefault="004D483B" w:rsidP="00C24B56">
      <w:pPr>
        <w:spacing w:after="0"/>
        <w:rPr>
          <w:rFonts w:ascii="Times New Roman" w:eastAsia="Times New Roman" w:hAnsi="Times New Roman"/>
          <w:bCs/>
          <w:sz w:val="24"/>
          <w:szCs w:val="24"/>
          <w:u w:val="single"/>
          <w:lang w:eastAsia="ru-RU"/>
        </w:rPr>
      </w:pPr>
    </w:p>
    <w:p w:rsidR="00C24B56" w:rsidRPr="000E7EFD" w:rsidRDefault="00C24B56" w:rsidP="00C24B56">
      <w:pPr>
        <w:spacing w:after="0"/>
        <w:rPr>
          <w:rFonts w:ascii="Times New Roman" w:eastAsia="Times New Roman" w:hAnsi="Times New Roman"/>
          <w:bCs/>
          <w:sz w:val="24"/>
          <w:szCs w:val="24"/>
          <w:u w:val="single"/>
          <w:lang w:eastAsia="ru-RU"/>
        </w:rPr>
      </w:pPr>
      <w:r w:rsidRPr="000E7EFD">
        <w:rPr>
          <w:rFonts w:ascii="Times New Roman" w:eastAsia="Times New Roman" w:hAnsi="Times New Roman"/>
          <w:bCs/>
          <w:sz w:val="24"/>
          <w:szCs w:val="24"/>
          <w:u w:val="single"/>
          <w:lang w:eastAsia="ru-RU"/>
        </w:rPr>
        <w:t>Профилактика асоциального поведения</w:t>
      </w:r>
    </w:p>
    <w:p w:rsidR="000E7EFD" w:rsidRDefault="00C24B56" w:rsidP="00C24B56">
      <w:pPr>
        <w:spacing w:after="0"/>
        <w:jc w:val="both"/>
        <w:rPr>
          <w:rFonts w:ascii="Times New Roman" w:eastAsia="Times New Roman" w:hAnsi="Times New Roman"/>
          <w:bCs/>
          <w:sz w:val="24"/>
          <w:szCs w:val="24"/>
          <w:lang w:eastAsia="ru-RU"/>
        </w:rPr>
      </w:pPr>
      <w:r w:rsidRPr="00C24B56">
        <w:rPr>
          <w:rFonts w:ascii="Times New Roman" w:eastAsia="Times New Roman" w:hAnsi="Times New Roman"/>
          <w:bCs/>
          <w:sz w:val="24"/>
          <w:szCs w:val="24"/>
          <w:lang w:eastAsia="ru-RU"/>
        </w:rPr>
        <w:t xml:space="preserve"> В ходе реализации Федерального закона от 24.06.1999 № 120-ФЗ «Об основах системы профилактики безнадзорности и правонарушений несовершеннолетних» уделялось внимание выявлению и устранению причин и условий, способствующих совершению правонарушений несовершеннолетними.</w:t>
      </w:r>
    </w:p>
    <w:p w:rsidR="00C24B56" w:rsidRPr="00C24B56" w:rsidRDefault="00C24B56" w:rsidP="00C24B56">
      <w:pPr>
        <w:spacing w:after="0"/>
        <w:jc w:val="both"/>
        <w:rPr>
          <w:rFonts w:ascii="Times New Roman" w:eastAsia="Times New Roman" w:hAnsi="Times New Roman"/>
          <w:bCs/>
          <w:sz w:val="24"/>
          <w:szCs w:val="24"/>
          <w:lang w:eastAsia="ru-RU"/>
        </w:rPr>
      </w:pPr>
      <w:r w:rsidRPr="00C24B56">
        <w:rPr>
          <w:rFonts w:ascii="Times New Roman" w:eastAsia="Times New Roman" w:hAnsi="Times New Roman"/>
          <w:bCs/>
          <w:sz w:val="24"/>
          <w:szCs w:val="24"/>
          <w:lang w:eastAsia="ru-RU"/>
        </w:rPr>
        <w:t>Одним из веду</w:t>
      </w:r>
      <w:r w:rsidR="009A45C6">
        <w:rPr>
          <w:rFonts w:ascii="Times New Roman" w:eastAsia="Times New Roman" w:hAnsi="Times New Roman"/>
          <w:bCs/>
          <w:sz w:val="24"/>
          <w:szCs w:val="24"/>
          <w:lang w:eastAsia="ru-RU"/>
        </w:rPr>
        <w:t xml:space="preserve">щих направлений воспитательной </w:t>
      </w:r>
      <w:r w:rsidRPr="00C24B56">
        <w:rPr>
          <w:rFonts w:ascii="Times New Roman" w:eastAsia="Times New Roman" w:hAnsi="Times New Roman"/>
          <w:bCs/>
          <w:sz w:val="24"/>
          <w:szCs w:val="24"/>
          <w:lang w:eastAsia="ru-RU"/>
        </w:rPr>
        <w:t>деятельнос</w:t>
      </w:r>
      <w:r w:rsidR="009A45C6">
        <w:rPr>
          <w:rFonts w:ascii="Times New Roman" w:eastAsia="Times New Roman" w:hAnsi="Times New Roman"/>
          <w:bCs/>
          <w:sz w:val="24"/>
          <w:szCs w:val="24"/>
          <w:lang w:eastAsia="ru-RU"/>
        </w:rPr>
        <w:t xml:space="preserve">ти образовательной организации </w:t>
      </w:r>
      <w:r w:rsidRPr="00C24B56">
        <w:rPr>
          <w:rFonts w:ascii="Times New Roman" w:eastAsia="Times New Roman" w:hAnsi="Times New Roman"/>
          <w:bCs/>
          <w:sz w:val="24"/>
          <w:szCs w:val="24"/>
          <w:lang w:eastAsia="ru-RU"/>
        </w:rPr>
        <w:t>является профилактика правонарушений среди несовершеннолетних.  Основными задачами в этом направлении являются:</w:t>
      </w:r>
    </w:p>
    <w:p w:rsidR="00C24B56" w:rsidRPr="00C24B56" w:rsidRDefault="00C24B56" w:rsidP="00C24B56">
      <w:pPr>
        <w:spacing w:after="0"/>
        <w:jc w:val="both"/>
        <w:rPr>
          <w:rFonts w:ascii="Times New Roman" w:eastAsia="Times New Roman" w:hAnsi="Times New Roman"/>
          <w:bCs/>
          <w:sz w:val="24"/>
          <w:szCs w:val="24"/>
          <w:lang w:eastAsia="ru-RU"/>
        </w:rPr>
      </w:pPr>
      <w:r w:rsidRPr="00C24B56">
        <w:rPr>
          <w:rFonts w:ascii="Times New Roman" w:eastAsia="Times New Roman" w:hAnsi="Times New Roman"/>
          <w:bCs/>
          <w:sz w:val="24"/>
          <w:szCs w:val="24"/>
          <w:lang w:eastAsia="ru-RU"/>
        </w:rPr>
        <w:t>- ор</w:t>
      </w:r>
      <w:r w:rsidR="000E7EFD">
        <w:rPr>
          <w:rFonts w:ascii="Times New Roman" w:eastAsia="Times New Roman" w:hAnsi="Times New Roman"/>
          <w:bCs/>
          <w:sz w:val="24"/>
          <w:szCs w:val="24"/>
          <w:lang w:eastAsia="ru-RU"/>
        </w:rPr>
        <w:t xml:space="preserve">ганизация работы, направленной </w:t>
      </w:r>
      <w:r w:rsidRPr="00C24B56">
        <w:rPr>
          <w:rFonts w:ascii="Times New Roman" w:eastAsia="Times New Roman" w:hAnsi="Times New Roman"/>
          <w:bCs/>
          <w:sz w:val="24"/>
          <w:szCs w:val="24"/>
          <w:lang w:eastAsia="ru-RU"/>
        </w:rPr>
        <w:t>на помощь детям и семьям, находящимся в трудн</w:t>
      </w:r>
      <w:r w:rsidR="000E7EFD">
        <w:rPr>
          <w:rFonts w:ascii="Times New Roman" w:eastAsia="Times New Roman" w:hAnsi="Times New Roman"/>
          <w:bCs/>
          <w:sz w:val="24"/>
          <w:szCs w:val="24"/>
          <w:lang w:eastAsia="ru-RU"/>
        </w:rPr>
        <w:t xml:space="preserve">ой жизненной ситуации, и детям </w:t>
      </w:r>
      <w:r w:rsidRPr="00C24B56">
        <w:rPr>
          <w:rFonts w:ascii="Times New Roman" w:eastAsia="Times New Roman" w:hAnsi="Times New Roman"/>
          <w:bCs/>
          <w:sz w:val="24"/>
          <w:szCs w:val="24"/>
          <w:lang w:eastAsia="ru-RU"/>
        </w:rPr>
        <w:t>из неблагополучных семей</w:t>
      </w:r>
      <w:r w:rsidR="000E7EFD">
        <w:rPr>
          <w:rFonts w:ascii="Times New Roman" w:eastAsia="Times New Roman" w:hAnsi="Times New Roman"/>
          <w:bCs/>
          <w:sz w:val="24"/>
          <w:szCs w:val="24"/>
          <w:lang w:eastAsia="ru-RU"/>
        </w:rPr>
        <w:t>;</w:t>
      </w:r>
    </w:p>
    <w:p w:rsidR="00C24B56" w:rsidRPr="00C24B56" w:rsidRDefault="009A45C6" w:rsidP="00C24B56">
      <w:pPr>
        <w:spacing w:after="0"/>
        <w:jc w:val="both"/>
        <w:rPr>
          <w:rFonts w:ascii="Times New Roman" w:eastAsia="Times New Roman" w:hAnsi="Times New Roman"/>
          <w:bCs/>
          <w:sz w:val="24"/>
          <w:szCs w:val="24"/>
          <w:lang w:eastAsia="ru-RU"/>
        </w:rPr>
      </w:pPr>
      <w:r>
        <w:rPr>
          <w:rFonts w:ascii="Times New Roman" w:eastAsia="Times New Roman" w:hAnsi="Times New Roman"/>
          <w:bCs/>
          <w:sz w:val="24"/>
          <w:szCs w:val="24"/>
          <w:lang w:eastAsia="ru-RU"/>
        </w:rPr>
        <w:t xml:space="preserve">- профилактика </w:t>
      </w:r>
      <w:r w:rsidR="000E7EFD">
        <w:rPr>
          <w:rFonts w:ascii="Times New Roman" w:eastAsia="Times New Roman" w:hAnsi="Times New Roman"/>
          <w:bCs/>
          <w:sz w:val="24"/>
          <w:szCs w:val="24"/>
          <w:lang w:eastAsia="ru-RU"/>
        </w:rPr>
        <w:t xml:space="preserve">девиантного и </w:t>
      </w:r>
      <w:r w:rsidR="00C24B56" w:rsidRPr="00C24B56">
        <w:rPr>
          <w:rFonts w:ascii="Times New Roman" w:eastAsia="Times New Roman" w:hAnsi="Times New Roman"/>
          <w:bCs/>
          <w:sz w:val="24"/>
          <w:szCs w:val="24"/>
          <w:lang w:eastAsia="ru-RU"/>
        </w:rPr>
        <w:t>асоциального поведения обучающихся, со</w:t>
      </w:r>
      <w:r w:rsidR="000E7EFD">
        <w:rPr>
          <w:rFonts w:ascii="Times New Roman" w:eastAsia="Times New Roman" w:hAnsi="Times New Roman"/>
          <w:bCs/>
          <w:sz w:val="24"/>
          <w:szCs w:val="24"/>
          <w:lang w:eastAsia="ru-RU"/>
        </w:rPr>
        <w:t>циальная адаптация обучающихся «группы риска»;</w:t>
      </w:r>
    </w:p>
    <w:p w:rsidR="00C24B56" w:rsidRPr="00C24B56" w:rsidRDefault="000E7EFD" w:rsidP="00C24B56">
      <w:pPr>
        <w:spacing w:after="0"/>
        <w:jc w:val="both"/>
        <w:rPr>
          <w:rFonts w:ascii="Times New Roman" w:eastAsia="Times New Roman" w:hAnsi="Times New Roman"/>
          <w:bCs/>
          <w:sz w:val="24"/>
          <w:szCs w:val="24"/>
          <w:lang w:eastAsia="ru-RU"/>
        </w:rPr>
      </w:pPr>
      <w:r>
        <w:rPr>
          <w:rFonts w:ascii="Times New Roman" w:eastAsia="Times New Roman" w:hAnsi="Times New Roman"/>
          <w:bCs/>
          <w:sz w:val="24"/>
          <w:szCs w:val="24"/>
          <w:lang w:eastAsia="ru-RU"/>
        </w:rPr>
        <w:t xml:space="preserve">- совместная работа с ведомствами </w:t>
      </w:r>
      <w:r w:rsidR="00C24B56" w:rsidRPr="00C24B56">
        <w:rPr>
          <w:rFonts w:ascii="Times New Roman" w:eastAsia="Times New Roman" w:hAnsi="Times New Roman"/>
          <w:bCs/>
          <w:sz w:val="24"/>
          <w:szCs w:val="24"/>
          <w:lang w:eastAsia="ru-RU"/>
        </w:rPr>
        <w:t>системы профилактики правонарушений и безнадзорности в соответствии с ФЗ № 120 «Об основах системы профилактики безнадзорности и пра</w:t>
      </w:r>
      <w:r>
        <w:rPr>
          <w:rFonts w:ascii="Times New Roman" w:eastAsia="Times New Roman" w:hAnsi="Times New Roman"/>
          <w:bCs/>
          <w:sz w:val="24"/>
          <w:szCs w:val="24"/>
          <w:lang w:eastAsia="ru-RU"/>
        </w:rPr>
        <w:t>вонарушений несовершеннолетних»;</w:t>
      </w:r>
    </w:p>
    <w:p w:rsidR="00C24B56" w:rsidRPr="00C24B56" w:rsidRDefault="000E7EFD" w:rsidP="00C24B56">
      <w:pPr>
        <w:spacing w:after="0"/>
        <w:jc w:val="both"/>
        <w:rPr>
          <w:rFonts w:ascii="Times New Roman" w:eastAsia="Times New Roman" w:hAnsi="Times New Roman"/>
          <w:bCs/>
          <w:sz w:val="24"/>
          <w:szCs w:val="24"/>
          <w:lang w:eastAsia="ru-RU"/>
        </w:rPr>
      </w:pPr>
      <w:r>
        <w:rPr>
          <w:rFonts w:ascii="Times New Roman" w:eastAsia="Times New Roman" w:hAnsi="Times New Roman"/>
          <w:bCs/>
          <w:sz w:val="24"/>
          <w:szCs w:val="24"/>
          <w:lang w:eastAsia="ru-RU"/>
        </w:rPr>
        <w:t>- о</w:t>
      </w:r>
      <w:r w:rsidR="00C24B56" w:rsidRPr="00C24B56">
        <w:rPr>
          <w:rFonts w:ascii="Times New Roman" w:eastAsia="Times New Roman" w:hAnsi="Times New Roman"/>
          <w:bCs/>
          <w:sz w:val="24"/>
          <w:szCs w:val="24"/>
          <w:lang w:eastAsia="ru-RU"/>
        </w:rPr>
        <w:t>рганизация просветительской деятельности среди обучающихся и родителей (лекции, беседы, месячник правовых знаний и т.д.)</w:t>
      </w:r>
    </w:p>
    <w:p w:rsidR="00C24B56" w:rsidRPr="00C24B56" w:rsidRDefault="00C24B56" w:rsidP="00C24B56">
      <w:pPr>
        <w:spacing w:after="0"/>
        <w:jc w:val="both"/>
        <w:rPr>
          <w:rFonts w:ascii="Times New Roman" w:eastAsia="Times New Roman" w:hAnsi="Times New Roman"/>
          <w:bCs/>
          <w:sz w:val="24"/>
          <w:szCs w:val="24"/>
          <w:lang w:eastAsia="ru-RU"/>
        </w:rPr>
      </w:pPr>
      <w:r w:rsidRPr="00C24B56">
        <w:rPr>
          <w:rFonts w:ascii="Times New Roman" w:eastAsia="Times New Roman" w:hAnsi="Times New Roman"/>
          <w:bCs/>
          <w:sz w:val="24"/>
          <w:szCs w:val="24"/>
          <w:lang w:eastAsia="ru-RU"/>
        </w:rPr>
        <w:t>Кажд</w:t>
      </w:r>
      <w:r w:rsidR="000E7EFD">
        <w:rPr>
          <w:rFonts w:ascii="Times New Roman" w:eastAsia="Times New Roman" w:hAnsi="Times New Roman"/>
          <w:bCs/>
          <w:sz w:val="24"/>
          <w:szCs w:val="24"/>
          <w:lang w:eastAsia="ru-RU"/>
        </w:rPr>
        <w:t xml:space="preserve">ый год составляется социальный </w:t>
      </w:r>
      <w:r w:rsidRPr="00C24B56">
        <w:rPr>
          <w:rFonts w:ascii="Times New Roman" w:eastAsia="Times New Roman" w:hAnsi="Times New Roman"/>
          <w:bCs/>
          <w:sz w:val="24"/>
          <w:szCs w:val="24"/>
          <w:lang w:eastAsia="ru-RU"/>
        </w:rPr>
        <w:t>паспорт школы. Так в 2025 г.:</w:t>
      </w:r>
    </w:p>
    <w:p w:rsidR="00C24B56" w:rsidRPr="00C24B56" w:rsidRDefault="00C24B56" w:rsidP="00C24B56">
      <w:pPr>
        <w:spacing w:after="0"/>
        <w:jc w:val="both"/>
        <w:rPr>
          <w:rFonts w:ascii="Times New Roman" w:eastAsia="Times New Roman" w:hAnsi="Times New Roman"/>
          <w:bCs/>
          <w:sz w:val="24"/>
          <w:szCs w:val="24"/>
          <w:lang w:eastAsia="ru-RU"/>
        </w:rPr>
      </w:pPr>
      <w:r w:rsidRPr="00C24B56">
        <w:rPr>
          <w:rFonts w:ascii="Times New Roman" w:eastAsia="Times New Roman" w:hAnsi="Times New Roman"/>
          <w:bCs/>
          <w:sz w:val="24"/>
          <w:szCs w:val="24"/>
          <w:lang w:eastAsia="ru-RU"/>
        </w:rPr>
        <w:t>Семьи участников СВО – 19, в них 27 детей;</w:t>
      </w:r>
    </w:p>
    <w:p w:rsidR="00C24B56" w:rsidRPr="00C24B56" w:rsidRDefault="000E7EFD" w:rsidP="00C24B56">
      <w:pPr>
        <w:spacing w:after="0"/>
        <w:jc w:val="both"/>
        <w:rPr>
          <w:rFonts w:ascii="Times New Roman" w:eastAsia="Times New Roman" w:hAnsi="Times New Roman"/>
          <w:bCs/>
          <w:sz w:val="24"/>
          <w:szCs w:val="24"/>
          <w:lang w:eastAsia="ru-RU"/>
        </w:rPr>
      </w:pPr>
      <w:r>
        <w:rPr>
          <w:rFonts w:ascii="Times New Roman" w:eastAsia="Times New Roman" w:hAnsi="Times New Roman"/>
          <w:bCs/>
          <w:sz w:val="24"/>
          <w:szCs w:val="24"/>
          <w:lang w:eastAsia="ru-RU"/>
        </w:rPr>
        <w:t>Малообеспеченные семьи -50, в них 83 ребенка</w:t>
      </w:r>
      <w:r w:rsidR="00C24B56" w:rsidRPr="00C24B56">
        <w:rPr>
          <w:rFonts w:ascii="Times New Roman" w:eastAsia="Times New Roman" w:hAnsi="Times New Roman"/>
          <w:bCs/>
          <w:sz w:val="24"/>
          <w:szCs w:val="24"/>
          <w:lang w:eastAsia="ru-RU"/>
        </w:rPr>
        <w:t>;</w:t>
      </w:r>
    </w:p>
    <w:p w:rsidR="00C24B56" w:rsidRPr="00C24B56" w:rsidRDefault="00C24B56" w:rsidP="00C24B56">
      <w:pPr>
        <w:spacing w:after="0"/>
        <w:jc w:val="both"/>
        <w:rPr>
          <w:rFonts w:ascii="Times New Roman" w:eastAsia="Times New Roman" w:hAnsi="Times New Roman"/>
          <w:bCs/>
          <w:sz w:val="24"/>
          <w:szCs w:val="24"/>
          <w:lang w:eastAsia="ru-RU"/>
        </w:rPr>
      </w:pPr>
      <w:r w:rsidRPr="00C24B56">
        <w:rPr>
          <w:rFonts w:ascii="Times New Roman" w:eastAsia="Times New Roman" w:hAnsi="Times New Roman"/>
          <w:bCs/>
          <w:sz w:val="24"/>
          <w:szCs w:val="24"/>
          <w:lang w:eastAsia="ru-RU"/>
        </w:rPr>
        <w:t>Неполные семьи -  118, в них 289 детей;</w:t>
      </w:r>
    </w:p>
    <w:p w:rsidR="00C24B56" w:rsidRPr="00C24B56" w:rsidRDefault="00C24B56" w:rsidP="00C24B56">
      <w:pPr>
        <w:spacing w:after="0"/>
        <w:jc w:val="both"/>
        <w:rPr>
          <w:rFonts w:ascii="Times New Roman" w:eastAsia="Times New Roman" w:hAnsi="Times New Roman"/>
          <w:bCs/>
          <w:sz w:val="24"/>
          <w:szCs w:val="24"/>
          <w:lang w:eastAsia="ru-RU"/>
        </w:rPr>
      </w:pPr>
      <w:r w:rsidRPr="00C24B56">
        <w:rPr>
          <w:rFonts w:ascii="Times New Roman" w:eastAsia="Times New Roman" w:hAnsi="Times New Roman"/>
          <w:bCs/>
          <w:sz w:val="24"/>
          <w:szCs w:val="24"/>
          <w:lang w:eastAsia="ru-RU"/>
        </w:rPr>
        <w:t>Многодетные семьи – 84, в них 170 детей;</w:t>
      </w:r>
    </w:p>
    <w:p w:rsidR="00C24B56" w:rsidRPr="00C24B56" w:rsidRDefault="00C24B56" w:rsidP="00C24B56">
      <w:pPr>
        <w:spacing w:after="0"/>
        <w:jc w:val="both"/>
        <w:rPr>
          <w:rFonts w:ascii="Times New Roman" w:eastAsia="Times New Roman" w:hAnsi="Times New Roman"/>
          <w:bCs/>
          <w:sz w:val="24"/>
          <w:szCs w:val="24"/>
          <w:lang w:eastAsia="ru-RU"/>
        </w:rPr>
      </w:pPr>
      <w:r w:rsidRPr="00C24B56">
        <w:rPr>
          <w:rFonts w:ascii="Times New Roman" w:eastAsia="Times New Roman" w:hAnsi="Times New Roman"/>
          <w:bCs/>
          <w:sz w:val="24"/>
          <w:szCs w:val="24"/>
          <w:lang w:eastAsia="ru-RU"/>
        </w:rPr>
        <w:t>Прие</w:t>
      </w:r>
      <w:r w:rsidR="000E7EFD">
        <w:rPr>
          <w:rFonts w:ascii="Times New Roman" w:eastAsia="Times New Roman" w:hAnsi="Times New Roman"/>
          <w:bCs/>
          <w:sz w:val="24"/>
          <w:szCs w:val="24"/>
          <w:lang w:eastAsia="ru-RU"/>
        </w:rPr>
        <w:t>мные семьи -10, в них 21 ребенок</w:t>
      </w:r>
      <w:r w:rsidRPr="00C24B56">
        <w:rPr>
          <w:rFonts w:ascii="Times New Roman" w:eastAsia="Times New Roman" w:hAnsi="Times New Roman"/>
          <w:bCs/>
          <w:sz w:val="24"/>
          <w:szCs w:val="24"/>
          <w:lang w:eastAsia="ru-RU"/>
        </w:rPr>
        <w:t>;</w:t>
      </w:r>
    </w:p>
    <w:p w:rsidR="00C24B56" w:rsidRPr="00C24B56" w:rsidRDefault="00C24B56" w:rsidP="00C24B56">
      <w:pPr>
        <w:spacing w:after="0"/>
        <w:jc w:val="both"/>
        <w:rPr>
          <w:rFonts w:ascii="Times New Roman" w:eastAsia="Times New Roman" w:hAnsi="Times New Roman"/>
          <w:bCs/>
          <w:sz w:val="24"/>
          <w:szCs w:val="24"/>
          <w:lang w:eastAsia="ru-RU"/>
        </w:rPr>
      </w:pPr>
      <w:r w:rsidRPr="00C24B56">
        <w:rPr>
          <w:rFonts w:ascii="Times New Roman" w:eastAsia="Times New Roman" w:hAnsi="Times New Roman"/>
          <w:bCs/>
          <w:sz w:val="24"/>
          <w:szCs w:val="24"/>
          <w:lang w:eastAsia="ru-RU"/>
        </w:rPr>
        <w:t>Количество семей социального риска – 10, в них детей 21.</w:t>
      </w:r>
    </w:p>
    <w:p w:rsidR="00C24B56" w:rsidRPr="00C24B56" w:rsidRDefault="00C24B56" w:rsidP="00C24B56">
      <w:pPr>
        <w:spacing w:after="0"/>
        <w:jc w:val="both"/>
        <w:rPr>
          <w:rFonts w:ascii="Times New Roman" w:eastAsia="Times New Roman" w:hAnsi="Times New Roman"/>
          <w:bCs/>
          <w:sz w:val="24"/>
          <w:szCs w:val="24"/>
          <w:lang w:eastAsia="ru-RU"/>
        </w:rPr>
      </w:pPr>
      <w:r w:rsidRPr="00C24B56">
        <w:rPr>
          <w:rFonts w:ascii="Times New Roman" w:eastAsia="Times New Roman" w:hAnsi="Times New Roman"/>
          <w:bCs/>
          <w:sz w:val="24"/>
          <w:szCs w:val="24"/>
          <w:lang w:eastAsia="ru-RU"/>
        </w:rPr>
        <w:t>Количество детей</w:t>
      </w:r>
      <w:r w:rsidR="000E7EFD">
        <w:rPr>
          <w:rFonts w:ascii="Times New Roman" w:eastAsia="Times New Roman" w:hAnsi="Times New Roman"/>
          <w:bCs/>
          <w:sz w:val="24"/>
          <w:szCs w:val="24"/>
          <w:lang w:eastAsia="ru-RU"/>
        </w:rPr>
        <w:t>,</w:t>
      </w:r>
      <w:r w:rsidRPr="00C24B56">
        <w:rPr>
          <w:rFonts w:ascii="Times New Roman" w:eastAsia="Times New Roman" w:hAnsi="Times New Roman"/>
          <w:bCs/>
          <w:sz w:val="24"/>
          <w:szCs w:val="24"/>
          <w:lang w:eastAsia="ru-RU"/>
        </w:rPr>
        <w:t xml:space="preserve"> состоящих на профилактическом учете на 01.09.2025г:</w:t>
      </w:r>
    </w:p>
    <w:p w:rsidR="00C24B56" w:rsidRPr="00C24B56" w:rsidRDefault="000E7EFD" w:rsidP="00C24B56">
      <w:pPr>
        <w:spacing w:after="0"/>
        <w:jc w:val="both"/>
        <w:rPr>
          <w:rFonts w:ascii="Times New Roman" w:eastAsia="Times New Roman" w:hAnsi="Times New Roman"/>
          <w:bCs/>
          <w:sz w:val="24"/>
          <w:szCs w:val="24"/>
          <w:lang w:eastAsia="ru-RU"/>
        </w:rPr>
      </w:pPr>
      <w:r>
        <w:rPr>
          <w:rFonts w:ascii="Times New Roman" w:eastAsia="Times New Roman" w:hAnsi="Times New Roman"/>
          <w:bCs/>
          <w:sz w:val="24"/>
          <w:szCs w:val="24"/>
          <w:lang w:eastAsia="ru-RU"/>
        </w:rPr>
        <w:t>ПДН  ОМВД  России «Беломорское» -</w:t>
      </w:r>
      <w:r w:rsidR="00C24B56" w:rsidRPr="00C24B56">
        <w:rPr>
          <w:rFonts w:ascii="Times New Roman" w:eastAsia="Times New Roman" w:hAnsi="Times New Roman"/>
          <w:bCs/>
          <w:sz w:val="24"/>
          <w:szCs w:val="24"/>
          <w:lang w:eastAsia="ru-RU"/>
        </w:rPr>
        <w:t>2</w:t>
      </w:r>
      <w:r>
        <w:rPr>
          <w:rFonts w:ascii="Times New Roman" w:eastAsia="Times New Roman" w:hAnsi="Times New Roman"/>
          <w:bCs/>
          <w:sz w:val="24"/>
          <w:szCs w:val="24"/>
          <w:lang w:eastAsia="ru-RU"/>
        </w:rPr>
        <w:t xml:space="preserve"> чел.</w:t>
      </w:r>
    </w:p>
    <w:p w:rsidR="00C24B56" w:rsidRPr="00C24B56" w:rsidRDefault="00C24B56" w:rsidP="00C24B56">
      <w:pPr>
        <w:spacing w:after="0"/>
        <w:jc w:val="both"/>
        <w:rPr>
          <w:rFonts w:ascii="Times New Roman" w:eastAsia="Times New Roman" w:hAnsi="Times New Roman"/>
          <w:bCs/>
          <w:sz w:val="24"/>
          <w:szCs w:val="24"/>
          <w:lang w:eastAsia="ru-RU"/>
        </w:rPr>
      </w:pPr>
      <w:r w:rsidRPr="00C24B56">
        <w:rPr>
          <w:rFonts w:ascii="Times New Roman" w:eastAsia="Times New Roman" w:hAnsi="Times New Roman"/>
          <w:bCs/>
          <w:sz w:val="24"/>
          <w:szCs w:val="24"/>
          <w:lang w:eastAsia="ru-RU"/>
        </w:rPr>
        <w:t>КДН и ЗП  администрации БМО</w:t>
      </w:r>
      <w:r w:rsidR="000E7EFD">
        <w:rPr>
          <w:rFonts w:ascii="Times New Roman" w:eastAsia="Times New Roman" w:hAnsi="Times New Roman"/>
          <w:bCs/>
          <w:sz w:val="24"/>
          <w:szCs w:val="24"/>
          <w:lang w:eastAsia="ru-RU"/>
        </w:rPr>
        <w:t xml:space="preserve"> -</w:t>
      </w:r>
      <w:r w:rsidRPr="00C24B56">
        <w:rPr>
          <w:rFonts w:ascii="Times New Roman" w:eastAsia="Times New Roman" w:hAnsi="Times New Roman"/>
          <w:bCs/>
          <w:sz w:val="24"/>
          <w:szCs w:val="24"/>
          <w:lang w:eastAsia="ru-RU"/>
        </w:rPr>
        <w:tab/>
        <w:t>3</w:t>
      </w:r>
      <w:r w:rsidR="000E7EFD">
        <w:rPr>
          <w:rFonts w:ascii="Times New Roman" w:eastAsia="Times New Roman" w:hAnsi="Times New Roman"/>
          <w:bCs/>
          <w:sz w:val="24"/>
          <w:szCs w:val="24"/>
          <w:lang w:eastAsia="ru-RU"/>
        </w:rPr>
        <w:t xml:space="preserve"> чел.</w:t>
      </w:r>
    </w:p>
    <w:p w:rsidR="00C24B56" w:rsidRPr="00C24B56" w:rsidRDefault="00C24B56" w:rsidP="00C24B56">
      <w:pPr>
        <w:spacing w:after="0"/>
        <w:jc w:val="both"/>
        <w:rPr>
          <w:rFonts w:ascii="Times New Roman" w:eastAsia="Times New Roman" w:hAnsi="Times New Roman"/>
          <w:bCs/>
          <w:sz w:val="24"/>
          <w:szCs w:val="24"/>
          <w:lang w:eastAsia="ru-RU"/>
        </w:rPr>
      </w:pPr>
      <w:r w:rsidRPr="00C24B56">
        <w:rPr>
          <w:rFonts w:ascii="Times New Roman" w:eastAsia="Times New Roman" w:hAnsi="Times New Roman"/>
          <w:bCs/>
          <w:sz w:val="24"/>
          <w:szCs w:val="24"/>
          <w:lang w:eastAsia="ru-RU"/>
        </w:rPr>
        <w:t>ВШУ</w:t>
      </w:r>
      <w:r w:rsidR="000E7EFD">
        <w:rPr>
          <w:rFonts w:ascii="Times New Roman" w:eastAsia="Times New Roman" w:hAnsi="Times New Roman"/>
          <w:bCs/>
          <w:sz w:val="24"/>
          <w:szCs w:val="24"/>
          <w:lang w:eastAsia="ru-RU"/>
        </w:rPr>
        <w:t xml:space="preserve"> – </w:t>
      </w:r>
      <w:r w:rsidRPr="00C24B56">
        <w:rPr>
          <w:rFonts w:ascii="Times New Roman" w:eastAsia="Times New Roman" w:hAnsi="Times New Roman"/>
          <w:bCs/>
          <w:sz w:val="24"/>
          <w:szCs w:val="24"/>
          <w:lang w:eastAsia="ru-RU"/>
        </w:rPr>
        <w:t>23</w:t>
      </w:r>
      <w:r w:rsidR="000E7EFD">
        <w:rPr>
          <w:rFonts w:ascii="Times New Roman" w:eastAsia="Times New Roman" w:hAnsi="Times New Roman"/>
          <w:bCs/>
          <w:sz w:val="24"/>
          <w:szCs w:val="24"/>
          <w:lang w:eastAsia="ru-RU"/>
        </w:rPr>
        <w:t xml:space="preserve"> чел.</w:t>
      </w:r>
    </w:p>
    <w:p w:rsidR="00C24B56" w:rsidRPr="00C24B56" w:rsidRDefault="00C24B56" w:rsidP="00C24B56">
      <w:pPr>
        <w:spacing w:after="0"/>
        <w:jc w:val="both"/>
        <w:rPr>
          <w:rFonts w:ascii="Times New Roman" w:eastAsia="Times New Roman" w:hAnsi="Times New Roman"/>
          <w:bCs/>
          <w:sz w:val="24"/>
          <w:szCs w:val="24"/>
          <w:lang w:eastAsia="ru-RU"/>
        </w:rPr>
      </w:pPr>
    </w:p>
    <w:p w:rsidR="00C24B56" w:rsidRPr="00C24B56" w:rsidRDefault="00C24B56" w:rsidP="00C24B56">
      <w:pPr>
        <w:spacing w:after="0"/>
        <w:jc w:val="both"/>
        <w:rPr>
          <w:rFonts w:ascii="Times New Roman" w:eastAsia="Times New Roman" w:hAnsi="Times New Roman"/>
          <w:bCs/>
          <w:sz w:val="24"/>
          <w:szCs w:val="24"/>
          <w:lang w:eastAsia="ru-RU"/>
        </w:rPr>
      </w:pPr>
      <w:r w:rsidRPr="00EC3BBE">
        <w:rPr>
          <w:rFonts w:ascii="Times New Roman" w:eastAsia="Times New Roman" w:hAnsi="Times New Roman"/>
          <w:bCs/>
          <w:sz w:val="24"/>
          <w:szCs w:val="24"/>
          <w:lang w:eastAsia="ru-RU"/>
        </w:rPr>
        <w:t>В целях предупреждение безнадзорности, преступлений и правонарушений среди несовершеннолетних  школа  совместно с инспекторами по делам</w:t>
      </w:r>
      <w:r w:rsidRPr="00C24B56">
        <w:rPr>
          <w:rFonts w:ascii="Times New Roman" w:eastAsia="Times New Roman" w:hAnsi="Times New Roman"/>
          <w:bCs/>
          <w:sz w:val="24"/>
          <w:szCs w:val="24"/>
          <w:lang w:eastAsia="ru-RU"/>
        </w:rPr>
        <w:t xml:space="preserve"> несовершеннолетних  ОМВД России «Беломорское» осуществляет профилактическую работу как с несовершеннолетними  так и с их семьями, состоящими на учете.</w:t>
      </w:r>
    </w:p>
    <w:p w:rsidR="00C24B56" w:rsidRPr="00C24B56" w:rsidRDefault="00C24B56" w:rsidP="00C24B56">
      <w:pPr>
        <w:spacing w:after="0"/>
        <w:jc w:val="both"/>
        <w:rPr>
          <w:rFonts w:ascii="Times New Roman" w:eastAsia="Times New Roman" w:hAnsi="Times New Roman"/>
          <w:bCs/>
          <w:sz w:val="24"/>
          <w:szCs w:val="24"/>
          <w:lang w:eastAsia="ru-RU"/>
        </w:rPr>
      </w:pPr>
      <w:r w:rsidRPr="00C24B56">
        <w:rPr>
          <w:rFonts w:ascii="Times New Roman" w:eastAsia="Times New Roman" w:hAnsi="Times New Roman"/>
          <w:bCs/>
          <w:sz w:val="24"/>
          <w:szCs w:val="24"/>
          <w:lang w:eastAsia="ru-RU"/>
        </w:rPr>
        <w:t xml:space="preserve">В течение учебного времени проводятся месячники, в рамках которых проходят классные часы и беседы; акции; тренинги; конкурсы творческих работ о вреде курения, алкоголизма, наркомании. Периодически идёт изучение правовых </w:t>
      </w:r>
      <w:r w:rsidR="00EC3BBE">
        <w:rPr>
          <w:rFonts w:ascii="Times New Roman" w:eastAsia="Times New Roman" w:hAnsi="Times New Roman"/>
          <w:bCs/>
          <w:sz w:val="24"/>
          <w:szCs w:val="24"/>
          <w:lang w:eastAsia="ru-RU"/>
        </w:rPr>
        <w:t xml:space="preserve">норм на уроках обществознания, </w:t>
      </w:r>
      <w:r w:rsidRPr="00C24B56">
        <w:rPr>
          <w:rFonts w:ascii="Times New Roman" w:eastAsia="Times New Roman" w:hAnsi="Times New Roman"/>
          <w:bCs/>
          <w:sz w:val="24"/>
          <w:szCs w:val="24"/>
          <w:lang w:eastAsia="ru-RU"/>
        </w:rPr>
        <w:t>проведение профилактических бесед о вреде курения, наркомании и алкоголизма на уроках биологии, химии, основ безопасности и защиты Родины.</w:t>
      </w:r>
    </w:p>
    <w:p w:rsidR="00C24B56" w:rsidRPr="00C24B56" w:rsidRDefault="00EC3BBE" w:rsidP="00C24B56">
      <w:pPr>
        <w:spacing w:after="0"/>
        <w:jc w:val="both"/>
        <w:rPr>
          <w:rFonts w:ascii="Times New Roman" w:eastAsia="Times New Roman" w:hAnsi="Times New Roman"/>
          <w:bCs/>
          <w:sz w:val="24"/>
          <w:szCs w:val="24"/>
          <w:lang w:eastAsia="ru-RU"/>
        </w:rPr>
      </w:pPr>
      <w:r>
        <w:rPr>
          <w:rFonts w:ascii="Times New Roman" w:eastAsia="Times New Roman" w:hAnsi="Times New Roman"/>
          <w:bCs/>
          <w:sz w:val="24"/>
          <w:szCs w:val="24"/>
          <w:lang w:eastAsia="ru-RU"/>
        </w:rPr>
        <w:t xml:space="preserve">Школа </w:t>
      </w:r>
      <w:r w:rsidR="00C24B56" w:rsidRPr="00C24B56">
        <w:rPr>
          <w:rFonts w:ascii="Times New Roman" w:eastAsia="Times New Roman" w:hAnsi="Times New Roman"/>
          <w:bCs/>
          <w:sz w:val="24"/>
          <w:szCs w:val="24"/>
          <w:lang w:eastAsia="ru-RU"/>
        </w:rPr>
        <w:t>использует различные формы привлечения несовершеннолетних детей к содержательному досугу, решает проблему занятости обучающихся в свободное от учебы время.</w:t>
      </w:r>
    </w:p>
    <w:p w:rsidR="00C24B56" w:rsidRPr="00C24B56" w:rsidRDefault="00C24B56" w:rsidP="00C24B56">
      <w:pPr>
        <w:spacing w:after="0"/>
        <w:jc w:val="both"/>
        <w:rPr>
          <w:rFonts w:ascii="Times New Roman" w:eastAsia="Times New Roman" w:hAnsi="Times New Roman"/>
          <w:bCs/>
          <w:sz w:val="24"/>
          <w:szCs w:val="24"/>
          <w:lang w:eastAsia="ru-RU"/>
        </w:rPr>
      </w:pPr>
      <w:r w:rsidRPr="00E06A70">
        <w:rPr>
          <w:rFonts w:ascii="Times New Roman" w:eastAsia="Times New Roman" w:hAnsi="Times New Roman"/>
          <w:bCs/>
          <w:sz w:val="24"/>
          <w:szCs w:val="24"/>
          <w:lang w:eastAsia="ru-RU"/>
        </w:rPr>
        <w:t>Ежегодно</w:t>
      </w:r>
      <w:r w:rsidRPr="00C24B56">
        <w:rPr>
          <w:rFonts w:ascii="Times New Roman" w:eastAsia="Times New Roman" w:hAnsi="Times New Roman"/>
          <w:bCs/>
          <w:sz w:val="24"/>
          <w:szCs w:val="24"/>
          <w:lang w:eastAsia="ru-RU"/>
        </w:rPr>
        <w:t xml:space="preserve"> проводятся месячник Правовых </w:t>
      </w:r>
      <w:r w:rsidR="00E06A70">
        <w:rPr>
          <w:rFonts w:ascii="Times New Roman" w:eastAsia="Times New Roman" w:hAnsi="Times New Roman"/>
          <w:bCs/>
          <w:sz w:val="24"/>
          <w:szCs w:val="24"/>
          <w:lang w:eastAsia="ru-RU"/>
        </w:rPr>
        <w:t xml:space="preserve">знаний, Дни Здоровья, </w:t>
      </w:r>
      <w:r w:rsidRPr="00C24B56">
        <w:rPr>
          <w:rFonts w:ascii="Times New Roman" w:eastAsia="Times New Roman" w:hAnsi="Times New Roman"/>
          <w:bCs/>
          <w:sz w:val="24"/>
          <w:szCs w:val="24"/>
          <w:lang w:eastAsia="ru-RU"/>
        </w:rPr>
        <w:t xml:space="preserve">встречи и беседы обучающихся с инспекторами ПДН, КДН, прокуратуры; тренинги, месячники и мероприятия в рамках военно-патриотического воспитания. </w:t>
      </w:r>
    </w:p>
    <w:p w:rsidR="00C24B56" w:rsidRPr="00C24B56" w:rsidRDefault="00C24B56" w:rsidP="00C24B56">
      <w:pPr>
        <w:spacing w:after="0"/>
        <w:jc w:val="both"/>
        <w:rPr>
          <w:rFonts w:ascii="Times New Roman" w:eastAsia="Times New Roman" w:hAnsi="Times New Roman"/>
          <w:bCs/>
          <w:sz w:val="24"/>
          <w:szCs w:val="24"/>
          <w:lang w:eastAsia="ru-RU"/>
        </w:rPr>
      </w:pPr>
      <w:r w:rsidRPr="00C24B56">
        <w:rPr>
          <w:rFonts w:ascii="Times New Roman" w:eastAsia="Times New Roman" w:hAnsi="Times New Roman"/>
          <w:bCs/>
          <w:sz w:val="24"/>
          <w:szCs w:val="24"/>
          <w:lang w:eastAsia="ru-RU"/>
        </w:rPr>
        <w:t>В д</w:t>
      </w:r>
      <w:r w:rsidR="00E06A70">
        <w:rPr>
          <w:rFonts w:ascii="Times New Roman" w:eastAsia="Times New Roman" w:hAnsi="Times New Roman"/>
          <w:bCs/>
          <w:sz w:val="24"/>
          <w:szCs w:val="24"/>
          <w:lang w:eastAsia="ru-RU"/>
        </w:rPr>
        <w:t xml:space="preserve">анном направлении организована </w:t>
      </w:r>
      <w:r w:rsidRPr="00C24B56">
        <w:rPr>
          <w:rFonts w:ascii="Times New Roman" w:eastAsia="Times New Roman" w:hAnsi="Times New Roman"/>
          <w:bCs/>
          <w:sz w:val="24"/>
          <w:szCs w:val="24"/>
          <w:lang w:eastAsia="ru-RU"/>
        </w:rPr>
        <w:t>совместная работа школы с Цен</w:t>
      </w:r>
      <w:r w:rsidR="00E06A70">
        <w:rPr>
          <w:rFonts w:ascii="Times New Roman" w:eastAsia="Times New Roman" w:hAnsi="Times New Roman"/>
          <w:bCs/>
          <w:sz w:val="24"/>
          <w:szCs w:val="24"/>
          <w:lang w:eastAsia="ru-RU"/>
        </w:rPr>
        <w:t xml:space="preserve">тром помощи семье и детям №5, </w:t>
      </w:r>
      <w:r w:rsidRPr="00C24B56">
        <w:rPr>
          <w:rFonts w:ascii="Times New Roman" w:eastAsia="Times New Roman" w:hAnsi="Times New Roman"/>
          <w:bCs/>
          <w:sz w:val="24"/>
          <w:szCs w:val="24"/>
          <w:lang w:eastAsia="ru-RU"/>
        </w:rPr>
        <w:t xml:space="preserve">проведен совместный рейд по семьям, в которых дети состоят на профилактических учетах. </w:t>
      </w:r>
    </w:p>
    <w:p w:rsidR="00C24B56" w:rsidRPr="00C24B56" w:rsidRDefault="00C24B56" w:rsidP="00C24B56">
      <w:pPr>
        <w:spacing w:after="0"/>
        <w:jc w:val="both"/>
        <w:rPr>
          <w:rFonts w:ascii="Times New Roman" w:eastAsia="Times New Roman" w:hAnsi="Times New Roman"/>
          <w:bCs/>
          <w:sz w:val="24"/>
          <w:szCs w:val="24"/>
          <w:lang w:eastAsia="ru-RU"/>
        </w:rPr>
      </w:pPr>
      <w:r w:rsidRPr="00C24B56">
        <w:rPr>
          <w:rFonts w:ascii="Times New Roman" w:eastAsia="Times New Roman" w:hAnsi="Times New Roman"/>
          <w:bCs/>
          <w:sz w:val="24"/>
          <w:szCs w:val="24"/>
          <w:lang w:eastAsia="ru-RU"/>
        </w:rPr>
        <w:t>Во исполнение мер по защите прав и законных интересов несовершеннолетних реализуются следующие направления:</w:t>
      </w:r>
    </w:p>
    <w:p w:rsidR="00C24B56" w:rsidRPr="00C24B56" w:rsidRDefault="00C24B56" w:rsidP="00C24B56">
      <w:pPr>
        <w:spacing w:after="0"/>
        <w:jc w:val="both"/>
        <w:rPr>
          <w:rFonts w:ascii="Times New Roman" w:eastAsia="Times New Roman" w:hAnsi="Times New Roman"/>
          <w:bCs/>
          <w:sz w:val="24"/>
          <w:szCs w:val="24"/>
          <w:lang w:eastAsia="ru-RU"/>
        </w:rPr>
      </w:pPr>
      <w:r w:rsidRPr="00C24B56">
        <w:rPr>
          <w:rFonts w:ascii="Times New Roman" w:eastAsia="Times New Roman" w:hAnsi="Times New Roman"/>
          <w:bCs/>
          <w:sz w:val="24"/>
          <w:szCs w:val="24"/>
          <w:lang w:eastAsia="ru-RU"/>
        </w:rPr>
        <w:t>- Обеспечение доступного бесплатного образования.</w:t>
      </w:r>
    </w:p>
    <w:p w:rsidR="00C24B56" w:rsidRPr="00C24B56" w:rsidRDefault="00E06A70" w:rsidP="00C24B56">
      <w:pPr>
        <w:spacing w:after="0"/>
        <w:jc w:val="both"/>
        <w:rPr>
          <w:rFonts w:ascii="Times New Roman" w:eastAsia="Times New Roman" w:hAnsi="Times New Roman"/>
          <w:bCs/>
          <w:sz w:val="24"/>
          <w:szCs w:val="24"/>
          <w:lang w:eastAsia="ru-RU"/>
        </w:rPr>
      </w:pPr>
      <w:r>
        <w:rPr>
          <w:rFonts w:ascii="Times New Roman" w:eastAsia="Times New Roman" w:hAnsi="Times New Roman"/>
          <w:bCs/>
          <w:sz w:val="24"/>
          <w:szCs w:val="24"/>
          <w:lang w:eastAsia="ru-RU"/>
        </w:rPr>
        <w:t>- Проведение информационной кампании</w:t>
      </w:r>
      <w:r w:rsidR="00C24B56" w:rsidRPr="00C24B56">
        <w:rPr>
          <w:rFonts w:ascii="Times New Roman" w:eastAsia="Times New Roman" w:hAnsi="Times New Roman"/>
          <w:bCs/>
          <w:sz w:val="24"/>
          <w:szCs w:val="24"/>
          <w:lang w:eastAsia="ru-RU"/>
        </w:rPr>
        <w:t xml:space="preserve"> по противодействию жестокому обращению с детьми: классные часы; классные родительские собрания.</w:t>
      </w:r>
    </w:p>
    <w:p w:rsidR="00C24B56" w:rsidRPr="00C24B56" w:rsidRDefault="00C24B56" w:rsidP="00C24B56">
      <w:pPr>
        <w:spacing w:after="0"/>
        <w:jc w:val="both"/>
        <w:rPr>
          <w:rFonts w:ascii="Times New Roman" w:eastAsia="Times New Roman" w:hAnsi="Times New Roman"/>
          <w:bCs/>
          <w:sz w:val="24"/>
          <w:szCs w:val="24"/>
          <w:lang w:eastAsia="ru-RU"/>
        </w:rPr>
      </w:pPr>
      <w:r w:rsidRPr="00C24B56">
        <w:rPr>
          <w:rFonts w:ascii="Times New Roman" w:eastAsia="Times New Roman" w:hAnsi="Times New Roman"/>
          <w:bCs/>
          <w:sz w:val="24"/>
          <w:szCs w:val="24"/>
          <w:lang w:eastAsia="ru-RU"/>
        </w:rPr>
        <w:t>- В начале учебного года, перед каникулами и праздничными днями классные руководители проводят инструктажи по Правилам дорожного движения, технике безопасности в школе, дома и на улице, пожарной безопасности, антитеррористич</w:t>
      </w:r>
      <w:r w:rsidR="00E06A70">
        <w:rPr>
          <w:rFonts w:ascii="Times New Roman" w:eastAsia="Times New Roman" w:hAnsi="Times New Roman"/>
          <w:bCs/>
          <w:sz w:val="24"/>
          <w:szCs w:val="24"/>
          <w:lang w:eastAsia="ru-RU"/>
        </w:rPr>
        <w:t xml:space="preserve">еской безопасности с записью в </w:t>
      </w:r>
      <w:r w:rsidRPr="00C24B56">
        <w:rPr>
          <w:rFonts w:ascii="Times New Roman" w:eastAsia="Times New Roman" w:hAnsi="Times New Roman"/>
          <w:bCs/>
          <w:sz w:val="24"/>
          <w:szCs w:val="24"/>
          <w:lang w:eastAsia="ru-RU"/>
        </w:rPr>
        <w:t>журнал</w:t>
      </w:r>
      <w:r w:rsidR="00E06A70">
        <w:rPr>
          <w:rFonts w:ascii="Times New Roman" w:eastAsia="Times New Roman" w:hAnsi="Times New Roman"/>
          <w:bCs/>
          <w:sz w:val="24"/>
          <w:szCs w:val="24"/>
          <w:lang w:eastAsia="ru-RU"/>
        </w:rPr>
        <w:t>е</w:t>
      </w:r>
      <w:r w:rsidRPr="00C24B56">
        <w:rPr>
          <w:rFonts w:ascii="Times New Roman" w:eastAsia="Times New Roman" w:hAnsi="Times New Roman"/>
          <w:bCs/>
          <w:sz w:val="24"/>
          <w:szCs w:val="24"/>
          <w:lang w:eastAsia="ru-RU"/>
        </w:rPr>
        <w:t xml:space="preserve"> инструктажа. </w:t>
      </w:r>
    </w:p>
    <w:p w:rsidR="00C24B56" w:rsidRPr="00C24B56" w:rsidRDefault="00C24B56" w:rsidP="00C24B56">
      <w:pPr>
        <w:spacing w:after="0"/>
        <w:jc w:val="both"/>
        <w:rPr>
          <w:rFonts w:ascii="Times New Roman" w:eastAsia="Times New Roman" w:hAnsi="Times New Roman"/>
          <w:bCs/>
          <w:sz w:val="24"/>
          <w:szCs w:val="24"/>
          <w:lang w:eastAsia="ru-RU"/>
        </w:rPr>
      </w:pPr>
      <w:r w:rsidRPr="00C24B56">
        <w:rPr>
          <w:rFonts w:ascii="Times New Roman" w:eastAsia="Times New Roman" w:hAnsi="Times New Roman"/>
          <w:bCs/>
          <w:sz w:val="24"/>
          <w:szCs w:val="24"/>
          <w:lang w:eastAsia="ru-RU"/>
        </w:rPr>
        <w:t>Согласно Федеральному Закону № 120-ФЗ «Об основах системы профилактики правонарушений, бр</w:t>
      </w:r>
      <w:r w:rsidR="00E06A70">
        <w:rPr>
          <w:rFonts w:ascii="Times New Roman" w:eastAsia="Times New Roman" w:hAnsi="Times New Roman"/>
          <w:bCs/>
          <w:sz w:val="24"/>
          <w:szCs w:val="24"/>
          <w:lang w:eastAsia="ru-RU"/>
        </w:rPr>
        <w:t xml:space="preserve">одяжничества и беспризорности» с </w:t>
      </w:r>
      <w:r w:rsidRPr="00C24B56">
        <w:rPr>
          <w:rFonts w:ascii="Times New Roman" w:eastAsia="Times New Roman" w:hAnsi="Times New Roman"/>
          <w:bCs/>
          <w:sz w:val="24"/>
          <w:szCs w:val="24"/>
          <w:lang w:eastAsia="ru-RU"/>
        </w:rPr>
        <w:t xml:space="preserve">обучающимися ведется индивидуально-профилактическая работа, основными формами которой являются следующие: </w:t>
      </w:r>
    </w:p>
    <w:p w:rsidR="00C24B56" w:rsidRPr="00C24B56" w:rsidRDefault="00C24B56" w:rsidP="00C24B56">
      <w:pPr>
        <w:spacing w:after="0"/>
        <w:jc w:val="both"/>
        <w:rPr>
          <w:rFonts w:ascii="Times New Roman" w:eastAsia="Times New Roman" w:hAnsi="Times New Roman"/>
          <w:bCs/>
          <w:sz w:val="24"/>
          <w:szCs w:val="24"/>
          <w:lang w:eastAsia="ru-RU"/>
        </w:rPr>
      </w:pPr>
      <w:r w:rsidRPr="00C24B56">
        <w:rPr>
          <w:rFonts w:ascii="Times New Roman" w:eastAsia="Times New Roman" w:hAnsi="Times New Roman"/>
          <w:bCs/>
          <w:sz w:val="24"/>
          <w:szCs w:val="24"/>
          <w:lang w:eastAsia="ru-RU"/>
        </w:rPr>
        <w:t>- Консультирование классных руководителей с целью выработки единых подходов к воспитанию и обучению обучающихся.</w:t>
      </w:r>
    </w:p>
    <w:p w:rsidR="00C24B56" w:rsidRPr="00C24B56" w:rsidRDefault="00C24B56" w:rsidP="00C24B56">
      <w:pPr>
        <w:spacing w:after="0"/>
        <w:jc w:val="both"/>
        <w:rPr>
          <w:rFonts w:ascii="Times New Roman" w:eastAsia="Times New Roman" w:hAnsi="Times New Roman"/>
          <w:bCs/>
          <w:sz w:val="24"/>
          <w:szCs w:val="24"/>
          <w:lang w:eastAsia="ru-RU"/>
        </w:rPr>
      </w:pPr>
      <w:r w:rsidRPr="00C24B56">
        <w:rPr>
          <w:rFonts w:ascii="Times New Roman" w:eastAsia="Times New Roman" w:hAnsi="Times New Roman"/>
          <w:bCs/>
          <w:sz w:val="24"/>
          <w:szCs w:val="24"/>
          <w:lang w:eastAsia="ru-RU"/>
        </w:rPr>
        <w:t>- Рейды по месту жительства классными руководителями, с целью контроля посещаемости, учебной деятельности, а также организации свободного времени.</w:t>
      </w:r>
    </w:p>
    <w:p w:rsidR="00C24B56" w:rsidRPr="00C24B56" w:rsidRDefault="00C24B56" w:rsidP="00C24B56">
      <w:pPr>
        <w:spacing w:after="0"/>
        <w:jc w:val="both"/>
        <w:rPr>
          <w:rFonts w:ascii="Times New Roman" w:eastAsia="Times New Roman" w:hAnsi="Times New Roman"/>
          <w:bCs/>
          <w:sz w:val="24"/>
          <w:szCs w:val="24"/>
          <w:lang w:eastAsia="ru-RU"/>
        </w:rPr>
      </w:pPr>
      <w:r w:rsidRPr="00C24B56">
        <w:rPr>
          <w:rFonts w:ascii="Times New Roman" w:eastAsia="Times New Roman" w:hAnsi="Times New Roman"/>
          <w:bCs/>
          <w:sz w:val="24"/>
          <w:szCs w:val="24"/>
          <w:lang w:eastAsia="ru-RU"/>
        </w:rPr>
        <w:t>- Проведение индивидуальных и групповых профилактических бесед с обучающимися, вовлечение подростков в социально значимую деятельность через реализацию проектов.</w:t>
      </w:r>
    </w:p>
    <w:p w:rsidR="00C24B56" w:rsidRPr="00C24B56" w:rsidRDefault="00C24B56" w:rsidP="00C24B56">
      <w:pPr>
        <w:spacing w:after="0"/>
        <w:jc w:val="both"/>
        <w:rPr>
          <w:rFonts w:ascii="Times New Roman" w:eastAsia="Times New Roman" w:hAnsi="Times New Roman"/>
          <w:bCs/>
          <w:sz w:val="24"/>
          <w:szCs w:val="24"/>
          <w:lang w:eastAsia="ru-RU"/>
        </w:rPr>
      </w:pPr>
      <w:r w:rsidRPr="00C24B56">
        <w:rPr>
          <w:rFonts w:ascii="Times New Roman" w:eastAsia="Times New Roman" w:hAnsi="Times New Roman"/>
          <w:bCs/>
          <w:sz w:val="24"/>
          <w:szCs w:val="24"/>
          <w:lang w:eastAsia="ru-RU"/>
        </w:rPr>
        <w:t>Одной из форм профилактической работы является постоянный контроль успеваемости и посещаемости в школе. Регулярный ежедневный контроль классными руководителями посещаемости обучающихся школы, с фиксацией в классных журналах, выяснение причин отсутствия обучающихся в школе для своевременного принятия мер.</w:t>
      </w:r>
    </w:p>
    <w:p w:rsidR="00C24B56" w:rsidRPr="00C24B56" w:rsidRDefault="00C24B56" w:rsidP="00C24B56">
      <w:pPr>
        <w:spacing w:after="0"/>
        <w:jc w:val="both"/>
        <w:rPr>
          <w:rFonts w:ascii="Times New Roman" w:eastAsia="Times New Roman" w:hAnsi="Times New Roman"/>
          <w:bCs/>
          <w:sz w:val="24"/>
          <w:szCs w:val="24"/>
          <w:lang w:eastAsia="ru-RU"/>
        </w:rPr>
      </w:pPr>
      <w:r w:rsidRPr="00C24B56">
        <w:rPr>
          <w:rFonts w:ascii="Times New Roman" w:eastAsia="Times New Roman" w:hAnsi="Times New Roman"/>
          <w:bCs/>
          <w:sz w:val="24"/>
          <w:szCs w:val="24"/>
          <w:lang w:eastAsia="ru-RU"/>
        </w:rPr>
        <w:t xml:space="preserve">К сожалению, несмотря на активную систематическую профилактическую работу по профилактике правонарушений, проблемы решить не удается. Это объясняется социальными проблемами, которые имеют место в действительности: занятость </w:t>
      </w:r>
      <w:r w:rsidRPr="00C24B56">
        <w:rPr>
          <w:rFonts w:ascii="Times New Roman" w:eastAsia="Times New Roman" w:hAnsi="Times New Roman"/>
          <w:bCs/>
          <w:sz w:val="24"/>
          <w:szCs w:val="24"/>
          <w:lang w:eastAsia="ru-RU"/>
        </w:rPr>
        <w:lastRenderedPageBreak/>
        <w:t>родителей на работе, вынужденных уезжать из города, чтобы обеспечить семью</w:t>
      </w:r>
      <w:r w:rsidR="00E06A70">
        <w:rPr>
          <w:rFonts w:ascii="Times New Roman" w:eastAsia="Times New Roman" w:hAnsi="Times New Roman"/>
          <w:bCs/>
          <w:sz w:val="24"/>
          <w:szCs w:val="24"/>
          <w:lang w:eastAsia="ru-RU"/>
        </w:rPr>
        <w:t xml:space="preserve"> материально, что приводит к бес</w:t>
      </w:r>
      <w:r w:rsidRPr="00C24B56">
        <w:rPr>
          <w:rFonts w:ascii="Times New Roman" w:eastAsia="Times New Roman" w:hAnsi="Times New Roman"/>
          <w:bCs/>
          <w:sz w:val="24"/>
          <w:szCs w:val="24"/>
          <w:lang w:eastAsia="ru-RU"/>
        </w:rPr>
        <w:t>контрольности детей в свободное от учебы время, ненадлежащее исполнение родителями своих родительских обязанностей по воспитанию детей, безответственность родителей, злоупотребление спиртными напитками, неполные семьи, недостаточное количество  кружков и секций, отвечающих запросам и интересам подростков. Отсутствие специально организованных мест для времяпровождения, пагубное действие социальных сетей.</w:t>
      </w:r>
    </w:p>
    <w:p w:rsidR="00C24B56" w:rsidRPr="00B20C00" w:rsidRDefault="00C24B56" w:rsidP="004D483B">
      <w:pPr>
        <w:spacing w:after="0"/>
        <w:jc w:val="both"/>
        <w:rPr>
          <w:rFonts w:ascii="Times New Roman" w:eastAsia="Times New Roman" w:hAnsi="Times New Roman"/>
          <w:bCs/>
          <w:sz w:val="24"/>
          <w:szCs w:val="24"/>
          <w:lang w:eastAsia="ru-RU"/>
        </w:rPr>
      </w:pPr>
    </w:p>
    <w:p w:rsidR="00B20C00" w:rsidRPr="00B20C00" w:rsidRDefault="00B20C00" w:rsidP="00B20C00">
      <w:pPr>
        <w:spacing w:after="0"/>
        <w:jc w:val="both"/>
        <w:rPr>
          <w:rFonts w:ascii="Times New Roman" w:eastAsia="Times New Roman" w:hAnsi="Times New Roman"/>
          <w:bCs/>
          <w:sz w:val="24"/>
          <w:szCs w:val="24"/>
          <w:lang w:eastAsia="ru-RU"/>
        </w:rPr>
      </w:pPr>
      <w:r w:rsidRPr="004D483B">
        <w:rPr>
          <w:rFonts w:ascii="Times New Roman" w:eastAsia="Times New Roman" w:hAnsi="Times New Roman"/>
          <w:bCs/>
          <w:sz w:val="24"/>
          <w:szCs w:val="24"/>
          <w:lang w:eastAsia="ru-RU"/>
        </w:rPr>
        <w:t>В</w:t>
      </w:r>
      <w:r w:rsidRPr="004D483B">
        <w:rPr>
          <w:rFonts w:ascii="Times New Roman" w:eastAsia="Times New Roman" w:hAnsi="Times New Roman"/>
          <w:bCs/>
          <w:sz w:val="24"/>
          <w:szCs w:val="24"/>
          <w:lang w:val="en-US" w:eastAsia="ru-RU"/>
        </w:rPr>
        <w:t> </w:t>
      </w:r>
      <w:r w:rsidRPr="004D483B">
        <w:rPr>
          <w:rFonts w:ascii="Times New Roman" w:eastAsia="Times New Roman" w:hAnsi="Times New Roman"/>
          <w:bCs/>
          <w:sz w:val="24"/>
          <w:szCs w:val="24"/>
          <w:lang w:eastAsia="ru-RU"/>
        </w:rPr>
        <w:t>2025 году</w:t>
      </w:r>
      <w:r w:rsidRPr="00B20C00">
        <w:rPr>
          <w:rFonts w:ascii="Times New Roman" w:eastAsia="Times New Roman" w:hAnsi="Times New Roman"/>
          <w:bCs/>
          <w:sz w:val="24"/>
          <w:szCs w:val="24"/>
          <w:lang w:eastAsia="ru-RU"/>
        </w:rPr>
        <w:t xml:space="preserve"> Школа продолжила реализовывать Единую модель профессиональной ориентации</w:t>
      </w:r>
      <w:r w:rsidRPr="00B20C00">
        <w:rPr>
          <w:rFonts w:ascii="Times New Roman" w:eastAsia="Times New Roman" w:hAnsi="Times New Roman"/>
          <w:bCs/>
          <w:sz w:val="24"/>
          <w:szCs w:val="24"/>
          <w:lang w:val="en-US" w:eastAsia="ru-RU"/>
        </w:rPr>
        <w:t> </w:t>
      </w:r>
      <w:r w:rsidRPr="00B20C00">
        <w:rPr>
          <w:rFonts w:ascii="Times New Roman" w:eastAsia="Times New Roman" w:hAnsi="Times New Roman"/>
          <w:bCs/>
          <w:sz w:val="24"/>
          <w:szCs w:val="24"/>
          <w:lang w:eastAsia="ru-RU"/>
        </w:rPr>
        <w:t>— профориентационный минимум. Для этого утвердили план профориентационных мероприятий и</w:t>
      </w:r>
      <w:r w:rsidRPr="00B20C00">
        <w:rPr>
          <w:rFonts w:ascii="Times New Roman" w:eastAsia="Times New Roman" w:hAnsi="Times New Roman"/>
          <w:bCs/>
          <w:sz w:val="24"/>
          <w:szCs w:val="24"/>
          <w:lang w:val="en-US" w:eastAsia="ru-RU"/>
        </w:rPr>
        <w:t> </w:t>
      </w:r>
      <w:r w:rsidRPr="00B20C00">
        <w:rPr>
          <w:rFonts w:ascii="Times New Roman" w:eastAsia="Times New Roman" w:hAnsi="Times New Roman"/>
          <w:bCs/>
          <w:sz w:val="24"/>
          <w:szCs w:val="24"/>
          <w:lang w:eastAsia="ru-RU"/>
        </w:rPr>
        <w:t>внесли соответствующий модуль в</w:t>
      </w:r>
      <w:r w:rsidRPr="00B20C00">
        <w:rPr>
          <w:rFonts w:ascii="Times New Roman" w:eastAsia="Times New Roman" w:hAnsi="Times New Roman"/>
          <w:bCs/>
          <w:sz w:val="24"/>
          <w:szCs w:val="24"/>
          <w:lang w:val="en-US" w:eastAsia="ru-RU"/>
        </w:rPr>
        <w:t> </w:t>
      </w:r>
      <w:r w:rsidRPr="00B20C00">
        <w:rPr>
          <w:rFonts w:ascii="Times New Roman" w:eastAsia="Times New Roman" w:hAnsi="Times New Roman"/>
          <w:bCs/>
          <w:sz w:val="24"/>
          <w:szCs w:val="24"/>
          <w:lang w:eastAsia="ru-RU"/>
        </w:rPr>
        <w:t>рабочую программу воспитания, календарный план воспитательной работы, план внеурочной деятельности.</w:t>
      </w:r>
    </w:p>
    <w:p w:rsidR="00B20C00" w:rsidRPr="00B20C00" w:rsidRDefault="00B20C00" w:rsidP="00B20C00">
      <w:pPr>
        <w:spacing w:after="0"/>
        <w:jc w:val="both"/>
        <w:rPr>
          <w:rFonts w:ascii="Times New Roman" w:eastAsia="Times New Roman" w:hAnsi="Times New Roman"/>
          <w:bCs/>
          <w:sz w:val="24"/>
          <w:szCs w:val="24"/>
          <w:lang w:eastAsia="ru-RU"/>
        </w:rPr>
      </w:pPr>
      <w:r w:rsidRPr="00B20C00">
        <w:rPr>
          <w:rFonts w:ascii="Times New Roman" w:eastAsia="Times New Roman" w:hAnsi="Times New Roman"/>
          <w:bCs/>
          <w:sz w:val="24"/>
          <w:szCs w:val="24"/>
          <w:lang w:eastAsia="ru-RU"/>
        </w:rPr>
        <w:t>Профориентационная работа в</w:t>
      </w:r>
      <w:r w:rsidRPr="00B20C00">
        <w:rPr>
          <w:rFonts w:ascii="Times New Roman" w:eastAsia="Times New Roman" w:hAnsi="Times New Roman"/>
          <w:bCs/>
          <w:sz w:val="24"/>
          <w:szCs w:val="24"/>
          <w:lang w:val="en-US" w:eastAsia="ru-RU"/>
        </w:rPr>
        <w:t> </w:t>
      </w:r>
      <w:r w:rsidRPr="00B20C00">
        <w:rPr>
          <w:rFonts w:ascii="Times New Roman" w:eastAsia="Times New Roman" w:hAnsi="Times New Roman"/>
          <w:bCs/>
          <w:sz w:val="24"/>
          <w:szCs w:val="24"/>
          <w:lang w:eastAsia="ru-RU"/>
        </w:rPr>
        <w:t>Школе строится по</w:t>
      </w:r>
      <w:r w:rsidRPr="00B20C00">
        <w:rPr>
          <w:rFonts w:ascii="Times New Roman" w:eastAsia="Times New Roman" w:hAnsi="Times New Roman"/>
          <w:bCs/>
          <w:sz w:val="24"/>
          <w:szCs w:val="24"/>
          <w:lang w:val="en-US" w:eastAsia="ru-RU"/>
        </w:rPr>
        <w:t> </w:t>
      </w:r>
      <w:r w:rsidRPr="00B20C00">
        <w:rPr>
          <w:rFonts w:ascii="Times New Roman" w:eastAsia="Times New Roman" w:hAnsi="Times New Roman"/>
          <w:bCs/>
          <w:sz w:val="24"/>
          <w:szCs w:val="24"/>
          <w:lang w:eastAsia="ru-RU"/>
        </w:rPr>
        <w:t>следующей схеме:</w:t>
      </w:r>
    </w:p>
    <w:p w:rsidR="00B20C00" w:rsidRPr="00B20C00" w:rsidRDefault="00B20C00" w:rsidP="000E5F8D">
      <w:pPr>
        <w:numPr>
          <w:ilvl w:val="0"/>
          <w:numId w:val="38"/>
        </w:numPr>
        <w:spacing w:after="0"/>
        <w:jc w:val="both"/>
        <w:rPr>
          <w:rFonts w:ascii="Times New Roman" w:eastAsia="Times New Roman" w:hAnsi="Times New Roman"/>
          <w:bCs/>
          <w:sz w:val="24"/>
          <w:szCs w:val="24"/>
          <w:lang w:eastAsia="ru-RU"/>
        </w:rPr>
      </w:pPr>
      <w:r w:rsidRPr="00B20C00">
        <w:rPr>
          <w:rFonts w:ascii="Times New Roman" w:eastAsia="Times New Roman" w:hAnsi="Times New Roman"/>
          <w:bCs/>
          <w:sz w:val="24"/>
          <w:szCs w:val="24"/>
          <w:lang w:eastAsia="ru-RU"/>
        </w:rPr>
        <w:t>1–4-е классы: знакомство школьников с</w:t>
      </w:r>
      <w:r w:rsidRPr="00B20C00">
        <w:rPr>
          <w:rFonts w:ascii="Times New Roman" w:eastAsia="Times New Roman" w:hAnsi="Times New Roman"/>
          <w:bCs/>
          <w:sz w:val="24"/>
          <w:szCs w:val="24"/>
          <w:lang w:val="en-US" w:eastAsia="ru-RU"/>
        </w:rPr>
        <w:t> </w:t>
      </w:r>
      <w:r w:rsidRPr="00B20C00">
        <w:rPr>
          <w:rFonts w:ascii="Times New Roman" w:eastAsia="Times New Roman" w:hAnsi="Times New Roman"/>
          <w:bCs/>
          <w:sz w:val="24"/>
          <w:szCs w:val="24"/>
          <w:lang w:eastAsia="ru-RU"/>
        </w:rPr>
        <w:t>миром профессий и</w:t>
      </w:r>
      <w:r w:rsidRPr="00B20C00">
        <w:rPr>
          <w:rFonts w:ascii="Times New Roman" w:eastAsia="Times New Roman" w:hAnsi="Times New Roman"/>
          <w:bCs/>
          <w:sz w:val="24"/>
          <w:szCs w:val="24"/>
          <w:lang w:val="en-US" w:eastAsia="ru-RU"/>
        </w:rPr>
        <w:t> </w:t>
      </w:r>
      <w:r w:rsidRPr="00B20C00">
        <w:rPr>
          <w:rFonts w:ascii="Times New Roman" w:eastAsia="Times New Roman" w:hAnsi="Times New Roman"/>
          <w:bCs/>
          <w:sz w:val="24"/>
          <w:szCs w:val="24"/>
          <w:lang w:eastAsia="ru-RU"/>
        </w:rPr>
        <w:t>формирование у</w:t>
      </w:r>
      <w:r w:rsidRPr="00B20C00">
        <w:rPr>
          <w:rFonts w:ascii="Times New Roman" w:eastAsia="Times New Roman" w:hAnsi="Times New Roman"/>
          <w:bCs/>
          <w:sz w:val="24"/>
          <w:szCs w:val="24"/>
          <w:lang w:val="en-US" w:eastAsia="ru-RU"/>
        </w:rPr>
        <w:t> </w:t>
      </w:r>
      <w:r w:rsidRPr="00B20C00">
        <w:rPr>
          <w:rFonts w:ascii="Times New Roman" w:eastAsia="Times New Roman" w:hAnsi="Times New Roman"/>
          <w:bCs/>
          <w:sz w:val="24"/>
          <w:szCs w:val="24"/>
          <w:lang w:eastAsia="ru-RU"/>
        </w:rPr>
        <w:t>них понимания важности правильного выбора профессии.</w:t>
      </w:r>
    </w:p>
    <w:p w:rsidR="00B20C00" w:rsidRPr="00B20C00" w:rsidRDefault="00B20C00" w:rsidP="000E5F8D">
      <w:pPr>
        <w:numPr>
          <w:ilvl w:val="0"/>
          <w:numId w:val="38"/>
        </w:numPr>
        <w:spacing w:after="0"/>
        <w:jc w:val="both"/>
        <w:rPr>
          <w:rFonts w:ascii="Times New Roman" w:eastAsia="Times New Roman" w:hAnsi="Times New Roman"/>
          <w:bCs/>
          <w:sz w:val="24"/>
          <w:szCs w:val="24"/>
          <w:lang w:eastAsia="ru-RU"/>
        </w:rPr>
      </w:pPr>
      <w:r w:rsidRPr="00B20C00">
        <w:rPr>
          <w:rFonts w:ascii="Times New Roman" w:eastAsia="Times New Roman" w:hAnsi="Times New Roman"/>
          <w:bCs/>
          <w:sz w:val="24"/>
          <w:szCs w:val="24"/>
          <w:lang w:eastAsia="ru-RU"/>
        </w:rPr>
        <w:t>5–9-е классы: формирование осознанного выбора и</w:t>
      </w:r>
      <w:r w:rsidRPr="00B20C00">
        <w:rPr>
          <w:rFonts w:ascii="Times New Roman" w:eastAsia="Times New Roman" w:hAnsi="Times New Roman"/>
          <w:bCs/>
          <w:sz w:val="24"/>
          <w:szCs w:val="24"/>
          <w:lang w:val="en-US" w:eastAsia="ru-RU"/>
        </w:rPr>
        <w:t> </w:t>
      </w:r>
      <w:r w:rsidRPr="00B20C00">
        <w:rPr>
          <w:rFonts w:ascii="Times New Roman" w:eastAsia="Times New Roman" w:hAnsi="Times New Roman"/>
          <w:bCs/>
          <w:sz w:val="24"/>
          <w:szCs w:val="24"/>
          <w:lang w:eastAsia="ru-RU"/>
        </w:rPr>
        <w:t>построение дальнейшей индивидуальной траектории образования на</w:t>
      </w:r>
      <w:r w:rsidRPr="00B20C00">
        <w:rPr>
          <w:rFonts w:ascii="Times New Roman" w:eastAsia="Times New Roman" w:hAnsi="Times New Roman"/>
          <w:bCs/>
          <w:sz w:val="24"/>
          <w:szCs w:val="24"/>
          <w:lang w:val="en-US" w:eastAsia="ru-RU"/>
        </w:rPr>
        <w:t> </w:t>
      </w:r>
      <w:r w:rsidRPr="00B20C00">
        <w:rPr>
          <w:rFonts w:ascii="Times New Roman" w:eastAsia="Times New Roman" w:hAnsi="Times New Roman"/>
          <w:bCs/>
          <w:sz w:val="24"/>
          <w:szCs w:val="24"/>
          <w:lang w:eastAsia="ru-RU"/>
        </w:rPr>
        <w:t>базе ориентировки в</w:t>
      </w:r>
      <w:r w:rsidRPr="00B20C00">
        <w:rPr>
          <w:rFonts w:ascii="Times New Roman" w:eastAsia="Times New Roman" w:hAnsi="Times New Roman"/>
          <w:bCs/>
          <w:sz w:val="24"/>
          <w:szCs w:val="24"/>
          <w:lang w:val="en-US" w:eastAsia="ru-RU"/>
        </w:rPr>
        <w:t> </w:t>
      </w:r>
      <w:r w:rsidRPr="00B20C00">
        <w:rPr>
          <w:rFonts w:ascii="Times New Roman" w:eastAsia="Times New Roman" w:hAnsi="Times New Roman"/>
          <w:bCs/>
          <w:sz w:val="24"/>
          <w:szCs w:val="24"/>
          <w:lang w:eastAsia="ru-RU"/>
        </w:rPr>
        <w:t>мире профессий и</w:t>
      </w:r>
      <w:r w:rsidRPr="00B20C00">
        <w:rPr>
          <w:rFonts w:ascii="Times New Roman" w:eastAsia="Times New Roman" w:hAnsi="Times New Roman"/>
          <w:bCs/>
          <w:sz w:val="24"/>
          <w:szCs w:val="24"/>
          <w:lang w:val="en-US" w:eastAsia="ru-RU"/>
        </w:rPr>
        <w:t> </w:t>
      </w:r>
      <w:r w:rsidRPr="00B20C00">
        <w:rPr>
          <w:rFonts w:ascii="Times New Roman" w:eastAsia="Times New Roman" w:hAnsi="Times New Roman"/>
          <w:bCs/>
          <w:sz w:val="24"/>
          <w:szCs w:val="24"/>
          <w:lang w:eastAsia="ru-RU"/>
        </w:rPr>
        <w:t>профессиональных предпочтений.</w:t>
      </w:r>
    </w:p>
    <w:p w:rsidR="00B20C00" w:rsidRPr="00B20C00" w:rsidRDefault="00B20C00" w:rsidP="000E5F8D">
      <w:pPr>
        <w:numPr>
          <w:ilvl w:val="0"/>
          <w:numId w:val="38"/>
        </w:numPr>
        <w:spacing w:after="0"/>
        <w:jc w:val="both"/>
        <w:rPr>
          <w:rFonts w:ascii="Times New Roman" w:eastAsia="Times New Roman" w:hAnsi="Times New Roman"/>
          <w:bCs/>
          <w:sz w:val="24"/>
          <w:szCs w:val="24"/>
          <w:lang w:eastAsia="ru-RU"/>
        </w:rPr>
      </w:pPr>
      <w:r w:rsidRPr="00B20C00">
        <w:rPr>
          <w:rFonts w:ascii="Times New Roman" w:eastAsia="Times New Roman" w:hAnsi="Times New Roman"/>
          <w:bCs/>
          <w:sz w:val="24"/>
          <w:szCs w:val="24"/>
          <w:lang w:eastAsia="ru-RU"/>
        </w:rPr>
        <w:t>10–11-е классы: развитие готовности и</w:t>
      </w:r>
      <w:r w:rsidRPr="00B20C00">
        <w:rPr>
          <w:rFonts w:ascii="Times New Roman" w:eastAsia="Times New Roman" w:hAnsi="Times New Roman"/>
          <w:bCs/>
          <w:sz w:val="24"/>
          <w:szCs w:val="24"/>
          <w:lang w:val="en-US" w:eastAsia="ru-RU"/>
        </w:rPr>
        <w:t> </w:t>
      </w:r>
      <w:r w:rsidRPr="00B20C00">
        <w:rPr>
          <w:rFonts w:ascii="Times New Roman" w:eastAsia="Times New Roman" w:hAnsi="Times New Roman"/>
          <w:bCs/>
          <w:sz w:val="24"/>
          <w:szCs w:val="24"/>
          <w:lang w:eastAsia="ru-RU"/>
        </w:rPr>
        <w:t>способности к</w:t>
      </w:r>
      <w:r w:rsidRPr="00B20C00">
        <w:rPr>
          <w:rFonts w:ascii="Times New Roman" w:eastAsia="Times New Roman" w:hAnsi="Times New Roman"/>
          <w:bCs/>
          <w:sz w:val="24"/>
          <w:szCs w:val="24"/>
          <w:lang w:val="en-US" w:eastAsia="ru-RU"/>
        </w:rPr>
        <w:t> </w:t>
      </w:r>
      <w:r w:rsidRPr="00B20C00">
        <w:rPr>
          <w:rFonts w:ascii="Times New Roman" w:eastAsia="Times New Roman" w:hAnsi="Times New Roman"/>
          <w:bCs/>
          <w:sz w:val="24"/>
          <w:szCs w:val="24"/>
          <w:lang w:eastAsia="ru-RU"/>
        </w:rPr>
        <w:t>саморазвитию и</w:t>
      </w:r>
      <w:r w:rsidRPr="00B20C00">
        <w:rPr>
          <w:rFonts w:ascii="Times New Roman" w:eastAsia="Times New Roman" w:hAnsi="Times New Roman"/>
          <w:bCs/>
          <w:sz w:val="24"/>
          <w:szCs w:val="24"/>
          <w:lang w:val="en-US" w:eastAsia="ru-RU"/>
        </w:rPr>
        <w:t> </w:t>
      </w:r>
      <w:r w:rsidRPr="00B20C00">
        <w:rPr>
          <w:rFonts w:ascii="Times New Roman" w:eastAsia="Times New Roman" w:hAnsi="Times New Roman"/>
          <w:bCs/>
          <w:sz w:val="24"/>
          <w:szCs w:val="24"/>
          <w:lang w:eastAsia="ru-RU"/>
        </w:rPr>
        <w:t>профессиональному самоопределению.</w:t>
      </w:r>
    </w:p>
    <w:p w:rsidR="001D4B98" w:rsidRPr="001D4B98" w:rsidRDefault="00B20C00" w:rsidP="00B20C00">
      <w:pPr>
        <w:spacing w:after="0"/>
        <w:jc w:val="both"/>
        <w:rPr>
          <w:rFonts w:ascii="Times New Roman" w:eastAsia="Times New Roman" w:hAnsi="Times New Roman"/>
          <w:bCs/>
          <w:iCs/>
          <w:sz w:val="24"/>
          <w:szCs w:val="24"/>
          <w:lang w:eastAsia="ru-RU"/>
        </w:rPr>
      </w:pPr>
      <w:r w:rsidRPr="00B20C00">
        <w:rPr>
          <w:rFonts w:ascii="Times New Roman" w:eastAsia="Times New Roman" w:hAnsi="Times New Roman"/>
          <w:bCs/>
          <w:sz w:val="24"/>
          <w:szCs w:val="24"/>
          <w:lang w:eastAsia="ru-RU"/>
        </w:rPr>
        <w:t xml:space="preserve">  </w:t>
      </w:r>
      <w:r w:rsidRPr="00B20C00">
        <w:rPr>
          <w:rFonts w:ascii="Times New Roman" w:eastAsia="Times New Roman" w:hAnsi="Times New Roman"/>
          <w:bCs/>
          <w:iCs/>
          <w:sz w:val="24"/>
          <w:szCs w:val="24"/>
          <w:lang w:eastAsia="ru-RU"/>
        </w:rPr>
        <w:t xml:space="preserve">В течение 2025 уч. г. классные руководители проводили воспитательные мероприятия в соответствии с Указами Президента Российской Федерации В.В. Путина: </w:t>
      </w:r>
      <w:r w:rsidR="001D4B98" w:rsidRPr="001D4B98">
        <w:rPr>
          <w:rFonts w:ascii="Times New Roman" w:eastAsia="Times New Roman" w:hAnsi="Times New Roman"/>
          <w:bCs/>
          <w:iCs/>
          <w:sz w:val="24"/>
          <w:szCs w:val="24"/>
          <w:lang w:eastAsia="ru-RU"/>
        </w:rPr>
        <w:t>в частности, с учетом объявленн</w:t>
      </w:r>
      <w:r w:rsidR="001D4B98">
        <w:rPr>
          <w:rFonts w:ascii="Times New Roman" w:eastAsia="Times New Roman" w:hAnsi="Times New Roman"/>
          <w:bCs/>
          <w:iCs/>
          <w:sz w:val="24"/>
          <w:szCs w:val="24"/>
          <w:lang w:eastAsia="ru-RU"/>
        </w:rPr>
        <w:t xml:space="preserve">ого "Года защитника Отечества", </w:t>
      </w:r>
      <w:r w:rsidRPr="00B20C00">
        <w:rPr>
          <w:rFonts w:ascii="Times New Roman" w:eastAsia="Times New Roman" w:hAnsi="Times New Roman"/>
          <w:bCs/>
          <w:iCs/>
          <w:sz w:val="24"/>
          <w:szCs w:val="24"/>
          <w:lang w:eastAsia="ru-RU"/>
        </w:rPr>
        <w:t>проводили мероприятия с обучающимися в соответствии с календарным планом важных и знаменательных дат:</w:t>
      </w:r>
    </w:p>
    <w:p w:rsidR="00B20C00" w:rsidRPr="00B20C00" w:rsidRDefault="00B20C00" w:rsidP="00B20C00">
      <w:pPr>
        <w:spacing w:after="0"/>
        <w:jc w:val="both"/>
        <w:rPr>
          <w:rFonts w:ascii="Times New Roman" w:eastAsia="Times New Roman" w:hAnsi="Times New Roman"/>
          <w:bCs/>
          <w:sz w:val="24"/>
          <w:szCs w:val="24"/>
          <w:lang w:eastAsia="ru-RU"/>
        </w:rPr>
      </w:pPr>
      <w:r w:rsidRPr="00B20C00">
        <w:rPr>
          <w:rFonts w:ascii="Times New Roman" w:eastAsia="Times New Roman" w:hAnsi="Times New Roman"/>
          <w:bCs/>
          <w:iCs/>
          <w:sz w:val="24"/>
          <w:szCs w:val="24"/>
          <w:lang w:eastAsia="ru-RU"/>
        </w:rPr>
        <w:t xml:space="preserve">1.09 - Торжественная линейка, посвященная началу учебного года. </w:t>
      </w:r>
    </w:p>
    <w:p w:rsidR="00B20C00" w:rsidRPr="00B20C00" w:rsidRDefault="00B20C00" w:rsidP="00B20C00">
      <w:pPr>
        <w:spacing w:after="0"/>
        <w:jc w:val="both"/>
        <w:rPr>
          <w:rFonts w:ascii="Times New Roman" w:eastAsia="Times New Roman" w:hAnsi="Times New Roman"/>
          <w:bCs/>
          <w:sz w:val="24"/>
          <w:szCs w:val="24"/>
          <w:lang w:eastAsia="ru-RU"/>
        </w:rPr>
      </w:pPr>
      <w:r w:rsidRPr="00B20C00">
        <w:rPr>
          <w:rFonts w:ascii="Times New Roman" w:eastAsia="Times New Roman" w:hAnsi="Times New Roman"/>
          <w:bCs/>
          <w:iCs/>
          <w:sz w:val="24"/>
          <w:szCs w:val="24"/>
          <w:lang w:eastAsia="ru-RU"/>
        </w:rPr>
        <w:t>1-4 сентября - День солидарности борьбы с терроризмом, разговор о трагических событиях в городе Беслане 1 сентября 2004 года.</w:t>
      </w:r>
    </w:p>
    <w:p w:rsidR="00B20C00" w:rsidRPr="00B20C00" w:rsidRDefault="00B20C00" w:rsidP="00B20C00">
      <w:pPr>
        <w:spacing w:after="0"/>
        <w:jc w:val="both"/>
        <w:rPr>
          <w:rFonts w:ascii="Times New Roman" w:eastAsia="Times New Roman" w:hAnsi="Times New Roman"/>
          <w:bCs/>
          <w:sz w:val="24"/>
          <w:szCs w:val="24"/>
          <w:lang w:eastAsia="ru-RU"/>
        </w:rPr>
      </w:pPr>
      <w:r w:rsidRPr="00B20C00">
        <w:rPr>
          <w:rFonts w:ascii="Times New Roman" w:eastAsia="Times New Roman" w:hAnsi="Times New Roman"/>
          <w:bCs/>
          <w:iCs/>
          <w:sz w:val="24"/>
          <w:szCs w:val="24"/>
          <w:lang w:eastAsia="ru-RU"/>
        </w:rPr>
        <w:t>20.09 - в классах прошли профилактические беседы и занятия к Единому дню дорожной безопасности</w:t>
      </w:r>
    </w:p>
    <w:p w:rsidR="00B20C00" w:rsidRPr="00B20C00" w:rsidRDefault="00B20C00" w:rsidP="00B20C00">
      <w:pPr>
        <w:spacing w:after="0"/>
        <w:jc w:val="both"/>
        <w:rPr>
          <w:rFonts w:ascii="Times New Roman" w:eastAsia="Times New Roman" w:hAnsi="Times New Roman"/>
          <w:bCs/>
          <w:sz w:val="24"/>
          <w:szCs w:val="24"/>
          <w:lang w:eastAsia="ru-RU"/>
        </w:rPr>
      </w:pPr>
      <w:r w:rsidRPr="00B20C00">
        <w:rPr>
          <w:rFonts w:ascii="Times New Roman" w:eastAsia="Times New Roman" w:hAnsi="Times New Roman"/>
          <w:bCs/>
          <w:iCs/>
          <w:sz w:val="24"/>
          <w:szCs w:val="24"/>
          <w:lang w:eastAsia="ru-RU"/>
        </w:rPr>
        <w:t>с 05.09 по 15.10. проводились Всероссийские уроки «Эколята - молодые защитники природы».</w:t>
      </w:r>
    </w:p>
    <w:p w:rsidR="00B20C00" w:rsidRPr="00B20C00" w:rsidRDefault="00B20C00" w:rsidP="00B20C00">
      <w:pPr>
        <w:spacing w:after="0"/>
        <w:jc w:val="both"/>
        <w:rPr>
          <w:rFonts w:ascii="Times New Roman" w:eastAsia="Times New Roman" w:hAnsi="Times New Roman"/>
          <w:bCs/>
          <w:sz w:val="24"/>
          <w:szCs w:val="24"/>
          <w:lang w:eastAsia="ru-RU"/>
        </w:rPr>
      </w:pPr>
      <w:r w:rsidRPr="00B20C00">
        <w:rPr>
          <w:rFonts w:ascii="Times New Roman" w:eastAsia="Times New Roman" w:hAnsi="Times New Roman"/>
          <w:bCs/>
          <w:iCs/>
          <w:sz w:val="24"/>
          <w:szCs w:val="24"/>
          <w:lang w:eastAsia="ru-RU"/>
        </w:rPr>
        <w:t>04.10 -Всероссийский урок ко Дню Гражданской обороны</w:t>
      </w:r>
    </w:p>
    <w:p w:rsidR="00B20C00" w:rsidRPr="00B20C00" w:rsidRDefault="00B20C00" w:rsidP="00B20C00">
      <w:pPr>
        <w:spacing w:after="0"/>
        <w:jc w:val="both"/>
        <w:rPr>
          <w:rFonts w:ascii="Times New Roman" w:eastAsia="Times New Roman" w:hAnsi="Times New Roman"/>
          <w:bCs/>
          <w:sz w:val="24"/>
          <w:szCs w:val="24"/>
          <w:lang w:eastAsia="ru-RU"/>
        </w:rPr>
      </w:pPr>
      <w:r w:rsidRPr="00B20C00">
        <w:rPr>
          <w:rFonts w:ascii="Times New Roman" w:eastAsia="Times New Roman" w:hAnsi="Times New Roman"/>
          <w:bCs/>
          <w:iCs/>
          <w:sz w:val="24"/>
          <w:szCs w:val="24"/>
          <w:lang w:eastAsia="ru-RU"/>
        </w:rPr>
        <w:t>с 16 октября  проходила городская акция «Безопасность на дорогах», направленная на пропаганду безопасности дорожного движения. Также учащиеся школ приняли активное участие во Всероссийской олимпиаде "Безопасные дороги", проходившей на платформе УЧИ.ру</w:t>
      </w:r>
    </w:p>
    <w:p w:rsidR="00B20C00" w:rsidRPr="00B20C00" w:rsidRDefault="00B20C00" w:rsidP="00B20C00">
      <w:pPr>
        <w:spacing w:after="0"/>
        <w:jc w:val="both"/>
        <w:rPr>
          <w:rFonts w:ascii="Times New Roman" w:eastAsia="Times New Roman" w:hAnsi="Times New Roman"/>
          <w:bCs/>
          <w:iCs/>
          <w:sz w:val="24"/>
          <w:szCs w:val="24"/>
          <w:lang w:eastAsia="ru-RU"/>
        </w:rPr>
      </w:pPr>
      <w:r w:rsidRPr="00B20C00">
        <w:rPr>
          <w:rFonts w:ascii="Times New Roman" w:eastAsia="Times New Roman" w:hAnsi="Times New Roman"/>
          <w:bCs/>
          <w:iCs/>
          <w:sz w:val="24"/>
          <w:szCs w:val="24"/>
          <w:lang w:eastAsia="ru-RU"/>
        </w:rPr>
        <w:t xml:space="preserve">В январе 2025 г. прошли торжественные мероприятия, посвященные 81-й годовщине полного снятия блокады Ленинграда. </w:t>
      </w:r>
    </w:p>
    <w:p w:rsidR="00B20C00" w:rsidRPr="00B20C00" w:rsidRDefault="00B20C00" w:rsidP="00B20C00">
      <w:pPr>
        <w:spacing w:after="0"/>
        <w:jc w:val="both"/>
        <w:rPr>
          <w:rFonts w:ascii="Times New Roman" w:eastAsia="Times New Roman" w:hAnsi="Times New Roman"/>
          <w:bCs/>
          <w:sz w:val="24"/>
          <w:szCs w:val="24"/>
          <w:lang w:eastAsia="ru-RU"/>
        </w:rPr>
      </w:pPr>
      <w:r w:rsidRPr="00B20C00">
        <w:rPr>
          <w:rFonts w:ascii="Times New Roman" w:eastAsia="Times New Roman" w:hAnsi="Times New Roman"/>
          <w:bCs/>
          <w:iCs/>
          <w:sz w:val="24"/>
          <w:szCs w:val="24"/>
          <w:lang w:eastAsia="ru-RU"/>
        </w:rPr>
        <w:t xml:space="preserve">27 января в районном Доме Культуры состоялась встреча обучающихся СОШ №1 с хором ветеранов, которая </w:t>
      </w:r>
      <w:r w:rsidRPr="00B20C00">
        <w:rPr>
          <w:rFonts w:ascii="Times New Roman" w:eastAsia="Times New Roman" w:hAnsi="Times New Roman"/>
          <w:bCs/>
          <w:sz w:val="24"/>
          <w:szCs w:val="24"/>
          <w:lang w:eastAsia="ru-RU"/>
        </w:rPr>
        <w:t>была посвящена всем ленинградцам, пережившим эти страшные дни, отстоявшим свой родной и любимый город, и тем, кто не дожил до этого долгожданного светлого дня.</w:t>
      </w:r>
    </w:p>
    <w:p w:rsidR="00B20C00" w:rsidRPr="00B20C00" w:rsidRDefault="00B20C00" w:rsidP="00B20C00">
      <w:pPr>
        <w:spacing w:after="0"/>
        <w:jc w:val="both"/>
        <w:rPr>
          <w:rFonts w:ascii="Times New Roman" w:eastAsia="Times New Roman" w:hAnsi="Times New Roman"/>
          <w:bCs/>
          <w:sz w:val="24"/>
          <w:szCs w:val="24"/>
          <w:lang w:eastAsia="ru-RU"/>
        </w:rPr>
      </w:pPr>
      <w:r w:rsidRPr="00B20C00">
        <w:rPr>
          <w:rFonts w:ascii="Times New Roman" w:eastAsia="Times New Roman" w:hAnsi="Times New Roman"/>
          <w:bCs/>
          <w:iCs/>
          <w:sz w:val="24"/>
          <w:szCs w:val="24"/>
          <w:lang w:eastAsia="ru-RU"/>
        </w:rPr>
        <w:t>1 февраля 2025 г. учащиеся и их родители приняли участие в акции "Подарок защитнику Отечества!"</w:t>
      </w:r>
    </w:p>
    <w:p w:rsidR="00B20C00" w:rsidRPr="00B20C00" w:rsidRDefault="00B20C00" w:rsidP="00B20C00">
      <w:pPr>
        <w:spacing w:after="0"/>
        <w:jc w:val="both"/>
        <w:rPr>
          <w:rFonts w:ascii="Times New Roman" w:eastAsia="Times New Roman" w:hAnsi="Times New Roman"/>
          <w:bCs/>
          <w:sz w:val="24"/>
          <w:szCs w:val="24"/>
          <w:lang w:eastAsia="ru-RU"/>
        </w:rPr>
      </w:pPr>
      <w:r w:rsidRPr="00B20C00">
        <w:rPr>
          <w:rFonts w:ascii="Times New Roman" w:eastAsia="Times New Roman" w:hAnsi="Times New Roman"/>
          <w:bCs/>
          <w:iCs/>
          <w:sz w:val="24"/>
          <w:szCs w:val="24"/>
          <w:lang w:eastAsia="ru-RU"/>
        </w:rPr>
        <w:lastRenderedPageBreak/>
        <w:t xml:space="preserve">В феврале 2025 г </w:t>
      </w:r>
      <w:r w:rsidR="001D4B98">
        <w:rPr>
          <w:rFonts w:ascii="Times New Roman" w:eastAsia="Times New Roman" w:hAnsi="Times New Roman"/>
          <w:bCs/>
          <w:iCs/>
          <w:sz w:val="24"/>
          <w:szCs w:val="24"/>
          <w:lang w:eastAsia="ru-RU"/>
        </w:rPr>
        <w:t xml:space="preserve"> -</w:t>
      </w:r>
      <w:r w:rsidRPr="00B20C00">
        <w:rPr>
          <w:rFonts w:ascii="Times New Roman" w:eastAsia="Times New Roman" w:hAnsi="Times New Roman"/>
          <w:bCs/>
          <w:iCs/>
          <w:sz w:val="24"/>
          <w:szCs w:val="24"/>
          <w:lang w:eastAsia="ru-RU"/>
        </w:rPr>
        <w:t xml:space="preserve"> участие в акции 80 пятерок к 80- летию Победы</w:t>
      </w:r>
    </w:p>
    <w:p w:rsidR="00B20C00" w:rsidRPr="00B20C00" w:rsidRDefault="00B20C00" w:rsidP="00B20C00">
      <w:pPr>
        <w:spacing w:after="0"/>
        <w:jc w:val="both"/>
        <w:rPr>
          <w:rFonts w:ascii="Times New Roman" w:eastAsia="Times New Roman" w:hAnsi="Times New Roman"/>
          <w:bCs/>
          <w:sz w:val="24"/>
          <w:szCs w:val="24"/>
          <w:lang w:eastAsia="ru-RU"/>
        </w:rPr>
      </w:pPr>
      <w:r w:rsidRPr="00B20C00">
        <w:rPr>
          <w:rFonts w:ascii="Times New Roman" w:eastAsia="Times New Roman" w:hAnsi="Times New Roman"/>
          <w:bCs/>
          <w:iCs/>
          <w:sz w:val="24"/>
          <w:szCs w:val="24"/>
          <w:lang w:eastAsia="ru-RU"/>
        </w:rPr>
        <w:t xml:space="preserve">8 февраля </w:t>
      </w:r>
      <w:r w:rsidR="001D4B98">
        <w:rPr>
          <w:rFonts w:ascii="Times New Roman" w:eastAsia="Times New Roman" w:hAnsi="Times New Roman"/>
          <w:bCs/>
          <w:iCs/>
          <w:sz w:val="24"/>
          <w:szCs w:val="24"/>
          <w:lang w:eastAsia="ru-RU"/>
        </w:rPr>
        <w:t>-</w:t>
      </w:r>
      <w:r w:rsidRPr="00B20C00">
        <w:rPr>
          <w:rFonts w:ascii="Times New Roman" w:eastAsia="Times New Roman" w:hAnsi="Times New Roman"/>
          <w:bCs/>
          <w:iCs/>
          <w:sz w:val="24"/>
          <w:szCs w:val="24"/>
          <w:lang w:eastAsia="ru-RU"/>
        </w:rPr>
        <w:t xml:space="preserve"> участие в Лыжне России</w:t>
      </w:r>
    </w:p>
    <w:p w:rsidR="00B20C00" w:rsidRPr="00B20C00" w:rsidRDefault="00B20C00" w:rsidP="00B20C00">
      <w:pPr>
        <w:spacing w:after="0"/>
        <w:jc w:val="both"/>
        <w:rPr>
          <w:rFonts w:ascii="Times New Roman" w:eastAsia="Times New Roman" w:hAnsi="Times New Roman"/>
          <w:bCs/>
          <w:sz w:val="24"/>
          <w:szCs w:val="24"/>
          <w:lang w:eastAsia="ru-RU"/>
        </w:rPr>
      </w:pPr>
      <w:r w:rsidRPr="00B20C00">
        <w:rPr>
          <w:rFonts w:ascii="Times New Roman" w:eastAsia="Times New Roman" w:hAnsi="Times New Roman"/>
          <w:bCs/>
          <w:iCs/>
          <w:sz w:val="24"/>
          <w:szCs w:val="24"/>
          <w:lang w:eastAsia="ru-RU"/>
        </w:rPr>
        <w:t>17 февраля 2025 г. прошло спортивное мероприятие</w:t>
      </w:r>
      <w:r w:rsidR="001D4B98">
        <w:rPr>
          <w:rFonts w:ascii="Times New Roman" w:eastAsia="Times New Roman" w:hAnsi="Times New Roman"/>
          <w:bCs/>
          <w:iCs/>
          <w:sz w:val="24"/>
          <w:szCs w:val="24"/>
          <w:lang w:eastAsia="ru-RU"/>
        </w:rPr>
        <w:t xml:space="preserve"> </w:t>
      </w:r>
      <w:r w:rsidRPr="00B20C00">
        <w:rPr>
          <w:rFonts w:ascii="Times New Roman" w:eastAsia="Times New Roman" w:hAnsi="Times New Roman"/>
          <w:bCs/>
          <w:iCs/>
          <w:sz w:val="24"/>
          <w:szCs w:val="24"/>
          <w:lang w:eastAsia="ru-RU"/>
        </w:rPr>
        <w:t xml:space="preserve"> "Папа, мама, я - спортивная семья"</w:t>
      </w:r>
    </w:p>
    <w:p w:rsidR="00B20C00" w:rsidRPr="00B20C00" w:rsidRDefault="00B20C00" w:rsidP="00B20C00">
      <w:pPr>
        <w:spacing w:after="0"/>
        <w:jc w:val="both"/>
        <w:rPr>
          <w:rFonts w:ascii="Times New Roman" w:eastAsia="Times New Roman" w:hAnsi="Times New Roman"/>
          <w:bCs/>
          <w:sz w:val="24"/>
          <w:szCs w:val="24"/>
          <w:lang w:eastAsia="ru-RU"/>
        </w:rPr>
      </w:pPr>
      <w:r w:rsidRPr="00B20C00">
        <w:rPr>
          <w:rFonts w:ascii="Times New Roman" w:eastAsia="Times New Roman" w:hAnsi="Times New Roman"/>
          <w:bCs/>
          <w:iCs/>
          <w:sz w:val="24"/>
          <w:szCs w:val="24"/>
          <w:lang w:eastAsia="ru-RU"/>
        </w:rPr>
        <w:t>4 марта 2025 г в школе состоялась встреча с участником СВО Жигжитовым Александром Ильичем, внуком первого директора нашей школы Кульвица В.П.</w:t>
      </w:r>
    </w:p>
    <w:p w:rsidR="00B20C00" w:rsidRPr="001D4B98" w:rsidRDefault="00B20C00" w:rsidP="00B20C00">
      <w:pPr>
        <w:spacing w:after="0"/>
        <w:jc w:val="both"/>
        <w:rPr>
          <w:rFonts w:ascii="Times New Roman" w:eastAsia="Times New Roman" w:hAnsi="Times New Roman"/>
          <w:bCs/>
          <w:color w:val="000000" w:themeColor="text1"/>
          <w:sz w:val="24"/>
          <w:szCs w:val="24"/>
          <w:lang w:eastAsia="ru-RU"/>
        </w:rPr>
      </w:pPr>
      <w:r w:rsidRPr="00B20C00">
        <w:rPr>
          <w:rFonts w:ascii="Times New Roman" w:eastAsia="Times New Roman" w:hAnsi="Times New Roman"/>
          <w:bCs/>
          <w:sz w:val="24"/>
          <w:szCs w:val="24"/>
          <w:lang w:eastAsia="ru-RU"/>
        </w:rPr>
        <w:t xml:space="preserve">21 марта - День поэзии. По сложившейся традиции, в этот день, в нашей школе проходит "фестиваль молодых сочинителей". На этот раз он совпал с творческой встречей поэта </w:t>
      </w:r>
      <w:hyperlink r:id="rId12" w:history="1">
        <w:r w:rsidRPr="001D4B98">
          <w:rPr>
            <w:rStyle w:val="a3"/>
            <w:rFonts w:ascii="Times New Roman" w:eastAsia="Times New Roman" w:hAnsi="Times New Roman"/>
            <w:bCs/>
            <w:color w:val="000000" w:themeColor="text1"/>
            <w:sz w:val="24"/>
            <w:szCs w:val="24"/>
            <w:u w:val="none"/>
            <w:lang w:eastAsia="ru-RU"/>
          </w:rPr>
          <w:t>Николая  Васильев</w:t>
        </w:r>
      </w:hyperlink>
      <w:r w:rsidRPr="001D4B98">
        <w:rPr>
          <w:rFonts w:ascii="Times New Roman" w:eastAsia="Times New Roman" w:hAnsi="Times New Roman"/>
          <w:bCs/>
          <w:color w:val="000000" w:themeColor="text1"/>
          <w:sz w:val="24"/>
          <w:szCs w:val="24"/>
          <w:lang w:eastAsia="ru-RU"/>
        </w:rPr>
        <w:t>а.</w:t>
      </w:r>
    </w:p>
    <w:p w:rsidR="00B20C00" w:rsidRPr="00B20C00" w:rsidRDefault="00B20C00" w:rsidP="00B20C00">
      <w:pPr>
        <w:spacing w:after="0"/>
        <w:jc w:val="both"/>
        <w:rPr>
          <w:rFonts w:ascii="Times New Roman" w:eastAsia="Times New Roman" w:hAnsi="Times New Roman"/>
          <w:bCs/>
          <w:sz w:val="24"/>
          <w:szCs w:val="24"/>
          <w:lang w:eastAsia="ru-RU"/>
        </w:rPr>
      </w:pPr>
      <w:r w:rsidRPr="00B20C00">
        <w:rPr>
          <w:rFonts w:ascii="Times New Roman" w:eastAsia="Times New Roman" w:hAnsi="Times New Roman"/>
          <w:bCs/>
          <w:sz w:val="24"/>
          <w:szCs w:val="24"/>
          <w:lang w:eastAsia="ru-RU"/>
        </w:rPr>
        <w:t>17 апреля обучающиеся приня</w:t>
      </w:r>
      <w:r w:rsidR="001D4B98">
        <w:rPr>
          <w:rFonts w:ascii="Times New Roman" w:eastAsia="Times New Roman" w:hAnsi="Times New Roman"/>
          <w:bCs/>
          <w:sz w:val="24"/>
          <w:szCs w:val="24"/>
          <w:lang w:eastAsia="ru-RU"/>
        </w:rPr>
        <w:t xml:space="preserve">ли участие в конкурсе проектов </w:t>
      </w:r>
      <w:r w:rsidRPr="00B20C00">
        <w:rPr>
          <w:rFonts w:ascii="Times New Roman" w:eastAsia="Times New Roman" w:hAnsi="Times New Roman"/>
          <w:bCs/>
          <w:sz w:val="24"/>
          <w:szCs w:val="24"/>
          <w:lang w:eastAsia="ru-RU"/>
        </w:rPr>
        <w:t xml:space="preserve">семейных архивов «Герой войны в моей семье», победителями стали: Боборов Савелий, Зяблов Владислав, Шестаков Руслан, Котова Злата и Смык Даниил. </w:t>
      </w:r>
    </w:p>
    <w:p w:rsidR="00FD0657" w:rsidRDefault="001D4B98" w:rsidP="00B20C00">
      <w:pPr>
        <w:spacing w:after="0"/>
        <w:jc w:val="both"/>
        <w:rPr>
          <w:rFonts w:ascii="Times New Roman" w:eastAsia="Times New Roman" w:hAnsi="Times New Roman"/>
          <w:bCs/>
          <w:sz w:val="24"/>
          <w:szCs w:val="24"/>
          <w:lang w:eastAsia="ru-RU"/>
        </w:rPr>
      </w:pPr>
      <w:r>
        <w:rPr>
          <w:rFonts w:ascii="Times New Roman" w:eastAsia="Times New Roman" w:hAnsi="Times New Roman"/>
          <w:bCs/>
          <w:sz w:val="24"/>
          <w:szCs w:val="24"/>
          <w:lang w:eastAsia="ru-RU"/>
        </w:rPr>
        <w:t>С</w:t>
      </w:r>
      <w:r w:rsidRPr="001D4B98">
        <w:rPr>
          <w:rFonts w:ascii="Times New Roman" w:eastAsia="Times New Roman" w:hAnsi="Times New Roman"/>
          <w:bCs/>
          <w:sz w:val="24"/>
          <w:szCs w:val="24"/>
          <w:lang w:eastAsia="ru-RU"/>
        </w:rPr>
        <w:t xml:space="preserve"> марта по май 2025 г</w:t>
      </w:r>
      <w:r>
        <w:rPr>
          <w:rFonts w:ascii="Times New Roman" w:eastAsia="Times New Roman" w:hAnsi="Times New Roman"/>
          <w:bCs/>
          <w:sz w:val="24"/>
          <w:szCs w:val="24"/>
          <w:lang w:eastAsia="ru-RU"/>
        </w:rPr>
        <w:t>: у</w:t>
      </w:r>
      <w:r w:rsidR="00B20C00" w:rsidRPr="00B20C00">
        <w:rPr>
          <w:rFonts w:ascii="Times New Roman" w:eastAsia="Times New Roman" w:hAnsi="Times New Roman"/>
          <w:bCs/>
          <w:sz w:val="24"/>
          <w:szCs w:val="24"/>
          <w:lang w:eastAsia="ru-RU"/>
        </w:rPr>
        <w:t>частие в акциях «Окна Победы»</w:t>
      </w:r>
      <w:r>
        <w:rPr>
          <w:rFonts w:ascii="Times New Roman" w:eastAsia="Times New Roman" w:hAnsi="Times New Roman"/>
          <w:bCs/>
          <w:sz w:val="24"/>
          <w:szCs w:val="24"/>
          <w:lang w:eastAsia="ru-RU"/>
        </w:rPr>
        <w:t>,</w:t>
      </w:r>
      <w:r w:rsidR="00B20C00" w:rsidRPr="00B20C00">
        <w:rPr>
          <w:rFonts w:ascii="Times New Roman" w:eastAsia="Times New Roman" w:hAnsi="Times New Roman"/>
          <w:bCs/>
          <w:sz w:val="24"/>
          <w:szCs w:val="24"/>
          <w:lang w:eastAsia="ru-RU"/>
        </w:rPr>
        <w:t xml:space="preserve"> «Маленькие герои большой войны»</w:t>
      </w:r>
      <w:r>
        <w:rPr>
          <w:rFonts w:ascii="Times New Roman" w:eastAsia="Times New Roman" w:hAnsi="Times New Roman"/>
          <w:bCs/>
          <w:sz w:val="24"/>
          <w:szCs w:val="24"/>
          <w:lang w:eastAsia="ru-RU"/>
        </w:rPr>
        <w:t>,</w:t>
      </w:r>
      <w:r w:rsidR="00B20C00" w:rsidRPr="00B20C00">
        <w:rPr>
          <w:rFonts w:ascii="Times New Roman" w:eastAsia="Times New Roman" w:hAnsi="Times New Roman"/>
          <w:bCs/>
          <w:sz w:val="24"/>
          <w:szCs w:val="24"/>
          <w:lang w:eastAsia="ru-RU"/>
        </w:rPr>
        <w:t xml:space="preserve"> исто</w:t>
      </w:r>
      <w:r w:rsidR="00FD0657">
        <w:rPr>
          <w:rFonts w:ascii="Times New Roman" w:eastAsia="Times New Roman" w:hAnsi="Times New Roman"/>
          <w:bCs/>
          <w:sz w:val="24"/>
          <w:szCs w:val="24"/>
          <w:lang w:eastAsia="ru-RU"/>
        </w:rPr>
        <w:t>рическая акция «Диктант Победы».</w:t>
      </w:r>
    </w:p>
    <w:p w:rsidR="00B20C00" w:rsidRPr="00B20C00" w:rsidRDefault="00B20C00" w:rsidP="00B20C00">
      <w:pPr>
        <w:spacing w:after="0"/>
        <w:jc w:val="both"/>
        <w:rPr>
          <w:rFonts w:ascii="Times New Roman" w:eastAsia="Times New Roman" w:hAnsi="Times New Roman"/>
          <w:bCs/>
          <w:sz w:val="24"/>
          <w:szCs w:val="24"/>
          <w:lang w:eastAsia="ru-RU"/>
        </w:rPr>
      </w:pPr>
      <w:r w:rsidRPr="00B20C00">
        <w:rPr>
          <w:rFonts w:ascii="Times New Roman" w:eastAsia="Times New Roman" w:hAnsi="Times New Roman"/>
          <w:bCs/>
          <w:sz w:val="24"/>
          <w:szCs w:val="24"/>
          <w:lang w:eastAsia="ru-RU"/>
        </w:rPr>
        <w:t>26 апреля 2 команды нашей школы приняли участие в муниципальном этапе игры "Зарница 2.0".  Команда "Белое море" заняла  первое место! Команда 5 б класса – второе место</w:t>
      </w:r>
      <w:r w:rsidR="00FD0657">
        <w:rPr>
          <w:rFonts w:ascii="Times New Roman" w:eastAsia="Times New Roman" w:hAnsi="Times New Roman"/>
          <w:bCs/>
          <w:sz w:val="24"/>
          <w:szCs w:val="24"/>
          <w:lang w:eastAsia="ru-RU"/>
        </w:rPr>
        <w:t>.</w:t>
      </w:r>
    </w:p>
    <w:p w:rsidR="00B20C00" w:rsidRPr="00B20C00" w:rsidRDefault="00B20C00" w:rsidP="00B20C00">
      <w:pPr>
        <w:spacing w:after="0"/>
        <w:jc w:val="both"/>
        <w:rPr>
          <w:rFonts w:ascii="Times New Roman" w:eastAsia="Times New Roman" w:hAnsi="Times New Roman"/>
          <w:bCs/>
          <w:sz w:val="24"/>
          <w:szCs w:val="24"/>
          <w:lang w:eastAsia="ru-RU"/>
        </w:rPr>
      </w:pPr>
      <w:r w:rsidRPr="00B20C00">
        <w:rPr>
          <w:rFonts w:ascii="Times New Roman" w:eastAsia="Times New Roman" w:hAnsi="Times New Roman"/>
          <w:bCs/>
          <w:sz w:val="24"/>
          <w:szCs w:val="24"/>
          <w:lang w:eastAsia="ru-RU"/>
        </w:rPr>
        <w:t>30 апреля в школе прошёл уже ставший традиционным патриотический конкурс «Битва хоров» под названием «А песни тоже воевали».</w:t>
      </w:r>
    </w:p>
    <w:p w:rsidR="00B20C00" w:rsidRPr="00B20C00" w:rsidRDefault="00B20C00" w:rsidP="00B20C00">
      <w:pPr>
        <w:spacing w:after="0"/>
        <w:jc w:val="both"/>
        <w:rPr>
          <w:rFonts w:ascii="Times New Roman" w:eastAsia="Times New Roman" w:hAnsi="Times New Roman"/>
          <w:bCs/>
          <w:sz w:val="24"/>
          <w:szCs w:val="24"/>
          <w:lang w:eastAsia="ru-RU"/>
        </w:rPr>
      </w:pPr>
      <w:r w:rsidRPr="00B20C00">
        <w:rPr>
          <w:rFonts w:ascii="Times New Roman" w:eastAsia="Times New Roman" w:hAnsi="Times New Roman"/>
          <w:bCs/>
          <w:sz w:val="24"/>
          <w:szCs w:val="24"/>
          <w:lang w:eastAsia="ru-RU"/>
        </w:rPr>
        <w:t>4 мая обучающиеся школы с родителями приняли участие в акции «Бессмертный полк России онлайн».</w:t>
      </w:r>
    </w:p>
    <w:p w:rsidR="00B20C00" w:rsidRPr="00B20C00" w:rsidRDefault="00B20C00" w:rsidP="00B20C00">
      <w:pPr>
        <w:spacing w:after="0"/>
        <w:jc w:val="both"/>
        <w:rPr>
          <w:rFonts w:ascii="Times New Roman" w:eastAsia="Times New Roman" w:hAnsi="Times New Roman"/>
          <w:bCs/>
          <w:sz w:val="24"/>
          <w:szCs w:val="24"/>
          <w:lang w:eastAsia="ru-RU"/>
        </w:rPr>
      </w:pPr>
      <w:r w:rsidRPr="00B20C00">
        <w:rPr>
          <w:rFonts w:ascii="Times New Roman" w:eastAsia="Times New Roman" w:hAnsi="Times New Roman"/>
          <w:bCs/>
          <w:sz w:val="24"/>
          <w:szCs w:val="24"/>
          <w:lang w:eastAsia="ru-RU"/>
        </w:rPr>
        <w:t>5 мая в школе прошел Малышковый парад "Наследники победы".</w:t>
      </w:r>
    </w:p>
    <w:p w:rsidR="00B20C00" w:rsidRPr="00B20C00" w:rsidRDefault="00B20C00" w:rsidP="00B20C00">
      <w:pPr>
        <w:spacing w:after="0"/>
        <w:jc w:val="both"/>
        <w:rPr>
          <w:rFonts w:ascii="Times New Roman" w:eastAsia="Times New Roman" w:hAnsi="Times New Roman"/>
          <w:bCs/>
          <w:sz w:val="24"/>
          <w:szCs w:val="24"/>
          <w:lang w:eastAsia="ru-RU"/>
        </w:rPr>
      </w:pPr>
      <w:r w:rsidRPr="00B20C00">
        <w:rPr>
          <w:rFonts w:ascii="Times New Roman" w:eastAsia="Times New Roman" w:hAnsi="Times New Roman"/>
          <w:bCs/>
          <w:iCs/>
          <w:sz w:val="24"/>
          <w:szCs w:val="24"/>
          <w:lang w:eastAsia="ru-RU"/>
        </w:rPr>
        <w:t>5 мая 2025 г</w:t>
      </w:r>
      <w:r w:rsidR="00FD0657">
        <w:rPr>
          <w:rFonts w:ascii="Times New Roman" w:eastAsia="Times New Roman" w:hAnsi="Times New Roman"/>
          <w:bCs/>
          <w:iCs/>
          <w:sz w:val="24"/>
          <w:szCs w:val="24"/>
          <w:lang w:eastAsia="ru-RU"/>
        </w:rPr>
        <w:t xml:space="preserve"> </w:t>
      </w:r>
      <w:r w:rsidRPr="00B20C00">
        <w:rPr>
          <w:rFonts w:ascii="Times New Roman" w:eastAsia="Times New Roman" w:hAnsi="Times New Roman"/>
          <w:bCs/>
          <w:iCs/>
          <w:sz w:val="24"/>
          <w:szCs w:val="24"/>
          <w:lang w:eastAsia="ru-RU"/>
        </w:rPr>
        <w:t>- городская акция "Памяти павших будьте достойны", посвященная 80-й годовщине Победы советского народа в Великой Отечественной войне 1941-1945гг.</w:t>
      </w:r>
    </w:p>
    <w:p w:rsidR="00B20C00" w:rsidRPr="00B20C00" w:rsidRDefault="00B20C00" w:rsidP="00B20C00">
      <w:pPr>
        <w:spacing w:after="0"/>
        <w:jc w:val="both"/>
        <w:rPr>
          <w:rFonts w:ascii="Times New Roman" w:eastAsia="Times New Roman" w:hAnsi="Times New Roman"/>
          <w:bCs/>
          <w:sz w:val="24"/>
          <w:szCs w:val="24"/>
          <w:lang w:eastAsia="ru-RU"/>
        </w:rPr>
      </w:pPr>
      <w:r w:rsidRPr="00B20C00">
        <w:rPr>
          <w:rFonts w:ascii="Times New Roman" w:eastAsia="Times New Roman" w:hAnsi="Times New Roman"/>
          <w:bCs/>
          <w:sz w:val="24"/>
          <w:szCs w:val="24"/>
          <w:lang w:eastAsia="ru-RU"/>
        </w:rPr>
        <w:t>В преддверии 80-летия Победы, в СОШ №1 прошла премьера (3 показа) спектакля « Я еще не хочу умирать» по мотивам произведения Людмилы Никольской «Должна остаться живой».</w:t>
      </w:r>
    </w:p>
    <w:p w:rsidR="00B20C00" w:rsidRDefault="00B20C00" w:rsidP="00B20C00">
      <w:pPr>
        <w:spacing w:after="0"/>
        <w:jc w:val="both"/>
        <w:rPr>
          <w:rFonts w:ascii="Times New Roman" w:eastAsia="Times New Roman" w:hAnsi="Times New Roman"/>
          <w:bCs/>
          <w:iCs/>
          <w:sz w:val="24"/>
          <w:szCs w:val="24"/>
          <w:lang w:eastAsia="ru-RU"/>
        </w:rPr>
      </w:pPr>
      <w:r w:rsidRPr="00B20C00">
        <w:rPr>
          <w:rFonts w:ascii="Times New Roman" w:eastAsia="Times New Roman" w:hAnsi="Times New Roman"/>
          <w:bCs/>
          <w:iCs/>
          <w:sz w:val="24"/>
          <w:szCs w:val="24"/>
          <w:lang w:eastAsia="ru-RU"/>
        </w:rPr>
        <w:t xml:space="preserve">9 мая - праздничные мероприятия ко Дню Победы. </w:t>
      </w:r>
    </w:p>
    <w:p w:rsidR="00FD0657" w:rsidRPr="00FD0657" w:rsidRDefault="00FD0657" w:rsidP="00B20C00">
      <w:pPr>
        <w:spacing w:after="0"/>
        <w:jc w:val="both"/>
        <w:rPr>
          <w:rFonts w:ascii="Times New Roman" w:eastAsia="Times New Roman" w:hAnsi="Times New Roman"/>
          <w:bCs/>
          <w:iCs/>
          <w:sz w:val="24"/>
          <w:szCs w:val="24"/>
          <w:lang w:eastAsia="ru-RU"/>
        </w:rPr>
      </w:pPr>
      <w:r w:rsidRPr="00FD0657">
        <w:rPr>
          <w:rFonts w:ascii="Times New Roman" w:eastAsia="Times New Roman" w:hAnsi="Times New Roman"/>
          <w:bCs/>
          <w:iCs/>
          <w:sz w:val="24"/>
          <w:szCs w:val="24"/>
          <w:lang w:eastAsia="ru-RU"/>
        </w:rPr>
        <w:t>26 мая в нашей школе прошел традиционный слет отличников и хорошистов</w:t>
      </w:r>
      <w:r>
        <w:rPr>
          <w:rFonts w:ascii="Times New Roman" w:eastAsia="Times New Roman" w:hAnsi="Times New Roman"/>
          <w:bCs/>
          <w:iCs/>
          <w:sz w:val="24"/>
          <w:szCs w:val="24"/>
          <w:lang w:eastAsia="ru-RU"/>
        </w:rPr>
        <w:t>.</w:t>
      </w:r>
    </w:p>
    <w:p w:rsidR="00B20C00" w:rsidRPr="00B20C00" w:rsidRDefault="00B20C00" w:rsidP="00B20C00">
      <w:pPr>
        <w:spacing w:after="0"/>
        <w:jc w:val="both"/>
        <w:rPr>
          <w:rFonts w:ascii="Times New Roman" w:eastAsia="Times New Roman" w:hAnsi="Times New Roman"/>
          <w:bCs/>
          <w:sz w:val="24"/>
          <w:szCs w:val="24"/>
          <w:lang w:eastAsia="ru-RU"/>
        </w:rPr>
      </w:pPr>
      <w:r w:rsidRPr="00B20C00">
        <w:rPr>
          <w:rFonts w:ascii="Times New Roman" w:eastAsia="Times New Roman" w:hAnsi="Times New Roman"/>
          <w:bCs/>
          <w:sz w:val="24"/>
          <w:szCs w:val="24"/>
          <w:lang w:eastAsia="ru-RU"/>
        </w:rPr>
        <w:t>20 июня выпускники</w:t>
      </w:r>
      <w:r w:rsidR="00FD0657">
        <w:rPr>
          <w:rFonts w:ascii="Times New Roman" w:eastAsia="Times New Roman" w:hAnsi="Times New Roman"/>
          <w:bCs/>
          <w:sz w:val="24"/>
          <w:szCs w:val="24"/>
          <w:lang w:eastAsia="ru-RU"/>
        </w:rPr>
        <w:t xml:space="preserve"> </w:t>
      </w:r>
      <w:r w:rsidRPr="00B20C00">
        <w:rPr>
          <w:rFonts w:ascii="Times New Roman" w:eastAsia="Times New Roman" w:hAnsi="Times New Roman"/>
          <w:bCs/>
          <w:sz w:val="24"/>
          <w:szCs w:val="24"/>
          <w:lang w:eastAsia="ru-RU"/>
        </w:rPr>
        <w:t xml:space="preserve">9-х и </w:t>
      </w:r>
      <w:r w:rsidR="00FD0657">
        <w:rPr>
          <w:rFonts w:ascii="Times New Roman" w:eastAsia="Times New Roman" w:hAnsi="Times New Roman"/>
          <w:bCs/>
          <w:sz w:val="24"/>
          <w:szCs w:val="24"/>
          <w:lang w:eastAsia="ru-RU"/>
        </w:rPr>
        <w:t>11-х классов приняли участие в</w:t>
      </w:r>
      <w:r w:rsidRPr="00B20C00">
        <w:rPr>
          <w:rFonts w:ascii="Times New Roman" w:eastAsia="Times New Roman" w:hAnsi="Times New Roman"/>
          <w:bCs/>
          <w:sz w:val="24"/>
          <w:szCs w:val="24"/>
          <w:lang w:eastAsia="ru-RU"/>
        </w:rPr>
        <w:t xml:space="preserve"> общегородском выпускном «Под белыми парусами Поморья»</w:t>
      </w:r>
      <w:r w:rsidR="00FD0657">
        <w:rPr>
          <w:rFonts w:ascii="Times New Roman" w:eastAsia="Times New Roman" w:hAnsi="Times New Roman"/>
          <w:bCs/>
          <w:sz w:val="24"/>
          <w:szCs w:val="24"/>
          <w:lang w:eastAsia="ru-RU"/>
        </w:rPr>
        <w:t>.</w:t>
      </w:r>
    </w:p>
    <w:p w:rsidR="00FD0657" w:rsidRDefault="00B20C00" w:rsidP="00B20C00">
      <w:pPr>
        <w:spacing w:after="0"/>
        <w:jc w:val="both"/>
        <w:rPr>
          <w:rFonts w:ascii="Times New Roman" w:eastAsia="Times New Roman" w:hAnsi="Times New Roman"/>
          <w:bCs/>
          <w:sz w:val="24"/>
          <w:szCs w:val="24"/>
          <w:lang w:eastAsia="ru-RU"/>
        </w:rPr>
      </w:pPr>
      <w:r w:rsidRPr="00B20C00">
        <w:rPr>
          <w:rFonts w:ascii="Times New Roman" w:eastAsia="Times New Roman" w:hAnsi="Times New Roman"/>
          <w:bCs/>
          <w:sz w:val="24"/>
          <w:szCs w:val="24"/>
          <w:lang w:eastAsia="ru-RU"/>
        </w:rPr>
        <w:t>27 июня в нашей школе особенный день - день вручения аттест</w:t>
      </w:r>
      <w:r w:rsidR="00FD0657">
        <w:rPr>
          <w:rFonts w:ascii="Times New Roman" w:eastAsia="Times New Roman" w:hAnsi="Times New Roman"/>
          <w:bCs/>
          <w:sz w:val="24"/>
          <w:szCs w:val="24"/>
          <w:lang w:eastAsia="ru-RU"/>
        </w:rPr>
        <w:t>атов ученикам 11 класса.</w:t>
      </w:r>
      <w:r w:rsidR="00FD0657">
        <w:rPr>
          <w:rFonts w:ascii="Times New Roman" w:eastAsia="Times New Roman" w:hAnsi="Times New Roman"/>
          <w:bCs/>
          <w:sz w:val="24"/>
          <w:szCs w:val="24"/>
          <w:lang w:eastAsia="ru-RU"/>
        </w:rPr>
        <w:br/>
      </w:r>
    </w:p>
    <w:p w:rsidR="00B20C00" w:rsidRPr="00B20C00" w:rsidRDefault="00FD0657" w:rsidP="00B20C00">
      <w:pPr>
        <w:spacing w:after="0"/>
        <w:jc w:val="both"/>
        <w:rPr>
          <w:rFonts w:ascii="Times New Roman" w:eastAsia="Times New Roman" w:hAnsi="Times New Roman"/>
          <w:bCs/>
          <w:sz w:val="24"/>
          <w:szCs w:val="24"/>
          <w:lang w:eastAsia="ru-RU"/>
        </w:rPr>
      </w:pPr>
      <w:r>
        <w:rPr>
          <w:rFonts w:ascii="Times New Roman" w:eastAsia="Times New Roman" w:hAnsi="Times New Roman"/>
          <w:bCs/>
          <w:sz w:val="24"/>
          <w:szCs w:val="24"/>
          <w:lang w:eastAsia="ru-RU"/>
        </w:rPr>
        <w:t xml:space="preserve">06 сентября </w:t>
      </w:r>
      <w:r w:rsidR="00B20C00" w:rsidRPr="00B20C00">
        <w:rPr>
          <w:rFonts w:ascii="Times New Roman" w:eastAsia="Times New Roman" w:hAnsi="Times New Roman"/>
          <w:bCs/>
          <w:sz w:val="24"/>
          <w:szCs w:val="24"/>
          <w:lang w:eastAsia="ru-RU"/>
        </w:rPr>
        <w:t>2025 – Ежегодный День Здоровья для обучающихся 1-11 классов.</w:t>
      </w:r>
    </w:p>
    <w:p w:rsidR="00B20C00" w:rsidRPr="00B20C00" w:rsidRDefault="00B20C00" w:rsidP="00B20C00">
      <w:pPr>
        <w:spacing w:after="0"/>
        <w:jc w:val="both"/>
        <w:rPr>
          <w:rFonts w:ascii="Times New Roman" w:eastAsia="Times New Roman" w:hAnsi="Times New Roman"/>
          <w:bCs/>
          <w:sz w:val="24"/>
          <w:szCs w:val="24"/>
          <w:lang w:eastAsia="ru-RU"/>
        </w:rPr>
      </w:pPr>
      <w:r w:rsidRPr="00B20C00">
        <w:rPr>
          <w:rFonts w:ascii="Times New Roman" w:eastAsia="Times New Roman" w:hAnsi="Times New Roman"/>
          <w:bCs/>
          <w:sz w:val="24"/>
          <w:szCs w:val="24"/>
          <w:lang w:eastAsia="ru-RU"/>
        </w:rPr>
        <w:t xml:space="preserve">20 сентября 2025 г приняли участие в краеведческой игре «Маленькие улицы большой истории», организованной </w:t>
      </w:r>
      <w:hyperlink r:id="rId13" w:history="1">
        <w:r w:rsidRPr="00FD0657">
          <w:rPr>
            <w:rStyle w:val="a3"/>
            <w:rFonts w:ascii="Times New Roman" w:eastAsia="Times New Roman" w:hAnsi="Times New Roman"/>
            <w:bCs/>
            <w:color w:val="000000" w:themeColor="text1"/>
            <w:sz w:val="24"/>
            <w:szCs w:val="24"/>
            <w:u w:val="none"/>
            <w:lang w:eastAsia="ru-RU"/>
          </w:rPr>
          <w:t>Центром дополнительного образования</w:t>
        </w:r>
      </w:hyperlink>
      <w:r w:rsidRPr="00FD0657">
        <w:rPr>
          <w:rFonts w:ascii="Times New Roman" w:eastAsia="Times New Roman" w:hAnsi="Times New Roman"/>
          <w:bCs/>
          <w:color w:val="000000" w:themeColor="text1"/>
          <w:sz w:val="24"/>
          <w:szCs w:val="24"/>
          <w:lang w:eastAsia="ru-RU"/>
        </w:rPr>
        <w:t xml:space="preserve"> совместно с </w:t>
      </w:r>
      <w:hyperlink r:id="rId14" w:history="1">
        <w:r w:rsidRPr="00FD0657">
          <w:rPr>
            <w:rStyle w:val="a3"/>
            <w:rFonts w:ascii="Times New Roman" w:eastAsia="Times New Roman" w:hAnsi="Times New Roman"/>
            <w:bCs/>
            <w:color w:val="000000" w:themeColor="text1"/>
            <w:sz w:val="24"/>
            <w:szCs w:val="24"/>
            <w:u w:val="none"/>
            <w:lang w:eastAsia="ru-RU"/>
          </w:rPr>
          <w:t>Музеем Карельского фронта</w:t>
        </w:r>
      </w:hyperlink>
      <w:r w:rsidRPr="00FD0657">
        <w:rPr>
          <w:rFonts w:ascii="Times New Roman" w:eastAsia="Times New Roman" w:hAnsi="Times New Roman"/>
          <w:bCs/>
          <w:color w:val="000000" w:themeColor="text1"/>
          <w:sz w:val="24"/>
          <w:szCs w:val="24"/>
          <w:lang w:eastAsia="ru-RU"/>
        </w:rPr>
        <w:t xml:space="preserve"> и </w:t>
      </w:r>
      <w:hyperlink r:id="rId15" w:history="1">
        <w:r w:rsidRPr="00FD0657">
          <w:rPr>
            <w:rStyle w:val="a3"/>
            <w:rFonts w:ascii="Times New Roman" w:eastAsia="Times New Roman" w:hAnsi="Times New Roman"/>
            <w:bCs/>
            <w:color w:val="000000" w:themeColor="text1"/>
            <w:sz w:val="24"/>
            <w:szCs w:val="24"/>
            <w:u w:val="none"/>
            <w:lang w:eastAsia="ru-RU"/>
          </w:rPr>
          <w:t>Беломорской Районной Библиотекой</w:t>
        </w:r>
      </w:hyperlink>
      <w:r w:rsidRPr="00FD0657">
        <w:rPr>
          <w:rFonts w:ascii="Times New Roman" w:eastAsia="Times New Roman" w:hAnsi="Times New Roman"/>
          <w:bCs/>
          <w:color w:val="000000" w:themeColor="text1"/>
          <w:sz w:val="24"/>
          <w:szCs w:val="24"/>
          <w:lang w:eastAsia="ru-RU"/>
        </w:rPr>
        <w:t>. Л</w:t>
      </w:r>
      <w:r w:rsidRPr="00B20C00">
        <w:rPr>
          <w:rFonts w:ascii="Times New Roman" w:eastAsia="Times New Roman" w:hAnsi="Times New Roman"/>
          <w:bCs/>
          <w:sz w:val="24"/>
          <w:szCs w:val="24"/>
          <w:lang w:eastAsia="ru-RU"/>
        </w:rPr>
        <w:t>юбимому Беломорску — 87!  Это был настоящий квест по страницам летописи Беломорска!</w:t>
      </w:r>
    </w:p>
    <w:p w:rsidR="00B20C00" w:rsidRPr="00B20C00" w:rsidRDefault="00B20C00" w:rsidP="00B20C00">
      <w:pPr>
        <w:spacing w:after="0"/>
        <w:jc w:val="both"/>
        <w:rPr>
          <w:rFonts w:ascii="Times New Roman" w:eastAsia="Times New Roman" w:hAnsi="Times New Roman"/>
          <w:bCs/>
          <w:sz w:val="24"/>
          <w:szCs w:val="24"/>
          <w:lang w:eastAsia="ru-RU"/>
        </w:rPr>
      </w:pPr>
      <w:r w:rsidRPr="00B20C00">
        <w:rPr>
          <w:rFonts w:ascii="Times New Roman" w:eastAsia="Times New Roman" w:hAnsi="Times New Roman"/>
          <w:bCs/>
          <w:sz w:val="24"/>
          <w:szCs w:val="24"/>
          <w:lang w:eastAsia="ru-RU"/>
        </w:rPr>
        <w:t>26 сентября обучающиеся приняли участие в акции «Письмо солдату и другу», в преддверии значимой даты — 30 сентября — Дня воссоединения Донецкой Народной Республики, ЛНР, Запорожской области и Херсонской области с Российской Федерацией.</w:t>
      </w:r>
    </w:p>
    <w:p w:rsidR="00B20C00" w:rsidRPr="00B20C00" w:rsidRDefault="00B20C00" w:rsidP="00B20C00">
      <w:pPr>
        <w:spacing w:after="0"/>
        <w:jc w:val="both"/>
        <w:rPr>
          <w:rFonts w:ascii="Times New Roman" w:eastAsia="Times New Roman" w:hAnsi="Times New Roman"/>
          <w:bCs/>
          <w:sz w:val="24"/>
          <w:szCs w:val="24"/>
          <w:lang w:eastAsia="ru-RU"/>
        </w:rPr>
      </w:pPr>
      <w:r w:rsidRPr="00B20C00">
        <w:rPr>
          <w:rFonts w:ascii="Times New Roman" w:eastAsia="Times New Roman" w:hAnsi="Times New Roman"/>
          <w:bCs/>
          <w:sz w:val="24"/>
          <w:szCs w:val="24"/>
          <w:lang w:eastAsia="ru-RU"/>
        </w:rPr>
        <w:t>13 октября  - Посвящение в первоклассники!</w:t>
      </w:r>
    </w:p>
    <w:p w:rsidR="00B20C00" w:rsidRPr="00B20C00" w:rsidRDefault="00B20C00" w:rsidP="00B20C00">
      <w:pPr>
        <w:spacing w:after="0"/>
        <w:jc w:val="both"/>
        <w:rPr>
          <w:rFonts w:ascii="Times New Roman" w:eastAsia="Times New Roman" w:hAnsi="Times New Roman"/>
          <w:bCs/>
          <w:sz w:val="24"/>
          <w:szCs w:val="24"/>
          <w:lang w:eastAsia="ru-RU"/>
        </w:rPr>
      </w:pPr>
      <w:r w:rsidRPr="00B20C00">
        <w:rPr>
          <w:rFonts w:ascii="Times New Roman" w:eastAsia="Times New Roman" w:hAnsi="Times New Roman"/>
          <w:bCs/>
          <w:sz w:val="24"/>
          <w:szCs w:val="24"/>
          <w:lang w:eastAsia="ru-RU"/>
        </w:rPr>
        <w:t>18 октября в преддверии Дня отца в школе прошел увлекательный квиз "Что мы знаем о папе?"</w:t>
      </w:r>
    </w:p>
    <w:p w:rsidR="00B20C00" w:rsidRPr="00B20C00" w:rsidRDefault="00B20C00" w:rsidP="00B20C00">
      <w:pPr>
        <w:spacing w:after="0"/>
        <w:jc w:val="both"/>
        <w:rPr>
          <w:rFonts w:ascii="Times New Roman" w:eastAsia="Times New Roman" w:hAnsi="Times New Roman"/>
          <w:bCs/>
          <w:sz w:val="24"/>
          <w:szCs w:val="24"/>
          <w:lang w:eastAsia="ru-RU"/>
        </w:rPr>
      </w:pPr>
      <w:r w:rsidRPr="00B20C00">
        <w:rPr>
          <w:rFonts w:ascii="Times New Roman" w:eastAsia="Times New Roman" w:hAnsi="Times New Roman"/>
          <w:bCs/>
          <w:sz w:val="24"/>
          <w:szCs w:val="24"/>
          <w:lang w:eastAsia="ru-RU"/>
        </w:rPr>
        <w:t xml:space="preserve">18 октября прошел праздник для учащихся 5 классов под названием «Свиток пятиклассников». </w:t>
      </w:r>
      <w:r w:rsidRPr="00B20C00">
        <w:rPr>
          <w:rFonts w:ascii="Times New Roman" w:eastAsia="Times New Roman" w:hAnsi="Times New Roman"/>
          <w:bCs/>
          <w:sz w:val="24"/>
          <w:szCs w:val="24"/>
          <w:lang w:eastAsia="ru-RU"/>
        </w:rPr>
        <w:br/>
      </w:r>
      <w:r w:rsidRPr="00B20C00">
        <w:rPr>
          <w:rFonts w:ascii="Times New Roman" w:eastAsia="Times New Roman" w:hAnsi="Times New Roman"/>
          <w:bCs/>
          <w:sz w:val="24"/>
          <w:szCs w:val="24"/>
          <w:lang w:eastAsia="ru-RU"/>
        </w:rPr>
        <w:lastRenderedPageBreak/>
        <w:t>29 ноября для мам прошёл праздничный «Музыкальный КВИЗ», посвящённый Дню матери.</w:t>
      </w:r>
    </w:p>
    <w:p w:rsidR="00B20C00" w:rsidRPr="00B20C00" w:rsidRDefault="00B20C00" w:rsidP="00B20C00">
      <w:pPr>
        <w:spacing w:after="0"/>
        <w:jc w:val="both"/>
        <w:rPr>
          <w:rFonts w:ascii="Times New Roman" w:eastAsia="Times New Roman" w:hAnsi="Times New Roman"/>
          <w:bCs/>
          <w:sz w:val="24"/>
          <w:szCs w:val="24"/>
          <w:lang w:eastAsia="ru-RU"/>
        </w:rPr>
      </w:pPr>
      <w:r w:rsidRPr="00B20C00">
        <w:rPr>
          <w:rFonts w:ascii="Times New Roman" w:eastAsia="Times New Roman" w:hAnsi="Times New Roman"/>
          <w:bCs/>
          <w:sz w:val="24"/>
          <w:szCs w:val="24"/>
          <w:lang w:eastAsia="ru-RU"/>
        </w:rPr>
        <w:t xml:space="preserve">26 декабря - Ежегодная торжественная церемония талантливых и одаренных детей Беломорского округа «Таланты Земли Беломорской—2025». </w:t>
      </w:r>
    </w:p>
    <w:p w:rsidR="00B20C00" w:rsidRPr="00B20C00" w:rsidRDefault="00FD0657" w:rsidP="00B20C00">
      <w:pPr>
        <w:spacing w:after="0"/>
        <w:jc w:val="both"/>
        <w:rPr>
          <w:rFonts w:ascii="Times New Roman" w:eastAsia="Times New Roman" w:hAnsi="Times New Roman"/>
          <w:bCs/>
          <w:sz w:val="24"/>
          <w:szCs w:val="24"/>
          <w:lang w:eastAsia="ru-RU"/>
        </w:rPr>
      </w:pPr>
      <w:r w:rsidRPr="00FD0657">
        <w:rPr>
          <w:rFonts w:ascii="Times New Roman" w:eastAsia="Times New Roman" w:hAnsi="Times New Roman"/>
          <w:bCs/>
          <w:sz w:val="24"/>
          <w:szCs w:val="24"/>
          <w:lang w:eastAsia="ru-RU"/>
        </w:rPr>
        <w:t>В</w:t>
      </w:r>
      <w:r w:rsidR="00B20C00" w:rsidRPr="00FD0657">
        <w:rPr>
          <w:rFonts w:ascii="Times New Roman" w:eastAsia="Times New Roman" w:hAnsi="Times New Roman"/>
          <w:bCs/>
          <w:sz w:val="24"/>
          <w:szCs w:val="24"/>
          <w:lang w:eastAsia="ru-RU"/>
        </w:rPr>
        <w:t xml:space="preserve"> 2025/2026</w:t>
      </w:r>
      <w:r>
        <w:rPr>
          <w:rFonts w:ascii="Times New Roman" w:eastAsia="Times New Roman" w:hAnsi="Times New Roman"/>
          <w:bCs/>
          <w:sz w:val="24"/>
          <w:szCs w:val="24"/>
          <w:lang w:eastAsia="ru-RU"/>
        </w:rPr>
        <w:t xml:space="preserve"> учебном году</w:t>
      </w:r>
      <w:r w:rsidR="00B20C00" w:rsidRPr="00B20C00">
        <w:rPr>
          <w:rFonts w:ascii="Times New Roman" w:eastAsia="Times New Roman" w:hAnsi="Times New Roman"/>
          <w:bCs/>
          <w:sz w:val="24"/>
          <w:szCs w:val="24"/>
          <w:lang w:eastAsia="ru-RU"/>
        </w:rPr>
        <w:t xml:space="preserve"> </w:t>
      </w:r>
      <w:r>
        <w:rPr>
          <w:rFonts w:ascii="Times New Roman" w:eastAsia="Times New Roman" w:hAnsi="Times New Roman"/>
          <w:bCs/>
          <w:sz w:val="24"/>
          <w:szCs w:val="24"/>
          <w:lang w:eastAsia="ru-RU"/>
        </w:rPr>
        <w:t>продолжили</w:t>
      </w:r>
      <w:r w:rsidR="00B20C00" w:rsidRPr="00B20C00">
        <w:rPr>
          <w:rFonts w:ascii="Times New Roman" w:eastAsia="Times New Roman" w:hAnsi="Times New Roman"/>
          <w:bCs/>
          <w:sz w:val="24"/>
          <w:szCs w:val="24"/>
          <w:lang w:eastAsia="ru-RU"/>
        </w:rPr>
        <w:t xml:space="preserve"> </w:t>
      </w:r>
      <w:r>
        <w:rPr>
          <w:rFonts w:ascii="Times New Roman" w:eastAsia="Times New Roman" w:hAnsi="Times New Roman"/>
          <w:bCs/>
          <w:sz w:val="24"/>
          <w:szCs w:val="24"/>
          <w:lang w:eastAsia="ru-RU"/>
        </w:rPr>
        <w:t xml:space="preserve">изучение </w:t>
      </w:r>
      <w:r w:rsidR="00B20C00" w:rsidRPr="00B20C00">
        <w:rPr>
          <w:rFonts w:ascii="Times New Roman" w:eastAsia="Times New Roman" w:hAnsi="Times New Roman"/>
          <w:bCs/>
          <w:sz w:val="24"/>
          <w:szCs w:val="24"/>
          <w:lang w:eastAsia="ru-RU"/>
        </w:rPr>
        <w:t>курс</w:t>
      </w:r>
      <w:r>
        <w:rPr>
          <w:rFonts w:ascii="Times New Roman" w:eastAsia="Times New Roman" w:hAnsi="Times New Roman"/>
          <w:bCs/>
          <w:sz w:val="24"/>
          <w:szCs w:val="24"/>
          <w:lang w:eastAsia="ru-RU"/>
        </w:rPr>
        <w:t>а</w:t>
      </w:r>
      <w:r w:rsidR="00B20C00" w:rsidRPr="00B20C00">
        <w:rPr>
          <w:rFonts w:ascii="Times New Roman" w:eastAsia="Times New Roman" w:hAnsi="Times New Roman"/>
          <w:bCs/>
          <w:sz w:val="24"/>
          <w:szCs w:val="24"/>
          <w:lang w:val="en-US" w:eastAsia="ru-RU"/>
        </w:rPr>
        <w:t> </w:t>
      </w:r>
      <w:r w:rsidR="00B20C00" w:rsidRPr="00B20C00">
        <w:rPr>
          <w:rFonts w:ascii="Times New Roman" w:eastAsia="Times New Roman" w:hAnsi="Times New Roman"/>
          <w:bCs/>
          <w:sz w:val="24"/>
          <w:szCs w:val="24"/>
          <w:lang w:eastAsia="ru-RU"/>
        </w:rPr>
        <w:t>внеурочной деятельности</w:t>
      </w:r>
      <w:r w:rsidR="00B20C00" w:rsidRPr="00B20C00">
        <w:rPr>
          <w:rFonts w:ascii="Times New Roman" w:eastAsia="Times New Roman" w:hAnsi="Times New Roman"/>
          <w:bCs/>
          <w:sz w:val="24"/>
          <w:szCs w:val="24"/>
          <w:lang w:val="en-US" w:eastAsia="ru-RU"/>
        </w:rPr>
        <w:t> </w:t>
      </w:r>
      <w:r w:rsidR="00B20C00" w:rsidRPr="00B20C00">
        <w:rPr>
          <w:rFonts w:ascii="Times New Roman" w:eastAsia="Times New Roman" w:hAnsi="Times New Roman"/>
          <w:bCs/>
          <w:sz w:val="24"/>
          <w:szCs w:val="24"/>
          <w:lang w:eastAsia="ru-RU"/>
        </w:rPr>
        <w:t>«Россия –</w:t>
      </w:r>
      <w:r w:rsidR="00B20C00" w:rsidRPr="00B20C00">
        <w:rPr>
          <w:rFonts w:ascii="Times New Roman" w:eastAsia="Times New Roman" w:hAnsi="Times New Roman"/>
          <w:bCs/>
          <w:sz w:val="24"/>
          <w:szCs w:val="24"/>
          <w:lang w:val="en-US" w:eastAsia="ru-RU"/>
        </w:rPr>
        <w:t> </w:t>
      </w:r>
      <w:r>
        <w:rPr>
          <w:rFonts w:ascii="Times New Roman" w:eastAsia="Times New Roman" w:hAnsi="Times New Roman"/>
          <w:bCs/>
          <w:sz w:val="24"/>
          <w:szCs w:val="24"/>
          <w:lang w:eastAsia="ru-RU"/>
        </w:rPr>
        <w:t xml:space="preserve">мои горизонты». Данный курс </w:t>
      </w:r>
      <w:r w:rsidR="00B20C00" w:rsidRPr="00B20C00">
        <w:rPr>
          <w:rFonts w:ascii="Times New Roman" w:eastAsia="Times New Roman" w:hAnsi="Times New Roman"/>
          <w:bCs/>
          <w:sz w:val="24"/>
          <w:szCs w:val="24"/>
          <w:lang w:eastAsia="ru-RU"/>
        </w:rPr>
        <w:t>обеспечивает приобретение и осмысление профориентационно</w:t>
      </w:r>
      <w:r>
        <w:rPr>
          <w:rFonts w:ascii="Times New Roman" w:eastAsia="Times New Roman" w:hAnsi="Times New Roman"/>
          <w:bCs/>
          <w:sz w:val="24"/>
          <w:szCs w:val="24"/>
          <w:lang w:eastAsia="ru-RU"/>
        </w:rPr>
        <w:t>-</w:t>
      </w:r>
      <w:r w:rsidR="00B20C00" w:rsidRPr="00B20C00">
        <w:rPr>
          <w:rFonts w:ascii="Times New Roman" w:eastAsia="Times New Roman" w:hAnsi="Times New Roman"/>
          <w:bCs/>
          <w:sz w:val="24"/>
          <w:szCs w:val="24"/>
          <w:lang w:eastAsia="ru-RU"/>
        </w:rPr>
        <w:t>значимого опыта на уровне владения информацией о сферах экономической деятельности страны в целом,</w:t>
      </w:r>
      <w:r w:rsidR="00B20C00" w:rsidRPr="00B20C00">
        <w:rPr>
          <w:rFonts w:ascii="Times New Roman" w:eastAsia="Times New Roman" w:hAnsi="Times New Roman"/>
          <w:bCs/>
          <w:sz w:val="24"/>
          <w:szCs w:val="24"/>
          <w:lang w:val="en-US" w:eastAsia="ru-RU"/>
        </w:rPr>
        <w:t> </w:t>
      </w:r>
      <w:r w:rsidR="00B20C00" w:rsidRPr="00B20C00">
        <w:rPr>
          <w:rFonts w:ascii="Times New Roman" w:eastAsia="Times New Roman" w:hAnsi="Times New Roman"/>
          <w:bCs/>
          <w:sz w:val="24"/>
          <w:szCs w:val="24"/>
          <w:lang w:eastAsia="ru-RU"/>
        </w:rPr>
        <w:t>на уровне конкретного субъекта Российской Федерации (федеральный и региональный уровни реализации в рамках курса).</w:t>
      </w:r>
      <w:r w:rsidR="00B20C00" w:rsidRPr="00B20C00">
        <w:rPr>
          <w:rFonts w:ascii="Times New Roman" w:eastAsia="Times New Roman" w:hAnsi="Times New Roman"/>
          <w:bCs/>
          <w:sz w:val="24"/>
          <w:szCs w:val="24"/>
          <w:lang w:val="en-US" w:eastAsia="ru-RU"/>
        </w:rPr>
        <w:t> </w:t>
      </w:r>
      <w:r w:rsidR="00B20C00" w:rsidRPr="00B20C00">
        <w:rPr>
          <w:rFonts w:ascii="Times New Roman" w:eastAsia="Times New Roman" w:hAnsi="Times New Roman"/>
          <w:bCs/>
          <w:sz w:val="24"/>
          <w:szCs w:val="24"/>
          <w:lang w:eastAsia="ru-RU"/>
        </w:rPr>
        <w:t>Структура и содержание курса учитывает возможность регулярного прохождения научно-обоснованных стандартизированных профориентационных диагностик, доступных на портале «Билет в будущее» и интегрированных платформах, в личном кабинете обучающегося. Прохождение диагностик в рамках Единой модели профессиональной ориентации является добровольным для обучающихся, обеспечи</w:t>
      </w:r>
      <w:r>
        <w:rPr>
          <w:rFonts w:ascii="Times New Roman" w:eastAsia="Times New Roman" w:hAnsi="Times New Roman"/>
          <w:bCs/>
          <w:sz w:val="24"/>
          <w:szCs w:val="24"/>
          <w:lang w:eastAsia="ru-RU"/>
        </w:rPr>
        <w:t xml:space="preserve">вается на безвозмездной основе. </w:t>
      </w:r>
      <w:r w:rsidR="00B20C00" w:rsidRPr="00B20C00">
        <w:rPr>
          <w:rFonts w:ascii="Times New Roman" w:eastAsia="Times New Roman" w:hAnsi="Times New Roman"/>
          <w:bCs/>
          <w:sz w:val="24"/>
          <w:szCs w:val="24"/>
          <w:lang w:eastAsia="ru-RU"/>
        </w:rPr>
        <w:t>Курс внеурочной деятельности «Россия –</w:t>
      </w:r>
      <w:r w:rsidR="00B20C00" w:rsidRPr="00B20C00">
        <w:rPr>
          <w:rFonts w:ascii="Times New Roman" w:eastAsia="Times New Roman" w:hAnsi="Times New Roman"/>
          <w:bCs/>
          <w:sz w:val="24"/>
          <w:szCs w:val="24"/>
          <w:lang w:val="en-US" w:eastAsia="ru-RU"/>
        </w:rPr>
        <w:t> </w:t>
      </w:r>
      <w:r w:rsidR="00B20C00" w:rsidRPr="00B20C00">
        <w:rPr>
          <w:rFonts w:ascii="Times New Roman" w:eastAsia="Times New Roman" w:hAnsi="Times New Roman"/>
          <w:bCs/>
          <w:sz w:val="24"/>
          <w:szCs w:val="24"/>
          <w:lang w:eastAsia="ru-RU"/>
        </w:rPr>
        <w:t>мои горизонты» включает следующие типы занятий: профориентационные, практико-ориентированные и отраслевые. На занятия курса отвели</w:t>
      </w:r>
      <w:r w:rsidR="00B20C00" w:rsidRPr="00B20C00">
        <w:rPr>
          <w:rFonts w:ascii="Times New Roman" w:eastAsia="Times New Roman" w:hAnsi="Times New Roman"/>
          <w:bCs/>
          <w:sz w:val="24"/>
          <w:szCs w:val="24"/>
          <w:lang w:val="en-US" w:eastAsia="ru-RU"/>
        </w:rPr>
        <w:t> </w:t>
      </w:r>
      <w:r w:rsidR="00B20C00" w:rsidRPr="00B20C00">
        <w:rPr>
          <w:rFonts w:ascii="Times New Roman" w:eastAsia="Times New Roman" w:hAnsi="Times New Roman"/>
          <w:bCs/>
          <w:sz w:val="24"/>
          <w:szCs w:val="24"/>
          <w:lang w:eastAsia="ru-RU"/>
        </w:rPr>
        <w:t>один час в неделю для учащихся 6–11-х классов.</w:t>
      </w:r>
    </w:p>
    <w:p w:rsidR="00B20C00" w:rsidRPr="00B20C00" w:rsidRDefault="00B20C00" w:rsidP="00B20C00">
      <w:pPr>
        <w:spacing w:after="0"/>
        <w:jc w:val="both"/>
        <w:rPr>
          <w:rFonts w:ascii="Times New Roman" w:eastAsia="Times New Roman" w:hAnsi="Times New Roman"/>
          <w:bCs/>
          <w:sz w:val="24"/>
          <w:szCs w:val="24"/>
          <w:lang w:eastAsia="ru-RU"/>
        </w:rPr>
      </w:pPr>
      <w:r w:rsidRPr="00B20C00">
        <w:rPr>
          <w:rFonts w:ascii="Times New Roman" w:eastAsia="Times New Roman" w:hAnsi="Times New Roman"/>
          <w:bCs/>
          <w:sz w:val="24"/>
          <w:szCs w:val="24"/>
          <w:lang w:eastAsia="ru-RU"/>
        </w:rPr>
        <w:t>По итогам реализации рабочих программ воспитания за 2025 год родители и ученики выражают удовлетворенность воспитательным процессом в Школе, что отразилось на результатах анкетирования, проведенного 20.12.2025. Вместе с тем, родители высказали пожелания по введению мероприятий в календарный план воспитательной работы Школы, например, проводить осенние и зимние спортивные мероприятия в рамках подготовки к физкультурному комплексу ГТО. Предложения родителей будут рассмотрены и при наличии возможностей Школы включены в календарный план воспитательной работы Школы на 2026/27 учебный год.</w:t>
      </w:r>
    </w:p>
    <w:p w:rsidR="009356C8" w:rsidRDefault="009356C8" w:rsidP="005771DF">
      <w:pPr>
        <w:spacing w:after="0"/>
        <w:jc w:val="both"/>
        <w:rPr>
          <w:rFonts w:ascii="Times New Roman" w:eastAsia="Times New Roman" w:hAnsi="Times New Roman"/>
          <w:b/>
          <w:bCs/>
          <w:iCs/>
          <w:sz w:val="24"/>
          <w:szCs w:val="24"/>
          <w:lang w:eastAsia="ru-RU"/>
        </w:rPr>
      </w:pPr>
    </w:p>
    <w:p w:rsidR="005771DF" w:rsidRPr="009356C8" w:rsidRDefault="005771DF" w:rsidP="005771DF">
      <w:pPr>
        <w:spacing w:after="0"/>
        <w:jc w:val="both"/>
        <w:rPr>
          <w:rFonts w:ascii="Times New Roman" w:eastAsia="Times New Roman" w:hAnsi="Times New Roman"/>
          <w:b/>
          <w:bCs/>
          <w:sz w:val="24"/>
          <w:szCs w:val="24"/>
          <w:lang w:eastAsia="ru-RU"/>
        </w:rPr>
      </w:pPr>
      <w:r w:rsidRPr="005771DF">
        <w:rPr>
          <w:rFonts w:ascii="Times New Roman" w:eastAsia="Times New Roman" w:hAnsi="Times New Roman"/>
          <w:b/>
          <w:bCs/>
          <w:iCs/>
          <w:sz w:val="24"/>
          <w:szCs w:val="24"/>
          <w:lang w:eastAsia="ru-RU"/>
        </w:rPr>
        <w:t>Внеурочная деятельность</w:t>
      </w:r>
    </w:p>
    <w:p w:rsidR="009356C8" w:rsidRPr="009356C8" w:rsidRDefault="009356C8" w:rsidP="009356C8">
      <w:pPr>
        <w:spacing w:after="0"/>
        <w:jc w:val="both"/>
        <w:rPr>
          <w:rFonts w:ascii="Times New Roman" w:eastAsia="Times New Roman" w:hAnsi="Times New Roman"/>
          <w:bCs/>
          <w:iCs/>
          <w:sz w:val="24"/>
          <w:szCs w:val="24"/>
          <w:lang w:eastAsia="ru-RU"/>
        </w:rPr>
      </w:pPr>
      <w:r>
        <w:rPr>
          <w:rFonts w:ascii="Times New Roman" w:eastAsia="Times New Roman" w:hAnsi="Times New Roman"/>
          <w:bCs/>
          <w:iCs/>
          <w:sz w:val="24"/>
          <w:szCs w:val="24"/>
          <w:lang w:eastAsia="ru-RU"/>
        </w:rPr>
        <w:t xml:space="preserve">В </w:t>
      </w:r>
      <w:r w:rsidRPr="009356C8">
        <w:rPr>
          <w:rFonts w:ascii="Times New Roman" w:eastAsia="Times New Roman" w:hAnsi="Times New Roman"/>
          <w:bCs/>
          <w:iCs/>
          <w:sz w:val="24"/>
          <w:szCs w:val="24"/>
          <w:lang w:eastAsia="ru-RU"/>
        </w:rPr>
        <w:t xml:space="preserve"> школе внеурочная деятельность организована в полном соответствии с федеральными государственными образовательными стандартами (ФГОС) для всех уровней общего образования. Структура всех рабочих программ по внеурочной деятельности также отвечает требованиям стандартов.</w:t>
      </w:r>
    </w:p>
    <w:p w:rsidR="009356C8" w:rsidRPr="009356C8" w:rsidRDefault="009356C8" w:rsidP="009356C8">
      <w:pPr>
        <w:spacing w:after="0"/>
        <w:jc w:val="both"/>
        <w:rPr>
          <w:rFonts w:ascii="Times New Roman" w:eastAsia="Times New Roman" w:hAnsi="Times New Roman"/>
          <w:bCs/>
          <w:iCs/>
          <w:sz w:val="24"/>
          <w:szCs w:val="24"/>
          <w:lang w:eastAsia="ru-RU"/>
        </w:rPr>
      </w:pPr>
      <w:r w:rsidRPr="009356C8">
        <w:rPr>
          <w:rFonts w:ascii="Times New Roman" w:eastAsia="Times New Roman" w:hAnsi="Times New Roman"/>
          <w:bCs/>
          <w:iCs/>
          <w:sz w:val="24"/>
          <w:szCs w:val="24"/>
          <w:lang w:eastAsia="ru-RU"/>
        </w:rPr>
        <w:t xml:space="preserve">Все разработанные программы доступны на официальном сайте школы. Для организации внеурочной деятельности </w:t>
      </w:r>
      <w:r>
        <w:rPr>
          <w:rFonts w:ascii="Times New Roman" w:eastAsia="Times New Roman" w:hAnsi="Times New Roman"/>
          <w:bCs/>
          <w:iCs/>
          <w:sz w:val="24"/>
          <w:szCs w:val="24"/>
          <w:lang w:eastAsia="ru-RU"/>
        </w:rPr>
        <w:t xml:space="preserve"> используются</w:t>
      </w:r>
      <w:r w:rsidRPr="009356C8">
        <w:rPr>
          <w:rFonts w:ascii="Times New Roman" w:eastAsia="Times New Roman" w:hAnsi="Times New Roman"/>
          <w:bCs/>
          <w:iCs/>
          <w:sz w:val="24"/>
          <w:szCs w:val="24"/>
          <w:lang w:eastAsia="ru-RU"/>
        </w:rPr>
        <w:t xml:space="preserve"> различные формы: это и кружки по интересам, и спортивные секции, а также досуговые площадки.</w:t>
      </w:r>
    </w:p>
    <w:p w:rsidR="009356C8" w:rsidRPr="00F5706E" w:rsidRDefault="009356C8" w:rsidP="009356C8">
      <w:pPr>
        <w:spacing w:after="0"/>
        <w:jc w:val="both"/>
        <w:rPr>
          <w:rFonts w:ascii="Times New Roman" w:eastAsia="Times New Roman" w:hAnsi="Times New Roman"/>
          <w:bCs/>
          <w:iCs/>
          <w:sz w:val="24"/>
          <w:szCs w:val="24"/>
          <w:lang w:eastAsia="ru-RU"/>
        </w:rPr>
      </w:pPr>
      <w:r w:rsidRPr="00F5706E">
        <w:rPr>
          <w:rFonts w:ascii="Times New Roman" w:eastAsia="Times New Roman" w:hAnsi="Times New Roman"/>
          <w:bCs/>
          <w:iCs/>
          <w:sz w:val="24"/>
          <w:szCs w:val="24"/>
          <w:lang w:eastAsia="ru-RU"/>
        </w:rPr>
        <w:t>В МОУ «Беломорская СОШ №1» реализуются следующие программы внеурочной деятельности:</w:t>
      </w:r>
    </w:p>
    <w:p w:rsidR="009356C8" w:rsidRPr="00F5706E" w:rsidRDefault="009356C8" w:rsidP="000E5F8D">
      <w:pPr>
        <w:numPr>
          <w:ilvl w:val="0"/>
          <w:numId w:val="40"/>
        </w:numPr>
        <w:spacing w:after="0"/>
        <w:jc w:val="both"/>
        <w:rPr>
          <w:rFonts w:ascii="Times New Roman" w:eastAsia="Times New Roman" w:hAnsi="Times New Roman"/>
          <w:bCs/>
          <w:iCs/>
          <w:sz w:val="24"/>
          <w:szCs w:val="24"/>
          <w:lang w:eastAsia="ru-RU"/>
        </w:rPr>
      </w:pPr>
      <w:r w:rsidRPr="00F5706E">
        <w:rPr>
          <w:rFonts w:ascii="Times New Roman" w:eastAsia="Times New Roman" w:hAnsi="Times New Roman"/>
          <w:bCs/>
          <w:iCs/>
          <w:sz w:val="24"/>
          <w:szCs w:val="24"/>
          <w:lang w:eastAsia="ru-RU"/>
        </w:rPr>
        <w:t>«Разговоры о важном»</w:t>
      </w:r>
    </w:p>
    <w:p w:rsidR="009356C8" w:rsidRPr="00F5706E" w:rsidRDefault="009356C8" w:rsidP="000E5F8D">
      <w:pPr>
        <w:numPr>
          <w:ilvl w:val="0"/>
          <w:numId w:val="40"/>
        </w:numPr>
        <w:spacing w:after="0"/>
        <w:jc w:val="both"/>
        <w:rPr>
          <w:rFonts w:ascii="Times New Roman" w:eastAsia="Times New Roman" w:hAnsi="Times New Roman"/>
          <w:bCs/>
          <w:iCs/>
          <w:sz w:val="24"/>
          <w:szCs w:val="24"/>
          <w:lang w:eastAsia="ru-RU"/>
        </w:rPr>
      </w:pPr>
      <w:r w:rsidRPr="00F5706E">
        <w:rPr>
          <w:rFonts w:ascii="Times New Roman" w:eastAsia="Times New Roman" w:hAnsi="Times New Roman"/>
          <w:bCs/>
          <w:iCs/>
          <w:sz w:val="24"/>
          <w:szCs w:val="24"/>
          <w:lang w:eastAsia="ru-RU"/>
        </w:rPr>
        <w:t>«Финансовая грамотность»</w:t>
      </w:r>
    </w:p>
    <w:p w:rsidR="009356C8" w:rsidRPr="00F5706E" w:rsidRDefault="00F5706E" w:rsidP="000E5F8D">
      <w:pPr>
        <w:numPr>
          <w:ilvl w:val="0"/>
          <w:numId w:val="40"/>
        </w:numPr>
        <w:spacing w:after="0"/>
        <w:jc w:val="both"/>
        <w:rPr>
          <w:rFonts w:ascii="Times New Roman" w:eastAsia="Times New Roman" w:hAnsi="Times New Roman"/>
          <w:bCs/>
          <w:iCs/>
          <w:sz w:val="24"/>
          <w:szCs w:val="24"/>
          <w:lang w:eastAsia="ru-RU"/>
        </w:rPr>
      </w:pPr>
      <w:r w:rsidRPr="00F5706E">
        <w:rPr>
          <w:rFonts w:ascii="Times New Roman" w:eastAsia="Times New Roman" w:hAnsi="Times New Roman"/>
          <w:bCs/>
          <w:iCs/>
          <w:sz w:val="24"/>
          <w:szCs w:val="24"/>
          <w:lang w:eastAsia="ru-RU"/>
        </w:rPr>
        <w:t>«Занимательная математика»</w:t>
      </w:r>
      <w:r w:rsidR="009356C8" w:rsidRPr="00F5706E">
        <w:rPr>
          <w:rFonts w:ascii="Times New Roman" w:eastAsia="Times New Roman" w:hAnsi="Times New Roman"/>
          <w:bCs/>
          <w:iCs/>
          <w:sz w:val="24"/>
          <w:szCs w:val="24"/>
          <w:lang w:eastAsia="ru-RU"/>
        </w:rPr>
        <w:t>»</w:t>
      </w:r>
    </w:p>
    <w:p w:rsidR="009356C8" w:rsidRPr="00F5706E" w:rsidRDefault="009356C8" w:rsidP="000E5F8D">
      <w:pPr>
        <w:numPr>
          <w:ilvl w:val="0"/>
          <w:numId w:val="40"/>
        </w:numPr>
        <w:spacing w:after="0"/>
        <w:jc w:val="both"/>
        <w:rPr>
          <w:rFonts w:ascii="Times New Roman" w:eastAsia="Times New Roman" w:hAnsi="Times New Roman"/>
          <w:bCs/>
          <w:iCs/>
          <w:sz w:val="24"/>
          <w:szCs w:val="24"/>
          <w:lang w:eastAsia="ru-RU"/>
        </w:rPr>
      </w:pPr>
      <w:r w:rsidRPr="00F5706E">
        <w:rPr>
          <w:rFonts w:ascii="Times New Roman" w:eastAsia="Times New Roman" w:hAnsi="Times New Roman"/>
          <w:bCs/>
          <w:iCs/>
          <w:sz w:val="24"/>
          <w:szCs w:val="24"/>
          <w:lang w:eastAsia="ru-RU"/>
        </w:rPr>
        <w:t>«Школьный хор»</w:t>
      </w:r>
    </w:p>
    <w:p w:rsidR="009356C8" w:rsidRPr="00F5706E" w:rsidRDefault="009356C8" w:rsidP="000E5F8D">
      <w:pPr>
        <w:numPr>
          <w:ilvl w:val="0"/>
          <w:numId w:val="40"/>
        </w:numPr>
        <w:spacing w:after="0"/>
        <w:jc w:val="both"/>
        <w:rPr>
          <w:rFonts w:ascii="Times New Roman" w:eastAsia="Times New Roman" w:hAnsi="Times New Roman"/>
          <w:bCs/>
          <w:iCs/>
          <w:sz w:val="24"/>
          <w:szCs w:val="24"/>
          <w:lang w:eastAsia="ru-RU"/>
        </w:rPr>
      </w:pPr>
      <w:r w:rsidRPr="00F5706E">
        <w:rPr>
          <w:rFonts w:ascii="Times New Roman" w:eastAsia="Times New Roman" w:hAnsi="Times New Roman"/>
          <w:bCs/>
          <w:iCs/>
          <w:sz w:val="24"/>
          <w:szCs w:val="24"/>
          <w:lang w:eastAsia="ru-RU"/>
        </w:rPr>
        <w:t>«Функциональная грамотность. Читательская грамотность»</w:t>
      </w:r>
    </w:p>
    <w:p w:rsidR="009356C8" w:rsidRPr="00F5706E" w:rsidRDefault="009356C8" w:rsidP="000E5F8D">
      <w:pPr>
        <w:numPr>
          <w:ilvl w:val="0"/>
          <w:numId w:val="40"/>
        </w:numPr>
        <w:spacing w:after="0"/>
        <w:jc w:val="both"/>
        <w:rPr>
          <w:rFonts w:ascii="Times New Roman" w:eastAsia="Times New Roman" w:hAnsi="Times New Roman"/>
          <w:bCs/>
          <w:iCs/>
          <w:sz w:val="24"/>
          <w:szCs w:val="24"/>
          <w:lang w:eastAsia="ru-RU"/>
        </w:rPr>
      </w:pPr>
      <w:r w:rsidRPr="00F5706E">
        <w:rPr>
          <w:rFonts w:ascii="Times New Roman" w:eastAsia="Times New Roman" w:hAnsi="Times New Roman"/>
          <w:bCs/>
          <w:iCs/>
          <w:sz w:val="24"/>
          <w:szCs w:val="24"/>
          <w:lang w:eastAsia="ru-RU"/>
        </w:rPr>
        <w:t>«Шахматы»</w:t>
      </w:r>
    </w:p>
    <w:p w:rsidR="00F5706E" w:rsidRPr="00F5706E" w:rsidRDefault="00F5706E" w:rsidP="000E5F8D">
      <w:pPr>
        <w:numPr>
          <w:ilvl w:val="0"/>
          <w:numId w:val="40"/>
        </w:numPr>
        <w:spacing w:after="0"/>
        <w:jc w:val="both"/>
        <w:rPr>
          <w:rFonts w:ascii="Times New Roman" w:eastAsia="Times New Roman" w:hAnsi="Times New Roman"/>
          <w:bCs/>
          <w:iCs/>
          <w:sz w:val="24"/>
          <w:szCs w:val="24"/>
          <w:lang w:eastAsia="ru-RU"/>
        </w:rPr>
      </w:pPr>
      <w:r w:rsidRPr="00F5706E">
        <w:rPr>
          <w:rFonts w:ascii="Times New Roman" w:eastAsia="Times New Roman" w:hAnsi="Times New Roman"/>
          <w:bCs/>
          <w:iCs/>
          <w:sz w:val="24"/>
          <w:szCs w:val="24"/>
          <w:lang w:eastAsia="ru-RU"/>
        </w:rPr>
        <w:t>«Мир презентаций»</w:t>
      </w:r>
    </w:p>
    <w:p w:rsidR="009356C8" w:rsidRPr="00F5706E" w:rsidRDefault="009356C8" w:rsidP="000E5F8D">
      <w:pPr>
        <w:numPr>
          <w:ilvl w:val="0"/>
          <w:numId w:val="40"/>
        </w:numPr>
        <w:spacing w:after="0"/>
        <w:jc w:val="both"/>
        <w:rPr>
          <w:rFonts w:ascii="Times New Roman" w:eastAsia="Times New Roman" w:hAnsi="Times New Roman"/>
          <w:bCs/>
          <w:iCs/>
          <w:sz w:val="24"/>
          <w:szCs w:val="24"/>
          <w:lang w:eastAsia="ru-RU"/>
        </w:rPr>
      </w:pPr>
      <w:r w:rsidRPr="00F5706E">
        <w:rPr>
          <w:rFonts w:ascii="Times New Roman" w:eastAsia="Times New Roman" w:hAnsi="Times New Roman"/>
          <w:bCs/>
          <w:iCs/>
          <w:sz w:val="24"/>
          <w:szCs w:val="24"/>
          <w:lang w:eastAsia="ru-RU"/>
        </w:rPr>
        <w:t>«Школьный медиацентр»</w:t>
      </w:r>
    </w:p>
    <w:p w:rsidR="009356C8" w:rsidRPr="00F5706E" w:rsidRDefault="009356C8" w:rsidP="000E5F8D">
      <w:pPr>
        <w:numPr>
          <w:ilvl w:val="0"/>
          <w:numId w:val="40"/>
        </w:numPr>
        <w:spacing w:after="0"/>
        <w:jc w:val="both"/>
        <w:rPr>
          <w:rFonts w:ascii="Times New Roman" w:eastAsia="Times New Roman" w:hAnsi="Times New Roman"/>
          <w:bCs/>
          <w:iCs/>
          <w:sz w:val="24"/>
          <w:szCs w:val="24"/>
          <w:lang w:eastAsia="ru-RU"/>
        </w:rPr>
      </w:pPr>
      <w:r w:rsidRPr="00F5706E">
        <w:rPr>
          <w:rFonts w:ascii="Times New Roman" w:eastAsia="Times New Roman" w:hAnsi="Times New Roman"/>
          <w:bCs/>
          <w:iCs/>
          <w:sz w:val="24"/>
          <w:szCs w:val="24"/>
          <w:lang w:eastAsia="ru-RU"/>
        </w:rPr>
        <w:t>«Проектная мастерская»</w:t>
      </w:r>
    </w:p>
    <w:p w:rsidR="009356C8" w:rsidRPr="00F5706E" w:rsidRDefault="009356C8" w:rsidP="000E5F8D">
      <w:pPr>
        <w:numPr>
          <w:ilvl w:val="0"/>
          <w:numId w:val="40"/>
        </w:numPr>
        <w:spacing w:after="0"/>
        <w:jc w:val="both"/>
        <w:rPr>
          <w:rFonts w:ascii="Times New Roman" w:eastAsia="Times New Roman" w:hAnsi="Times New Roman"/>
          <w:bCs/>
          <w:iCs/>
          <w:sz w:val="24"/>
          <w:szCs w:val="24"/>
          <w:lang w:eastAsia="ru-RU"/>
        </w:rPr>
      </w:pPr>
      <w:r w:rsidRPr="00F5706E">
        <w:rPr>
          <w:rFonts w:ascii="Times New Roman" w:eastAsia="Times New Roman" w:hAnsi="Times New Roman"/>
          <w:bCs/>
          <w:iCs/>
          <w:sz w:val="24"/>
          <w:szCs w:val="24"/>
          <w:lang w:eastAsia="ru-RU"/>
        </w:rPr>
        <w:lastRenderedPageBreak/>
        <w:t>«Семьеведение»</w:t>
      </w:r>
    </w:p>
    <w:p w:rsidR="009356C8" w:rsidRPr="00F5706E" w:rsidRDefault="009356C8" w:rsidP="000E5F8D">
      <w:pPr>
        <w:numPr>
          <w:ilvl w:val="0"/>
          <w:numId w:val="40"/>
        </w:numPr>
        <w:spacing w:after="0"/>
        <w:jc w:val="both"/>
        <w:rPr>
          <w:rFonts w:ascii="Times New Roman" w:eastAsia="Times New Roman" w:hAnsi="Times New Roman"/>
          <w:bCs/>
          <w:iCs/>
          <w:sz w:val="24"/>
          <w:szCs w:val="24"/>
          <w:lang w:eastAsia="ru-RU"/>
        </w:rPr>
      </w:pPr>
      <w:r w:rsidRPr="00F5706E">
        <w:rPr>
          <w:rFonts w:ascii="Times New Roman" w:eastAsia="Times New Roman" w:hAnsi="Times New Roman"/>
          <w:bCs/>
          <w:iCs/>
          <w:sz w:val="24"/>
          <w:szCs w:val="24"/>
          <w:lang w:eastAsia="ru-RU"/>
        </w:rPr>
        <w:t>«Функциональная грамотность. Математика»</w:t>
      </w:r>
    </w:p>
    <w:p w:rsidR="009356C8" w:rsidRPr="00F5706E" w:rsidRDefault="009356C8" w:rsidP="000E5F8D">
      <w:pPr>
        <w:numPr>
          <w:ilvl w:val="0"/>
          <w:numId w:val="40"/>
        </w:numPr>
        <w:spacing w:after="0"/>
        <w:jc w:val="both"/>
        <w:rPr>
          <w:rFonts w:ascii="Times New Roman" w:eastAsia="Times New Roman" w:hAnsi="Times New Roman"/>
          <w:bCs/>
          <w:iCs/>
          <w:sz w:val="24"/>
          <w:szCs w:val="24"/>
          <w:lang w:eastAsia="ru-RU"/>
        </w:rPr>
      </w:pPr>
      <w:r w:rsidRPr="00F5706E">
        <w:rPr>
          <w:rFonts w:ascii="Times New Roman" w:eastAsia="Times New Roman" w:hAnsi="Times New Roman"/>
          <w:bCs/>
          <w:iCs/>
          <w:sz w:val="24"/>
          <w:szCs w:val="24"/>
          <w:lang w:eastAsia="ru-RU"/>
        </w:rPr>
        <w:t>«Проектная деятельность»</w:t>
      </w:r>
    </w:p>
    <w:p w:rsidR="009356C8" w:rsidRPr="00F5706E" w:rsidRDefault="009356C8" w:rsidP="000E5F8D">
      <w:pPr>
        <w:numPr>
          <w:ilvl w:val="0"/>
          <w:numId w:val="40"/>
        </w:numPr>
        <w:spacing w:after="0"/>
        <w:jc w:val="both"/>
        <w:rPr>
          <w:rFonts w:ascii="Times New Roman" w:eastAsia="Times New Roman" w:hAnsi="Times New Roman"/>
          <w:bCs/>
          <w:iCs/>
          <w:sz w:val="24"/>
          <w:szCs w:val="24"/>
          <w:lang w:eastAsia="ru-RU"/>
        </w:rPr>
      </w:pPr>
      <w:r w:rsidRPr="00F5706E">
        <w:rPr>
          <w:rFonts w:ascii="Times New Roman" w:eastAsia="Times New Roman" w:hAnsi="Times New Roman"/>
          <w:bCs/>
          <w:iCs/>
          <w:sz w:val="24"/>
          <w:szCs w:val="24"/>
          <w:lang w:eastAsia="ru-RU"/>
        </w:rPr>
        <w:t>«Химия в быту»</w:t>
      </w:r>
    </w:p>
    <w:p w:rsidR="009356C8" w:rsidRPr="00F5706E" w:rsidRDefault="009356C8" w:rsidP="000E5F8D">
      <w:pPr>
        <w:numPr>
          <w:ilvl w:val="0"/>
          <w:numId w:val="40"/>
        </w:numPr>
        <w:spacing w:after="0"/>
        <w:jc w:val="both"/>
        <w:rPr>
          <w:rFonts w:ascii="Times New Roman" w:eastAsia="Times New Roman" w:hAnsi="Times New Roman"/>
          <w:bCs/>
          <w:iCs/>
          <w:sz w:val="24"/>
          <w:szCs w:val="24"/>
          <w:lang w:eastAsia="ru-RU"/>
        </w:rPr>
      </w:pPr>
      <w:r w:rsidRPr="00F5706E">
        <w:rPr>
          <w:rFonts w:ascii="Times New Roman" w:eastAsia="Times New Roman" w:hAnsi="Times New Roman"/>
          <w:bCs/>
          <w:iCs/>
          <w:sz w:val="24"/>
          <w:szCs w:val="24"/>
          <w:lang w:eastAsia="ru-RU"/>
        </w:rPr>
        <w:t>«Подвижные игры»</w:t>
      </w:r>
    </w:p>
    <w:p w:rsidR="009356C8" w:rsidRPr="00F5706E" w:rsidRDefault="009356C8" w:rsidP="000E5F8D">
      <w:pPr>
        <w:numPr>
          <w:ilvl w:val="0"/>
          <w:numId w:val="40"/>
        </w:numPr>
        <w:spacing w:after="0"/>
        <w:jc w:val="both"/>
        <w:rPr>
          <w:rFonts w:ascii="Times New Roman" w:eastAsia="Times New Roman" w:hAnsi="Times New Roman"/>
          <w:bCs/>
          <w:iCs/>
          <w:sz w:val="24"/>
          <w:szCs w:val="24"/>
          <w:lang w:eastAsia="ru-RU"/>
        </w:rPr>
      </w:pPr>
      <w:r w:rsidRPr="00F5706E">
        <w:rPr>
          <w:rFonts w:ascii="Times New Roman" w:eastAsia="Times New Roman" w:hAnsi="Times New Roman"/>
          <w:bCs/>
          <w:iCs/>
          <w:sz w:val="24"/>
          <w:szCs w:val="24"/>
          <w:lang w:eastAsia="ru-RU"/>
        </w:rPr>
        <w:t>«Экология человека»</w:t>
      </w:r>
    </w:p>
    <w:p w:rsidR="009356C8" w:rsidRPr="00F5706E" w:rsidRDefault="00F5706E" w:rsidP="000E5F8D">
      <w:pPr>
        <w:numPr>
          <w:ilvl w:val="0"/>
          <w:numId w:val="40"/>
        </w:numPr>
        <w:spacing w:after="0"/>
        <w:jc w:val="both"/>
        <w:rPr>
          <w:rFonts w:ascii="Times New Roman" w:eastAsia="Times New Roman" w:hAnsi="Times New Roman"/>
          <w:bCs/>
          <w:iCs/>
          <w:sz w:val="24"/>
          <w:szCs w:val="24"/>
          <w:lang w:eastAsia="ru-RU"/>
        </w:rPr>
      </w:pPr>
      <w:r w:rsidRPr="00F5706E">
        <w:rPr>
          <w:rFonts w:ascii="Times New Roman" w:eastAsia="Times New Roman" w:hAnsi="Times New Roman"/>
          <w:bCs/>
          <w:iCs/>
          <w:sz w:val="24"/>
          <w:szCs w:val="24"/>
          <w:lang w:eastAsia="ru-RU"/>
        </w:rPr>
        <w:t>«Билет в будущее» «Россия – мои горизонты»</w:t>
      </w:r>
    </w:p>
    <w:p w:rsidR="009356C8" w:rsidRPr="00F5706E" w:rsidRDefault="009356C8" w:rsidP="009356C8">
      <w:pPr>
        <w:spacing w:after="0"/>
        <w:jc w:val="both"/>
        <w:rPr>
          <w:rFonts w:ascii="Times New Roman" w:eastAsia="Times New Roman" w:hAnsi="Times New Roman"/>
          <w:bCs/>
          <w:iCs/>
          <w:sz w:val="24"/>
          <w:szCs w:val="24"/>
          <w:lang w:eastAsia="ru-RU"/>
        </w:rPr>
      </w:pPr>
      <w:r w:rsidRPr="00F5706E">
        <w:rPr>
          <w:rFonts w:ascii="Times New Roman" w:eastAsia="Times New Roman" w:hAnsi="Times New Roman"/>
          <w:bCs/>
          <w:iCs/>
          <w:sz w:val="24"/>
          <w:szCs w:val="24"/>
          <w:lang w:eastAsia="ru-RU"/>
        </w:rPr>
        <w:t>Планы внеурочной деятельности для начального общего, основного общего и среднего общего образования выполнены в полном объеме. Содержание занятий учитывает возрастные особенности учащихся, а используемые технологии направлены на достижение образовательных и развивающих результатов.</w:t>
      </w:r>
    </w:p>
    <w:p w:rsidR="00FD0657" w:rsidRPr="009356C8" w:rsidRDefault="00FD0657" w:rsidP="009356C8">
      <w:pPr>
        <w:spacing w:after="0"/>
        <w:jc w:val="both"/>
        <w:rPr>
          <w:rFonts w:ascii="Times New Roman" w:eastAsia="Times New Roman" w:hAnsi="Times New Roman"/>
          <w:b/>
          <w:bCs/>
          <w:color w:val="FF0000"/>
          <w:sz w:val="24"/>
          <w:szCs w:val="24"/>
          <w:lang w:eastAsia="ru-RU"/>
        </w:rPr>
      </w:pPr>
    </w:p>
    <w:p w:rsidR="00B20C00" w:rsidRPr="00092F74" w:rsidRDefault="00B20C00" w:rsidP="00B20C00">
      <w:pPr>
        <w:spacing w:after="0"/>
        <w:jc w:val="both"/>
        <w:rPr>
          <w:rFonts w:ascii="Times New Roman" w:eastAsia="Times New Roman" w:hAnsi="Times New Roman"/>
          <w:bCs/>
          <w:sz w:val="24"/>
          <w:szCs w:val="24"/>
          <w:lang w:eastAsia="ru-RU"/>
        </w:rPr>
      </w:pPr>
      <w:r w:rsidRPr="00092F74">
        <w:rPr>
          <w:rFonts w:ascii="Times New Roman" w:eastAsia="Times New Roman" w:hAnsi="Times New Roman"/>
          <w:b/>
          <w:bCs/>
          <w:sz w:val="24"/>
          <w:szCs w:val="24"/>
          <w:lang w:eastAsia="ru-RU"/>
        </w:rPr>
        <w:t>Дополнительное образование</w:t>
      </w:r>
    </w:p>
    <w:p w:rsidR="00B20C00" w:rsidRPr="00092F74" w:rsidRDefault="00030C84" w:rsidP="00B20C00">
      <w:pPr>
        <w:spacing w:after="0"/>
        <w:jc w:val="both"/>
        <w:rPr>
          <w:rFonts w:ascii="Times New Roman" w:eastAsia="Times New Roman" w:hAnsi="Times New Roman"/>
          <w:bCs/>
          <w:sz w:val="24"/>
          <w:szCs w:val="24"/>
          <w:lang w:eastAsia="ru-RU"/>
        </w:rPr>
      </w:pPr>
      <w:r w:rsidRPr="00092F74">
        <w:rPr>
          <w:rFonts w:ascii="Times New Roman" w:eastAsia="Times New Roman" w:hAnsi="Times New Roman"/>
          <w:bCs/>
          <w:sz w:val="24"/>
          <w:szCs w:val="24"/>
          <w:lang w:eastAsia="ru-RU"/>
        </w:rPr>
        <w:t>В 2024-2025 учебном году д</w:t>
      </w:r>
      <w:r w:rsidR="00B20C00" w:rsidRPr="00092F74">
        <w:rPr>
          <w:rFonts w:ascii="Times New Roman" w:eastAsia="Times New Roman" w:hAnsi="Times New Roman"/>
          <w:bCs/>
          <w:sz w:val="24"/>
          <w:szCs w:val="24"/>
          <w:lang w:eastAsia="ru-RU"/>
        </w:rPr>
        <w:t>о</w:t>
      </w:r>
      <w:r w:rsidRPr="00092F74">
        <w:rPr>
          <w:rFonts w:ascii="Times New Roman" w:eastAsia="Times New Roman" w:hAnsi="Times New Roman"/>
          <w:bCs/>
          <w:sz w:val="24"/>
          <w:szCs w:val="24"/>
          <w:lang w:eastAsia="ru-RU"/>
        </w:rPr>
        <w:t>полнительное образование велось</w:t>
      </w:r>
      <w:r w:rsidR="00B20C00" w:rsidRPr="00092F74">
        <w:rPr>
          <w:rFonts w:ascii="Times New Roman" w:eastAsia="Times New Roman" w:hAnsi="Times New Roman"/>
          <w:bCs/>
          <w:sz w:val="24"/>
          <w:szCs w:val="24"/>
          <w:lang w:eastAsia="ru-RU"/>
        </w:rPr>
        <w:t xml:space="preserve"> по</w:t>
      </w:r>
      <w:r w:rsidR="00B20C00" w:rsidRPr="00092F74">
        <w:rPr>
          <w:rFonts w:ascii="Times New Roman" w:eastAsia="Times New Roman" w:hAnsi="Times New Roman"/>
          <w:bCs/>
          <w:sz w:val="24"/>
          <w:szCs w:val="24"/>
          <w:lang w:val="en-US" w:eastAsia="ru-RU"/>
        </w:rPr>
        <w:t> </w:t>
      </w:r>
      <w:r w:rsidR="00B20C00" w:rsidRPr="00092F74">
        <w:rPr>
          <w:rFonts w:ascii="Times New Roman" w:eastAsia="Times New Roman" w:hAnsi="Times New Roman"/>
          <w:bCs/>
          <w:sz w:val="24"/>
          <w:szCs w:val="24"/>
          <w:lang w:eastAsia="ru-RU"/>
        </w:rPr>
        <w:t>программам следующей направленности:</w:t>
      </w:r>
    </w:p>
    <w:p w:rsidR="00B20C00" w:rsidRPr="00092F74" w:rsidRDefault="00B20C00" w:rsidP="000E5F8D">
      <w:pPr>
        <w:numPr>
          <w:ilvl w:val="0"/>
          <w:numId w:val="39"/>
        </w:numPr>
        <w:spacing w:after="0"/>
        <w:jc w:val="both"/>
        <w:rPr>
          <w:rFonts w:ascii="Times New Roman" w:eastAsia="Times New Roman" w:hAnsi="Times New Roman"/>
          <w:bCs/>
          <w:sz w:val="24"/>
          <w:szCs w:val="24"/>
          <w:lang w:val="en-US" w:eastAsia="ru-RU"/>
        </w:rPr>
      </w:pPr>
      <w:r w:rsidRPr="00092F74">
        <w:rPr>
          <w:rFonts w:ascii="Times New Roman" w:eastAsia="Times New Roman" w:hAnsi="Times New Roman"/>
          <w:bCs/>
          <w:sz w:val="24"/>
          <w:szCs w:val="24"/>
          <w:lang w:eastAsia="ru-RU"/>
        </w:rPr>
        <w:t>социально-педагогическая;</w:t>
      </w:r>
    </w:p>
    <w:p w:rsidR="00B20C00" w:rsidRPr="00092F74" w:rsidRDefault="00B20C00" w:rsidP="000E5F8D">
      <w:pPr>
        <w:numPr>
          <w:ilvl w:val="0"/>
          <w:numId w:val="39"/>
        </w:numPr>
        <w:spacing w:after="0"/>
        <w:jc w:val="both"/>
        <w:rPr>
          <w:rFonts w:ascii="Times New Roman" w:eastAsia="Times New Roman" w:hAnsi="Times New Roman"/>
          <w:bCs/>
          <w:sz w:val="24"/>
          <w:szCs w:val="24"/>
          <w:lang w:val="en-US" w:eastAsia="ru-RU"/>
        </w:rPr>
      </w:pPr>
      <w:r w:rsidRPr="00092F74">
        <w:rPr>
          <w:rFonts w:ascii="Times New Roman" w:eastAsia="Times New Roman" w:hAnsi="Times New Roman"/>
          <w:bCs/>
          <w:sz w:val="24"/>
          <w:szCs w:val="24"/>
          <w:lang w:val="en-US" w:eastAsia="ru-RU"/>
        </w:rPr>
        <w:t>художественн</w:t>
      </w:r>
      <w:r w:rsidRPr="00092F74">
        <w:rPr>
          <w:rFonts w:ascii="Times New Roman" w:eastAsia="Times New Roman" w:hAnsi="Times New Roman"/>
          <w:bCs/>
          <w:sz w:val="24"/>
          <w:szCs w:val="24"/>
          <w:lang w:eastAsia="ru-RU"/>
        </w:rPr>
        <w:t>ая</w:t>
      </w:r>
      <w:r w:rsidRPr="00092F74">
        <w:rPr>
          <w:rFonts w:ascii="Times New Roman" w:eastAsia="Times New Roman" w:hAnsi="Times New Roman"/>
          <w:bCs/>
          <w:sz w:val="24"/>
          <w:szCs w:val="24"/>
          <w:lang w:val="en-US" w:eastAsia="ru-RU"/>
        </w:rPr>
        <w:t>;</w:t>
      </w:r>
    </w:p>
    <w:p w:rsidR="00B20C00" w:rsidRPr="00092F74" w:rsidRDefault="00B20C00" w:rsidP="000E5F8D">
      <w:pPr>
        <w:numPr>
          <w:ilvl w:val="0"/>
          <w:numId w:val="39"/>
        </w:numPr>
        <w:spacing w:after="0"/>
        <w:jc w:val="both"/>
        <w:rPr>
          <w:rFonts w:ascii="Times New Roman" w:eastAsia="Times New Roman" w:hAnsi="Times New Roman"/>
          <w:bCs/>
          <w:sz w:val="24"/>
          <w:szCs w:val="24"/>
          <w:lang w:val="en-US" w:eastAsia="ru-RU"/>
        </w:rPr>
      </w:pPr>
      <w:r w:rsidRPr="00092F74">
        <w:rPr>
          <w:rFonts w:ascii="Times New Roman" w:eastAsia="Times New Roman" w:hAnsi="Times New Roman"/>
          <w:bCs/>
          <w:sz w:val="24"/>
          <w:szCs w:val="24"/>
          <w:lang w:val="en-US" w:eastAsia="ru-RU"/>
        </w:rPr>
        <w:t>физкультурно-спортивн</w:t>
      </w:r>
      <w:r w:rsidRPr="00092F74">
        <w:rPr>
          <w:rFonts w:ascii="Times New Roman" w:eastAsia="Times New Roman" w:hAnsi="Times New Roman"/>
          <w:bCs/>
          <w:sz w:val="24"/>
          <w:szCs w:val="24"/>
          <w:lang w:eastAsia="ru-RU"/>
        </w:rPr>
        <w:t>ая</w:t>
      </w:r>
      <w:r w:rsidR="00030C84" w:rsidRPr="00092F74">
        <w:rPr>
          <w:rFonts w:ascii="Times New Roman" w:eastAsia="Times New Roman" w:hAnsi="Times New Roman"/>
          <w:bCs/>
          <w:sz w:val="24"/>
          <w:szCs w:val="24"/>
          <w:lang w:eastAsia="ru-RU"/>
        </w:rPr>
        <w:t>.</w:t>
      </w:r>
    </w:p>
    <w:p w:rsidR="00030C84" w:rsidRPr="00092F74" w:rsidRDefault="00030C84" w:rsidP="00030C84">
      <w:pPr>
        <w:spacing w:after="0"/>
        <w:ind w:left="720"/>
        <w:jc w:val="both"/>
        <w:rPr>
          <w:rFonts w:ascii="Times New Roman" w:eastAsia="Times New Roman" w:hAnsi="Times New Roman"/>
          <w:bCs/>
          <w:sz w:val="24"/>
          <w:szCs w:val="24"/>
          <w:lang w:val="en-US" w:eastAsia="ru-RU"/>
        </w:rPr>
      </w:pPr>
    </w:p>
    <w:p w:rsidR="00030C84" w:rsidRPr="00092F74" w:rsidRDefault="00030C84" w:rsidP="00030C84">
      <w:pPr>
        <w:spacing w:after="0"/>
        <w:jc w:val="center"/>
        <w:rPr>
          <w:rFonts w:ascii="Times New Roman" w:eastAsia="Times New Roman" w:hAnsi="Times New Roman"/>
          <w:bCs/>
          <w:iCs/>
          <w:sz w:val="24"/>
          <w:szCs w:val="24"/>
          <w:lang w:eastAsia="ru-RU"/>
        </w:rPr>
      </w:pPr>
      <w:r w:rsidRPr="00092F74">
        <w:rPr>
          <w:rFonts w:ascii="Times New Roman" w:eastAsia="Times New Roman" w:hAnsi="Times New Roman"/>
          <w:bCs/>
          <w:iCs/>
          <w:sz w:val="24"/>
          <w:szCs w:val="24"/>
          <w:lang w:eastAsia="ru-RU"/>
        </w:rPr>
        <w:t>Мониторинг распределения часов дополнительного образования</w:t>
      </w:r>
    </w:p>
    <w:p w:rsidR="00030C84" w:rsidRPr="00092F74" w:rsidRDefault="00030C84" w:rsidP="00030C84">
      <w:pPr>
        <w:spacing w:after="0"/>
        <w:jc w:val="center"/>
        <w:rPr>
          <w:rFonts w:ascii="Times New Roman" w:eastAsia="Times New Roman" w:hAnsi="Times New Roman"/>
          <w:bCs/>
          <w:iCs/>
          <w:sz w:val="24"/>
          <w:szCs w:val="24"/>
          <w:lang w:eastAsia="ru-RU"/>
        </w:rPr>
      </w:pPr>
      <w:r w:rsidRPr="00092F74">
        <w:rPr>
          <w:rFonts w:ascii="Times New Roman" w:eastAsia="Times New Roman" w:hAnsi="Times New Roman"/>
          <w:bCs/>
          <w:iCs/>
          <w:sz w:val="24"/>
          <w:szCs w:val="24"/>
          <w:lang w:eastAsia="ru-RU"/>
        </w:rPr>
        <w:t>в школе по направлениям</w:t>
      </w:r>
    </w:p>
    <w:tbl>
      <w:tblPr>
        <w:tblW w:w="935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261"/>
        <w:gridCol w:w="1842"/>
        <w:gridCol w:w="2268"/>
        <w:gridCol w:w="1985"/>
      </w:tblGrid>
      <w:tr w:rsidR="00092F74" w:rsidRPr="00092F74" w:rsidTr="007116D1">
        <w:trPr>
          <w:trHeight w:val="415"/>
        </w:trPr>
        <w:tc>
          <w:tcPr>
            <w:tcW w:w="3261" w:type="dxa"/>
          </w:tcPr>
          <w:p w:rsidR="00030C84" w:rsidRPr="00092F74" w:rsidRDefault="00030C84" w:rsidP="00030C84">
            <w:pPr>
              <w:spacing w:after="0"/>
              <w:jc w:val="center"/>
              <w:rPr>
                <w:rFonts w:ascii="Times New Roman" w:eastAsia="Times New Roman" w:hAnsi="Times New Roman"/>
                <w:bCs/>
                <w:iCs/>
                <w:sz w:val="24"/>
                <w:szCs w:val="24"/>
                <w:lang w:val="en-US" w:eastAsia="ru-RU"/>
              </w:rPr>
            </w:pPr>
            <w:r w:rsidRPr="00092F74">
              <w:rPr>
                <w:rFonts w:ascii="Times New Roman" w:eastAsia="Times New Roman" w:hAnsi="Times New Roman"/>
                <w:bCs/>
                <w:iCs/>
                <w:sz w:val="24"/>
                <w:szCs w:val="24"/>
                <w:lang w:val="en-US" w:eastAsia="ru-RU"/>
              </w:rPr>
              <w:t>Направленность</w:t>
            </w:r>
          </w:p>
        </w:tc>
        <w:tc>
          <w:tcPr>
            <w:tcW w:w="1842" w:type="dxa"/>
          </w:tcPr>
          <w:p w:rsidR="00030C84" w:rsidRPr="00092F74" w:rsidRDefault="00030C84" w:rsidP="00030C84">
            <w:pPr>
              <w:spacing w:after="0"/>
              <w:jc w:val="center"/>
              <w:rPr>
                <w:rFonts w:ascii="Times New Roman" w:eastAsia="Times New Roman" w:hAnsi="Times New Roman"/>
                <w:bCs/>
                <w:iCs/>
                <w:sz w:val="24"/>
                <w:szCs w:val="24"/>
                <w:lang w:eastAsia="ru-RU"/>
              </w:rPr>
            </w:pPr>
            <w:r w:rsidRPr="00092F74">
              <w:rPr>
                <w:rFonts w:ascii="Times New Roman" w:eastAsia="Times New Roman" w:hAnsi="Times New Roman"/>
                <w:bCs/>
                <w:iCs/>
                <w:sz w:val="24"/>
                <w:szCs w:val="24"/>
                <w:lang w:val="en-US" w:eastAsia="ru-RU"/>
              </w:rPr>
              <w:t>2022 - 2023</w:t>
            </w:r>
          </w:p>
        </w:tc>
        <w:tc>
          <w:tcPr>
            <w:tcW w:w="2268" w:type="dxa"/>
          </w:tcPr>
          <w:p w:rsidR="00030C84" w:rsidRPr="00092F74" w:rsidRDefault="00030C84" w:rsidP="00030C84">
            <w:pPr>
              <w:spacing w:after="0"/>
              <w:jc w:val="center"/>
              <w:rPr>
                <w:rFonts w:ascii="Times New Roman" w:eastAsia="Times New Roman" w:hAnsi="Times New Roman"/>
                <w:bCs/>
                <w:iCs/>
                <w:sz w:val="24"/>
                <w:szCs w:val="24"/>
                <w:lang w:val="en-US" w:eastAsia="ru-RU"/>
              </w:rPr>
            </w:pPr>
            <w:r w:rsidRPr="00092F74">
              <w:rPr>
                <w:rFonts w:ascii="Times New Roman" w:eastAsia="Times New Roman" w:hAnsi="Times New Roman"/>
                <w:bCs/>
                <w:iCs/>
                <w:sz w:val="24"/>
                <w:szCs w:val="24"/>
                <w:lang w:val="en-US" w:eastAsia="ru-RU"/>
              </w:rPr>
              <w:t>2023 - 2024</w:t>
            </w:r>
          </w:p>
        </w:tc>
        <w:tc>
          <w:tcPr>
            <w:tcW w:w="1985" w:type="dxa"/>
          </w:tcPr>
          <w:p w:rsidR="00030C84" w:rsidRPr="00092F74" w:rsidRDefault="00030C84" w:rsidP="00030C84">
            <w:pPr>
              <w:spacing w:after="0"/>
              <w:jc w:val="center"/>
              <w:rPr>
                <w:rFonts w:ascii="Times New Roman" w:eastAsia="Times New Roman" w:hAnsi="Times New Roman"/>
                <w:bCs/>
                <w:iCs/>
                <w:sz w:val="24"/>
                <w:szCs w:val="24"/>
                <w:lang w:eastAsia="ru-RU"/>
              </w:rPr>
            </w:pPr>
            <w:r w:rsidRPr="00092F74">
              <w:rPr>
                <w:rFonts w:ascii="Times New Roman" w:eastAsia="Times New Roman" w:hAnsi="Times New Roman"/>
                <w:bCs/>
                <w:iCs/>
                <w:sz w:val="24"/>
                <w:szCs w:val="24"/>
                <w:lang w:eastAsia="ru-RU"/>
              </w:rPr>
              <w:t>2024 - 2025</w:t>
            </w:r>
          </w:p>
        </w:tc>
      </w:tr>
      <w:tr w:rsidR="00092F74" w:rsidRPr="00092F74" w:rsidTr="007116D1">
        <w:trPr>
          <w:trHeight w:val="408"/>
        </w:trPr>
        <w:tc>
          <w:tcPr>
            <w:tcW w:w="3261" w:type="dxa"/>
          </w:tcPr>
          <w:p w:rsidR="00030C84" w:rsidRPr="00092F74" w:rsidRDefault="00030C84" w:rsidP="00030C84">
            <w:pPr>
              <w:spacing w:after="0"/>
              <w:jc w:val="both"/>
              <w:rPr>
                <w:rFonts w:ascii="Times New Roman" w:eastAsia="Times New Roman" w:hAnsi="Times New Roman"/>
                <w:bCs/>
                <w:iCs/>
                <w:sz w:val="24"/>
                <w:szCs w:val="24"/>
                <w:lang w:val="en-US" w:eastAsia="ru-RU"/>
              </w:rPr>
            </w:pPr>
            <w:r w:rsidRPr="00092F74">
              <w:rPr>
                <w:rFonts w:ascii="Times New Roman" w:eastAsia="Times New Roman" w:hAnsi="Times New Roman"/>
                <w:bCs/>
                <w:iCs/>
                <w:sz w:val="24"/>
                <w:szCs w:val="24"/>
                <w:lang w:val="en-US" w:eastAsia="ru-RU"/>
              </w:rPr>
              <w:t>Техническая</w:t>
            </w:r>
          </w:p>
        </w:tc>
        <w:tc>
          <w:tcPr>
            <w:tcW w:w="1842" w:type="dxa"/>
          </w:tcPr>
          <w:p w:rsidR="00030C84" w:rsidRPr="00092F74" w:rsidRDefault="00030C84" w:rsidP="00030C84">
            <w:pPr>
              <w:spacing w:after="0"/>
              <w:jc w:val="both"/>
              <w:rPr>
                <w:rFonts w:ascii="Times New Roman" w:eastAsia="Times New Roman" w:hAnsi="Times New Roman"/>
                <w:bCs/>
                <w:iCs/>
                <w:sz w:val="24"/>
                <w:szCs w:val="24"/>
                <w:lang w:eastAsia="ru-RU"/>
              </w:rPr>
            </w:pPr>
            <w:r w:rsidRPr="00092F74">
              <w:rPr>
                <w:rFonts w:ascii="Times New Roman" w:eastAsia="Times New Roman" w:hAnsi="Times New Roman"/>
                <w:bCs/>
                <w:iCs/>
                <w:sz w:val="24"/>
                <w:szCs w:val="24"/>
                <w:lang w:eastAsia="ru-RU"/>
              </w:rPr>
              <w:t>1</w:t>
            </w:r>
          </w:p>
        </w:tc>
        <w:tc>
          <w:tcPr>
            <w:tcW w:w="2268" w:type="dxa"/>
          </w:tcPr>
          <w:p w:rsidR="00030C84" w:rsidRPr="00092F74" w:rsidRDefault="00030C84" w:rsidP="00030C84">
            <w:pPr>
              <w:spacing w:after="0"/>
              <w:jc w:val="both"/>
              <w:rPr>
                <w:rFonts w:ascii="Times New Roman" w:eastAsia="Times New Roman" w:hAnsi="Times New Roman"/>
                <w:bCs/>
                <w:iCs/>
                <w:sz w:val="24"/>
                <w:szCs w:val="24"/>
                <w:lang w:eastAsia="ru-RU"/>
              </w:rPr>
            </w:pPr>
            <w:r w:rsidRPr="00092F74">
              <w:rPr>
                <w:rFonts w:ascii="Times New Roman" w:eastAsia="Times New Roman" w:hAnsi="Times New Roman"/>
                <w:bCs/>
                <w:iCs/>
                <w:sz w:val="24"/>
                <w:szCs w:val="24"/>
                <w:lang w:eastAsia="ru-RU"/>
              </w:rPr>
              <w:t>1</w:t>
            </w:r>
          </w:p>
        </w:tc>
        <w:tc>
          <w:tcPr>
            <w:tcW w:w="1985" w:type="dxa"/>
          </w:tcPr>
          <w:p w:rsidR="00030C84" w:rsidRPr="00092F74" w:rsidRDefault="00030C84" w:rsidP="00030C84">
            <w:pPr>
              <w:spacing w:after="0"/>
              <w:jc w:val="both"/>
              <w:rPr>
                <w:rFonts w:ascii="Times New Roman" w:eastAsia="Times New Roman" w:hAnsi="Times New Roman"/>
                <w:bCs/>
                <w:iCs/>
                <w:sz w:val="24"/>
                <w:szCs w:val="24"/>
                <w:lang w:eastAsia="ru-RU"/>
              </w:rPr>
            </w:pPr>
            <w:r w:rsidRPr="00092F74">
              <w:rPr>
                <w:rFonts w:ascii="Times New Roman" w:eastAsia="Times New Roman" w:hAnsi="Times New Roman"/>
                <w:bCs/>
                <w:iCs/>
                <w:sz w:val="24"/>
                <w:szCs w:val="24"/>
                <w:lang w:eastAsia="ru-RU"/>
              </w:rPr>
              <w:t>0</w:t>
            </w:r>
          </w:p>
        </w:tc>
      </w:tr>
      <w:tr w:rsidR="00092F74" w:rsidRPr="00092F74" w:rsidTr="007116D1">
        <w:trPr>
          <w:trHeight w:val="427"/>
        </w:trPr>
        <w:tc>
          <w:tcPr>
            <w:tcW w:w="3261" w:type="dxa"/>
          </w:tcPr>
          <w:p w:rsidR="00030C84" w:rsidRPr="00092F74" w:rsidRDefault="00030C84" w:rsidP="00030C84">
            <w:pPr>
              <w:spacing w:after="0"/>
              <w:jc w:val="both"/>
              <w:rPr>
                <w:rFonts w:ascii="Times New Roman" w:eastAsia="Times New Roman" w:hAnsi="Times New Roman"/>
                <w:bCs/>
                <w:iCs/>
                <w:sz w:val="24"/>
                <w:szCs w:val="24"/>
                <w:lang w:val="en-US" w:eastAsia="ru-RU"/>
              </w:rPr>
            </w:pPr>
            <w:r w:rsidRPr="00092F74">
              <w:rPr>
                <w:rFonts w:ascii="Times New Roman" w:eastAsia="Times New Roman" w:hAnsi="Times New Roman"/>
                <w:bCs/>
                <w:iCs/>
                <w:sz w:val="24"/>
                <w:szCs w:val="24"/>
                <w:lang w:val="en-US" w:eastAsia="ru-RU"/>
              </w:rPr>
              <w:t>Естественнонаучная</w:t>
            </w:r>
          </w:p>
        </w:tc>
        <w:tc>
          <w:tcPr>
            <w:tcW w:w="1842" w:type="dxa"/>
          </w:tcPr>
          <w:p w:rsidR="00030C84" w:rsidRPr="00092F74" w:rsidRDefault="00030C84" w:rsidP="00030C84">
            <w:pPr>
              <w:spacing w:after="0"/>
              <w:jc w:val="both"/>
              <w:rPr>
                <w:rFonts w:ascii="Times New Roman" w:eastAsia="Times New Roman" w:hAnsi="Times New Roman"/>
                <w:bCs/>
                <w:iCs/>
                <w:sz w:val="24"/>
                <w:szCs w:val="24"/>
                <w:lang w:eastAsia="ru-RU"/>
              </w:rPr>
            </w:pPr>
            <w:r w:rsidRPr="00092F74">
              <w:rPr>
                <w:rFonts w:ascii="Times New Roman" w:eastAsia="Times New Roman" w:hAnsi="Times New Roman"/>
                <w:bCs/>
                <w:iCs/>
                <w:sz w:val="24"/>
                <w:szCs w:val="24"/>
                <w:lang w:eastAsia="ru-RU"/>
              </w:rPr>
              <w:t>0</w:t>
            </w:r>
          </w:p>
        </w:tc>
        <w:tc>
          <w:tcPr>
            <w:tcW w:w="2268" w:type="dxa"/>
          </w:tcPr>
          <w:p w:rsidR="00030C84" w:rsidRPr="00092F74" w:rsidRDefault="00030C84" w:rsidP="00030C84">
            <w:pPr>
              <w:spacing w:after="0"/>
              <w:jc w:val="both"/>
              <w:rPr>
                <w:rFonts w:ascii="Times New Roman" w:eastAsia="Times New Roman" w:hAnsi="Times New Roman"/>
                <w:bCs/>
                <w:iCs/>
                <w:sz w:val="24"/>
                <w:szCs w:val="24"/>
                <w:lang w:eastAsia="ru-RU"/>
              </w:rPr>
            </w:pPr>
            <w:r w:rsidRPr="00092F74">
              <w:rPr>
                <w:rFonts w:ascii="Times New Roman" w:eastAsia="Times New Roman" w:hAnsi="Times New Roman"/>
                <w:bCs/>
                <w:iCs/>
                <w:sz w:val="24"/>
                <w:szCs w:val="24"/>
                <w:lang w:eastAsia="ru-RU"/>
              </w:rPr>
              <w:t>0</w:t>
            </w:r>
          </w:p>
        </w:tc>
        <w:tc>
          <w:tcPr>
            <w:tcW w:w="1985" w:type="dxa"/>
          </w:tcPr>
          <w:p w:rsidR="00030C84" w:rsidRPr="00092F74" w:rsidRDefault="00030C84" w:rsidP="00030C84">
            <w:pPr>
              <w:spacing w:after="0"/>
              <w:jc w:val="both"/>
              <w:rPr>
                <w:rFonts w:ascii="Times New Roman" w:eastAsia="Times New Roman" w:hAnsi="Times New Roman"/>
                <w:bCs/>
                <w:iCs/>
                <w:sz w:val="24"/>
                <w:szCs w:val="24"/>
                <w:lang w:val="en-US" w:eastAsia="ru-RU"/>
              </w:rPr>
            </w:pPr>
            <w:r w:rsidRPr="00092F74">
              <w:rPr>
                <w:rFonts w:ascii="Times New Roman" w:eastAsia="Times New Roman" w:hAnsi="Times New Roman"/>
                <w:bCs/>
                <w:iCs/>
                <w:sz w:val="24"/>
                <w:szCs w:val="24"/>
                <w:lang w:val="en-US" w:eastAsia="ru-RU"/>
              </w:rPr>
              <w:t>0</w:t>
            </w:r>
          </w:p>
        </w:tc>
      </w:tr>
      <w:tr w:rsidR="00092F74" w:rsidRPr="00092F74" w:rsidTr="007116D1">
        <w:trPr>
          <w:trHeight w:val="405"/>
        </w:trPr>
        <w:tc>
          <w:tcPr>
            <w:tcW w:w="3261" w:type="dxa"/>
          </w:tcPr>
          <w:p w:rsidR="00030C84" w:rsidRPr="00092F74" w:rsidRDefault="00030C84" w:rsidP="00030C84">
            <w:pPr>
              <w:spacing w:after="0"/>
              <w:jc w:val="both"/>
              <w:rPr>
                <w:rFonts w:ascii="Times New Roman" w:eastAsia="Times New Roman" w:hAnsi="Times New Roman"/>
                <w:bCs/>
                <w:iCs/>
                <w:sz w:val="24"/>
                <w:szCs w:val="24"/>
                <w:lang w:val="en-US" w:eastAsia="ru-RU"/>
              </w:rPr>
            </w:pPr>
            <w:r w:rsidRPr="00092F74">
              <w:rPr>
                <w:rFonts w:ascii="Times New Roman" w:eastAsia="Times New Roman" w:hAnsi="Times New Roman"/>
                <w:bCs/>
                <w:iCs/>
                <w:sz w:val="24"/>
                <w:szCs w:val="24"/>
                <w:lang w:val="en-US" w:eastAsia="ru-RU"/>
              </w:rPr>
              <w:t>Художественная</w:t>
            </w:r>
          </w:p>
        </w:tc>
        <w:tc>
          <w:tcPr>
            <w:tcW w:w="1842" w:type="dxa"/>
          </w:tcPr>
          <w:p w:rsidR="00030C84" w:rsidRPr="00092F74" w:rsidRDefault="00030C84" w:rsidP="00030C84">
            <w:pPr>
              <w:spacing w:after="0"/>
              <w:jc w:val="both"/>
              <w:rPr>
                <w:rFonts w:ascii="Times New Roman" w:eastAsia="Times New Roman" w:hAnsi="Times New Roman"/>
                <w:bCs/>
                <w:iCs/>
                <w:sz w:val="24"/>
                <w:szCs w:val="24"/>
                <w:lang w:eastAsia="ru-RU"/>
              </w:rPr>
            </w:pPr>
            <w:r w:rsidRPr="00092F74">
              <w:rPr>
                <w:rFonts w:ascii="Times New Roman" w:eastAsia="Times New Roman" w:hAnsi="Times New Roman"/>
                <w:bCs/>
                <w:iCs/>
                <w:sz w:val="24"/>
                <w:szCs w:val="24"/>
                <w:lang w:eastAsia="ru-RU"/>
              </w:rPr>
              <w:t>3</w:t>
            </w:r>
          </w:p>
        </w:tc>
        <w:tc>
          <w:tcPr>
            <w:tcW w:w="2268" w:type="dxa"/>
          </w:tcPr>
          <w:p w:rsidR="00030C84" w:rsidRPr="00092F74" w:rsidRDefault="00030C84" w:rsidP="00030C84">
            <w:pPr>
              <w:spacing w:after="0"/>
              <w:jc w:val="both"/>
              <w:rPr>
                <w:rFonts w:ascii="Times New Roman" w:eastAsia="Times New Roman" w:hAnsi="Times New Roman"/>
                <w:bCs/>
                <w:iCs/>
                <w:sz w:val="24"/>
                <w:szCs w:val="24"/>
                <w:lang w:eastAsia="ru-RU"/>
              </w:rPr>
            </w:pPr>
            <w:r w:rsidRPr="00092F74">
              <w:rPr>
                <w:rFonts w:ascii="Times New Roman" w:eastAsia="Times New Roman" w:hAnsi="Times New Roman"/>
                <w:bCs/>
                <w:iCs/>
                <w:sz w:val="24"/>
                <w:szCs w:val="24"/>
                <w:lang w:eastAsia="ru-RU"/>
              </w:rPr>
              <w:t>2</w:t>
            </w:r>
          </w:p>
        </w:tc>
        <w:tc>
          <w:tcPr>
            <w:tcW w:w="1985" w:type="dxa"/>
          </w:tcPr>
          <w:p w:rsidR="00030C84" w:rsidRPr="00092F74" w:rsidRDefault="00F5706E" w:rsidP="00030C84">
            <w:pPr>
              <w:spacing w:after="0"/>
              <w:jc w:val="both"/>
              <w:rPr>
                <w:rFonts w:ascii="Times New Roman" w:eastAsia="Times New Roman" w:hAnsi="Times New Roman"/>
                <w:bCs/>
                <w:iCs/>
                <w:sz w:val="24"/>
                <w:szCs w:val="24"/>
                <w:lang w:eastAsia="ru-RU"/>
              </w:rPr>
            </w:pPr>
            <w:r>
              <w:rPr>
                <w:rFonts w:ascii="Times New Roman" w:eastAsia="Times New Roman" w:hAnsi="Times New Roman"/>
                <w:bCs/>
                <w:iCs/>
                <w:sz w:val="24"/>
                <w:szCs w:val="24"/>
                <w:lang w:eastAsia="ru-RU"/>
              </w:rPr>
              <w:t>2</w:t>
            </w:r>
          </w:p>
        </w:tc>
      </w:tr>
      <w:tr w:rsidR="00092F74" w:rsidRPr="00092F74" w:rsidTr="007116D1">
        <w:trPr>
          <w:trHeight w:val="425"/>
        </w:trPr>
        <w:tc>
          <w:tcPr>
            <w:tcW w:w="3261" w:type="dxa"/>
          </w:tcPr>
          <w:p w:rsidR="00030C84" w:rsidRPr="00092F74" w:rsidRDefault="00030C84" w:rsidP="00030C84">
            <w:pPr>
              <w:spacing w:after="0"/>
              <w:jc w:val="both"/>
              <w:rPr>
                <w:rFonts w:ascii="Times New Roman" w:eastAsia="Times New Roman" w:hAnsi="Times New Roman"/>
                <w:bCs/>
                <w:iCs/>
                <w:sz w:val="24"/>
                <w:szCs w:val="24"/>
                <w:lang w:val="en-US" w:eastAsia="ru-RU"/>
              </w:rPr>
            </w:pPr>
            <w:r w:rsidRPr="00092F74">
              <w:rPr>
                <w:rFonts w:ascii="Times New Roman" w:eastAsia="Times New Roman" w:hAnsi="Times New Roman"/>
                <w:bCs/>
                <w:iCs/>
                <w:sz w:val="24"/>
                <w:szCs w:val="24"/>
                <w:lang w:val="en-US" w:eastAsia="ru-RU"/>
              </w:rPr>
              <w:t>Социально-педагогическая</w:t>
            </w:r>
          </w:p>
        </w:tc>
        <w:tc>
          <w:tcPr>
            <w:tcW w:w="1842" w:type="dxa"/>
          </w:tcPr>
          <w:p w:rsidR="00030C84" w:rsidRPr="00092F74" w:rsidRDefault="00030C84" w:rsidP="00030C84">
            <w:pPr>
              <w:spacing w:after="0"/>
              <w:jc w:val="both"/>
              <w:rPr>
                <w:rFonts w:ascii="Times New Roman" w:eastAsia="Times New Roman" w:hAnsi="Times New Roman"/>
                <w:bCs/>
                <w:iCs/>
                <w:sz w:val="24"/>
                <w:szCs w:val="24"/>
                <w:lang w:eastAsia="ru-RU"/>
              </w:rPr>
            </w:pPr>
            <w:r w:rsidRPr="00092F74">
              <w:rPr>
                <w:rFonts w:ascii="Times New Roman" w:eastAsia="Times New Roman" w:hAnsi="Times New Roman"/>
                <w:bCs/>
                <w:iCs/>
                <w:sz w:val="24"/>
                <w:szCs w:val="24"/>
                <w:lang w:eastAsia="ru-RU"/>
              </w:rPr>
              <w:t>2</w:t>
            </w:r>
          </w:p>
        </w:tc>
        <w:tc>
          <w:tcPr>
            <w:tcW w:w="2268" w:type="dxa"/>
          </w:tcPr>
          <w:p w:rsidR="00030C84" w:rsidRPr="00092F74" w:rsidRDefault="00030C84" w:rsidP="00030C84">
            <w:pPr>
              <w:spacing w:after="0"/>
              <w:jc w:val="both"/>
              <w:rPr>
                <w:rFonts w:ascii="Times New Roman" w:eastAsia="Times New Roman" w:hAnsi="Times New Roman"/>
                <w:bCs/>
                <w:iCs/>
                <w:sz w:val="24"/>
                <w:szCs w:val="24"/>
                <w:lang w:eastAsia="ru-RU"/>
              </w:rPr>
            </w:pPr>
            <w:r w:rsidRPr="00092F74">
              <w:rPr>
                <w:rFonts w:ascii="Times New Roman" w:eastAsia="Times New Roman" w:hAnsi="Times New Roman"/>
                <w:bCs/>
                <w:iCs/>
                <w:sz w:val="24"/>
                <w:szCs w:val="24"/>
                <w:lang w:eastAsia="ru-RU"/>
              </w:rPr>
              <w:t>0</w:t>
            </w:r>
          </w:p>
        </w:tc>
        <w:tc>
          <w:tcPr>
            <w:tcW w:w="1985" w:type="dxa"/>
          </w:tcPr>
          <w:p w:rsidR="00030C84" w:rsidRPr="00F5706E" w:rsidRDefault="00F5706E" w:rsidP="00030C84">
            <w:pPr>
              <w:spacing w:after="0"/>
              <w:jc w:val="both"/>
              <w:rPr>
                <w:rFonts w:ascii="Times New Roman" w:eastAsia="Times New Roman" w:hAnsi="Times New Roman"/>
                <w:bCs/>
                <w:iCs/>
                <w:sz w:val="24"/>
                <w:szCs w:val="24"/>
                <w:lang w:eastAsia="ru-RU"/>
              </w:rPr>
            </w:pPr>
            <w:r>
              <w:rPr>
                <w:rFonts w:ascii="Times New Roman" w:eastAsia="Times New Roman" w:hAnsi="Times New Roman"/>
                <w:bCs/>
                <w:iCs/>
                <w:sz w:val="24"/>
                <w:szCs w:val="24"/>
                <w:lang w:eastAsia="ru-RU"/>
              </w:rPr>
              <w:t>3</w:t>
            </w:r>
          </w:p>
        </w:tc>
      </w:tr>
      <w:tr w:rsidR="00092F74" w:rsidRPr="00092F74" w:rsidTr="007116D1">
        <w:trPr>
          <w:trHeight w:val="404"/>
        </w:trPr>
        <w:tc>
          <w:tcPr>
            <w:tcW w:w="3261" w:type="dxa"/>
          </w:tcPr>
          <w:p w:rsidR="00030C84" w:rsidRPr="00092F74" w:rsidRDefault="00030C84" w:rsidP="00030C84">
            <w:pPr>
              <w:spacing w:after="0"/>
              <w:jc w:val="both"/>
              <w:rPr>
                <w:rFonts w:ascii="Times New Roman" w:eastAsia="Times New Roman" w:hAnsi="Times New Roman"/>
                <w:bCs/>
                <w:iCs/>
                <w:sz w:val="24"/>
                <w:szCs w:val="24"/>
                <w:lang w:val="en-US" w:eastAsia="ru-RU"/>
              </w:rPr>
            </w:pPr>
            <w:r w:rsidRPr="00092F74">
              <w:rPr>
                <w:rFonts w:ascii="Times New Roman" w:eastAsia="Times New Roman" w:hAnsi="Times New Roman"/>
                <w:bCs/>
                <w:iCs/>
                <w:sz w:val="24"/>
                <w:szCs w:val="24"/>
                <w:lang w:val="en-US" w:eastAsia="ru-RU"/>
              </w:rPr>
              <w:t>Туристско-краеведческая</w:t>
            </w:r>
          </w:p>
        </w:tc>
        <w:tc>
          <w:tcPr>
            <w:tcW w:w="1842" w:type="dxa"/>
          </w:tcPr>
          <w:p w:rsidR="00030C84" w:rsidRPr="00092F74" w:rsidRDefault="00030C84" w:rsidP="00030C84">
            <w:pPr>
              <w:spacing w:after="0"/>
              <w:jc w:val="both"/>
              <w:rPr>
                <w:rFonts w:ascii="Times New Roman" w:eastAsia="Times New Roman" w:hAnsi="Times New Roman"/>
                <w:bCs/>
                <w:iCs/>
                <w:sz w:val="24"/>
                <w:szCs w:val="24"/>
                <w:lang w:eastAsia="ru-RU"/>
              </w:rPr>
            </w:pPr>
            <w:r w:rsidRPr="00092F74">
              <w:rPr>
                <w:rFonts w:ascii="Times New Roman" w:eastAsia="Times New Roman" w:hAnsi="Times New Roman"/>
                <w:bCs/>
                <w:iCs/>
                <w:sz w:val="24"/>
                <w:szCs w:val="24"/>
                <w:lang w:eastAsia="ru-RU"/>
              </w:rPr>
              <w:t>1</w:t>
            </w:r>
          </w:p>
        </w:tc>
        <w:tc>
          <w:tcPr>
            <w:tcW w:w="2268" w:type="dxa"/>
          </w:tcPr>
          <w:p w:rsidR="00030C84" w:rsidRPr="00092F74" w:rsidRDefault="00030C84" w:rsidP="00030C84">
            <w:pPr>
              <w:spacing w:after="0"/>
              <w:jc w:val="both"/>
              <w:rPr>
                <w:rFonts w:ascii="Times New Roman" w:eastAsia="Times New Roman" w:hAnsi="Times New Roman"/>
                <w:bCs/>
                <w:iCs/>
                <w:sz w:val="24"/>
                <w:szCs w:val="24"/>
                <w:lang w:eastAsia="ru-RU"/>
              </w:rPr>
            </w:pPr>
            <w:r w:rsidRPr="00092F74">
              <w:rPr>
                <w:rFonts w:ascii="Times New Roman" w:eastAsia="Times New Roman" w:hAnsi="Times New Roman"/>
                <w:bCs/>
                <w:iCs/>
                <w:sz w:val="24"/>
                <w:szCs w:val="24"/>
                <w:lang w:eastAsia="ru-RU"/>
              </w:rPr>
              <w:t>1</w:t>
            </w:r>
          </w:p>
        </w:tc>
        <w:tc>
          <w:tcPr>
            <w:tcW w:w="1985" w:type="dxa"/>
          </w:tcPr>
          <w:p w:rsidR="00030C84" w:rsidRPr="00092F74" w:rsidRDefault="00030C84" w:rsidP="00030C84">
            <w:pPr>
              <w:spacing w:after="0"/>
              <w:jc w:val="both"/>
              <w:rPr>
                <w:rFonts w:ascii="Times New Roman" w:eastAsia="Times New Roman" w:hAnsi="Times New Roman"/>
                <w:bCs/>
                <w:iCs/>
                <w:sz w:val="24"/>
                <w:szCs w:val="24"/>
                <w:lang w:eastAsia="ru-RU"/>
              </w:rPr>
            </w:pPr>
            <w:r w:rsidRPr="00092F74">
              <w:rPr>
                <w:rFonts w:ascii="Times New Roman" w:eastAsia="Times New Roman" w:hAnsi="Times New Roman"/>
                <w:bCs/>
                <w:iCs/>
                <w:sz w:val="24"/>
                <w:szCs w:val="24"/>
                <w:lang w:eastAsia="ru-RU"/>
              </w:rPr>
              <w:t>0</w:t>
            </w:r>
          </w:p>
        </w:tc>
      </w:tr>
      <w:tr w:rsidR="00092F74" w:rsidRPr="00092F74" w:rsidTr="007116D1">
        <w:trPr>
          <w:trHeight w:val="423"/>
        </w:trPr>
        <w:tc>
          <w:tcPr>
            <w:tcW w:w="3261" w:type="dxa"/>
          </w:tcPr>
          <w:p w:rsidR="00030C84" w:rsidRPr="00092F74" w:rsidRDefault="00030C84" w:rsidP="00030C84">
            <w:pPr>
              <w:spacing w:after="0"/>
              <w:jc w:val="both"/>
              <w:rPr>
                <w:rFonts w:ascii="Times New Roman" w:eastAsia="Times New Roman" w:hAnsi="Times New Roman"/>
                <w:bCs/>
                <w:iCs/>
                <w:sz w:val="24"/>
                <w:szCs w:val="24"/>
                <w:lang w:val="en-US" w:eastAsia="ru-RU"/>
              </w:rPr>
            </w:pPr>
            <w:r w:rsidRPr="00092F74">
              <w:rPr>
                <w:rFonts w:ascii="Times New Roman" w:eastAsia="Times New Roman" w:hAnsi="Times New Roman"/>
                <w:bCs/>
                <w:iCs/>
                <w:sz w:val="24"/>
                <w:szCs w:val="24"/>
                <w:lang w:val="en-US" w:eastAsia="ru-RU"/>
              </w:rPr>
              <w:t>Физкультурно-спортивная</w:t>
            </w:r>
          </w:p>
        </w:tc>
        <w:tc>
          <w:tcPr>
            <w:tcW w:w="1842" w:type="dxa"/>
          </w:tcPr>
          <w:p w:rsidR="00030C84" w:rsidRPr="00092F74" w:rsidRDefault="00030C84" w:rsidP="00030C84">
            <w:pPr>
              <w:spacing w:after="0"/>
              <w:jc w:val="both"/>
              <w:rPr>
                <w:rFonts w:ascii="Times New Roman" w:eastAsia="Times New Roman" w:hAnsi="Times New Roman"/>
                <w:bCs/>
                <w:iCs/>
                <w:sz w:val="24"/>
                <w:szCs w:val="24"/>
                <w:lang w:eastAsia="ru-RU"/>
              </w:rPr>
            </w:pPr>
            <w:r w:rsidRPr="00092F74">
              <w:rPr>
                <w:rFonts w:ascii="Times New Roman" w:eastAsia="Times New Roman" w:hAnsi="Times New Roman"/>
                <w:bCs/>
                <w:iCs/>
                <w:sz w:val="24"/>
                <w:szCs w:val="24"/>
                <w:lang w:eastAsia="ru-RU"/>
              </w:rPr>
              <w:t>2</w:t>
            </w:r>
          </w:p>
        </w:tc>
        <w:tc>
          <w:tcPr>
            <w:tcW w:w="2268" w:type="dxa"/>
          </w:tcPr>
          <w:p w:rsidR="00030C84" w:rsidRPr="00092F74" w:rsidRDefault="00030C84" w:rsidP="00030C84">
            <w:pPr>
              <w:spacing w:after="0"/>
              <w:jc w:val="both"/>
              <w:rPr>
                <w:rFonts w:ascii="Times New Roman" w:eastAsia="Times New Roman" w:hAnsi="Times New Roman"/>
                <w:bCs/>
                <w:iCs/>
                <w:sz w:val="24"/>
                <w:szCs w:val="24"/>
                <w:lang w:eastAsia="ru-RU"/>
              </w:rPr>
            </w:pPr>
            <w:r w:rsidRPr="00092F74">
              <w:rPr>
                <w:rFonts w:ascii="Times New Roman" w:eastAsia="Times New Roman" w:hAnsi="Times New Roman"/>
                <w:bCs/>
                <w:iCs/>
                <w:sz w:val="24"/>
                <w:szCs w:val="24"/>
                <w:lang w:eastAsia="ru-RU"/>
              </w:rPr>
              <w:t>4</w:t>
            </w:r>
          </w:p>
        </w:tc>
        <w:tc>
          <w:tcPr>
            <w:tcW w:w="1985" w:type="dxa"/>
          </w:tcPr>
          <w:p w:rsidR="00030C84" w:rsidRPr="00092F74" w:rsidRDefault="00030C84" w:rsidP="00030C84">
            <w:pPr>
              <w:spacing w:after="0"/>
              <w:jc w:val="both"/>
              <w:rPr>
                <w:rFonts w:ascii="Times New Roman" w:eastAsia="Times New Roman" w:hAnsi="Times New Roman"/>
                <w:bCs/>
                <w:iCs/>
                <w:sz w:val="24"/>
                <w:szCs w:val="24"/>
                <w:lang w:val="en-US" w:eastAsia="ru-RU"/>
              </w:rPr>
            </w:pPr>
            <w:r w:rsidRPr="00092F74">
              <w:rPr>
                <w:rFonts w:ascii="Times New Roman" w:eastAsia="Times New Roman" w:hAnsi="Times New Roman"/>
                <w:bCs/>
                <w:iCs/>
                <w:sz w:val="24"/>
                <w:szCs w:val="24"/>
                <w:lang w:val="en-US" w:eastAsia="ru-RU"/>
              </w:rPr>
              <w:t>4</w:t>
            </w:r>
          </w:p>
        </w:tc>
      </w:tr>
    </w:tbl>
    <w:p w:rsidR="00030C84" w:rsidRPr="009356C8" w:rsidRDefault="00030C84" w:rsidP="00030C84">
      <w:pPr>
        <w:spacing w:after="0"/>
        <w:jc w:val="both"/>
        <w:rPr>
          <w:rFonts w:ascii="Times New Roman" w:eastAsia="Times New Roman" w:hAnsi="Times New Roman"/>
          <w:b/>
          <w:bCs/>
          <w:iCs/>
          <w:color w:val="FF0000"/>
          <w:sz w:val="24"/>
          <w:szCs w:val="24"/>
          <w:lang w:eastAsia="ru-RU"/>
        </w:rPr>
      </w:pPr>
    </w:p>
    <w:p w:rsidR="00030C84" w:rsidRPr="00092F74" w:rsidRDefault="00030C84" w:rsidP="00030C84">
      <w:pPr>
        <w:spacing w:after="0"/>
        <w:jc w:val="center"/>
        <w:rPr>
          <w:rFonts w:ascii="Times New Roman" w:eastAsia="Times New Roman" w:hAnsi="Times New Roman"/>
          <w:bCs/>
          <w:iCs/>
          <w:sz w:val="24"/>
          <w:szCs w:val="24"/>
          <w:lang w:eastAsia="ru-RU"/>
        </w:rPr>
      </w:pPr>
      <w:r w:rsidRPr="00092F74">
        <w:rPr>
          <w:rFonts w:ascii="Times New Roman" w:eastAsia="Times New Roman" w:hAnsi="Times New Roman"/>
          <w:bCs/>
          <w:iCs/>
          <w:sz w:val="24"/>
          <w:szCs w:val="24"/>
          <w:lang w:eastAsia="ru-RU"/>
        </w:rPr>
        <w:t>Перечень программ дополнительного образования, реализуемых в МОУ «Беломорская СОШ №1»</w:t>
      </w:r>
    </w:p>
    <w:tbl>
      <w:tblPr>
        <w:tblW w:w="935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134"/>
        <w:gridCol w:w="4253"/>
        <w:gridCol w:w="1843"/>
        <w:gridCol w:w="2126"/>
      </w:tblGrid>
      <w:tr w:rsidR="009356C8" w:rsidRPr="009356C8" w:rsidTr="007116D1">
        <w:trPr>
          <w:trHeight w:val="494"/>
        </w:trPr>
        <w:tc>
          <w:tcPr>
            <w:tcW w:w="1134" w:type="dxa"/>
          </w:tcPr>
          <w:p w:rsidR="00030C84" w:rsidRPr="00F5706E" w:rsidRDefault="00030C84" w:rsidP="00030C84">
            <w:pPr>
              <w:spacing w:after="0"/>
              <w:jc w:val="both"/>
              <w:rPr>
                <w:rFonts w:ascii="Times New Roman" w:eastAsia="Times New Roman" w:hAnsi="Times New Roman"/>
                <w:bCs/>
                <w:iCs/>
                <w:sz w:val="24"/>
                <w:szCs w:val="24"/>
                <w:lang w:val="en-US" w:eastAsia="ru-RU"/>
              </w:rPr>
            </w:pPr>
            <w:r w:rsidRPr="00F5706E">
              <w:rPr>
                <w:rFonts w:ascii="Times New Roman" w:eastAsia="Times New Roman" w:hAnsi="Times New Roman"/>
                <w:bCs/>
                <w:iCs/>
                <w:sz w:val="24"/>
                <w:szCs w:val="24"/>
                <w:lang w:val="en-US" w:eastAsia="ru-RU"/>
              </w:rPr>
              <w:t>№</w:t>
            </w:r>
          </w:p>
        </w:tc>
        <w:tc>
          <w:tcPr>
            <w:tcW w:w="4253" w:type="dxa"/>
          </w:tcPr>
          <w:p w:rsidR="00030C84" w:rsidRPr="00F5706E" w:rsidRDefault="00030C84" w:rsidP="00567A3E">
            <w:pPr>
              <w:spacing w:after="0"/>
              <w:ind w:left="-146" w:firstLine="146"/>
              <w:jc w:val="both"/>
              <w:rPr>
                <w:rFonts w:ascii="Times New Roman" w:eastAsia="Times New Roman" w:hAnsi="Times New Roman"/>
                <w:bCs/>
                <w:iCs/>
                <w:sz w:val="24"/>
                <w:szCs w:val="24"/>
                <w:lang w:val="en-US" w:eastAsia="ru-RU"/>
              </w:rPr>
            </w:pPr>
            <w:r w:rsidRPr="00F5706E">
              <w:rPr>
                <w:rFonts w:ascii="Times New Roman" w:eastAsia="Times New Roman" w:hAnsi="Times New Roman"/>
                <w:bCs/>
                <w:iCs/>
                <w:sz w:val="24"/>
                <w:szCs w:val="24"/>
                <w:lang w:val="en-US" w:eastAsia="ru-RU"/>
              </w:rPr>
              <w:t>Наименование</w:t>
            </w:r>
            <w:r w:rsidRPr="00F5706E">
              <w:rPr>
                <w:rFonts w:ascii="Times New Roman" w:eastAsia="Times New Roman" w:hAnsi="Times New Roman"/>
                <w:bCs/>
                <w:iCs/>
                <w:sz w:val="24"/>
                <w:szCs w:val="24"/>
                <w:lang w:eastAsia="ru-RU"/>
              </w:rPr>
              <w:t xml:space="preserve"> </w:t>
            </w:r>
            <w:r w:rsidRPr="00F5706E">
              <w:rPr>
                <w:rFonts w:ascii="Times New Roman" w:eastAsia="Times New Roman" w:hAnsi="Times New Roman"/>
                <w:bCs/>
                <w:iCs/>
                <w:sz w:val="24"/>
                <w:szCs w:val="24"/>
                <w:lang w:val="en-US" w:eastAsia="ru-RU"/>
              </w:rPr>
              <w:t>программы</w:t>
            </w:r>
          </w:p>
        </w:tc>
        <w:tc>
          <w:tcPr>
            <w:tcW w:w="1843" w:type="dxa"/>
          </w:tcPr>
          <w:p w:rsidR="00030C84" w:rsidRPr="00F5706E" w:rsidRDefault="00030C84" w:rsidP="00030C84">
            <w:pPr>
              <w:spacing w:after="0"/>
              <w:jc w:val="both"/>
              <w:rPr>
                <w:rFonts w:ascii="Times New Roman" w:eastAsia="Times New Roman" w:hAnsi="Times New Roman"/>
                <w:bCs/>
                <w:iCs/>
                <w:sz w:val="24"/>
                <w:szCs w:val="24"/>
                <w:lang w:val="en-US" w:eastAsia="ru-RU"/>
              </w:rPr>
            </w:pPr>
            <w:r w:rsidRPr="00F5706E">
              <w:rPr>
                <w:rFonts w:ascii="Times New Roman" w:eastAsia="Times New Roman" w:hAnsi="Times New Roman"/>
                <w:bCs/>
                <w:iCs/>
                <w:sz w:val="24"/>
                <w:szCs w:val="24"/>
                <w:lang w:val="en-US" w:eastAsia="ru-RU"/>
              </w:rPr>
              <w:t>возраст</w:t>
            </w:r>
          </w:p>
        </w:tc>
        <w:tc>
          <w:tcPr>
            <w:tcW w:w="2126" w:type="dxa"/>
          </w:tcPr>
          <w:p w:rsidR="00030C84" w:rsidRPr="00F5706E" w:rsidRDefault="00030C84" w:rsidP="00030C84">
            <w:pPr>
              <w:spacing w:after="0"/>
              <w:jc w:val="both"/>
              <w:rPr>
                <w:rFonts w:ascii="Times New Roman" w:eastAsia="Times New Roman" w:hAnsi="Times New Roman"/>
                <w:bCs/>
                <w:iCs/>
                <w:sz w:val="24"/>
                <w:szCs w:val="24"/>
                <w:lang w:val="en-US" w:eastAsia="ru-RU"/>
              </w:rPr>
            </w:pPr>
            <w:r w:rsidRPr="00F5706E">
              <w:rPr>
                <w:rFonts w:ascii="Times New Roman" w:eastAsia="Times New Roman" w:hAnsi="Times New Roman"/>
                <w:bCs/>
                <w:iCs/>
                <w:sz w:val="24"/>
                <w:szCs w:val="24"/>
                <w:lang w:val="en-US" w:eastAsia="ru-RU"/>
              </w:rPr>
              <w:t>Срок</w:t>
            </w:r>
            <w:r w:rsidRPr="00F5706E">
              <w:rPr>
                <w:rFonts w:ascii="Times New Roman" w:eastAsia="Times New Roman" w:hAnsi="Times New Roman"/>
                <w:bCs/>
                <w:iCs/>
                <w:sz w:val="24"/>
                <w:szCs w:val="24"/>
                <w:lang w:eastAsia="ru-RU"/>
              </w:rPr>
              <w:t xml:space="preserve"> </w:t>
            </w:r>
            <w:r w:rsidRPr="00F5706E">
              <w:rPr>
                <w:rFonts w:ascii="Times New Roman" w:eastAsia="Times New Roman" w:hAnsi="Times New Roman"/>
                <w:bCs/>
                <w:iCs/>
                <w:sz w:val="24"/>
                <w:szCs w:val="24"/>
                <w:lang w:val="en-US" w:eastAsia="ru-RU"/>
              </w:rPr>
              <w:t>освоения</w:t>
            </w:r>
          </w:p>
        </w:tc>
      </w:tr>
      <w:tr w:rsidR="009356C8" w:rsidRPr="009356C8" w:rsidTr="007116D1">
        <w:trPr>
          <w:trHeight w:val="278"/>
        </w:trPr>
        <w:tc>
          <w:tcPr>
            <w:tcW w:w="9356" w:type="dxa"/>
            <w:gridSpan w:val="4"/>
          </w:tcPr>
          <w:p w:rsidR="00030C84" w:rsidRPr="00F5706E" w:rsidRDefault="00030C84" w:rsidP="00567A3E">
            <w:pPr>
              <w:spacing w:after="0"/>
              <w:ind w:left="-146" w:firstLine="146"/>
              <w:jc w:val="both"/>
              <w:rPr>
                <w:rFonts w:ascii="Times New Roman" w:eastAsia="Times New Roman" w:hAnsi="Times New Roman"/>
                <w:b/>
                <w:bCs/>
                <w:iCs/>
                <w:sz w:val="24"/>
                <w:szCs w:val="24"/>
                <w:lang w:val="en-US" w:eastAsia="ru-RU"/>
              </w:rPr>
            </w:pPr>
            <w:r w:rsidRPr="00F5706E">
              <w:rPr>
                <w:rFonts w:ascii="Times New Roman" w:eastAsia="Times New Roman" w:hAnsi="Times New Roman"/>
                <w:b/>
                <w:bCs/>
                <w:iCs/>
                <w:sz w:val="24"/>
                <w:szCs w:val="24"/>
                <w:lang w:val="en-US" w:eastAsia="ru-RU"/>
              </w:rPr>
              <w:t>Физкультурно-спортивная</w:t>
            </w:r>
            <w:r w:rsidRPr="00F5706E">
              <w:rPr>
                <w:rFonts w:ascii="Times New Roman" w:eastAsia="Times New Roman" w:hAnsi="Times New Roman"/>
                <w:b/>
                <w:bCs/>
                <w:iCs/>
                <w:sz w:val="24"/>
                <w:szCs w:val="24"/>
                <w:lang w:eastAsia="ru-RU"/>
              </w:rPr>
              <w:t xml:space="preserve"> </w:t>
            </w:r>
            <w:r w:rsidRPr="00F5706E">
              <w:rPr>
                <w:rFonts w:ascii="Times New Roman" w:eastAsia="Times New Roman" w:hAnsi="Times New Roman"/>
                <w:b/>
                <w:bCs/>
                <w:iCs/>
                <w:sz w:val="24"/>
                <w:szCs w:val="24"/>
                <w:lang w:val="en-US" w:eastAsia="ru-RU"/>
              </w:rPr>
              <w:t>направленность</w:t>
            </w:r>
          </w:p>
        </w:tc>
      </w:tr>
      <w:tr w:rsidR="009356C8" w:rsidRPr="009356C8" w:rsidTr="007116D1">
        <w:trPr>
          <w:trHeight w:val="258"/>
        </w:trPr>
        <w:tc>
          <w:tcPr>
            <w:tcW w:w="1134" w:type="dxa"/>
          </w:tcPr>
          <w:p w:rsidR="00030C84" w:rsidRPr="00F5706E" w:rsidRDefault="00030C84" w:rsidP="00030C84">
            <w:pPr>
              <w:spacing w:after="0"/>
              <w:jc w:val="both"/>
              <w:rPr>
                <w:rFonts w:ascii="Times New Roman" w:eastAsia="Times New Roman" w:hAnsi="Times New Roman"/>
                <w:bCs/>
                <w:iCs/>
                <w:sz w:val="24"/>
                <w:szCs w:val="24"/>
                <w:lang w:val="en-US" w:eastAsia="ru-RU"/>
              </w:rPr>
            </w:pPr>
            <w:r w:rsidRPr="00F5706E">
              <w:rPr>
                <w:rFonts w:ascii="Times New Roman" w:eastAsia="Times New Roman" w:hAnsi="Times New Roman"/>
                <w:bCs/>
                <w:iCs/>
                <w:sz w:val="24"/>
                <w:szCs w:val="24"/>
                <w:lang w:val="en-US" w:eastAsia="ru-RU"/>
              </w:rPr>
              <w:t>1.</w:t>
            </w:r>
          </w:p>
        </w:tc>
        <w:tc>
          <w:tcPr>
            <w:tcW w:w="4253" w:type="dxa"/>
          </w:tcPr>
          <w:p w:rsidR="00030C84" w:rsidRPr="00F5706E" w:rsidRDefault="00030C84" w:rsidP="00567A3E">
            <w:pPr>
              <w:spacing w:after="0"/>
              <w:ind w:left="-146" w:firstLine="146"/>
              <w:jc w:val="both"/>
              <w:rPr>
                <w:rFonts w:ascii="Times New Roman" w:eastAsia="Times New Roman" w:hAnsi="Times New Roman"/>
                <w:bCs/>
                <w:iCs/>
                <w:sz w:val="24"/>
                <w:szCs w:val="24"/>
                <w:lang w:val="en-US" w:eastAsia="ru-RU"/>
              </w:rPr>
            </w:pPr>
            <w:r w:rsidRPr="00F5706E">
              <w:rPr>
                <w:rFonts w:ascii="Times New Roman" w:eastAsia="Times New Roman" w:hAnsi="Times New Roman"/>
                <w:bCs/>
                <w:iCs/>
                <w:sz w:val="24"/>
                <w:szCs w:val="24"/>
                <w:lang w:val="en-US" w:eastAsia="ru-RU"/>
              </w:rPr>
              <w:t>«Спортивный клуб «Орион»</w:t>
            </w:r>
          </w:p>
        </w:tc>
        <w:tc>
          <w:tcPr>
            <w:tcW w:w="1843" w:type="dxa"/>
          </w:tcPr>
          <w:p w:rsidR="00030C84" w:rsidRPr="00F5706E" w:rsidRDefault="00030C84" w:rsidP="00030C84">
            <w:pPr>
              <w:spacing w:after="0"/>
              <w:jc w:val="both"/>
              <w:rPr>
                <w:rFonts w:ascii="Times New Roman" w:eastAsia="Times New Roman" w:hAnsi="Times New Roman"/>
                <w:bCs/>
                <w:iCs/>
                <w:sz w:val="24"/>
                <w:szCs w:val="24"/>
                <w:lang w:val="en-US" w:eastAsia="ru-RU"/>
              </w:rPr>
            </w:pPr>
            <w:r w:rsidRPr="00F5706E">
              <w:rPr>
                <w:rFonts w:ascii="Times New Roman" w:eastAsia="Times New Roman" w:hAnsi="Times New Roman"/>
                <w:bCs/>
                <w:iCs/>
                <w:sz w:val="24"/>
                <w:szCs w:val="24"/>
                <w:lang w:val="en-US" w:eastAsia="ru-RU"/>
              </w:rPr>
              <w:t>13-16 лет</w:t>
            </w:r>
          </w:p>
        </w:tc>
        <w:tc>
          <w:tcPr>
            <w:tcW w:w="2126" w:type="dxa"/>
          </w:tcPr>
          <w:p w:rsidR="00030C84" w:rsidRPr="00F5706E" w:rsidRDefault="00030C84" w:rsidP="00030C84">
            <w:pPr>
              <w:spacing w:after="0"/>
              <w:jc w:val="both"/>
              <w:rPr>
                <w:rFonts w:ascii="Times New Roman" w:eastAsia="Times New Roman" w:hAnsi="Times New Roman"/>
                <w:bCs/>
                <w:iCs/>
                <w:sz w:val="24"/>
                <w:szCs w:val="24"/>
                <w:lang w:val="en-US" w:eastAsia="ru-RU"/>
              </w:rPr>
            </w:pPr>
            <w:r w:rsidRPr="00F5706E">
              <w:rPr>
                <w:rFonts w:ascii="Times New Roman" w:eastAsia="Times New Roman" w:hAnsi="Times New Roman"/>
                <w:bCs/>
                <w:iCs/>
                <w:sz w:val="24"/>
                <w:szCs w:val="24"/>
                <w:lang w:val="en-US" w:eastAsia="ru-RU"/>
              </w:rPr>
              <w:t>1 год</w:t>
            </w:r>
          </w:p>
        </w:tc>
      </w:tr>
      <w:tr w:rsidR="009356C8" w:rsidRPr="009356C8" w:rsidTr="007116D1">
        <w:trPr>
          <w:trHeight w:val="254"/>
        </w:trPr>
        <w:tc>
          <w:tcPr>
            <w:tcW w:w="1134" w:type="dxa"/>
          </w:tcPr>
          <w:p w:rsidR="00030C84" w:rsidRPr="00F5706E" w:rsidRDefault="00030C84" w:rsidP="00030C84">
            <w:pPr>
              <w:spacing w:after="0"/>
              <w:jc w:val="both"/>
              <w:rPr>
                <w:rFonts w:ascii="Times New Roman" w:eastAsia="Times New Roman" w:hAnsi="Times New Roman"/>
                <w:bCs/>
                <w:iCs/>
                <w:sz w:val="24"/>
                <w:szCs w:val="24"/>
                <w:lang w:val="en-US" w:eastAsia="ru-RU"/>
              </w:rPr>
            </w:pPr>
            <w:r w:rsidRPr="00F5706E">
              <w:rPr>
                <w:rFonts w:ascii="Times New Roman" w:eastAsia="Times New Roman" w:hAnsi="Times New Roman"/>
                <w:bCs/>
                <w:iCs/>
                <w:sz w:val="24"/>
                <w:szCs w:val="24"/>
                <w:lang w:val="en-US" w:eastAsia="ru-RU"/>
              </w:rPr>
              <w:t>2.</w:t>
            </w:r>
          </w:p>
        </w:tc>
        <w:tc>
          <w:tcPr>
            <w:tcW w:w="4253" w:type="dxa"/>
          </w:tcPr>
          <w:p w:rsidR="00030C84" w:rsidRPr="00F5706E" w:rsidRDefault="00030C84" w:rsidP="00567A3E">
            <w:pPr>
              <w:spacing w:after="0"/>
              <w:ind w:left="-146" w:firstLine="146"/>
              <w:jc w:val="both"/>
              <w:rPr>
                <w:rFonts w:ascii="Times New Roman" w:eastAsia="Times New Roman" w:hAnsi="Times New Roman"/>
                <w:bCs/>
                <w:iCs/>
                <w:sz w:val="24"/>
                <w:szCs w:val="24"/>
                <w:lang w:val="en-US" w:eastAsia="ru-RU"/>
              </w:rPr>
            </w:pPr>
            <w:r w:rsidRPr="00F5706E">
              <w:rPr>
                <w:rFonts w:ascii="Times New Roman" w:eastAsia="Times New Roman" w:hAnsi="Times New Roman"/>
                <w:bCs/>
                <w:iCs/>
                <w:sz w:val="24"/>
                <w:szCs w:val="24"/>
                <w:lang w:val="en-US" w:eastAsia="ru-RU"/>
              </w:rPr>
              <w:t>«Волейбол»</w:t>
            </w:r>
          </w:p>
        </w:tc>
        <w:tc>
          <w:tcPr>
            <w:tcW w:w="1843" w:type="dxa"/>
          </w:tcPr>
          <w:p w:rsidR="00030C84" w:rsidRPr="00F5706E" w:rsidRDefault="00030C84" w:rsidP="00030C84">
            <w:pPr>
              <w:spacing w:after="0"/>
              <w:jc w:val="both"/>
              <w:rPr>
                <w:rFonts w:ascii="Times New Roman" w:eastAsia="Times New Roman" w:hAnsi="Times New Roman"/>
                <w:bCs/>
                <w:iCs/>
                <w:sz w:val="24"/>
                <w:szCs w:val="24"/>
                <w:lang w:val="en-US" w:eastAsia="ru-RU"/>
              </w:rPr>
            </w:pPr>
            <w:r w:rsidRPr="00F5706E">
              <w:rPr>
                <w:rFonts w:ascii="Times New Roman" w:eastAsia="Times New Roman" w:hAnsi="Times New Roman"/>
                <w:bCs/>
                <w:iCs/>
                <w:sz w:val="24"/>
                <w:szCs w:val="24"/>
                <w:lang w:val="en-US" w:eastAsia="ru-RU"/>
              </w:rPr>
              <w:t>11-17 лет</w:t>
            </w:r>
          </w:p>
        </w:tc>
        <w:tc>
          <w:tcPr>
            <w:tcW w:w="2126" w:type="dxa"/>
          </w:tcPr>
          <w:p w:rsidR="00030C84" w:rsidRPr="00F5706E" w:rsidRDefault="00030C84" w:rsidP="00030C84">
            <w:pPr>
              <w:spacing w:after="0"/>
              <w:jc w:val="both"/>
              <w:rPr>
                <w:rFonts w:ascii="Times New Roman" w:eastAsia="Times New Roman" w:hAnsi="Times New Roman"/>
                <w:bCs/>
                <w:iCs/>
                <w:sz w:val="24"/>
                <w:szCs w:val="24"/>
                <w:lang w:val="en-US" w:eastAsia="ru-RU"/>
              </w:rPr>
            </w:pPr>
            <w:r w:rsidRPr="00F5706E">
              <w:rPr>
                <w:rFonts w:ascii="Times New Roman" w:eastAsia="Times New Roman" w:hAnsi="Times New Roman"/>
                <w:bCs/>
                <w:iCs/>
                <w:sz w:val="24"/>
                <w:szCs w:val="24"/>
                <w:lang w:val="en-US" w:eastAsia="ru-RU"/>
              </w:rPr>
              <w:t>1 год</w:t>
            </w:r>
          </w:p>
        </w:tc>
      </w:tr>
      <w:tr w:rsidR="009356C8" w:rsidRPr="009356C8" w:rsidTr="007116D1">
        <w:trPr>
          <w:trHeight w:val="254"/>
        </w:trPr>
        <w:tc>
          <w:tcPr>
            <w:tcW w:w="1134" w:type="dxa"/>
          </w:tcPr>
          <w:p w:rsidR="00030C84" w:rsidRPr="00F5706E" w:rsidRDefault="00030C84" w:rsidP="00030C84">
            <w:pPr>
              <w:spacing w:after="0"/>
              <w:jc w:val="both"/>
              <w:rPr>
                <w:rFonts w:ascii="Times New Roman" w:eastAsia="Times New Roman" w:hAnsi="Times New Roman"/>
                <w:bCs/>
                <w:iCs/>
                <w:sz w:val="24"/>
                <w:szCs w:val="24"/>
                <w:lang w:val="en-US" w:eastAsia="ru-RU"/>
              </w:rPr>
            </w:pPr>
            <w:r w:rsidRPr="00F5706E">
              <w:rPr>
                <w:rFonts w:ascii="Times New Roman" w:eastAsia="Times New Roman" w:hAnsi="Times New Roman"/>
                <w:bCs/>
                <w:iCs/>
                <w:sz w:val="24"/>
                <w:szCs w:val="24"/>
                <w:lang w:val="en-US" w:eastAsia="ru-RU"/>
              </w:rPr>
              <w:t xml:space="preserve">3. </w:t>
            </w:r>
          </w:p>
        </w:tc>
        <w:tc>
          <w:tcPr>
            <w:tcW w:w="4253" w:type="dxa"/>
          </w:tcPr>
          <w:p w:rsidR="00030C84" w:rsidRPr="00F5706E" w:rsidRDefault="00030C84" w:rsidP="00567A3E">
            <w:pPr>
              <w:spacing w:after="0"/>
              <w:ind w:left="-146" w:firstLine="146"/>
              <w:jc w:val="both"/>
              <w:rPr>
                <w:rFonts w:ascii="Times New Roman" w:eastAsia="Times New Roman" w:hAnsi="Times New Roman"/>
                <w:bCs/>
                <w:iCs/>
                <w:sz w:val="24"/>
                <w:szCs w:val="24"/>
                <w:lang w:val="en-US" w:eastAsia="ru-RU"/>
              </w:rPr>
            </w:pPr>
            <w:r w:rsidRPr="00F5706E">
              <w:rPr>
                <w:rFonts w:ascii="Times New Roman" w:eastAsia="Times New Roman" w:hAnsi="Times New Roman"/>
                <w:bCs/>
                <w:iCs/>
                <w:sz w:val="24"/>
                <w:szCs w:val="24"/>
                <w:lang w:val="en-US" w:eastAsia="ru-RU"/>
              </w:rPr>
              <w:t>«Гимнастика»</w:t>
            </w:r>
          </w:p>
        </w:tc>
        <w:tc>
          <w:tcPr>
            <w:tcW w:w="1843" w:type="dxa"/>
          </w:tcPr>
          <w:p w:rsidR="00030C84" w:rsidRPr="00F5706E" w:rsidRDefault="00030C84" w:rsidP="00030C84">
            <w:pPr>
              <w:spacing w:after="0"/>
              <w:jc w:val="both"/>
              <w:rPr>
                <w:rFonts w:ascii="Times New Roman" w:eastAsia="Times New Roman" w:hAnsi="Times New Roman"/>
                <w:bCs/>
                <w:iCs/>
                <w:sz w:val="24"/>
                <w:szCs w:val="24"/>
                <w:lang w:val="en-US" w:eastAsia="ru-RU"/>
              </w:rPr>
            </w:pPr>
            <w:r w:rsidRPr="00F5706E">
              <w:rPr>
                <w:rFonts w:ascii="Times New Roman" w:eastAsia="Times New Roman" w:hAnsi="Times New Roman"/>
                <w:bCs/>
                <w:iCs/>
                <w:sz w:val="24"/>
                <w:szCs w:val="24"/>
                <w:lang w:val="en-US" w:eastAsia="ru-RU"/>
              </w:rPr>
              <w:t>11-16 лет</w:t>
            </w:r>
          </w:p>
        </w:tc>
        <w:tc>
          <w:tcPr>
            <w:tcW w:w="2126" w:type="dxa"/>
          </w:tcPr>
          <w:p w:rsidR="00030C84" w:rsidRPr="00F5706E" w:rsidRDefault="00030C84" w:rsidP="00030C84">
            <w:pPr>
              <w:spacing w:after="0"/>
              <w:jc w:val="both"/>
              <w:rPr>
                <w:rFonts w:ascii="Times New Roman" w:eastAsia="Times New Roman" w:hAnsi="Times New Roman"/>
                <w:bCs/>
                <w:iCs/>
                <w:sz w:val="24"/>
                <w:szCs w:val="24"/>
                <w:lang w:val="en-US" w:eastAsia="ru-RU"/>
              </w:rPr>
            </w:pPr>
            <w:r w:rsidRPr="00F5706E">
              <w:rPr>
                <w:rFonts w:ascii="Times New Roman" w:eastAsia="Times New Roman" w:hAnsi="Times New Roman"/>
                <w:bCs/>
                <w:iCs/>
                <w:sz w:val="24"/>
                <w:szCs w:val="24"/>
                <w:lang w:val="en-US" w:eastAsia="ru-RU"/>
              </w:rPr>
              <w:t>1 год</w:t>
            </w:r>
          </w:p>
        </w:tc>
      </w:tr>
      <w:tr w:rsidR="009356C8" w:rsidRPr="009356C8" w:rsidTr="007116D1">
        <w:trPr>
          <w:trHeight w:val="254"/>
        </w:trPr>
        <w:tc>
          <w:tcPr>
            <w:tcW w:w="1134" w:type="dxa"/>
          </w:tcPr>
          <w:p w:rsidR="00030C84" w:rsidRPr="00F5706E" w:rsidRDefault="00030C84" w:rsidP="00030C84">
            <w:pPr>
              <w:spacing w:after="0"/>
              <w:jc w:val="both"/>
              <w:rPr>
                <w:rFonts w:ascii="Times New Roman" w:eastAsia="Times New Roman" w:hAnsi="Times New Roman"/>
                <w:bCs/>
                <w:iCs/>
                <w:sz w:val="24"/>
                <w:szCs w:val="24"/>
                <w:lang w:val="en-US" w:eastAsia="ru-RU"/>
              </w:rPr>
            </w:pPr>
            <w:r w:rsidRPr="00F5706E">
              <w:rPr>
                <w:rFonts w:ascii="Times New Roman" w:eastAsia="Times New Roman" w:hAnsi="Times New Roman"/>
                <w:bCs/>
                <w:iCs/>
                <w:sz w:val="24"/>
                <w:szCs w:val="24"/>
                <w:lang w:val="en-US" w:eastAsia="ru-RU"/>
              </w:rPr>
              <w:t>4.</w:t>
            </w:r>
          </w:p>
        </w:tc>
        <w:tc>
          <w:tcPr>
            <w:tcW w:w="4253" w:type="dxa"/>
          </w:tcPr>
          <w:p w:rsidR="00030C84" w:rsidRPr="00F5706E" w:rsidRDefault="00030C84" w:rsidP="00567A3E">
            <w:pPr>
              <w:spacing w:after="0"/>
              <w:ind w:left="-146" w:firstLine="146"/>
              <w:jc w:val="both"/>
              <w:rPr>
                <w:rFonts w:ascii="Times New Roman" w:eastAsia="Times New Roman" w:hAnsi="Times New Roman"/>
                <w:bCs/>
                <w:iCs/>
                <w:sz w:val="24"/>
                <w:szCs w:val="24"/>
                <w:lang w:val="en-US" w:eastAsia="ru-RU"/>
              </w:rPr>
            </w:pPr>
            <w:r w:rsidRPr="00F5706E">
              <w:rPr>
                <w:rFonts w:ascii="Times New Roman" w:eastAsia="Times New Roman" w:hAnsi="Times New Roman"/>
                <w:bCs/>
                <w:iCs/>
                <w:sz w:val="24"/>
                <w:szCs w:val="24"/>
                <w:lang w:val="en-US" w:eastAsia="ru-RU"/>
              </w:rPr>
              <w:t>«Футбол»</w:t>
            </w:r>
          </w:p>
        </w:tc>
        <w:tc>
          <w:tcPr>
            <w:tcW w:w="1843" w:type="dxa"/>
          </w:tcPr>
          <w:p w:rsidR="00030C84" w:rsidRPr="00F5706E" w:rsidRDefault="00030C84" w:rsidP="00030C84">
            <w:pPr>
              <w:spacing w:after="0"/>
              <w:jc w:val="both"/>
              <w:rPr>
                <w:rFonts w:ascii="Times New Roman" w:eastAsia="Times New Roman" w:hAnsi="Times New Roman"/>
                <w:bCs/>
                <w:iCs/>
                <w:sz w:val="24"/>
                <w:szCs w:val="24"/>
                <w:lang w:val="en-US" w:eastAsia="ru-RU"/>
              </w:rPr>
            </w:pPr>
            <w:r w:rsidRPr="00F5706E">
              <w:rPr>
                <w:rFonts w:ascii="Times New Roman" w:eastAsia="Times New Roman" w:hAnsi="Times New Roman"/>
                <w:bCs/>
                <w:iCs/>
                <w:sz w:val="24"/>
                <w:szCs w:val="24"/>
                <w:lang w:val="en-US" w:eastAsia="ru-RU"/>
              </w:rPr>
              <w:t>7-9 лет</w:t>
            </w:r>
          </w:p>
        </w:tc>
        <w:tc>
          <w:tcPr>
            <w:tcW w:w="2126" w:type="dxa"/>
          </w:tcPr>
          <w:p w:rsidR="00030C84" w:rsidRPr="00F5706E" w:rsidRDefault="00030C84" w:rsidP="00030C84">
            <w:pPr>
              <w:spacing w:after="0"/>
              <w:jc w:val="both"/>
              <w:rPr>
                <w:rFonts w:ascii="Times New Roman" w:eastAsia="Times New Roman" w:hAnsi="Times New Roman"/>
                <w:bCs/>
                <w:iCs/>
                <w:sz w:val="24"/>
                <w:szCs w:val="24"/>
                <w:lang w:val="en-US" w:eastAsia="ru-RU"/>
              </w:rPr>
            </w:pPr>
            <w:r w:rsidRPr="00F5706E">
              <w:rPr>
                <w:rFonts w:ascii="Times New Roman" w:eastAsia="Times New Roman" w:hAnsi="Times New Roman"/>
                <w:bCs/>
                <w:iCs/>
                <w:sz w:val="24"/>
                <w:szCs w:val="24"/>
                <w:lang w:val="en-US" w:eastAsia="ru-RU"/>
              </w:rPr>
              <w:t>1 год</w:t>
            </w:r>
          </w:p>
        </w:tc>
      </w:tr>
      <w:tr w:rsidR="009356C8" w:rsidRPr="009356C8" w:rsidTr="007116D1">
        <w:trPr>
          <w:trHeight w:val="258"/>
        </w:trPr>
        <w:tc>
          <w:tcPr>
            <w:tcW w:w="9356" w:type="dxa"/>
            <w:gridSpan w:val="4"/>
          </w:tcPr>
          <w:p w:rsidR="00030C84" w:rsidRPr="00F5706E" w:rsidRDefault="00030C84" w:rsidP="00567A3E">
            <w:pPr>
              <w:spacing w:after="0"/>
              <w:ind w:left="-146" w:firstLine="146"/>
              <w:jc w:val="both"/>
              <w:rPr>
                <w:rFonts w:ascii="Times New Roman" w:eastAsia="Times New Roman" w:hAnsi="Times New Roman"/>
                <w:b/>
                <w:bCs/>
                <w:iCs/>
                <w:sz w:val="24"/>
                <w:szCs w:val="24"/>
                <w:lang w:val="en-US" w:eastAsia="ru-RU"/>
              </w:rPr>
            </w:pPr>
            <w:r w:rsidRPr="00F5706E">
              <w:rPr>
                <w:rFonts w:ascii="Times New Roman" w:eastAsia="Times New Roman" w:hAnsi="Times New Roman"/>
                <w:b/>
                <w:bCs/>
                <w:iCs/>
                <w:sz w:val="24"/>
                <w:szCs w:val="24"/>
                <w:lang w:val="en-US" w:eastAsia="ru-RU"/>
              </w:rPr>
              <w:t>Художественная</w:t>
            </w:r>
          </w:p>
        </w:tc>
      </w:tr>
      <w:tr w:rsidR="009356C8" w:rsidRPr="009356C8" w:rsidTr="007116D1">
        <w:trPr>
          <w:trHeight w:val="359"/>
        </w:trPr>
        <w:tc>
          <w:tcPr>
            <w:tcW w:w="1134" w:type="dxa"/>
          </w:tcPr>
          <w:p w:rsidR="00030C84" w:rsidRPr="00F5706E" w:rsidRDefault="00030C84" w:rsidP="00030C84">
            <w:pPr>
              <w:spacing w:after="0"/>
              <w:jc w:val="both"/>
              <w:rPr>
                <w:rFonts w:ascii="Times New Roman" w:eastAsia="Times New Roman" w:hAnsi="Times New Roman"/>
                <w:bCs/>
                <w:iCs/>
                <w:sz w:val="24"/>
                <w:szCs w:val="24"/>
                <w:lang w:val="en-US" w:eastAsia="ru-RU"/>
              </w:rPr>
            </w:pPr>
            <w:r w:rsidRPr="00F5706E">
              <w:rPr>
                <w:rFonts w:ascii="Times New Roman" w:eastAsia="Times New Roman" w:hAnsi="Times New Roman"/>
                <w:bCs/>
                <w:iCs/>
                <w:sz w:val="24"/>
                <w:szCs w:val="24"/>
                <w:lang w:val="en-US" w:eastAsia="ru-RU"/>
              </w:rPr>
              <w:t>1.</w:t>
            </w:r>
          </w:p>
        </w:tc>
        <w:tc>
          <w:tcPr>
            <w:tcW w:w="4253" w:type="dxa"/>
          </w:tcPr>
          <w:p w:rsidR="00030C84" w:rsidRPr="00F5706E" w:rsidRDefault="00030C84" w:rsidP="00567A3E">
            <w:pPr>
              <w:spacing w:after="0"/>
              <w:ind w:left="-146" w:firstLine="146"/>
              <w:jc w:val="both"/>
              <w:rPr>
                <w:rFonts w:ascii="Times New Roman" w:eastAsia="Times New Roman" w:hAnsi="Times New Roman"/>
                <w:bCs/>
                <w:iCs/>
                <w:sz w:val="24"/>
                <w:szCs w:val="24"/>
                <w:lang w:val="en-US" w:eastAsia="ru-RU"/>
              </w:rPr>
            </w:pPr>
            <w:r w:rsidRPr="00F5706E">
              <w:rPr>
                <w:rFonts w:ascii="Times New Roman" w:eastAsia="Times New Roman" w:hAnsi="Times New Roman"/>
                <w:bCs/>
                <w:iCs/>
                <w:sz w:val="24"/>
                <w:szCs w:val="24"/>
                <w:lang w:val="en-US" w:eastAsia="ru-RU"/>
              </w:rPr>
              <w:t xml:space="preserve">«Школьный </w:t>
            </w:r>
            <w:r w:rsidRPr="00F5706E">
              <w:rPr>
                <w:rFonts w:ascii="Times New Roman" w:eastAsia="Times New Roman" w:hAnsi="Times New Roman"/>
                <w:bCs/>
                <w:iCs/>
                <w:sz w:val="24"/>
                <w:szCs w:val="24"/>
                <w:lang w:eastAsia="ru-RU"/>
              </w:rPr>
              <w:t>оркестр</w:t>
            </w:r>
            <w:r w:rsidRPr="00F5706E">
              <w:rPr>
                <w:rFonts w:ascii="Times New Roman" w:eastAsia="Times New Roman" w:hAnsi="Times New Roman"/>
                <w:bCs/>
                <w:iCs/>
                <w:sz w:val="24"/>
                <w:szCs w:val="24"/>
                <w:lang w:val="en-US" w:eastAsia="ru-RU"/>
              </w:rPr>
              <w:t>»</w:t>
            </w:r>
          </w:p>
        </w:tc>
        <w:tc>
          <w:tcPr>
            <w:tcW w:w="1843" w:type="dxa"/>
          </w:tcPr>
          <w:p w:rsidR="00030C84" w:rsidRPr="00F5706E" w:rsidRDefault="00030C84" w:rsidP="00030C84">
            <w:pPr>
              <w:spacing w:after="0"/>
              <w:jc w:val="both"/>
              <w:rPr>
                <w:rFonts w:ascii="Times New Roman" w:eastAsia="Times New Roman" w:hAnsi="Times New Roman"/>
                <w:bCs/>
                <w:iCs/>
                <w:sz w:val="24"/>
                <w:szCs w:val="24"/>
                <w:lang w:val="en-US" w:eastAsia="ru-RU"/>
              </w:rPr>
            </w:pPr>
            <w:r w:rsidRPr="00F5706E">
              <w:rPr>
                <w:rFonts w:ascii="Times New Roman" w:eastAsia="Times New Roman" w:hAnsi="Times New Roman"/>
                <w:bCs/>
                <w:iCs/>
                <w:sz w:val="24"/>
                <w:szCs w:val="24"/>
                <w:lang w:val="en-US" w:eastAsia="ru-RU"/>
              </w:rPr>
              <w:t>10-16 лет</w:t>
            </w:r>
          </w:p>
        </w:tc>
        <w:tc>
          <w:tcPr>
            <w:tcW w:w="2126" w:type="dxa"/>
          </w:tcPr>
          <w:p w:rsidR="00030C84" w:rsidRPr="00F5706E" w:rsidRDefault="00030C84" w:rsidP="00030C84">
            <w:pPr>
              <w:spacing w:after="0"/>
              <w:jc w:val="both"/>
              <w:rPr>
                <w:rFonts w:ascii="Times New Roman" w:eastAsia="Times New Roman" w:hAnsi="Times New Roman"/>
                <w:bCs/>
                <w:iCs/>
                <w:sz w:val="24"/>
                <w:szCs w:val="24"/>
                <w:lang w:val="en-US" w:eastAsia="ru-RU"/>
              </w:rPr>
            </w:pPr>
            <w:r w:rsidRPr="00F5706E">
              <w:rPr>
                <w:rFonts w:ascii="Times New Roman" w:eastAsia="Times New Roman" w:hAnsi="Times New Roman"/>
                <w:bCs/>
                <w:iCs/>
                <w:sz w:val="24"/>
                <w:szCs w:val="24"/>
                <w:lang w:eastAsia="ru-RU"/>
              </w:rPr>
              <w:t>1</w:t>
            </w:r>
            <w:r w:rsidR="00F5706E" w:rsidRPr="00F5706E">
              <w:rPr>
                <w:rFonts w:ascii="Times New Roman" w:eastAsia="Times New Roman" w:hAnsi="Times New Roman"/>
                <w:bCs/>
                <w:iCs/>
                <w:sz w:val="24"/>
                <w:szCs w:val="24"/>
                <w:lang w:val="en-US" w:eastAsia="ru-RU"/>
              </w:rPr>
              <w:t xml:space="preserve"> год</w:t>
            </w:r>
          </w:p>
        </w:tc>
      </w:tr>
      <w:tr w:rsidR="00F5706E" w:rsidRPr="009356C8" w:rsidTr="007116D1">
        <w:trPr>
          <w:trHeight w:val="359"/>
        </w:trPr>
        <w:tc>
          <w:tcPr>
            <w:tcW w:w="1134" w:type="dxa"/>
          </w:tcPr>
          <w:p w:rsidR="00F5706E" w:rsidRPr="00F5706E" w:rsidRDefault="00F5706E" w:rsidP="00030C84">
            <w:pPr>
              <w:spacing w:after="0"/>
              <w:jc w:val="both"/>
              <w:rPr>
                <w:rFonts w:ascii="Times New Roman" w:eastAsia="Times New Roman" w:hAnsi="Times New Roman"/>
                <w:bCs/>
                <w:iCs/>
                <w:sz w:val="24"/>
                <w:szCs w:val="24"/>
                <w:lang w:eastAsia="ru-RU"/>
              </w:rPr>
            </w:pPr>
            <w:r w:rsidRPr="00F5706E">
              <w:rPr>
                <w:rFonts w:ascii="Times New Roman" w:eastAsia="Times New Roman" w:hAnsi="Times New Roman"/>
                <w:bCs/>
                <w:iCs/>
                <w:sz w:val="24"/>
                <w:szCs w:val="24"/>
                <w:lang w:eastAsia="ru-RU"/>
              </w:rPr>
              <w:t>2.</w:t>
            </w:r>
          </w:p>
        </w:tc>
        <w:tc>
          <w:tcPr>
            <w:tcW w:w="4253" w:type="dxa"/>
          </w:tcPr>
          <w:p w:rsidR="00F5706E" w:rsidRPr="00F5706E" w:rsidRDefault="00F5706E" w:rsidP="00567A3E">
            <w:pPr>
              <w:spacing w:after="0"/>
              <w:ind w:left="-146" w:firstLine="146"/>
              <w:jc w:val="both"/>
              <w:rPr>
                <w:rFonts w:ascii="Times New Roman" w:eastAsia="Times New Roman" w:hAnsi="Times New Roman"/>
                <w:bCs/>
                <w:iCs/>
                <w:sz w:val="24"/>
                <w:szCs w:val="24"/>
                <w:lang w:eastAsia="ru-RU"/>
              </w:rPr>
            </w:pPr>
            <w:r w:rsidRPr="00F5706E">
              <w:rPr>
                <w:rFonts w:ascii="Times New Roman" w:eastAsia="Times New Roman" w:hAnsi="Times New Roman"/>
                <w:bCs/>
                <w:iCs/>
                <w:sz w:val="24"/>
                <w:szCs w:val="24"/>
                <w:lang w:eastAsia="ru-RU"/>
              </w:rPr>
              <w:t>«Школьный театр»</w:t>
            </w:r>
          </w:p>
        </w:tc>
        <w:tc>
          <w:tcPr>
            <w:tcW w:w="1843" w:type="dxa"/>
          </w:tcPr>
          <w:p w:rsidR="00F5706E" w:rsidRPr="00F5706E" w:rsidRDefault="00F5706E" w:rsidP="00030C84">
            <w:pPr>
              <w:spacing w:after="0"/>
              <w:jc w:val="both"/>
              <w:rPr>
                <w:rFonts w:ascii="Times New Roman" w:eastAsia="Times New Roman" w:hAnsi="Times New Roman"/>
                <w:bCs/>
                <w:iCs/>
                <w:sz w:val="24"/>
                <w:szCs w:val="24"/>
                <w:lang w:eastAsia="ru-RU"/>
              </w:rPr>
            </w:pPr>
            <w:r w:rsidRPr="00F5706E">
              <w:rPr>
                <w:rFonts w:ascii="Times New Roman" w:eastAsia="Times New Roman" w:hAnsi="Times New Roman"/>
                <w:bCs/>
                <w:iCs/>
                <w:sz w:val="24"/>
                <w:szCs w:val="24"/>
                <w:lang w:eastAsia="ru-RU"/>
              </w:rPr>
              <w:t>7-17 лет</w:t>
            </w:r>
          </w:p>
        </w:tc>
        <w:tc>
          <w:tcPr>
            <w:tcW w:w="2126" w:type="dxa"/>
          </w:tcPr>
          <w:p w:rsidR="00F5706E" w:rsidRPr="00F5706E" w:rsidRDefault="00F5706E" w:rsidP="00030C84">
            <w:pPr>
              <w:spacing w:after="0"/>
              <w:jc w:val="both"/>
              <w:rPr>
                <w:rFonts w:ascii="Times New Roman" w:eastAsia="Times New Roman" w:hAnsi="Times New Roman"/>
                <w:bCs/>
                <w:iCs/>
                <w:sz w:val="24"/>
                <w:szCs w:val="24"/>
                <w:lang w:eastAsia="ru-RU"/>
              </w:rPr>
            </w:pPr>
            <w:r w:rsidRPr="00F5706E">
              <w:rPr>
                <w:rFonts w:ascii="Times New Roman" w:eastAsia="Times New Roman" w:hAnsi="Times New Roman"/>
                <w:bCs/>
                <w:iCs/>
                <w:sz w:val="24"/>
                <w:szCs w:val="24"/>
                <w:lang w:eastAsia="ru-RU"/>
              </w:rPr>
              <w:t>1 год</w:t>
            </w:r>
          </w:p>
        </w:tc>
      </w:tr>
      <w:tr w:rsidR="009356C8" w:rsidRPr="009356C8" w:rsidTr="007116D1">
        <w:trPr>
          <w:trHeight w:val="258"/>
        </w:trPr>
        <w:tc>
          <w:tcPr>
            <w:tcW w:w="9356" w:type="dxa"/>
            <w:gridSpan w:val="4"/>
          </w:tcPr>
          <w:p w:rsidR="00030C84" w:rsidRPr="00F5706E" w:rsidRDefault="00030C84" w:rsidP="00567A3E">
            <w:pPr>
              <w:spacing w:after="0"/>
              <w:ind w:left="-146" w:firstLine="146"/>
              <w:jc w:val="both"/>
              <w:rPr>
                <w:rFonts w:ascii="Times New Roman" w:eastAsia="Times New Roman" w:hAnsi="Times New Roman"/>
                <w:b/>
                <w:bCs/>
                <w:iCs/>
                <w:sz w:val="24"/>
                <w:szCs w:val="24"/>
                <w:lang w:val="en-US" w:eastAsia="ru-RU"/>
              </w:rPr>
            </w:pPr>
            <w:r w:rsidRPr="00F5706E">
              <w:rPr>
                <w:rFonts w:ascii="Times New Roman" w:eastAsia="Times New Roman" w:hAnsi="Times New Roman"/>
                <w:b/>
                <w:bCs/>
                <w:iCs/>
                <w:sz w:val="24"/>
                <w:szCs w:val="24"/>
                <w:lang w:val="en-US" w:eastAsia="ru-RU"/>
              </w:rPr>
              <w:t>Социально-педагогическая</w:t>
            </w:r>
            <w:r w:rsidRPr="00F5706E">
              <w:rPr>
                <w:rFonts w:ascii="Times New Roman" w:eastAsia="Times New Roman" w:hAnsi="Times New Roman"/>
                <w:b/>
                <w:bCs/>
                <w:iCs/>
                <w:sz w:val="24"/>
                <w:szCs w:val="24"/>
                <w:lang w:eastAsia="ru-RU"/>
              </w:rPr>
              <w:t xml:space="preserve"> </w:t>
            </w:r>
            <w:r w:rsidRPr="00F5706E">
              <w:rPr>
                <w:rFonts w:ascii="Times New Roman" w:eastAsia="Times New Roman" w:hAnsi="Times New Roman"/>
                <w:b/>
                <w:bCs/>
                <w:iCs/>
                <w:sz w:val="24"/>
                <w:szCs w:val="24"/>
                <w:lang w:val="en-US" w:eastAsia="ru-RU"/>
              </w:rPr>
              <w:t>направленность</w:t>
            </w:r>
          </w:p>
        </w:tc>
      </w:tr>
      <w:tr w:rsidR="009356C8" w:rsidRPr="009356C8" w:rsidTr="007116D1">
        <w:trPr>
          <w:trHeight w:val="398"/>
        </w:trPr>
        <w:tc>
          <w:tcPr>
            <w:tcW w:w="1134" w:type="dxa"/>
          </w:tcPr>
          <w:p w:rsidR="00030C84" w:rsidRPr="00F5706E" w:rsidRDefault="00030C84" w:rsidP="00030C84">
            <w:pPr>
              <w:spacing w:after="0"/>
              <w:jc w:val="both"/>
              <w:rPr>
                <w:rFonts w:ascii="Times New Roman" w:eastAsia="Times New Roman" w:hAnsi="Times New Roman"/>
                <w:bCs/>
                <w:iCs/>
                <w:sz w:val="24"/>
                <w:szCs w:val="24"/>
                <w:lang w:val="en-US" w:eastAsia="ru-RU"/>
              </w:rPr>
            </w:pPr>
            <w:r w:rsidRPr="00F5706E">
              <w:rPr>
                <w:rFonts w:ascii="Times New Roman" w:eastAsia="Times New Roman" w:hAnsi="Times New Roman"/>
                <w:bCs/>
                <w:iCs/>
                <w:sz w:val="24"/>
                <w:szCs w:val="24"/>
                <w:lang w:val="en-US" w:eastAsia="ru-RU"/>
              </w:rPr>
              <w:lastRenderedPageBreak/>
              <w:t>1.</w:t>
            </w:r>
          </w:p>
        </w:tc>
        <w:tc>
          <w:tcPr>
            <w:tcW w:w="4253" w:type="dxa"/>
          </w:tcPr>
          <w:p w:rsidR="00030C84" w:rsidRPr="00F5706E" w:rsidRDefault="00030C84" w:rsidP="00567A3E">
            <w:pPr>
              <w:spacing w:after="0"/>
              <w:ind w:left="-146" w:firstLine="146"/>
              <w:jc w:val="both"/>
              <w:rPr>
                <w:rFonts w:ascii="Times New Roman" w:eastAsia="Times New Roman" w:hAnsi="Times New Roman"/>
                <w:bCs/>
                <w:iCs/>
                <w:sz w:val="24"/>
                <w:szCs w:val="24"/>
                <w:lang w:val="en-US" w:eastAsia="ru-RU"/>
              </w:rPr>
            </w:pPr>
            <w:r w:rsidRPr="00F5706E">
              <w:rPr>
                <w:rFonts w:ascii="Times New Roman" w:eastAsia="Times New Roman" w:hAnsi="Times New Roman"/>
                <w:bCs/>
                <w:iCs/>
                <w:sz w:val="24"/>
                <w:szCs w:val="24"/>
                <w:lang w:val="en-US" w:eastAsia="ru-RU"/>
              </w:rPr>
              <w:t>«Патриоты</w:t>
            </w:r>
            <w:r w:rsidRPr="00F5706E">
              <w:rPr>
                <w:rFonts w:ascii="Times New Roman" w:eastAsia="Times New Roman" w:hAnsi="Times New Roman"/>
                <w:bCs/>
                <w:iCs/>
                <w:sz w:val="24"/>
                <w:szCs w:val="24"/>
                <w:lang w:eastAsia="ru-RU"/>
              </w:rPr>
              <w:t xml:space="preserve"> </w:t>
            </w:r>
            <w:r w:rsidRPr="00F5706E">
              <w:rPr>
                <w:rFonts w:ascii="Times New Roman" w:eastAsia="Times New Roman" w:hAnsi="Times New Roman"/>
                <w:bCs/>
                <w:iCs/>
                <w:sz w:val="24"/>
                <w:szCs w:val="24"/>
                <w:lang w:val="en-US" w:eastAsia="ru-RU"/>
              </w:rPr>
              <w:t>России»</w:t>
            </w:r>
          </w:p>
        </w:tc>
        <w:tc>
          <w:tcPr>
            <w:tcW w:w="1843" w:type="dxa"/>
          </w:tcPr>
          <w:p w:rsidR="00030C84" w:rsidRPr="00F5706E" w:rsidRDefault="00030C84" w:rsidP="00030C84">
            <w:pPr>
              <w:spacing w:after="0"/>
              <w:jc w:val="both"/>
              <w:rPr>
                <w:rFonts w:ascii="Times New Roman" w:eastAsia="Times New Roman" w:hAnsi="Times New Roman"/>
                <w:bCs/>
                <w:iCs/>
                <w:sz w:val="24"/>
                <w:szCs w:val="24"/>
                <w:lang w:val="en-US" w:eastAsia="ru-RU"/>
              </w:rPr>
            </w:pPr>
            <w:r w:rsidRPr="00F5706E">
              <w:rPr>
                <w:rFonts w:ascii="Times New Roman" w:eastAsia="Times New Roman" w:hAnsi="Times New Roman"/>
                <w:bCs/>
                <w:iCs/>
                <w:sz w:val="24"/>
                <w:szCs w:val="24"/>
                <w:lang w:val="en-US" w:eastAsia="ru-RU"/>
              </w:rPr>
              <w:t>14-17 лет</w:t>
            </w:r>
          </w:p>
        </w:tc>
        <w:tc>
          <w:tcPr>
            <w:tcW w:w="2126" w:type="dxa"/>
          </w:tcPr>
          <w:p w:rsidR="00030C84" w:rsidRPr="00F5706E" w:rsidRDefault="00030C84" w:rsidP="00030C84">
            <w:pPr>
              <w:spacing w:after="0"/>
              <w:jc w:val="both"/>
              <w:rPr>
                <w:rFonts w:ascii="Times New Roman" w:eastAsia="Times New Roman" w:hAnsi="Times New Roman"/>
                <w:bCs/>
                <w:iCs/>
                <w:sz w:val="24"/>
                <w:szCs w:val="24"/>
                <w:lang w:val="en-US" w:eastAsia="ru-RU"/>
              </w:rPr>
            </w:pPr>
            <w:r w:rsidRPr="00F5706E">
              <w:rPr>
                <w:rFonts w:ascii="Times New Roman" w:eastAsia="Times New Roman" w:hAnsi="Times New Roman"/>
                <w:bCs/>
                <w:iCs/>
                <w:sz w:val="24"/>
                <w:szCs w:val="24"/>
                <w:lang w:val="en-US" w:eastAsia="ru-RU"/>
              </w:rPr>
              <w:t>1 год</w:t>
            </w:r>
          </w:p>
        </w:tc>
      </w:tr>
      <w:tr w:rsidR="00F5706E" w:rsidRPr="009356C8" w:rsidTr="007116D1">
        <w:trPr>
          <w:trHeight w:val="398"/>
        </w:trPr>
        <w:tc>
          <w:tcPr>
            <w:tcW w:w="1134" w:type="dxa"/>
          </w:tcPr>
          <w:p w:rsidR="00F5706E" w:rsidRPr="00F5706E" w:rsidRDefault="00F5706E" w:rsidP="00030C84">
            <w:pPr>
              <w:spacing w:after="0"/>
              <w:jc w:val="both"/>
              <w:rPr>
                <w:rFonts w:ascii="Times New Roman" w:eastAsia="Times New Roman" w:hAnsi="Times New Roman"/>
                <w:bCs/>
                <w:iCs/>
                <w:sz w:val="24"/>
                <w:szCs w:val="24"/>
                <w:lang w:eastAsia="ru-RU"/>
              </w:rPr>
            </w:pPr>
            <w:r w:rsidRPr="00F5706E">
              <w:rPr>
                <w:rFonts w:ascii="Times New Roman" w:eastAsia="Times New Roman" w:hAnsi="Times New Roman"/>
                <w:bCs/>
                <w:iCs/>
                <w:sz w:val="24"/>
                <w:szCs w:val="24"/>
                <w:lang w:eastAsia="ru-RU"/>
              </w:rPr>
              <w:t>2.</w:t>
            </w:r>
          </w:p>
        </w:tc>
        <w:tc>
          <w:tcPr>
            <w:tcW w:w="4253" w:type="dxa"/>
          </w:tcPr>
          <w:p w:rsidR="00F5706E" w:rsidRPr="00F5706E" w:rsidRDefault="00F5706E" w:rsidP="00567A3E">
            <w:pPr>
              <w:spacing w:after="0"/>
              <w:ind w:left="-146" w:firstLine="146"/>
              <w:jc w:val="both"/>
              <w:rPr>
                <w:rFonts w:ascii="Times New Roman" w:eastAsia="Times New Roman" w:hAnsi="Times New Roman"/>
                <w:bCs/>
                <w:iCs/>
                <w:sz w:val="24"/>
                <w:szCs w:val="24"/>
                <w:lang w:eastAsia="ru-RU"/>
              </w:rPr>
            </w:pPr>
            <w:r w:rsidRPr="00F5706E">
              <w:rPr>
                <w:rFonts w:ascii="Times New Roman" w:eastAsia="Times New Roman" w:hAnsi="Times New Roman"/>
                <w:bCs/>
                <w:iCs/>
                <w:sz w:val="24"/>
                <w:szCs w:val="24"/>
                <w:lang w:eastAsia="ru-RU"/>
              </w:rPr>
              <w:t>«Юный патриот»</w:t>
            </w:r>
          </w:p>
        </w:tc>
        <w:tc>
          <w:tcPr>
            <w:tcW w:w="1843" w:type="dxa"/>
          </w:tcPr>
          <w:p w:rsidR="00F5706E" w:rsidRPr="00F5706E" w:rsidRDefault="00F5706E" w:rsidP="00030C84">
            <w:pPr>
              <w:spacing w:after="0"/>
              <w:jc w:val="both"/>
              <w:rPr>
                <w:rFonts w:ascii="Times New Roman" w:eastAsia="Times New Roman" w:hAnsi="Times New Roman"/>
                <w:bCs/>
                <w:iCs/>
                <w:sz w:val="24"/>
                <w:szCs w:val="24"/>
                <w:lang w:eastAsia="ru-RU"/>
              </w:rPr>
            </w:pPr>
            <w:r w:rsidRPr="00F5706E">
              <w:rPr>
                <w:rFonts w:ascii="Times New Roman" w:eastAsia="Times New Roman" w:hAnsi="Times New Roman"/>
                <w:bCs/>
                <w:iCs/>
                <w:sz w:val="24"/>
                <w:szCs w:val="24"/>
                <w:lang w:eastAsia="ru-RU"/>
              </w:rPr>
              <w:t>10-12 лет</w:t>
            </w:r>
          </w:p>
        </w:tc>
        <w:tc>
          <w:tcPr>
            <w:tcW w:w="2126" w:type="dxa"/>
          </w:tcPr>
          <w:p w:rsidR="00F5706E" w:rsidRPr="00F5706E" w:rsidRDefault="00F5706E" w:rsidP="00030C84">
            <w:pPr>
              <w:spacing w:after="0"/>
              <w:jc w:val="both"/>
              <w:rPr>
                <w:rFonts w:ascii="Times New Roman" w:eastAsia="Times New Roman" w:hAnsi="Times New Roman"/>
                <w:bCs/>
                <w:iCs/>
                <w:sz w:val="24"/>
                <w:szCs w:val="24"/>
                <w:lang w:eastAsia="ru-RU"/>
              </w:rPr>
            </w:pPr>
            <w:r w:rsidRPr="00F5706E">
              <w:rPr>
                <w:rFonts w:ascii="Times New Roman" w:eastAsia="Times New Roman" w:hAnsi="Times New Roman"/>
                <w:bCs/>
                <w:iCs/>
                <w:sz w:val="24"/>
                <w:szCs w:val="24"/>
                <w:lang w:eastAsia="ru-RU"/>
              </w:rPr>
              <w:t>1 год</w:t>
            </w:r>
          </w:p>
        </w:tc>
      </w:tr>
      <w:tr w:rsidR="009356C8" w:rsidRPr="009356C8" w:rsidTr="007116D1">
        <w:trPr>
          <w:trHeight w:val="398"/>
        </w:trPr>
        <w:tc>
          <w:tcPr>
            <w:tcW w:w="1134" w:type="dxa"/>
          </w:tcPr>
          <w:p w:rsidR="00030C84" w:rsidRPr="00F5706E" w:rsidRDefault="00F5706E" w:rsidP="00030C84">
            <w:pPr>
              <w:spacing w:after="0"/>
              <w:jc w:val="both"/>
              <w:rPr>
                <w:rFonts w:ascii="Times New Roman" w:eastAsia="Times New Roman" w:hAnsi="Times New Roman"/>
                <w:bCs/>
                <w:iCs/>
                <w:sz w:val="24"/>
                <w:szCs w:val="24"/>
                <w:lang w:eastAsia="ru-RU"/>
              </w:rPr>
            </w:pPr>
            <w:r w:rsidRPr="00F5706E">
              <w:rPr>
                <w:rFonts w:ascii="Times New Roman" w:eastAsia="Times New Roman" w:hAnsi="Times New Roman"/>
                <w:bCs/>
                <w:iCs/>
                <w:sz w:val="24"/>
                <w:szCs w:val="24"/>
                <w:lang w:eastAsia="ru-RU"/>
              </w:rPr>
              <w:t>3</w:t>
            </w:r>
            <w:r w:rsidR="00030C84" w:rsidRPr="00F5706E">
              <w:rPr>
                <w:rFonts w:ascii="Times New Roman" w:eastAsia="Times New Roman" w:hAnsi="Times New Roman"/>
                <w:bCs/>
                <w:iCs/>
                <w:sz w:val="24"/>
                <w:szCs w:val="24"/>
                <w:lang w:eastAsia="ru-RU"/>
              </w:rPr>
              <w:t>.</w:t>
            </w:r>
          </w:p>
        </w:tc>
        <w:tc>
          <w:tcPr>
            <w:tcW w:w="4253" w:type="dxa"/>
          </w:tcPr>
          <w:p w:rsidR="00030C84" w:rsidRPr="00F5706E" w:rsidRDefault="00030C84" w:rsidP="00567A3E">
            <w:pPr>
              <w:spacing w:after="0"/>
              <w:ind w:left="-146" w:firstLine="146"/>
              <w:jc w:val="both"/>
              <w:rPr>
                <w:rFonts w:ascii="Times New Roman" w:eastAsia="Times New Roman" w:hAnsi="Times New Roman"/>
                <w:bCs/>
                <w:iCs/>
                <w:sz w:val="24"/>
                <w:szCs w:val="24"/>
                <w:lang w:val="en-US" w:eastAsia="ru-RU"/>
              </w:rPr>
            </w:pPr>
            <w:r w:rsidRPr="00F5706E">
              <w:rPr>
                <w:rFonts w:ascii="Times New Roman" w:eastAsia="Times New Roman" w:hAnsi="Times New Roman"/>
                <w:bCs/>
                <w:iCs/>
                <w:sz w:val="24"/>
                <w:szCs w:val="24"/>
                <w:lang w:val="en-US" w:eastAsia="ru-RU"/>
              </w:rPr>
              <w:t>«Юные</w:t>
            </w:r>
            <w:r w:rsidRPr="00F5706E">
              <w:rPr>
                <w:rFonts w:ascii="Times New Roman" w:eastAsia="Times New Roman" w:hAnsi="Times New Roman"/>
                <w:bCs/>
                <w:iCs/>
                <w:sz w:val="24"/>
                <w:szCs w:val="24"/>
                <w:lang w:eastAsia="ru-RU"/>
              </w:rPr>
              <w:t xml:space="preserve"> </w:t>
            </w:r>
            <w:r w:rsidRPr="00F5706E">
              <w:rPr>
                <w:rFonts w:ascii="Times New Roman" w:eastAsia="Times New Roman" w:hAnsi="Times New Roman"/>
                <w:bCs/>
                <w:iCs/>
                <w:sz w:val="24"/>
                <w:szCs w:val="24"/>
                <w:lang w:val="en-US" w:eastAsia="ru-RU"/>
              </w:rPr>
              <w:t>друзья</w:t>
            </w:r>
            <w:r w:rsidRPr="00F5706E">
              <w:rPr>
                <w:rFonts w:ascii="Times New Roman" w:eastAsia="Times New Roman" w:hAnsi="Times New Roman"/>
                <w:bCs/>
                <w:iCs/>
                <w:sz w:val="24"/>
                <w:szCs w:val="24"/>
                <w:lang w:eastAsia="ru-RU"/>
              </w:rPr>
              <w:t xml:space="preserve"> </w:t>
            </w:r>
            <w:r w:rsidRPr="00F5706E">
              <w:rPr>
                <w:rFonts w:ascii="Times New Roman" w:eastAsia="Times New Roman" w:hAnsi="Times New Roman"/>
                <w:bCs/>
                <w:iCs/>
                <w:sz w:val="24"/>
                <w:szCs w:val="24"/>
                <w:lang w:val="en-US" w:eastAsia="ru-RU"/>
              </w:rPr>
              <w:t>музея»</w:t>
            </w:r>
          </w:p>
        </w:tc>
        <w:tc>
          <w:tcPr>
            <w:tcW w:w="1843" w:type="dxa"/>
          </w:tcPr>
          <w:p w:rsidR="00030C84" w:rsidRPr="00F5706E" w:rsidRDefault="00030C84" w:rsidP="00030C84">
            <w:pPr>
              <w:spacing w:after="0"/>
              <w:jc w:val="both"/>
              <w:rPr>
                <w:rFonts w:ascii="Times New Roman" w:eastAsia="Times New Roman" w:hAnsi="Times New Roman"/>
                <w:bCs/>
                <w:iCs/>
                <w:sz w:val="24"/>
                <w:szCs w:val="24"/>
                <w:lang w:eastAsia="ru-RU"/>
              </w:rPr>
            </w:pPr>
            <w:r w:rsidRPr="00F5706E">
              <w:rPr>
                <w:rFonts w:ascii="Times New Roman" w:eastAsia="Times New Roman" w:hAnsi="Times New Roman"/>
                <w:bCs/>
                <w:iCs/>
                <w:sz w:val="24"/>
                <w:szCs w:val="24"/>
                <w:lang w:eastAsia="ru-RU"/>
              </w:rPr>
              <w:t>10-15 лет</w:t>
            </w:r>
          </w:p>
        </w:tc>
        <w:tc>
          <w:tcPr>
            <w:tcW w:w="2126" w:type="dxa"/>
          </w:tcPr>
          <w:p w:rsidR="00030C84" w:rsidRPr="00F5706E" w:rsidRDefault="00030C84" w:rsidP="00030C84">
            <w:pPr>
              <w:spacing w:after="0"/>
              <w:jc w:val="both"/>
              <w:rPr>
                <w:rFonts w:ascii="Times New Roman" w:eastAsia="Times New Roman" w:hAnsi="Times New Roman"/>
                <w:bCs/>
                <w:iCs/>
                <w:sz w:val="24"/>
                <w:szCs w:val="24"/>
                <w:lang w:eastAsia="ru-RU"/>
              </w:rPr>
            </w:pPr>
            <w:r w:rsidRPr="00F5706E">
              <w:rPr>
                <w:rFonts w:ascii="Times New Roman" w:eastAsia="Times New Roman" w:hAnsi="Times New Roman"/>
                <w:bCs/>
                <w:iCs/>
                <w:sz w:val="24"/>
                <w:szCs w:val="24"/>
                <w:lang w:eastAsia="ru-RU"/>
              </w:rPr>
              <w:t>2 года</w:t>
            </w:r>
          </w:p>
        </w:tc>
      </w:tr>
    </w:tbl>
    <w:p w:rsidR="00B20C00" w:rsidRDefault="00B20C00" w:rsidP="00B20C00">
      <w:pPr>
        <w:spacing w:after="0"/>
        <w:jc w:val="both"/>
        <w:rPr>
          <w:rFonts w:ascii="Times New Roman" w:eastAsia="Times New Roman" w:hAnsi="Times New Roman"/>
          <w:bCs/>
          <w:sz w:val="24"/>
          <w:szCs w:val="24"/>
          <w:lang w:eastAsia="ru-RU"/>
        </w:rPr>
      </w:pPr>
    </w:p>
    <w:p w:rsidR="00030C84" w:rsidRPr="00030C84" w:rsidRDefault="00030C84" w:rsidP="00030C84">
      <w:pPr>
        <w:spacing w:after="0"/>
        <w:jc w:val="both"/>
        <w:rPr>
          <w:rFonts w:ascii="Times New Roman" w:eastAsia="Times New Roman" w:hAnsi="Times New Roman"/>
          <w:bCs/>
          <w:sz w:val="24"/>
          <w:szCs w:val="24"/>
          <w:lang w:eastAsia="ru-RU"/>
        </w:rPr>
      </w:pPr>
      <w:r w:rsidRPr="00030C84">
        <w:rPr>
          <w:rFonts w:ascii="Times New Roman" w:eastAsia="Times New Roman" w:hAnsi="Times New Roman"/>
          <w:bCs/>
          <w:iCs/>
          <w:sz w:val="24"/>
          <w:szCs w:val="24"/>
          <w:lang w:eastAsia="ru-RU"/>
        </w:rPr>
        <w:t xml:space="preserve">В нашей школе активно действует </w:t>
      </w:r>
      <w:r w:rsidRPr="006C3EBA">
        <w:rPr>
          <w:rFonts w:ascii="Times New Roman" w:eastAsia="Times New Roman" w:hAnsi="Times New Roman"/>
          <w:b/>
          <w:bCs/>
          <w:iCs/>
          <w:sz w:val="24"/>
          <w:szCs w:val="24"/>
          <w:lang w:eastAsia="ru-RU"/>
        </w:rPr>
        <w:t>спортивный клуб «ОРИОН».</w:t>
      </w:r>
      <w:r w:rsidRPr="00030C84">
        <w:rPr>
          <w:rFonts w:ascii="Times New Roman" w:eastAsia="Times New Roman" w:hAnsi="Times New Roman"/>
          <w:bCs/>
          <w:iCs/>
          <w:sz w:val="24"/>
          <w:szCs w:val="24"/>
          <w:lang w:eastAsia="ru-RU"/>
        </w:rPr>
        <w:t xml:space="preserve"> Это добровольное объединение учителей и учеников, которое ставит своей целью популяризацию спорта и здорового образа жизни среди школьников. Мы убеждены, что забота о здоровье и физическом развитии подрастающего поколения – одна из ключевых задач образовательного учреждения. Поэтому весь наш педагогический коллектив стремится привить каждому участнику учебного процесса любовь к активному образу жизни и вовлечь их в спортивные события, включая подготовку и выполнение нормативов Всероссийского физкультурно-спортивного комплекса «Готов к труду и обороне». В течение 2025 года в школе проводилась разнообразная работа, направленная на укрепление здоровья и развити</w:t>
      </w:r>
      <w:r w:rsidR="00567A3E">
        <w:rPr>
          <w:rFonts w:ascii="Times New Roman" w:eastAsia="Times New Roman" w:hAnsi="Times New Roman"/>
          <w:bCs/>
          <w:iCs/>
          <w:sz w:val="24"/>
          <w:szCs w:val="24"/>
          <w:lang w:eastAsia="ru-RU"/>
        </w:rPr>
        <w:t>е спортивных навыков учащихся.</w:t>
      </w:r>
      <w:r w:rsidR="00567A3E">
        <w:rPr>
          <w:rFonts w:ascii="Times New Roman" w:eastAsia="Times New Roman" w:hAnsi="Times New Roman"/>
          <w:bCs/>
          <w:iCs/>
          <w:sz w:val="24"/>
          <w:szCs w:val="24"/>
          <w:lang w:eastAsia="ru-RU"/>
        </w:rPr>
        <w:br/>
      </w:r>
    </w:p>
    <w:p w:rsidR="00567A3E" w:rsidRDefault="00567A3E" w:rsidP="00567A3E">
      <w:pPr>
        <w:spacing w:after="0"/>
        <w:ind w:left="720"/>
        <w:jc w:val="center"/>
        <w:rPr>
          <w:rFonts w:ascii="Times New Roman" w:eastAsia="Times New Roman" w:hAnsi="Times New Roman"/>
          <w:b/>
          <w:bCs/>
          <w:sz w:val="24"/>
          <w:szCs w:val="24"/>
          <w:lang w:eastAsia="ru-RU"/>
        </w:rPr>
      </w:pPr>
      <w:r w:rsidRPr="00567A3E">
        <w:rPr>
          <w:rFonts w:ascii="Times New Roman" w:eastAsia="Times New Roman" w:hAnsi="Times New Roman"/>
          <w:b/>
          <w:bCs/>
          <w:sz w:val="24"/>
          <w:szCs w:val="24"/>
          <w:lang w:eastAsia="ru-RU"/>
        </w:rPr>
        <w:t xml:space="preserve">Участие в спортивных мероприятиях обучающихся </w:t>
      </w:r>
    </w:p>
    <w:p w:rsidR="00567A3E" w:rsidRDefault="00567A3E" w:rsidP="00567A3E">
      <w:pPr>
        <w:spacing w:after="0"/>
        <w:ind w:left="720"/>
        <w:jc w:val="center"/>
        <w:rPr>
          <w:rFonts w:ascii="Times New Roman" w:eastAsia="Times New Roman" w:hAnsi="Times New Roman"/>
          <w:b/>
          <w:bCs/>
          <w:sz w:val="24"/>
          <w:szCs w:val="24"/>
          <w:lang w:eastAsia="ru-RU"/>
        </w:rPr>
      </w:pPr>
      <w:r w:rsidRPr="00567A3E">
        <w:rPr>
          <w:rFonts w:ascii="Times New Roman" w:eastAsia="Times New Roman" w:hAnsi="Times New Roman"/>
          <w:b/>
          <w:bCs/>
          <w:sz w:val="24"/>
          <w:szCs w:val="24"/>
          <w:lang w:eastAsia="ru-RU"/>
        </w:rPr>
        <w:t>МОУ «Беломорская СОШ №1» 2025 год</w:t>
      </w:r>
    </w:p>
    <w:p w:rsidR="00567A3E" w:rsidRPr="00567A3E" w:rsidRDefault="00567A3E" w:rsidP="00651686">
      <w:pPr>
        <w:spacing w:after="0"/>
        <w:rPr>
          <w:rFonts w:ascii="Times New Roman" w:eastAsia="Times New Roman" w:hAnsi="Times New Roman"/>
          <w:b/>
          <w:bCs/>
          <w:sz w:val="24"/>
          <w:szCs w:val="24"/>
          <w:lang w:eastAsia="ru-RU"/>
        </w:rPr>
      </w:pPr>
    </w:p>
    <w:tbl>
      <w:tblPr>
        <w:tblW w:w="100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4"/>
        <w:gridCol w:w="1417"/>
        <w:gridCol w:w="4678"/>
        <w:gridCol w:w="1417"/>
        <w:gridCol w:w="1987"/>
      </w:tblGrid>
      <w:tr w:rsidR="00623D1B" w:rsidRPr="00567A3E" w:rsidTr="00007EF9">
        <w:tc>
          <w:tcPr>
            <w:tcW w:w="534" w:type="dxa"/>
          </w:tcPr>
          <w:p w:rsidR="00567A3E" w:rsidRPr="00623D1B" w:rsidRDefault="00567A3E" w:rsidP="00623D1B">
            <w:pPr>
              <w:jc w:val="center"/>
              <w:rPr>
                <w:rFonts w:ascii="Times New Roman" w:eastAsia="Times New Roman" w:hAnsi="Times New Roman"/>
                <w:bCs/>
              </w:rPr>
            </w:pPr>
            <w:r w:rsidRPr="00623D1B">
              <w:rPr>
                <w:rFonts w:ascii="Times New Roman" w:eastAsia="Times New Roman" w:hAnsi="Times New Roman"/>
                <w:bCs/>
              </w:rPr>
              <w:t>№ п/п</w:t>
            </w:r>
          </w:p>
        </w:tc>
        <w:tc>
          <w:tcPr>
            <w:tcW w:w="1417" w:type="dxa"/>
            <w:vAlign w:val="center"/>
          </w:tcPr>
          <w:p w:rsidR="00567A3E" w:rsidRPr="00623D1B" w:rsidRDefault="00567A3E" w:rsidP="00623D1B">
            <w:pPr>
              <w:ind w:hanging="720"/>
              <w:jc w:val="center"/>
              <w:rPr>
                <w:rFonts w:ascii="Times New Roman" w:eastAsia="Times New Roman" w:hAnsi="Times New Roman"/>
                <w:bCs/>
              </w:rPr>
            </w:pPr>
            <w:r w:rsidRPr="00623D1B">
              <w:rPr>
                <w:rFonts w:ascii="Times New Roman" w:eastAsia="Times New Roman" w:hAnsi="Times New Roman"/>
                <w:bCs/>
              </w:rPr>
              <w:t>Дата</w:t>
            </w:r>
          </w:p>
        </w:tc>
        <w:tc>
          <w:tcPr>
            <w:tcW w:w="4678" w:type="dxa"/>
            <w:vAlign w:val="center"/>
          </w:tcPr>
          <w:p w:rsidR="00567A3E" w:rsidRPr="00623D1B" w:rsidRDefault="00567A3E" w:rsidP="00623D1B">
            <w:pPr>
              <w:jc w:val="center"/>
              <w:rPr>
                <w:rFonts w:ascii="Times New Roman" w:eastAsia="Times New Roman" w:hAnsi="Times New Roman"/>
                <w:bCs/>
              </w:rPr>
            </w:pPr>
            <w:r w:rsidRPr="00623D1B">
              <w:rPr>
                <w:rFonts w:ascii="Times New Roman" w:eastAsia="Times New Roman" w:hAnsi="Times New Roman"/>
                <w:bCs/>
              </w:rPr>
              <w:t>Мероприятие</w:t>
            </w:r>
          </w:p>
        </w:tc>
        <w:tc>
          <w:tcPr>
            <w:tcW w:w="1417" w:type="dxa"/>
            <w:vAlign w:val="center"/>
          </w:tcPr>
          <w:p w:rsidR="00567A3E" w:rsidRPr="00623D1B" w:rsidRDefault="00567A3E" w:rsidP="00623D1B">
            <w:pPr>
              <w:rPr>
                <w:rFonts w:ascii="Times New Roman" w:eastAsia="Times New Roman" w:hAnsi="Times New Roman"/>
                <w:bCs/>
              </w:rPr>
            </w:pPr>
            <w:r w:rsidRPr="00623D1B">
              <w:rPr>
                <w:rFonts w:ascii="Times New Roman" w:eastAsia="Times New Roman" w:hAnsi="Times New Roman"/>
                <w:bCs/>
              </w:rPr>
              <w:t>Кол-во обучающ</w:t>
            </w:r>
            <w:r w:rsidR="00623D1B">
              <w:rPr>
                <w:rFonts w:ascii="Times New Roman" w:eastAsia="Times New Roman" w:hAnsi="Times New Roman"/>
                <w:bCs/>
              </w:rPr>
              <w:t>ихся</w:t>
            </w:r>
            <w:r w:rsidRPr="00623D1B">
              <w:rPr>
                <w:rFonts w:ascii="Times New Roman" w:eastAsia="Times New Roman" w:hAnsi="Times New Roman"/>
                <w:bCs/>
              </w:rPr>
              <w:t>./сопровождающий</w:t>
            </w:r>
          </w:p>
        </w:tc>
        <w:tc>
          <w:tcPr>
            <w:tcW w:w="1987" w:type="dxa"/>
          </w:tcPr>
          <w:p w:rsidR="00567A3E" w:rsidRPr="00623D1B" w:rsidRDefault="00567A3E" w:rsidP="00623D1B">
            <w:pPr>
              <w:jc w:val="center"/>
              <w:rPr>
                <w:rFonts w:ascii="Times New Roman" w:eastAsia="Times New Roman" w:hAnsi="Times New Roman"/>
                <w:bCs/>
              </w:rPr>
            </w:pPr>
            <w:r w:rsidRPr="00623D1B">
              <w:rPr>
                <w:rFonts w:ascii="Times New Roman" w:eastAsia="Times New Roman" w:hAnsi="Times New Roman"/>
                <w:bCs/>
              </w:rPr>
              <w:t>Результат</w:t>
            </w:r>
          </w:p>
        </w:tc>
      </w:tr>
      <w:tr w:rsidR="00567A3E" w:rsidRPr="00567A3E" w:rsidTr="00007EF9">
        <w:tc>
          <w:tcPr>
            <w:tcW w:w="10033" w:type="dxa"/>
            <w:gridSpan w:val="5"/>
          </w:tcPr>
          <w:p w:rsidR="00567A3E" w:rsidRPr="00567A3E" w:rsidRDefault="00567A3E" w:rsidP="00567A3E">
            <w:pPr>
              <w:rPr>
                <w:rFonts w:ascii="Times New Roman" w:eastAsia="Times New Roman" w:hAnsi="Times New Roman"/>
                <w:b/>
                <w:bCs/>
              </w:rPr>
            </w:pPr>
            <w:r w:rsidRPr="00567A3E">
              <w:rPr>
                <w:rFonts w:ascii="Times New Roman" w:eastAsia="Times New Roman" w:hAnsi="Times New Roman"/>
                <w:b/>
                <w:bCs/>
              </w:rPr>
              <w:t>Январь</w:t>
            </w:r>
          </w:p>
        </w:tc>
      </w:tr>
      <w:tr w:rsidR="00623D1B" w:rsidRPr="00567A3E" w:rsidTr="00007EF9">
        <w:tc>
          <w:tcPr>
            <w:tcW w:w="534" w:type="dxa"/>
          </w:tcPr>
          <w:p w:rsidR="00567A3E" w:rsidRPr="00623D1B" w:rsidRDefault="00567A3E" w:rsidP="00567A3E">
            <w:pPr>
              <w:rPr>
                <w:rFonts w:ascii="Times New Roman" w:eastAsia="Times New Roman" w:hAnsi="Times New Roman"/>
                <w:bCs/>
              </w:rPr>
            </w:pPr>
            <w:r w:rsidRPr="00623D1B">
              <w:rPr>
                <w:rFonts w:ascii="Times New Roman" w:eastAsia="Times New Roman" w:hAnsi="Times New Roman"/>
                <w:bCs/>
              </w:rPr>
              <w:t>1.</w:t>
            </w:r>
          </w:p>
        </w:tc>
        <w:tc>
          <w:tcPr>
            <w:tcW w:w="1417" w:type="dxa"/>
          </w:tcPr>
          <w:p w:rsidR="00567A3E" w:rsidRPr="00567A3E" w:rsidRDefault="00567A3E" w:rsidP="00567A3E">
            <w:pPr>
              <w:rPr>
                <w:rFonts w:ascii="Times New Roman" w:eastAsia="Times New Roman" w:hAnsi="Times New Roman"/>
                <w:bCs/>
              </w:rPr>
            </w:pPr>
            <w:r w:rsidRPr="00567A3E">
              <w:rPr>
                <w:rFonts w:ascii="Times New Roman" w:eastAsia="Times New Roman" w:hAnsi="Times New Roman"/>
                <w:bCs/>
              </w:rPr>
              <w:t>25.01.2025</w:t>
            </w:r>
          </w:p>
        </w:tc>
        <w:tc>
          <w:tcPr>
            <w:tcW w:w="4678" w:type="dxa"/>
          </w:tcPr>
          <w:p w:rsidR="00567A3E" w:rsidRPr="00567A3E" w:rsidRDefault="00567A3E" w:rsidP="00567A3E">
            <w:pPr>
              <w:rPr>
                <w:rFonts w:ascii="Times New Roman" w:eastAsia="Times New Roman" w:hAnsi="Times New Roman"/>
                <w:bCs/>
              </w:rPr>
            </w:pPr>
            <w:r w:rsidRPr="00567A3E">
              <w:rPr>
                <w:rFonts w:ascii="Times New Roman" w:eastAsia="Times New Roman" w:hAnsi="Times New Roman"/>
                <w:bCs/>
              </w:rPr>
              <w:t>Первенство Беломорского муниципального округа по лыжным гонкам</w:t>
            </w:r>
          </w:p>
        </w:tc>
        <w:tc>
          <w:tcPr>
            <w:tcW w:w="1417" w:type="dxa"/>
          </w:tcPr>
          <w:p w:rsidR="00567A3E" w:rsidRPr="00567A3E" w:rsidRDefault="00567A3E" w:rsidP="00623D1B">
            <w:pPr>
              <w:jc w:val="both"/>
              <w:rPr>
                <w:rFonts w:ascii="Times New Roman" w:eastAsia="Times New Roman" w:hAnsi="Times New Roman"/>
                <w:bCs/>
              </w:rPr>
            </w:pPr>
            <w:r w:rsidRPr="00567A3E">
              <w:rPr>
                <w:rFonts w:ascii="Times New Roman" w:eastAsia="Times New Roman" w:hAnsi="Times New Roman"/>
                <w:bCs/>
              </w:rPr>
              <w:t>28</w:t>
            </w:r>
          </w:p>
        </w:tc>
        <w:tc>
          <w:tcPr>
            <w:tcW w:w="1987" w:type="dxa"/>
          </w:tcPr>
          <w:p w:rsidR="00567A3E" w:rsidRPr="00567A3E" w:rsidRDefault="00567A3E" w:rsidP="00623D1B">
            <w:pPr>
              <w:rPr>
                <w:rFonts w:ascii="Times New Roman" w:eastAsia="Times New Roman" w:hAnsi="Times New Roman"/>
                <w:bCs/>
              </w:rPr>
            </w:pPr>
            <w:r w:rsidRPr="00567A3E">
              <w:rPr>
                <w:rFonts w:ascii="Times New Roman" w:eastAsia="Times New Roman" w:hAnsi="Times New Roman"/>
                <w:bCs/>
              </w:rPr>
              <w:t>1 место – 4 чел.</w:t>
            </w:r>
          </w:p>
          <w:p w:rsidR="00567A3E" w:rsidRPr="00567A3E" w:rsidRDefault="00567A3E" w:rsidP="00623D1B">
            <w:pPr>
              <w:rPr>
                <w:rFonts w:ascii="Times New Roman" w:eastAsia="Times New Roman" w:hAnsi="Times New Roman"/>
                <w:bCs/>
              </w:rPr>
            </w:pPr>
            <w:r w:rsidRPr="00567A3E">
              <w:rPr>
                <w:rFonts w:ascii="Times New Roman" w:eastAsia="Times New Roman" w:hAnsi="Times New Roman"/>
                <w:bCs/>
              </w:rPr>
              <w:t>2 место – 1 чел.</w:t>
            </w:r>
          </w:p>
          <w:p w:rsidR="00567A3E" w:rsidRPr="00567A3E" w:rsidRDefault="00567A3E" w:rsidP="00623D1B">
            <w:pPr>
              <w:rPr>
                <w:rFonts w:ascii="Times New Roman" w:eastAsia="Times New Roman" w:hAnsi="Times New Roman"/>
                <w:bCs/>
              </w:rPr>
            </w:pPr>
            <w:r w:rsidRPr="00567A3E">
              <w:rPr>
                <w:rFonts w:ascii="Times New Roman" w:eastAsia="Times New Roman" w:hAnsi="Times New Roman"/>
                <w:bCs/>
              </w:rPr>
              <w:t>3 место – 2 чел.</w:t>
            </w:r>
          </w:p>
        </w:tc>
      </w:tr>
      <w:tr w:rsidR="00623D1B" w:rsidRPr="00567A3E" w:rsidTr="00007EF9">
        <w:tc>
          <w:tcPr>
            <w:tcW w:w="534" w:type="dxa"/>
          </w:tcPr>
          <w:p w:rsidR="00567A3E" w:rsidRPr="00623D1B" w:rsidRDefault="00623D1B" w:rsidP="00567A3E">
            <w:pPr>
              <w:rPr>
                <w:rFonts w:ascii="Times New Roman" w:eastAsia="Times New Roman" w:hAnsi="Times New Roman"/>
                <w:bCs/>
              </w:rPr>
            </w:pPr>
            <w:r w:rsidRPr="00623D1B">
              <w:rPr>
                <w:rFonts w:ascii="Times New Roman" w:eastAsia="Times New Roman" w:hAnsi="Times New Roman"/>
                <w:bCs/>
              </w:rPr>
              <w:t>2.</w:t>
            </w:r>
          </w:p>
        </w:tc>
        <w:tc>
          <w:tcPr>
            <w:tcW w:w="1417" w:type="dxa"/>
          </w:tcPr>
          <w:p w:rsidR="00567A3E" w:rsidRPr="00567A3E" w:rsidRDefault="00567A3E" w:rsidP="00567A3E">
            <w:pPr>
              <w:rPr>
                <w:rFonts w:ascii="Times New Roman" w:eastAsia="Times New Roman" w:hAnsi="Times New Roman"/>
                <w:bCs/>
              </w:rPr>
            </w:pPr>
            <w:r w:rsidRPr="00567A3E">
              <w:rPr>
                <w:rFonts w:ascii="Times New Roman" w:eastAsia="Times New Roman" w:hAnsi="Times New Roman"/>
                <w:bCs/>
              </w:rPr>
              <w:t>31.01.2025г.-02.02.2025г.</w:t>
            </w:r>
          </w:p>
        </w:tc>
        <w:tc>
          <w:tcPr>
            <w:tcW w:w="4678" w:type="dxa"/>
          </w:tcPr>
          <w:p w:rsidR="00567A3E" w:rsidRPr="00567A3E" w:rsidRDefault="00567A3E" w:rsidP="00623D1B">
            <w:pPr>
              <w:rPr>
                <w:rFonts w:ascii="Times New Roman" w:eastAsia="Times New Roman" w:hAnsi="Times New Roman"/>
                <w:bCs/>
              </w:rPr>
            </w:pPr>
            <w:r w:rsidRPr="00567A3E">
              <w:rPr>
                <w:rFonts w:ascii="Times New Roman" w:eastAsia="Times New Roman" w:hAnsi="Times New Roman"/>
                <w:bCs/>
              </w:rPr>
              <w:t>Региональные соревнования Республики Карелия по футзалу «Кожаный мяч-Школьная футбольная лига 2024-2025гг.» г. Кондопога</w:t>
            </w:r>
          </w:p>
        </w:tc>
        <w:tc>
          <w:tcPr>
            <w:tcW w:w="1417" w:type="dxa"/>
          </w:tcPr>
          <w:p w:rsidR="00567A3E" w:rsidRPr="00567A3E" w:rsidRDefault="00623D1B" w:rsidP="00623D1B">
            <w:pPr>
              <w:jc w:val="both"/>
              <w:rPr>
                <w:rFonts w:ascii="Times New Roman" w:eastAsia="Times New Roman" w:hAnsi="Times New Roman"/>
                <w:bCs/>
              </w:rPr>
            </w:pPr>
            <w:r>
              <w:rPr>
                <w:rFonts w:ascii="Times New Roman" w:eastAsia="Times New Roman" w:hAnsi="Times New Roman"/>
                <w:bCs/>
              </w:rPr>
              <w:t>8</w:t>
            </w:r>
            <w:r w:rsidR="00567A3E" w:rsidRPr="00567A3E">
              <w:rPr>
                <w:rFonts w:ascii="Times New Roman" w:eastAsia="Times New Roman" w:hAnsi="Times New Roman"/>
                <w:bCs/>
              </w:rPr>
              <w:t>/1</w:t>
            </w:r>
          </w:p>
        </w:tc>
        <w:tc>
          <w:tcPr>
            <w:tcW w:w="1987" w:type="dxa"/>
          </w:tcPr>
          <w:p w:rsidR="00567A3E" w:rsidRPr="00567A3E" w:rsidRDefault="00567A3E" w:rsidP="00623D1B">
            <w:pPr>
              <w:rPr>
                <w:rFonts w:ascii="Times New Roman" w:eastAsia="Times New Roman" w:hAnsi="Times New Roman"/>
                <w:bCs/>
              </w:rPr>
            </w:pPr>
            <w:r w:rsidRPr="00567A3E">
              <w:rPr>
                <w:rFonts w:ascii="Times New Roman" w:eastAsia="Times New Roman" w:hAnsi="Times New Roman"/>
                <w:bCs/>
              </w:rPr>
              <w:t>Участие</w:t>
            </w:r>
          </w:p>
        </w:tc>
      </w:tr>
      <w:tr w:rsidR="00567A3E" w:rsidRPr="00567A3E" w:rsidTr="00007EF9">
        <w:tc>
          <w:tcPr>
            <w:tcW w:w="10033" w:type="dxa"/>
            <w:gridSpan w:val="5"/>
          </w:tcPr>
          <w:p w:rsidR="00567A3E" w:rsidRPr="00567A3E" w:rsidRDefault="00567A3E" w:rsidP="00623D1B">
            <w:pPr>
              <w:jc w:val="both"/>
              <w:rPr>
                <w:rFonts w:ascii="Times New Roman" w:eastAsia="Times New Roman" w:hAnsi="Times New Roman"/>
                <w:bCs/>
              </w:rPr>
            </w:pPr>
            <w:r w:rsidRPr="00567A3E">
              <w:rPr>
                <w:rFonts w:ascii="Times New Roman" w:eastAsia="Times New Roman" w:hAnsi="Times New Roman"/>
                <w:b/>
                <w:bCs/>
              </w:rPr>
              <w:t>Февраль</w:t>
            </w:r>
          </w:p>
        </w:tc>
      </w:tr>
      <w:tr w:rsidR="00623D1B" w:rsidRPr="00567A3E" w:rsidTr="00007EF9">
        <w:tc>
          <w:tcPr>
            <w:tcW w:w="534" w:type="dxa"/>
          </w:tcPr>
          <w:p w:rsidR="00567A3E" w:rsidRPr="00623D1B" w:rsidRDefault="00623D1B" w:rsidP="00623D1B">
            <w:pPr>
              <w:rPr>
                <w:rFonts w:ascii="Times New Roman" w:eastAsia="Times New Roman" w:hAnsi="Times New Roman"/>
                <w:bCs/>
              </w:rPr>
            </w:pPr>
            <w:r>
              <w:rPr>
                <w:rFonts w:ascii="Times New Roman" w:eastAsia="Times New Roman" w:hAnsi="Times New Roman"/>
                <w:bCs/>
              </w:rPr>
              <w:t>3.</w:t>
            </w:r>
          </w:p>
        </w:tc>
        <w:tc>
          <w:tcPr>
            <w:tcW w:w="1417" w:type="dxa"/>
          </w:tcPr>
          <w:p w:rsidR="00567A3E" w:rsidRPr="00623D1B" w:rsidRDefault="001139A7" w:rsidP="00623D1B">
            <w:pPr>
              <w:rPr>
                <w:rFonts w:ascii="Times New Roman" w:eastAsia="Times New Roman" w:hAnsi="Times New Roman"/>
                <w:bCs/>
              </w:rPr>
            </w:pPr>
            <w:r>
              <w:rPr>
                <w:rFonts w:ascii="Times New Roman" w:eastAsia="Times New Roman" w:hAnsi="Times New Roman"/>
                <w:bCs/>
              </w:rPr>
              <w:t>11.02.2025</w:t>
            </w:r>
            <w:r w:rsidR="00DD65EA">
              <w:rPr>
                <w:rFonts w:ascii="Times New Roman" w:eastAsia="Times New Roman" w:hAnsi="Times New Roman"/>
                <w:bCs/>
              </w:rPr>
              <w:t xml:space="preserve"> </w:t>
            </w:r>
            <w:r w:rsidR="00567A3E" w:rsidRPr="00623D1B">
              <w:rPr>
                <w:rFonts w:ascii="Times New Roman" w:eastAsia="Times New Roman" w:hAnsi="Times New Roman"/>
                <w:bCs/>
              </w:rPr>
              <w:t>–</w:t>
            </w:r>
            <w:r w:rsidR="00DD65EA">
              <w:rPr>
                <w:rFonts w:ascii="Times New Roman" w:eastAsia="Times New Roman" w:hAnsi="Times New Roman"/>
                <w:bCs/>
              </w:rPr>
              <w:t xml:space="preserve"> 13.02.2025</w:t>
            </w:r>
          </w:p>
        </w:tc>
        <w:tc>
          <w:tcPr>
            <w:tcW w:w="4678" w:type="dxa"/>
          </w:tcPr>
          <w:p w:rsidR="00567A3E" w:rsidRPr="00623D1B" w:rsidRDefault="00567A3E" w:rsidP="00623D1B">
            <w:pPr>
              <w:rPr>
                <w:rFonts w:ascii="Times New Roman" w:eastAsia="Times New Roman" w:hAnsi="Times New Roman"/>
                <w:bCs/>
              </w:rPr>
            </w:pPr>
            <w:r w:rsidRPr="00623D1B">
              <w:rPr>
                <w:rFonts w:ascii="Times New Roman" w:eastAsia="Times New Roman" w:hAnsi="Times New Roman"/>
                <w:bCs/>
              </w:rPr>
              <w:t>Региональный этап Всероссийских соревнований по лыжным гонкам среди обучающихся общеобразовательных организаций «Пионерская правда»</w:t>
            </w:r>
          </w:p>
        </w:tc>
        <w:tc>
          <w:tcPr>
            <w:tcW w:w="1417" w:type="dxa"/>
          </w:tcPr>
          <w:p w:rsidR="00567A3E" w:rsidRPr="00623D1B" w:rsidRDefault="00567A3E" w:rsidP="00623D1B">
            <w:pPr>
              <w:jc w:val="both"/>
              <w:rPr>
                <w:rFonts w:ascii="Times New Roman" w:eastAsia="Times New Roman" w:hAnsi="Times New Roman"/>
                <w:bCs/>
              </w:rPr>
            </w:pPr>
            <w:r w:rsidRPr="00623D1B">
              <w:rPr>
                <w:rFonts w:ascii="Times New Roman" w:eastAsia="Times New Roman" w:hAnsi="Times New Roman"/>
                <w:bCs/>
              </w:rPr>
              <w:t>2/1</w:t>
            </w:r>
          </w:p>
        </w:tc>
        <w:tc>
          <w:tcPr>
            <w:tcW w:w="1987" w:type="dxa"/>
          </w:tcPr>
          <w:p w:rsidR="00567A3E" w:rsidRPr="00623D1B" w:rsidRDefault="00567A3E" w:rsidP="00623D1B">
            <w:pPr>
              <w:rPr>
                <w:rFonts w:ascii="Times New Roman" w:eastAsia="Times New Roman" w:hAnsi="Times New Roman"/>
                <w:bCs/>
              </w:rPr>
            </w:pPr>
            <w:r w:rsidRPr="00623D1B">
              <w:rPr>
                <w:rFonts w:ascii="Times New Roman" w:eastAsia="Times New Roman" w:hAnsi="Times New Roman"/>
                <w:bCs/>
              </w:rPr>
              <w:t>участие</w:t>
            </w:r>
          </w:p>
        </w:tc>
      </w:tr>
      <w:tr w:rsidR="00623D1B" w:rsidRPr="00567A3E" w:rsidTr="00007EF9">
        <w:trPr>
          <w:trHeight w:val="707"/>
        </w:trPr>
        <w:tc>
          <w:tcPr>
            <w:tcW w:w="534" w:type="dxa"/>
          </w:tcPr>
          <w:p w:rsidR="00567A3E" w:rsidRPr="00623D1B" w:rsidRDefault="00623D1B" w:rsidP="00623D1B">
            <w:pPr>
              <w:rPr>
                <w:rFonts w:ascii="Times New Roman" w:eastAsia="Times New Roman" w:hAnsi="Times New Roman"/>
                <w:bCs/>
              </w:rPr>
            </w:pPr>
            <w:r w:rsidRPr="00623D1B">
              <w:rPr>
                <w:rFonts w:ascii="Times New Roman" w:eastAsia="Times New Roman" w:hAnsi="Times New Roman"/>
                <w:bCs/>
              </w:rPr>
              <w:t>4.</w:t>
            </w:r>
            <w:r>
              <w:rPr>
                <w:rFonts w:ascii="Times New Roman" w:eastAsia="Times New Roman" w:hAnsi="Times New Roman"/>
                <w:bCs/>
              </w:rPr>
              <w:t xml:space="preserve"> </w:t>
            </w:r>
          </w:p>
        </w:tc>
        <w:tc>
          <w:tcPr>
            <w:tcW w:w="1417" w:type="dxa"/>
          </w:tcPr>
          <w:p w:rsidR="00567A3E" w:rsidRPr="00623D1B" w:rsidRDefault="00DD65EA" w:rsidP="00623D1B">
            <w:pPr>
              <w:rPr>
                <w:rFonts w:ascii="Times New Roman" w:eastAsia="Times New Roman" w:hAnsi="Times New Roman"/>
                <w:bCs/>
              </w:rPr>
            </w:pPr>
            <w:r>
              <w:rPr>
                <w:rFonts w:ascii="Times New Roman" w:eastAsia="Times New Roman" w:hAnsi="Times New Roman"/>
                <w:bCs/>
              </w:rPr>
              <w:t>14.02.2025</w:t>
            </w:r>
            <w:r w:rsidR="00567A3E" w:rsidRPr="00623D1B">
              <w:rPr>
                <w:rFonts w:ascii="Times New Roman" w:eastAsia="Times New Roman" w:hAnsi="Times New Roman"/>
                <w:bCs/>
              </w:rPr>
              <w:t>-</w:t>
            </w:r>
          </w:p>
          <w:p w:rsidR="00567A3E" w:rsidRPr="00623D1B" w:rsidRDefault="00DD65EA" w:rsidP="00623D1B">
            <w:pPr>
              <w:rPr>
                <w:rFonts w:ascii="Times New Roman" w:eastAsia="Times New Roman" w:hAnsi="Times New Roman"/>
                <w:bCs/>
              </w:rPr>
            </w:pPr>
            <w:r>
              <w:rPr>
                <w:rFonts w:ascii="Times New Roman" w:eastAsia="Times New Roman" w:hAnsi="Times New Roman"/>
                <w:bCs/>
              </w:rPr>
              <w:t>16.02.2025</w:t>
            </w:r>
          </w:p>
        </w:tc>
        <w:tc>
          <w:tcPr>
            <w:tcW w:w="4678" w:type="dxa"/>
          </w:tcPr>
          <w:p w:rsidR="00623D1B" w:rsidRPr="00623D1B" w:rsidRDefault="00567A3E" w:rsidP="00623D1B">
            <w:pPr>
              <w:rPr>
                <w:rFonts w:ascii="Times New Roman" w:eastAsia="Times New Roman" w:hAnsi="Times New Roman"/>
                <w:bCs/>
              </w:rPr>
            </w:pPr>
            <w:r w:rsidRPr="00623D1B">
              <w:rPr>
                <w:rFonts w:ascii="Times New Roman" w:eastAsia="Times New Roman" w:hAnsi="Times New Roman"/>
                <w:bCs/>
              </w:rPr>
              <w:t xml:space="preserve">Региональный этап Чемпионата по баскетболу «Локобаскет – Школьная лига»  </w:t>
            </w:r>
          </w:p>
        </w:tc>
        <w:tc>
          <w:tcPr>
            <w:tcW w:w="1417" w:type="dxa"/>
          </w:tcPr>
          <w:p w:rsidR="00567A3E" w:rsidRPr="00623D1B" w:rsidRDefault="00567A3E" w:rsidP="00623D1B">
            <w:pPr>
              <w:rPr>
                <w:rFonts w:ascii="Times New Roman" w:eastAsia="Times New Roman" w:hAnsi="Times New Roman"/>
                <w:bCs/>
              </w:rPr>
            </w:pPr>
            <w:r w:rsidRPr="00623D1B">
              <w:rPr>
                <w:rFonts w:ascii="Times New Roman" w:eastAsia="Times New Roman" w:hAnsi="Times New Roman"/>
                <w:bCs/>
              </w:rPr>
              <w:t>13/1</w:t>
            </w:r>
          </w:p>
        </w:tc>
        <w:tc>
          <w:tcPr>
            <w:tcW w:w="1987" w:type="dxa"/>
          </w:tcPr>
          <w:p w:rsidR="00567A3E" w:rsidRPr="00623D1B" w:rsidRDefault="00567A3E" w:rsidP="00623D1B">
            <w:pPr>
              <w:rPr>
                <w:rFonts w:ascii="Times New Roman" w:eastAsia="Times New Roman" w:hAnsi="Times New Roman"/>
                <w:bCs/>
              </w:rPr>
            </w:pPr>
            <w:r w:rsidRPr="00623D1B">
              <w:rPr>
                <w:rFonts w:ascii="Times New Roman" w:eastAsia="Times New Roman" w:hAnsi="Times New Roman"/>
                <w:bCs/>
              </w:rPr>
              <w:t>участие</w:t>
            </w:r>
          </w:p>
        </w:tc>
      </w:tr>
      <w:tr w:rsidR="00567A3E" w:rsidRPr="00567A3E" w:rsidTr="00007EF9">
        <w:trPr>
          <w:trHeight w:val="285"/>
        </w:trPr>
        <w:tc>
          <w:tcPr>
            <w:tcW w:w="10033" w:type="dxa"/>
            <w:gridSpan w:val="5"/>
          </w:tcPr>
          <w:p w:rsidR="00567A3E" w:rsidRPr="00567A3E" w:rsidRDefault="00567A3E" w:rsidP="00567A3E">
            <w:pPr>
              <w:rPr>
                <w:rFonts w:ascii="Times New Roman" w:eastAsia="Times New Roman" w:hAnsi="Times New Roman"/>
                <w:bCs/>
                <w:sz w:val="24"/>
                <w:szCs w:val="24"/>
              </w:rPr>
            </w:pPr>
            <w:r w:rsidRPr="00567A3E">
              <w:rPr>
                <w:rFonts w:ascii="Times New Roman" w:eastAsia="Times New Roman" w:hAnsi="Times New Roman"/>
                <w:bCs/>
                <w:sz w:val="24"/>
                <w:szCs w:val="24"/>
              </w:rPr>
              <w:t xml:space="preserve"> </w:t>
            </w:r>
            <w:r w:rsidRPr="00567A3E">
              <w:rPr>
                <w:rFonts w:ascii="Times New Roman" w:eastAsia="Times New Roman" w:hAnsi="Times New Roman"/>
                <w:b/>
                <w:bCs/>
                <w:sz w:val="24"/>
                <w:szCs w:val="24"/>
              </w:rPr>
              <w:t>Март</w:t>
            </w:r>
          </w:p>
        </w:tc>
      </w:tr>
      <w:tr w:rsidR="00623D1B" w:rsidRPr="00567A3E" w:rsidTr="00007EF9">
        <w:tc>
          <w:tcPr>
            <w:tcW w:w="534" w:type="dxa"/>
          </w:tcPr>
          <w:p w:rsidR="00567A3E" w:rsidRPr="00623D1B" w:rsidRDefault="00623D1B" w:rsidP="00623D1B">
            <w:pPr>
              <w:rPr>
                <w:rFonts w:ascii="Times New Roman" w:eastAsia="Times New Roman" w:hAnsi="Times New Roman"/>
                <w:bCs/>
              </w:rPr>
            </w:pPr>
            <w:r>
              <w:rPr>
                <w:rFonts w:ascii="Times New Roman" w:eastAsia="Times New Roman" w:hAnsi="Times New Roman"/>
                <w:bCs/>
              </w:rPr>
              <w:t>5.</w:t>
            </w:r>
          </w:p>
        </w:tc>
        <w:tc>
          <w:tcPr>
            <w:tcW w:w="1417" w:type="dxa"/>
          </w:tcPr>
          <w:p w:rsidR="00567A3E" w:rsidRPr="00623D1B" w:rsidRDefault="00567A3E" w:rsidP="00623D1B">
            <w:pPr>
              <w:rPr>
                <w:rFonts w:ascii="Times New Roman" w:eastAsia="Times New Roman" w:hAnsi="Times New Roman"/>
                <w:bCs/>
              </w:rPr>
            </w:pPr>
            <w:r w:rsidRPr="00623D1B">
              <w:rPr>
                <w:rFonts w:ascii="Times New Roman" w:eastAsia="Times New Roman" w:hAnsi="Times New Roman"/>
                <w:bCs/>
              </w:rPr>
              <w:t>14.03.2025</w:t>
            </w:r>
          </w:p>
        </w:tc>
        <w:tc>
          <w:tcPr>
            <w:tcW w:w="4678" w:type="dxa"/>
          </w:tcPr>
          <w:p w:rsidR="00567A3E" w:rsidRPr="00623D1B" w:rsidRDefault="00567A3E" w:rsidP="00623D1B">
            <w:pPr>
              <w:rPr>
                <w:rFonts w:ascii="Times New Roman" w:eastAsia="Times New Roman" w:hAnsi="Times New Roman"/>
                <w:bCs/>
              </w:rPr>
            </w:pPr>
            <w:r w:rsidRPr="00623D1B">
              <w:rPr>
                <w:rFonts w:ascii="Times New Roman" w:eastAsia="Times New Roman" w:hAnsi="Times New Roman"/>
                <w:bCs/>
              </w:rPr>
              <w:t xml:space="preserve">Спартакиада обучающихся общеобразовательных организаций </w:t>
            </w:r>
            <w:r w:rsidRPr="00623D1B">
              <w:rPr>
                <w:rFonts w:ascii="Times New Roman" w:eastAsia="Times New Roman" w:hAnsi="Times New Roman"/>
                <w:bCs/>
              </w:rPr>
              <w:lastRenderedPageBreak/>
              <w:t>Беломорского муниципального округа по лыжным гонкам</w:t>
            </w:r>
          </w:p>
        </w:tc>
        <w:tc>
          <w:tcPr>
            <w:tcW w:w="1417" w:type="dxa"/>
          </w:tcPr>
          <w:p w:rsidR="00567A3E" w:rsidRPr="00623D1B" w:rsidRDefault="00567A3E" w:rsidP="00623D1B">
            <w:pPr>
              <w:rPr>
                <w:rFonts w:ascii="Times New Roman" w:eastAsia="Times New Roman" w:hAnsi="Times New Roman"/>
                <w:bCs/>
              </w:rPr>
            </w:pPr>
            <w:r w:rsidRPr="00623D1B">
              <w:rPr>
                <w:rFonts w:ascii="Times New Roman" w:eastAsia="Times New Roman" w:hAnsi="Times New Roman"/>
                <w:bCs/>
              </w:rPr>
              <w:lastRenderedPageBreak/>
              <w:t>15</w:t>
            </w:r>
          </w:p>
        </w:tc>
        <w:tc>
          <w:tcPr>
            <w:tcW w:w="1987" w:type="dxa"/>
          </w:tcPr>
          <w:p w:rsidR="00567A3E" w:rsidRPr="00623D1B" w:rsidRDefault="00567A3E" w:rsidP="00623D1B">
            <w:pPr>
              <w:rPr>
                <w:rFonts w:ascii="Times New Roman" w:eastAsia="Times New Roman" w:hAnsi="Times New Roman"/>
                <w:bCs/>
              </w:rPr>
            </w:pPr>
            <w:r w:rsidRPr="00623D1B">
              <w:rPr>
                <w:rFonts w:ascii="Times New Roman" w:eastAsia="Times New Roman" w:hAnsi="Times New Roman"/>
                <w:bCs/>
              </w:rPr>
              <w:t xml:space="preserve">Командный зачет </w:t>
            </w:r>
            <w:r w:rsidRPr="00623D1B">
              <w:rPr>
                <w:rFonts w:ascii="Times New Roman" w:eastAsia="Times New Roman" w:hAnsi="Times New Roman"/>
                <w:bCs/>
              </w:rPr>
              <w:lastRenderedPageBreak/>
              <w:t>– 3 место</w:t>
            </w:r>
          </w:p>
        </w:tc>
      </w:tr>
      <w:tr w:rsidR="00623D1B" w:rsidRPr="00567A3E" w:rsidTr="00007EF9">
        <w:trPr>
          <w:trHeight w:val="1188"/>
        </w:trPr>
        <w:tc>
          <w:tcPr>
            <w:tcW w:w="534" w:type="dxa"/>
          </w:tcPr>
          <w:p w:rsidR="00567A3E" w:rsidRPr="00623D1B" w:rsidRDefault="00623D1B" w:rsidP="00623D1B">
            <w:pPr>
              <w:rPr>
                <w:rFonts w:ascii="Times New Roman" w:eastAsia="Times New Roman" w:hAnsi="Times New Roman"/>
                <w:bCs/>
              </w:rPr>
            </w:pPr>
            <w:r>
              <w:rPr>
                <w:rFonts w:ascii="Times New Roman" w:eastAsia="Times New Roman" w:hAnsi="Times New Roman"/>
                <w:bCs/>
              </w:rPr>
              <w:lastRenderedPageBreak/>
              <w:t>6.</w:t>
            </w:r>
          </w:p>
        </w:tc>
        <w:tc>
          <w:tcPr>
            <w:tcW w:w="1417" w:type="dxa"/>
          </w:tcPr>
          <w:p w:rsidR="00567A3E" w:rsidRPr="00623D1B" w:rsidRDefault="00567A3E" w:rsidP="00623D1B">
            <w:pPr>
              <w:rPr>
                <w:rFonts w:ascii="Times New Roman" w:eastAsia="Times New Roman" w:hAnsi="Times New Roman"/>
                <w:bCs/>
              </w:rPr>
            </w:pPr>
            <w:r w:rsidRPr="00623D1B">
              <w:rPr>
                <w:rFonts w:ascii="Times New Roman" w:eastAsia="Times New Roman" w:hAnsi="Times New Roman"/>
                <w:bCs/>
              </w:rPr>
              <w:t>20.03.2025</w:t>
            </w:r>
          </w:p>
        </w:tc>
        <w:tc>
          <w:tcPr>
            <w:tcW w:w="4678" w:type="dxa"/>
          </w:tcPr>
          <w:p w:rsidR="00567A3E" w:rsidRPr="00623D1B" w:rsidRDefault="00567A3E" w:rsidP="00623D1B">
            <w:pPr>
              <w:rPr>
                <w:rFonts w:ascii="Times New Roman" w:eastAsia="Times New Roman" w:hAnsi="Times New Roman"/>
                <w:bCs/>
              </w:rPr>
            </w:pPr>
            <w:r w:rsidRPr="00623D1B">
              <w:rPr>
                <w:rFonts w:ascii="Times New Roman" w:eastAsia="Times New Roman" w:hAnsi="Times New Roman"/>
                <w:bCs/>
              </w:rPr>
              <w:t>Турнир по волейболу «Крымская весна», приуроченный к 11-й годовщине воссоединения Крыма и Севастополя с Россией</w:t>
            </w:r>
          </w:p>
        </w:tc>
        <w:tc>
          <w:tcPr>
            <w:tcW w:w="1417" w:type="dxa"/>
          </w:tcPr>
          <w:p w:rsidR="00567A3E" w:rsidRPr="00623D1B" w:rsidRDefault="00567A3E" w:rsidP="00623D1B">
            <w:pPr>
              <w:rPr>
                <w:rFonts w:ascii="Times New Roman" w:eastAsia="Times New Roman" w:hAnsi="Times New Roman"/>
                <w:bCs/>
              </w:rPr>
            </w:pPr>
            <w:r w:rsidRPr="00623D1B">
              <w:rPr>
                <w:rFonts w:ascii="Times New Roman" w:eastAsia="Times New Roman" w:hAnsi="Times New Roman"/>
                <w:bCs/>
              </w:rPr>
              <w:t>8/1</w:t>
            </w:r>
          </w:p>
        </w:tc>
        <w:tc>
          <w:tcPr>
            <w:tcW w:w="1987" w:type="dxa"/>
          </w:tcPr>
          <w:p w:rsidR="00567A3E" w:rsidRPr="00623D1B" w:rsidRDefault="00567A3E" w:rsidP="00623D1B">
            <w:pPr>
              <w:rPr>
                <w:rFonts w:ascii="Times New Roman" w:eastAsia="Times New Roman" w:hAnsi="Times New Roman"/>
                <w:bCs/>
              </w:rPr>
            </w:pPr>
            <w:r w:rsidRPr="00623D1B">
              <w:rPr>
                <w:rFonts w:ascii="Times New Roman" w:eastAsia="Times New Roman" w:hAnsi="Times New Roman"/>
                <w:bCs/>
              </w:rPr>
              <w:t>Призеры – 2 место</w:t>
            </w:r>
          </w:p>
        </w:tc>
      </w:tr>
      <w:tr w:rsidR="00623D1B" w:rsidRPr="00567A3E" w:rsidTr="00007EF9">
        <w:trPr>
          <w:trHeight w:val="56"/>
        </w:trPr>
        <w:tc>
          <w:tcPr>
            <w:tcW w:w="534" w:type="dxa"/>
          </w:tcPr>
          <w:p w:rsidR="00567A3E" w:rsidRPr="00623D1B" w:rsidRDefault="00623D1B" w:rsidP="00623D1B">
            <w:pPr>
              <w:rPr>
                <w:rFonts w:ascii="Times New Roman" w:eastAsia="Times New Roman" w:hAnsi="Times New Roman"/>
                <w:bCs/>
              </w:rPr>
            </w:pPr>
            <w:r>
              <w:rPr>
                <w:rFonts w:ascii="Times New Roman" w:eastAsia="Times New Roman" w:hAnsi="Times New Roman"/>
                <w:bCs/>
              </w:rPr>
              <w:t>7.</w:t>
            </w:r>
          </w:p>
        </w:tc>
        <w:tc>
          <w:tcPr>
            <w:tcW w:w="1417" w:type="dxa"/>
          </w:tcPr>
          <w:p w:rsidR="00567A3E" w:rsidRPr="00623D1B" w:rsidRDefault="00567A3E" w:rsidP="00623D1B">
            <w:pPr>
              <w:rPr>
                <w:rFonts w:ascii="Times New Roman" w:eastAsia="Times New Roman" w:hAnsi="Times New Roman"/>
                <w:bCs/>
              </w:rPr>
            </w:pPr>
            <w:r w:rsidRPr="00623D1B">
              <w:rPr>
                <w:rFonts w:ascii="Times New Roman" w:eastAsia="Times New Roman" w:hAnsi="Times New Roman"/>
                <w:bCs/>
              </w:rPr>
              <w:t>26.03.2025 – 28.03.2025</w:t>
            </w:r>
          </w:p>
        </w:tc>
        <w:tc>
          <w:tcPr>
            <w:tcW w:w="4678" w:type="dxa"/>
          </w:tcPr>
          <w:p w:rsidR="00567A3E" w:rsidRPr="00623D1B" w:rsidRDefault="00567A3E" w:rsidP="00623D1B">
            <w:pPr>
              <w:rPr>
                <w:rFonts w:ascii="Times New Roman" w:eastAsia="Times New Roman" w:hAnsi="Times New Roman"/>
                <w:bCs/>
              </w:rPr>
            </w:pPr>
            <w:r w:rsidRPr="00623D1B">
              <w:rPr>
                <w:rFonts w:ascii="Times New Roman" w:eastAsia="Times New Roman" w:hAnsi="Times New Roman"/>
                <w:bCs/>
              </w:rPr>
              <w:t>Первенство Республики Карелия памяти О.Г. Берникова (девушки 2011-2012 г.р.)</w:t>
            </w:r>
          </w:p>
        </w:tc>
        <w:tc>
          <w:tcPr>
            <w:tcW w:w="1417" w:type="dxa"/>
          </w:tcPr>
          <w:p w:rsidR="00567A3E" w:rsidRPr="00623D1B" w:rsidRDefault="00567A3E" w:rsidP="00623D1B">
            <w:pPr>
              <w:rPr>
                <w:rFonts w:ascii="Times New Roman" w:eastAsia="Times New Roman" w:hAnsi="Times New Roman"/>
                <w:bCs/>
              </w:rPr>
            </w:pPr>
            <w:r w:rsidRPr="00623D1B">
              <w:rPr>
                <w:rFonts w:ascii="Times New Roman" w:eastAsia="Times New Roman" w:hAnsi="Times New Roman"/>
                <w:bCs/>
              </w:rPr>
              <w:t xml:space="preserve">5 </w:t>
            </w:r>
          </w:p>
        </w:tc>
        <w:tc>
          <w:tcPr>
            <w:tcW w:w="1987" w:type="dxa"/>
          </w:tcPr>
          <w:p w:rsidR="00567A3E" w:rsidRPr="00623D1B" w:rsidRDefault="00567A3E" w:rsidP="00623D1B">
            <w:pPr>
              <w:rPr>
                <w:rFonts w:ascii="Times New Roman" w:eastAsia="Times New Roman" w:hAnsi="Times New Roman"/>
                <w:bCs/>
              </w:rPr>
            </w:pPr>
            <w:r w:rsidRPr="00623D1B">
              <w:rPr>
                <w:rFonts w:ascii="Times New Roman" w:eastAsia="Times New Roman" w:hAnsi="Times New Roman"/>
                <w:bCs/>
              </w:rPr>
              <w:t>участие</w:t>
            </w:r>
          </w:p>
        </w:tc>
      </w:tr>
      <w:tr w:rsidR="00567A3E" w:rsidRPr="00567A3E" w:rsidTr="00007EF9">
        <w:tc>
          <w:tcPr>
            <w:tcW w:w="10033" w:type="dxa"/>
            <w:gridSpan w:val="5"/>
          </w:tcPr>
          <w:p w:rsidR="00567A3E" w:rsidRPr="00567A3E" w:rsidRDefault="00567A3E" w:rsidP="00567A3E">
            <w:pPr>
              <w:rPr>
                <w:rFonts w:ascii="Times New Roman" w:eastAsia="Times New Roman" w:hAnsi="Times New Roman"/>
                <w:b/>
                <w:bCs/>
                <w:sz w:val="24"/>
                <w:szCs w:val="24"/>
              </w:rPr>
            </w:pPr>
            <w:r w:rsidRPr="00567A3E">
              <w:rPr>
                <w:rFonts w:ascii="Times New Roman" w:eastAsia="Times New Roman" w:hAnsi="Times New Roman"/>
                <w:b/>
                <w:bCs/>
                <w:sz w:val="24"/>
                <w:szCs w:val="24"/>
              </w:rPr>
              <w:t xml:space="preserve"> Апрель</w:t>
            </w:r>
          </w:p>
        </w:tc>
      </w:tr>
      <w:tr w:rsidR="00623D1B" w:rsidRPr="00567A3E" w:rsidTr="00007EF9">
        <w:tc>
          <w:tcPr>
            <w:tcW w:w="534" w:type="dxa"/>
          </w:tcPr>
          <w:p w:rsidR="00567A3E" w:rsidRPr="00623D1B" w:rsidRDefault="00623D1B" w:rsidP="00623D1B">
            <w:pPr>
              <w:rPr>
                <w:rFonts w:ascii="Times New Roman" w:eastAsia="Times New Roman" w:hAnsi="Times New Roman"/>
                <w:bCs/>
              </w:rPr>
            </w:pPr>
            <w:r>
              <w:rPr>
                <w:rFonts w:ascii="Times New Roman" w:eastAsia="Times New Roman" w:hAnsi="Times New Roman"/>
                <w:bCs/>
              </w:rPr>
              <w:t>8</w:t>
            </w:r>
            <w:r w:rsidRPr="00623D1B">
              <w:rPr>
                <w:rFonts w:ascii="Times New Roman" w:eastAsia="Times New Roman" w:hAnsi="Times New Roman"/>
                <w:bCs/>
              </w:rPr>
              <w:t>.</w:t>
            </w:r>
          </w:p>
        </w:tc>
        <w:tc>
          <w:tcPr>
            <w:tcW w:w="1417" w:type="dxa"/>
          </w:tcPr>
          <w:p w:rsidR="00567A3E" w:rsidRPr="00623D1B" w:rsidRDefault="00567A3E" w:rsidP="00623D1B">
            <w:pPr>
              <w:rPr>
                <w:rFonts w:ascii="Times New Roman" w:eastAsia="Times New Roman" w:hAnsi="Times New Roman"/>
                <w:bCs/>
              </w:rPr>
            </w:pPr>
            <w:r w:rsidRPr="00623D1B">
              <w:rPr>
                <w:rFonts w:ascii="Times New Roman" w:eastAsia="Times New Roman" w:hAnsi="Times New Roman"/>
                <w:bCs/>
              </w:rPr>
              <w:t>26.04.2025</w:t>
            </w:r>
          </w:p>
        </w:tc>
        <w:tc>
          <w:tcPr>
            <w:tcW w:w="4678" w:type="dxa"/>
          </w:tcPr>
          <w:p w:rsidR="00567A3E" w:rsidRPr="00623D1B" w:rsidRDefault="00567A3E" w:rsidP="00623D1B">
            <w:pPr>
              <w:rPr>
                <w:rFonts w:ascii="Times New Roman" w:eastAsia="Times New Roman" w:hAnsi="Times New Roman"/>
                <w:bCs/>
              </w:rPr>
            </w:pPr>
            <w:r w:rsidRPr="00623D1B">
              <w:rPr>
                <w:rFonts w:ascii="Times New Roman" w:eastAsia="Times New Roman" w:hAnsi="Times New Roman"/>
                <w:bCs/>
              </w:rPr>
              <w:t xml:space="preserve">Муниципальный этап Военно-спортивной игры «Зарница-2025» </w:t>
            </w:r>
          </w:p>
        </w:tc>
        <w:tc>
          <w:tcPr>
            <w:tcW w:w="1417" w:type="dxa"/>
          </w:tcPr>
          <w:p w:rsidR="00567A3E" w:rsidRPr="00623D1B" w:rsidRDefault="00567A3E" w:rsidP="00623D1B">
            <w:pPr>
              <w:rPr>
                <w:rFonts w:ascii="Times New Roman" w:eastAsia="Times New Roman" w:hAnsi="Times New Roman"/>
                <w:bCs/>
              </w:rPr>
            </w:pPr>
            <w:r w:rsidRPr="00623D1B">
              <w:rPr>
                <w:rFonts w:ascii="Times New Roman" w:eastAsia="Times New Roman" w:hAnsi="Times New Roman"/>
                <w:bCs/>
              </w:rPr>
              <w:t>11</w:t>
            </w:r>
          </w:p>
        </w:tc>
        <w:tc>
          <w:tcPr>
            <w:tcW w:w="1987" w:type="dxa"/>
          </w:tcPr>
          <w:p w:rsidR="00567A3E" w:rsidRPr="00623D1B" w:rsidRDefault="00567A3E" w:rsidP="00623D1B">
            <w:pPr>
              <w:rPr>
                <w:rFonts w:ascii="Times New Roman" w:eastAsia="Times New Roman" w:hAnsi="Times New Roman"/>
                <w:bCs/>
              </w:rPr>
            </w:pPr>
            <w:r w:rsidRPr="00623D1B">
              <w:rPr>
                <w:rFonts w:ascii="Times New Roman" w:eastAsia="Times New Roman" w:hAnsi="Times New Roman"/>
                <w:bCs/>
              </w:rPr>
              <w:t>Победители</w:t>
            </w:r>
          </w:p>
        </w:tc>
      </w:tr>
      <w:tr w:rsidR="00567A3E" w:rsidRPr="00567A3E" w:rsidTr="00007EF9">
        <w:tc>
          <w:tcPr>
            <w:tcW w:w="10033" w:type="dxa"/>
            <w:gridSpan w:val="5"/>
          </w:tcPr>
          <w:p w:rsidR="00567A3E" w:rsidRPr="00567A3E" w:rsidRDefault="00567A3E" w:rsidP="00567A3E">
            <w:pPr>
              <w:rPr>
                <w:rFonts w:ascii="Times New Roman" w:eastAsia="Times New Roman" w:hAnsi="Times New Roman"/>
                <w:b/>
                <w:bCs/>
                <w:sz w:val="24"/>
                <w:szCs w:val="24"/>
              </w:rPr>
            </w:pPr>
            <w:r w:rsidRPr="00567A3E">
              <w:rPr>
                <w:rFonts w:ascii="Times New Roman" w:eastAsia="Times New Roman" w:hAnsi="Times New Roman"/>
                <w:b/>
                <w:bCs/>
                <w:sz w:val="24"/>
                <w:szCs w:val="24"/>
              </w:rPr>
              <w:t>Май</w:t>
            </w:r>
          </w:p>
        </w:tc>
      </w:tr>
      <w:tr w:rsidR="00623D1B" w:rsidRPr="00567A3E" w:rsidTr="00007EF9">
        <w:tc>
          <w:tcPr>
            <w:tcW w:w="534" w:type="dxa"/>
          </w:tcPr>
          <w:p w:rsidR="00567A3E" w:rsidRPr="00623D1B" w:rsidRDefault="00623D1B" w:rsidP="00623D1B">
            <w:pPr>
              <w:rPr>
                <w:rFonts w:ascii="Times New Roman" w:eastAsia="Times New Roman" w:hAnsi="Times New Roman"/>
                <w:bCs/>
              </w:rPr>
            </w:pPr>
            <w:r w:rsidRPr="00623D1B">
              <w:rPr>
                <w:rFonts w:ascii="Times New Roman" w:eastAsia="Times New Roman" w:hAnsi="Times New Roman"/>
                <w:bCs/>
              </w:rPr>
              <w:t>9.</w:t>
            </w:r>
          </w:p>
        </w:tc>
        <w:tc>
          <w:tcPr>
            <w:tcW w:w="1417" w:type="dxa"/>
          </w:tcPr>
          <w:p w:rsidR="00567A3E" w:rsidRPr="00623D1B" w:rsidRDefault="00567A3E" w:rsidP="00623D1B">
            <w:pPr>
              <w:rPr>
                <w:rFonts w:ascii="Times New Roman" w:eastAsia="Times New Roman" w:hAnsi="Times New Roman"/>
                <w:bCs/>
              </w:rPr>
            </w:pPr>
            <w:r w:rsidRPr="00623D1B">
              <w:rPr>
                <w:rFonts w:ascii="Times New Roman" w:eastAsia="Times New Roman" w:hAnsi="Times New Roman"/>
                <w:bCs/>
              </w:rPr>
              <w:t>14.05.2025 – 16.05.2025</w:t>
            </w:r>
          </w:p>
        </w:tc>
        <w:tc>
          <w:tcPr>
            <w:tcW w:w="4678" w:type="dxa"/>
          </w:tcPr>
          <w:p w:rsidR="00567A3E" w:rsidRPr="00623D1B" w:rsidRDefault="00567A3E" w:rsidP="00623D1B">
            <w:pPr>
              <w:rPr>
                <w:rFonts w:ascii="Times New Roman" w:eastAsia="Times New Roman" w:hAnsi="Times New Roman"/>
                <w:bCs/>
              </w:rPr>
            </w:pPr>
            <w:r w:rsidRPr="00623D1B">
              <w:rPr>
                <w:rFonts w:ascii="Times New Roman" w:eastAsia="Times New Roman" w:hAnsi="Times New Roman"/>
                <w:bCs/>
              </w:rPr>
              <w:t>Региональный этап Военно-спортивной игры «Зарница-2025»</w:t>
            </w:r>
          </w:p>
        </w:tc>
        <w:tc>
          <w:tcPr>
            <w:tcW w:w="1417" w:type="dxa"/>
          </w:tcPr>
          <w:p w:rsidR="00567A3E" w:rsidRPr="00623D1B" w:rsidRDefault="00567A3E" w:rsidP="00623D1B">
            <w:pPr>
              <w:rPr>
                <w:rFonts w:ascii="Times New Roman" w:eastAsia="Times New Roman" w:hAnsi="Times New Roman"/>
                <w:bCs/>
              </w:rPr>
            </w:pPr>
            <w:r w:rsidRPr="00623D1B">
              <w:rPr>
                <w:rFonts w:ascii="Times New Roman" w:eastAsia="Times New Roman" w:hAnsi="Times New Roman"/>
                <w:bCs/>
              </w:rPr>
              <w:t>10/2</w:t>
            </w:r>
          </w:p>
        </w:tc>
        <w:tc>
          <w:tcPr>
            <w:tcW w:w="1987" w:type="dxa"/>
          </w:tcPr>
          <w:p w:rsidR="00567A3E" w:rsidRPr="00623D1B" w:rsidRDefault="00567A3E" w:rsidP="00623D1B">
            <w:pPr>
              <w:rPr>
                <w:rFonts w:ascii="Times New Roman" w:eastAsia="Times New Roman" w:hAnsi="Times New Roman"/>
                <w:bCs/>
              </w:rPr>
            </w:pPr>
            <w:r w:rsidRPr="00623D1B">
              <w:rPr>
                <w:rFonts w:ascii="Times New Roman" w:eastAsia="Times New Roman" w:hAnsi="Times New Roman"/>
                <w:bCs/>
              </w:rPr>
              <w:t>Участие</w:t>
            </w:r>
          </w:p>
        </w:tc>
      </w:tr>
      <w:tr w:rsidR="00623D1B" w:rsidRPr="00567A3E" w:rsidTr="00007EF9">
        <w:tc>
          <w:tcPr>
            <w:tcW w:w="534" w:type="dxa"/>
          </w:tcPr>
          <w:p w:rsidR="00567A3E" w:rsidRPr="00623D1B" w:rsidRDefault="00623D1B" w:rsidP="00623D1B">
            <w:pPr>
              <w:rPr>
                <w:rFonts w:ascii="Times New Roman" w:eastAsia="Times New Roman" w:hAnsi="Times New Roman"/>
                <w:bCs/>
              </w:rPr>
            </w:pPr>
            <w:r>
              <w:rPr>
                <w:rFonts w:ascii="Times New Roman" w:eastAsia="Times New Roman" w:hAnsi="Times New Roman"/>
                <w:bCs/>
              </w:rPr>
              <w:t>10.</w:t>
            </w:r>
          </w:p>
        </w:tc>
        <w:tc>
          <w:tcPr>
            <w:tcW w:w="1417" w:type="dxa"/>
          </w:tcPr>
          <w:p w:rsidR="00567A3E" w:rsidRPr="00623D1B" w:rsidRDefault="00567A3E" w:rsidP="00623D1B">
            <w:pPr>
              <w:rPr>
                <w:rFonts w:ascii="Times New Roman" w:eastAsia="Times New Roman" w:hAnsi="Times New Roman"/>
                <w:bCs/>
              </w:rPr>
            </w:pPr>
            <w:r w:rsidRPr="00623D1B">
              <w:rPr>
                <w:rFonts w:ascii="Times New Roman" w:eastAsia="Times New Roman" w:hAnsi="Times New Roman"/>
                <w:bCs/>
              </w:rPr>
              <w:t>15.05.2025 – 17.05.2025</w:t>
            </w:r>
          </w:p>
        </w:tc>
        <w:tc>
          <w:tcPr>
            <w:tcW w:w="4678" w:type="dxa"/>
          </w:tcPr>
          <w:p w:rsidR="00567A3E" w:rsidRPr="00623D1B" w:rsidRDefault="00567A3E" w:rsidP="00623D1B">
            <w:pPr>
              <w:rPr>
                <w:rFonts w:ascii="Times New Roman" w:eastAsia="Times New Roman" w:hAnsi="Times New Roman"/>
                <w:bCs/>
              </w:rPr>
            </w:pPr>
            <w:r w:rsidRPr="00623D1B">
              <w:rPr>
                <w:rFonts w:ascii="Times New Roman" w:eastAsia="Times New Roman" w:hAnsi="Times New Roman"/>
                <w:bCs/>
              </w:rPr>
              <w:t>«Президентские соревнования» в Республике Карелия, г. Петрозаводск</w:t>
            </w:r>
          </w:p>
        </w:tc>
        <w:tc>
          <w:tcPr>
            <w:tcW w:w="1417" w:type="dxa"/>
          </w:tcPr>
          <w:p w:rsidR="00567A3E" w:rsidRPr="00623D1B" w:rsidRDefault="00567A3E" w:rsidP="00623D1B">
            <w:pPr>
              <w:rPr>
                <w:rFonts w:ascii="Times New Roman" w:eastAsia="Times New Roman" w:hAnsi="Times New Roman"/>
                <w:bCs/>
              </w:rPr>
            </w:pPr>
            <w:r w:rsidRPr="00623D1B">
              <w:rPr>
                <w:rFonts w:ascii="Times New Roman" w:eastAsia="Times New Roman" w:hAnsi="Times New Roman"/>
                <w:bCs/>
              </w:rPr>
              <w:t>12/1</w:t>
            </w:r>
          </w:p>
        </w:tc>
        <w:tc>
          <w:tcPr>
            <w:tcW w:w="1987" w:type="dxa"/>
          </w:tcPr>
          <w:p w:rsidR="00567A3E" w:rsidRPr="00623D1B" w:rsidRDefault="00567A3E" w:rsidP="00623D1B">
            <w:pPr>
              <w:rPr>
                <w:rFonts w:ascii="Times New Roman" w:eastAsia="Times New Roman" w:hAnsi="Times New Roman"/>
                <w:bCs/>
              </w:rPr>
            </w:pPr>
            <w:r w:rsidRPr="00623D1B">
              <w:rPr>
                <w:rFonts w:ascii="Times New Roman" w:eastAsia="Times New Roman" w:hAnsi="Times New Roman"/>
                <w:bCs/>
              </w:rPr>
              <w:t>Участие</w:t>
            </w:r>
          </w:p>
        </w:tc>
      </w:tr>
      <w:tr w:rsidR="00623D1B" w:rsidRPr="00567A3E" w:rsidTr="00007EF9">
        <w:tc>
          <w:tcPr>
            <w:tcW w:w="534" w:type="dxa"/>
          </w:tcPr>
          <w:p w:rsidR="00567A3E" w:rsidRPr="00623D1B" w:rsidRDefault="00623D1B" w:rsidP="00623D1B">
            <w:pPr>
              <w:rPr>
                <w:rFonts w:ascii="Times New Roman" w:eastAsia="Times New Roman" w:hAnsi="Times New Roman"/>
                <w:bCs/>
              </w:rPr>
            </w:pPr>
            <w:r>
              <w:rPr>
                <w:rFonts w:ascii="Times New Roman" w:eastAsia="Times New Roman" w:hAnsi="Times New Roman"/>
                <w:bCs/>
              </w:rPr>
              <w:t>11.</w:t>
            </w:r>
          </w:p>
        </w:tc>
        <w:tc>
          <w:tcPr>
            <w:tcW w:w="1417" w:type="dxa"/>
          </w:tcPr>
          <w:p w:rsidR="00567A3E" w:rsidRPr="00623D1B" w:rsidRDefault="00567A3E" w:rsidP="00623D1B">
            <w:pPr>
              <w:rPr>
                <w:rFonts w:ascii="Times New Roman" w:eastAsia="Times New Roman" w:hAnsi="Times New Roman"/>
                <w:bCs/>
              </w:rPr>
            </w:pPr>
            <w:r w:rsidRPr="00623D1B">
              <w:rPr>
                <w:rFonts w:ascii="Times New Roman" w:eastAsia="Times New Roman" w:hAnsi="Times New Roman"/>
                <w:bCs/>
              </w:rPr>
              <w:t>20.05.2025 – 21.05.2025</w:t>
            </w:r>
          </w:p>
        </w:tc>
        <w:tc>
          <w:tcPr>
            <w:tcW w:w="4678" w:type="dxa"/>
          </w:tcPr>
          <w:p w:rsidR="00567A3E" w:rsidRPr="00623D1B" w:rsidRDefault="00567A3E" w:rsidP="00623D1B">
            <w:pPr>
              <w:rPr>
                <w:rFonts w:ascii="Times New Roman" w:eastAsia="Times New Roman" w:hAnsi="Times New Roman"/>
                <w:bCs/>
              </w:rPr>
            </w:pPr>
            <w:r w:rsidRPr="00623D1B">
              <w:rPr>
                <w:rFonts w:ascii="Times New Roman" w:eastAsia="Times New Roman" w:hAnsi="Times New Roman"/>
                <w:bCs/>
              </w:rPr>
              <w:t>Региональный этап Фестиваля Всероссийского физкультурно-спортивного комплекса «Готов к труду и обороне», г. Петрозаводск</w:t>
            </w:r>
          </w:p>
        </w:tc>
        <w:tc>
          <w:tcPr>
            <w:tcW w:w="1417" w:type="dxa"/>
          </w:tcPr>
          <w:p w:rsidR="00567A3E" w:rsidRPr="00623D1B" w:rsidRDefault="00567A3E" w:rsidP="00623D1B">
            <w:pPr>
              <w:rPr>
                <w:rFonts w:ascii="Times New Roman" w:eastAsia="Times New Roman" w:hAnsi="Times New Roman"/>
                <w:bCs/>
              </w:rPr>
            </w:pPr>
            <w:r w:rsidRPr="00623D1B">
              <w:rPr>
                <w:rFonts w:ascii="Times New Roman" w:eastAsia="Times New Roman" w:hAnsi="Times New Roman"/>
                <w:bCs/>
              </w:rPr>
              <w:t>1</w:t>
            </w:r>
          </w:p>
        </w:tc>
        <w:tc>
          <w:tcPr>
            <w:tcW w:w="1987" w:type="dxa"/>
          </w:tcPr>
          <w:p w:rsidR="00567A3E" w:rsidRPr="00623D1B" w:rsidRDefault="00567A3E" w:rsidP="00623D1B">
            <w:pPr>
              <w:rPr>
                <w:rFonts w:ascii="Times New Roman" w:eastAsia="Times New Roman" w:hAnsi="Times New Roman"/>
                <w:bCs/>
              </w:rPr>
            </w:pPr>
          </w:p>
        </w:tc>
      </w:tr>
      <w:tr w:rsidR="00567A3E" w:rsidRPr="00567A3E" w:rsidTr="00007EF9">
        <w:tc>
          <w:tcPr>
            <w:tcW w:w="10033" w:type="dxa"/>
            <w:gridSpan w:val="5"/>
          </w:tcPr>
          <w:p w:rsidR="00567A3E" w:rsidRPr="00567A3E" w:rsidRDefault="00567A3E" w:rsidP="00567A3E">
            <w:pPr>
              <w:rPr>
                <w:rFonts w:ascii="Times New Roman" w:eastAsia="Times New Roman" w:hAnsi="Times New Roman"/>
                <w:b/>
                <w:bCs/>
                <w:sz w:val="24"/>
                <w:szCs w:val="24"/>
              </w:rPr>
            </w:pPr>
            <w:r w:rsidRPr="00567A3E">
              <w:rPr>
                <w:rFonts w:ascii="Times New Roman" w:eastAsia="Times New Roman" w:hAnsi="Times New Roman"/>
                <w:b/>
                <w:bCs/>
                <w:sz w:val="24"/>
                <w:szCs w:val="24"/>
              </w:rPr>
              <w:t>Сентябрь</w:t>
            </w:r>
          </w:p>
        </w:tc>
      </w:tr>
      <w:tr w:rsidR="00623D1B" w:rsidRPr="00567A3E" w:rsidTr="00007EF9">
        <w:tc>
          <w:tcPr>
            <w:tcW w:w="534" w:type="dxa"/>
          </w:tcPr>
          <w:p w:rsidR="00567A3E" w:rsidRPr="00623D1B" w:rsidRDefault="00623D1B" w:rsidP="00623D1B">
            <w:pPr>
              <w:rPr>
                <w:rFonts w:ascii="Times New Roman" w:eastAsia="Times New Roman" w:hAnsi="Times New Roman"/>
                <w:bCs/>
              </w:rPr>
            </w:pPr>
            <w:r>
              <w:rPr>
                <w:rFonts w:ascii="Times New Roman" w:eastAsia="Times New Roman" w:hAnsi="Times New Roman"/>
                <w:bCs/>
              </w:rPr>
              <w:t>12.</w:t>
            </w:r>
          </w:p>
        </w:tc>
        <w:tc>
          <w:tcPr>
            <w:tcW w:w="1417" w:type="dxa"/>
          </w:tcPr>
          <w:p w:rsidR="00567A3E" w:rsidRPr="00623D1B" w:rsidRDefault="00567A3E" w:rsidP="00623D1B">
            <w:pPr>
              <w:rPr>
                <w:rFonts w:ascii="Times New Roman" w:eastAsia="Times New Roman" w:hAnsi="Times New Roman"/>
                <w:bCs/>
              </w:rPr>
            </w:pPr>
            <w:r w:rsidRPr="00623D1B">
              <w:rPr>
                <w:rFonts w:ascii="Times New Roman" w:eastAsia="Times New Roman" w:hAnsi="Times New Roman"/>
                <w:bCs/>
              </w:rPr>
              <w:t>27.09.2025</w:t>
            </w:r>
          </w:p>
        </w:tc>
        <w:tc>
          <w:tcPr>
            <w:tcW w:w="4678" w:type="dxa"/>
          </w:tcPr>
          <w:p w:rsidR="00567A3E" w:rsidRPr="00623D1B" w:rsidRDefault="00567A3E" w:rsidP="00623D1B">
            <w:pPr>
              <w:rPr>
                <w:rFonts w:ascii="Times New Roman" w:eastAsia="Times New Roman" w:hAnsi="Times New Roman"/>
                <w:bCs/>
              </w:rPr>
            </w:pPr>
            <w:r w:rsidRPr="00623D1B">
              <w:rPr>
                <w:rFonts w:ascii="Times New Roman" w:eastAsia="Times New Roman" w:hAnsi="Times New Roman"/>
                <w:bCs/>
              </w:rPr>
              <w:t>Кросс «Золотая осень - 2025»</w:t>
            </w:r>
          </w:p>
        </w:tc>
        <w:tc>
          <w:tcPr>
            <w:tcW w:w="1417" w:type="dxa"/>
          </w:tcPr>
          <w:p w:rsidR="00567A3E" w:rsidRPr="00623D1B" w:rsidRDefault="00567A3E" w:rsidP="00623D1B">
            <w:pPr>
              <w:rPr>
                <w:rFonts w:ascii="Times New Roman" w:eastAsia="Times New Roman" w:hAnsi="Times New Roman"/>
                <w:bCs/>
              </w:rPr>
            </w:pPr>
            <w:r w:rsidRPr="00623D1B">
              <w:rPr>
                <w:rFonts w:ascii="Times New Roman" w:eastAsia="Times New Roman" w:hAnsi="Times New Roman"/>
                <w:bCs/>
              </w:rPr>
              <w:t>23/1</w:t>
            </w:r>
          </w:p>
        </w:tc>
        <w:tc>
          <w:tcPr>
            <w:tcW w:w="1987" w:type="dxa"/>
          </w:tcPr>
          <w:p w:rsidR="00567A3E" w:rsidRPr="00623D1B" w:rsidRDefault="00567A3E" w:rsidP="00007EF9">
            <w:pPr>
              <w:spacing w:after="0"/>
              <w:rPr>
                <w:rFonts w:ascii="Times New Roman" w:eastAsia="Times New Roman" w:hAnsi="Times New Roman"/>
                <w:bCs/>
              </w:rPr>
            </w:pPr>
            <w:r w:rsidRPr="00623D1B">
              <w:rPr>
                <w:rFonts w:ascii="Times New Roman" w:eastAsia="Times New Roman" w:hAnsi="Times New Roman"/>
                <w:bCs/>
              </w:rPr>
              <w:t>1 место –  3 чел.</w:t>
            </w:r>
          </w:p>
          <w:p w:rsidR="00567A3E" w:rsidRPr="00623D1B" w:rsidRDefault="00567A3E" w:rsidP="00007EF9">
            <w:pPr>
              <w:spacing w:after="0"/>
              <w:rPr>
                <w:rFonts w:ascii="Times New Roman" w:eastAsia="Times New Roman" w:hAnsi="Times New Roman"/>
                <w:bCs/>
              </w:rPr>
            </w:pPr>
            <w:r w:rsidRPr="00623D1B">
              <w:rPr>
                <w:rFonts w:ascii="Times New Roman" w:eastAsia="Times New Roman" w:hAnsi="Times New Roman"/>
                <w:bCs/>
              </w:rPr>
              <w:t>2 место – 4 чел.</w:t>
            </w:r>
          </w:p>
          <w:p w:rsidR="00567A3E" w:rsidRPr="00623D1B" w:rsidRDefault="00567A3E" w:rsidP="00007EF9">
            <w:pPr>
              <w:spacing w:after="0"/>
              <w:rPr>
                <w:rFonts w:ascii="Times New Roman" w:eastAsia="Times New Roman" w:hAnsi="Times New Roman"/>
                <w:bCs/>
              </w:rPr>
            </w:pPr>
            <w:r w:rsidRPr="00623D1B">
              <w:rPr>
                <w:rFonts w:ascii="Times New Roman" w:eastAsia="Times New Roman" w:hAnsi="Times New Roman"/>
                <w:bCs/>
              </w:rPr>
              <w:t>3 место – 4 чел.</w:t>
            </w:r>
          </w:p>
        </w:tc>
      </w:tr>
      <w:tr w:rsidR="00567A3E" w:rsidRPr="00567A3E" w:rsidTr="00007EF9">
        <w:tc>
          <w:tcPr>
            <w:tcW w:w="10033" w:type="dxa"/>
            <w:gridSpan w:val="5"/>
          </w:tcPr>
          <w:p w:rsidR="00567A3E" w:rsidRPr="00567A3E" w:rsidRDefault="00567A3E" w:rsidP="00567A3E">
            <w:pPr>
              <w:rPr>
                <w:rFonts w:ascii="Times New Roman" w:eastAsia="Times New Roman" w:hAnsi="Times New Roman"/>
                <w:b/>
                <w:bCs/>
                <w:sz w:val="24"/>
                <w:szCs w:val="24"/>
              </w:rPr>
            </w:pPr>
            <w:r w:rsidRPr="00567A3E">
              <w:rPr>
                <w:rFonts w:ascii="Times New Roman" w:eastAsia="Times New Roman" w:hAnsi="Times New Roman"/>
                <w:b/>
                <w:bCs/>
                <w:sz w:val="24"/>
                <w:szCs w:val="24"/>
              </w:rPr>
              <w:t>Октябрь</w:t>
            </w:r>
          </w:p>
        </w:tc>
      </w:tr>
      <w:tr w:rsidR="00623D1B" w:rsidRPr="00567A3E" w:rsidTr="00007EF9">
        <w:tc>
          <w:tcPr>
            <w:tcW w:w="534" w:type="dxa"/>
          </w:tcPr>
          <w:p w:rsidR="00567A3E" w:rsidRPr="003E45CC" w:rsidRDefault="003E45CC" w:rsidP="003E45CC">
            <w:pPr>
              <w:rPr>
                <w:rFonts w:ascii="Times New Roman" w:eastAsia="Times New Roman" w:hAnsi="Times New Roman"/>
                <w:bCs/>
              </w:rPr>
            </w:pPr>
            <w:r>
              <w:rPr>
                <w:rFonts w:ascii="Times New Roman" w:eastAsia="Times New Roman" w:hAnsi="Times New Roman"/>
                <w:bCs/>
              </w:rPr>
              <w:t>13.</w:t>
            </w:r>
          </w:p>
        </w:tc>
        <w:tc>
          <w:tcPr>
            <w:tcW w:w="1417" w:type="dxa"/>
          </w:tcPr>
          <w:p w:rsidR="00567A3E" w:rsidRPr="003E45CC" w:rsidRDefault="00567A3E" w:rsidP="003E45CC">
            <w:pPr>
              <w:rPr>
                <w:rFonts w:ascii="Times New Roman" w:eastAsia="Times New Roman" w:hAnsi="Times New Roman"/>
                <w:bCs/>
              </w:rPr>
            </w:pPr>
            <w:r w:rsidRPr="003E45CC">
              <w:rPr>
                <w:rFonts w:ascii="Times New Roman" w:eastAsia="Times New Roman" w:hAnsi="Times New Roman"/>
                <w:bCs/>
              </w:rPr>
              <w:t>07.10. 2025</w:t>
            </w:r>
          </w:p>
        </w:tc>
        <w:tc>
          <w:tcPr>
            <w:tcW w:w="4678" w:type="dxa"/>
          </w:tcPr>
          <w:p w:rsidR="00567A3E" w:rsidRPr="003E45CC" w:rsidRDefault="00567A3E" w:rsidP="003E45CC">
            <w:pPr>
              <w:rPr>
                <w:rFonts w:ascii="Times New Roman" w:eastAsia="Times New Roman" w:hAnsi="Times New Roman"/>
                <w:bCs/>
              </w:rPr>
            </w:pPr>
            <w:r w:rsidRPr="003E45CC">
              <w:rPr>
                <w:rFonts w:ascii="Times New Roman" w:eastAsia="Times New Roman" w:hAnsi="Times New Roman"/>
                <w:bCs/>
              </w:rPr>
              <w:t>Мини-футбол среди учащихся общеобразовательных школ, организованные в рамках общероссийского проекта «Футзал в школу»</w:t>
            </w:r>
          </w:p>
        </w:tc>
        <w:tc>
          <w:tcPr>
            <w:tcW w:w="1417" w:type="dxa"/>
          </w:tcPr>
          <w:p w:rsidR="00567A3E" w:rsidRPr="003E45CC" w:rsidRDefault="00567A3E" w:rsidP="003E45CC">
            <w:pPr>
              <w:rPr>
                <w:rFonts w:ascii="Times New Roman" w:eastAsia="Times New Roman" w:hAnsi="Times New Roman"/>
                <w:bCs/>
              </w:rPr>
            </w:pPr>
            <w:r w:rsidRPr="003E45CC">
              <w:rPr>
                <w:rFonts w:ascii="Times New Roman" w:eastAsia="Times New Roman" w:hAnsi="Times New Roman"/>
                <w:bCs/>
              </w:rPr>
              <w:t>10</w:t>
            </w:r>
          </w:p>
        </w:tc>
        <w:tc>
          <w:tcPr>
            <w:tcW w:w="1987" w:type="dxa"/>
          </w:tcPr>
          <w:p w:rsidR="00567A3E" w:rsidRPr="003E45CC" w:rsidRDefault="00567A3E" w:rsidP="00007EF9">
            <w:pPr>
              <w:spacing w:after="0"/>
              <w:rPr>
                <w:rFonts w:ascii="Times New Roman" w:eastAsia="Times New Roman" w:hAnsi="Times New Roman"/>
                <w:bCs/>
              </w:rPr>
            </w:pPr>
            <w:r w:rsidRPr="003E45CC">
              <w:rPr>
                <w:rFonts w:ascii="Times New Roman" w:eastAsia="Times New Roman" w:hAnsi="Times New Roman"/>
                <w:bCs/>
              </w:rPr>
              <w:t>2014-2015 г.р. – 1 место,</w:t>
            </w:r>
          </w:p>
          <w:p w:rsidR="00567A3E" w:rsidRPr="003E45CC" w:rsidRDefault="00567A3E" w:rsidP="00007EF9">
            <w:pPr>
              <w:spacing w:after="0"/>
              <w:rPr>
                <w:rFonts w:ascii="Times New Roman" w:eastAsia="Times New Roman" w:hAnsi="Times New Roman"/>
                <w:bCs/>
              </w:rPr>
            </w:pPr>
            <w:r w:rsidRPr="003E45CC">
              <w:rPr>
                <w:rFonts w:ascii="Times New Roman" w:eastAsia="Times New Roman" w:hAnsi="Times New Roman"/>
                <w:bCs/>
              </w:rPr>
              <w:t>2012-2013 г.р. – 1 место</w:t>
            </w:r>
          </w:p>
        </w:tc>
      </w:tr>
      <w:tr w:rsidR="00567A3E" w:rsidRPr="00567A3E" w:rsidTr="00007EF9">
        <w:tc>
          <w:tcPr>
            <w:tcW w:w="10033" w:type="dxa"/>
            <w:gridSpan w:val="5"/>
          </w:tcPr>
          <w:p w:rsidR="00567A3E" w:rsidRPr="00567A3E" w:rsidRDefault="00567A3E" w:rsidP="00567A3E">
            <w:pPr>
              <w:rPr>
                <w:rFonts w:ascii="Times New Roman" w:eastAsia="Times New Roman" w:hAnsi="Times New Roman"/>
                <w:bCs/>
                <w:sz w:val="24"/>
                <w:szCs w:val="24"/>
              </w:rPr>
            </w:pPr>
            <w:r w:rsidRPr="00567A3E">
              <w:rPr>
                <w:rFonts w:ascii="Times New Roman" w:eastAsia="Times New Roman" w:hAnsi="Times New Roman"/>
                <w:b/>
                <w:bCs/>
                <w:sz w:val="24"/>
                <w:szCs w:val="24"/>
              </w:rPr>
              <w:t>Ноябрь</w:t>
            </w:r>
          </w:p>
        </w:tc>
      </w:tr>
      <w:tr w:rsidR="00623D1B" w:rsidRPr="00567A3E" w:rsidTr="00007EF9">
        <w:trPr>
          <w:trHeight w:val="273"/>
        </w:trPr>
        <w:tc>
          <w:tcPr>
            <w:tcW w:w="534" w:type="dxa"/>
          </w:tcPr>
          <w:p w:rsidR="00567A3E" w:rsidRPr="003E45CC" w:rsidRDefault="003E45CC" w:rsidP="003E45CC">
            <w:pPr>
              <w:rPr>
                <w:rFonts w:ascii="Times New Roman" w:eastAsia="Times New Roman" w:hAnsi="Times New Roman"/>
                <w:bCs/>
              </w:rPr>
            </w:pPr>
            <w:r>
              <w:rPr>
                <w:rFonts w:ascii="Times New Roman" w:eastAsia="Times New Roman" w:hAnsi="Times New Roman"/>
                <w:bCs/>
              </w:rPr>
              <w:t>14.</w:t>
            </w:r>
          </w:p>
        </w:tc>
        <w:tc>
          <w:tcPr>
            <w:tcW w:w="1417" w:type="dxa"/>
          </w:tcPr>
          <w:p w:rsidR="00567A3E" w:rsidRPr="003E45CC" w:rsidRDefault="00567A3E" w:rsidP="003E45CC">
            <w:pPr>
              <w:rPr>
                <w:rFonts w:ascii="Times New Roman" w:eastAsia="Times New Roman" w:hAnsi="Times New Roman"/>
                <w:bCs/>
              </w:rPr>
            </w:pPr>
            <w:r w:rsidRPr="003E45CC">
              <w:rPr>
                <w:rFonts w:ascii="Times New Roman" w:eastAsia="Times New Roman" w:hAnsi="Times New Roman"/>
                <w:bCs/>
              </w:rPr>
              <w:t>08.11.2025-11.11.2025</w:t>
            </w:r>
          </w:p>
        </w:tc>
        <w:tc>
          <w:tcPr>
            <w:tcW w:w="4678" w:type="dxa"/>
          </w:tcPr>
          <w:p w:rsidR="00567A3E" w:rsidRPr="003E45CC" w:rsidRDefault="00567A3E" w:rsidP="00007EF9">
            <w:pPr>
              <w:rPr>
                <w:rFonts w:ascii="Times New Roman" w:eastAsia="Times New Roman" w:hAnsi="Times New Roman"/>
                <w:bCs/>
              </w:rPr>
            </w:pPr>
            <w:r w:rsidRPr="003E45CC">
              <w:rPr>
                <w:rFonts w:ascii="Times New Roman" w:eastAsia="Times New Roman" w:hAnsi="Times New Roman"/>
                <w:bCs/>
              </w:rPr>
              <w:t xml:space="preserve">Муниципальный этап Чемпионата «Школьной баскетбольной лиги «КЭС-БАСКЕТ» среди команд общеобразовательных организаций </w:t>
            </w:r>
            <w:r w:rsidR="00007EF9" w:rsidRPr="00007EF9">
              <w:rPr>
                <w:rFonts w:ascii="Times New Roman" w:eastAsia="Times New Roman" w:hAnsi="Times New Roman"/>
                <w:bCs/>
              </w:rPr>
              <w:t xml:space="preserve">Республики Карелия 2025-2026 гг.  </w:t>
            </w:r>
          </w:p>
        </w:tc>
        <w:tc>
          <w:tcPr>
            <w:tcW w:w="1417" w:type="dxa"/>
          </w:tcPr>
          <w:p w:rsidR="00567A3E" w:rsidRPr="003E45CC" w:rsidRDefault="00567A3E" w:rsidP="003E45CC">
            <w:pPr>
              <w:rPr>
                <w:rFonts w:ascii="Times New Roman" w:eastAsia="Times New Roman" w:hAnsi="Times New Roman"/>
                <w:bCs/>
              </w:rPr>
            </w:pPr>
            <w:r w:rsidRPr="003E45CC">
              <w:rPr>
                <w:rFonts w:ascii="Times New Roman" w:eastAsia="Times New Roman" w:hAnsi="Times New Roman"/>
                <w:bCs/>
              </w:rPr>
              <w:t>18</w:t>
            </w:r>
          </w:p>
        </w:tc>
        <w:tc>
          <w:tcPr>
            <w:tcW w:w="1987" w:type="dxa"/>
          </w:tcPr>
          <w:p w:rsidR="00567A3E" w:rsidRPr="003E45CC" w:rsidRDefault="00567A3E" w:rsidP="003E45CC">
            <w:pPr>
              <w:rPr>
                <w:rFonts w:ascii="Times New Roman" w:eastAsia="Times New Roman" w:hAnsi="Times New Roman"/>
                <w:bCs/>
              </w:rPr>
            </w:pPr>
            <w:r w:rsidRPr="003E45CC">
              <w:rPr>
                <w:rFonts w:ascii="Times New Roman" w:eastAsia="Times New Roman" w:hAnsi="Times New Roman"/>
                <w:bCs/>
              </w:rPr>
              <w:t>Победители – 2 (команда юношей и команда девушек)</w:t>
            </w:r>
          </w:p>
        </w:tc>
      </w:tr>
      <w:tr w:rsidR="00623D1B" w:rsidRPr="00567A3E" w:rsidTr="00007EF9">
        <w:trPr>
          <w:trHeight w:val="361"/>
        </w:trPr>
        <w:tc>
          <w:tcPr>
            <w:tcW w:w="534" w:type="dxa"/>
          </w:tcPr>
          <w:p w:rsidR="00567A3E" w:rsidRPr="003E45CC" w:rsidRDefault="00651686" w:rsidP="003E45CC">
            <w:pPr>
              <w:rPr>
                <w:rFonts w:ascii="Times New Roman" w:eastAsia="Times New Roman" w:hAnsi="Times New Roman"/>
                <w:bCs/>
              </w:rPr>
            </w:pPr>
            <w:r>
              <w:rPr>
                <w:rFonts w:ascii="Times New Roman" w:eastAsia="Times New Roman" w:hAnsi="Times New Roman"/>
                <w:bCs/>
              </w:rPr>
              <w:t>15.</w:t>
            </w:r>
          </w:p>
        </w:tc>
        <w:tc>
          <w:tcPr>
            <w:tcW w:w="1417" w:type="dxa"/>
          </w:tcPr>
          <w:p w:rsidR="00567A3E" w:rsidRPr="003E45CC" w:rsidRDefault="00567A3E" w:rsidP="00651686">
            <w:pPr>
              <w:rPr>
                <w:rFonts w:ascii="Times New Roman" w:eastAsia="Times New Roman" w:hAnsi="Times New Roman"/>
                <w:bCs/>
              </w:rPr>
            </w:pPr>
            <w:r w:rsidRPr="003E45CC">
              <w:rPr>
                <w:rFonts w:ascii="Times New Roman" w:eastAsia="Times New Roman" w:hAnsi="Times New Roman"/>
                <w:bCs/>
              </w:rPr>
              <w:t>08.11.2025</w:t>
            </w:r>
          </w:p>
        </w:tc>
        <w:tc>
          <w:tcPr>
            <w:tcW w:w="4678" w:type="dxa"/>
          </w:tcPr>
          <w:p w:rsidR="00567A3E" w:rsidRPr="003E45CC" w:rsidRDefault="00567A3E" w:rsidP="00651686">
            <w:pPr>
              <w:rPr>
                <w:rFonts w:ascii="Times New Roman" w:eastAsia="Times New Roman" w:hAnsi="Times New Roman"/>
                <w:bCs/>
              </w:rPr>
            </w:pPr>
            <w:r w:rsidRPr="003E45CC">
              <w:rPr>
                <w:rFonts w:ascii="Times New Roman" w:eastAsia="Times New Roman" w:hAnsi="Times New Roman"/>
                <w:bCs/>
              </w:rPr>
              <w:t>Соревнования по пионерболу в рамках районной Спартакиады обучающихся общеобразовательных организаций Беломорского муниципального округа</w:t>
            </w:r>
          </w:p>
        </w:tc>
        <w:tc>
          <w:tcPr>
            <w:tcW w:w="1417" w:type="dxa"/>
          </w:tcPr>
          <w:p w:rsidR="00567A3E" w:rsidRPr="003E45CC" w:rsidRDefault="00567A3E" w:rsidP="00651686">
            <w:pPr>
              <w:rPr>
                <w:rFonts w:ascii="Times New Roman" w:eastAsia="Times New Roman" w:hAnsi="Times New Roman"/>
                <w:bCs/>
              </w:rPr>
            </w:pPr>
            <w:r w:rsidRPr="003E45CC">
              <w:rPr>
                <w:rFonts w:ascii="Times New Roman" w:eastAsia="Times New Roman" w:hAnsi="Times New Roman"/>
                <w:bCs/>
              </w:rPr>
              <w:t>8</w:t>
            </w:r>
          </w:p>
        </w:tc>
        <w:tc>
          <w:tcPr>
            <w:tcW w:w="1987" w:type="dxa"/>
          </w:tcPr>
          <w:p w:rsidR="00567A3E" w:rsidRPr="003E45CC" w:rsidRDefault="00567A3E" w:rsidP="00651686">
            <w:pPr>
              <w:rPr>
                <w:rFonts w:ascii="Times New Roman" w:eastAsia="Times New Roman" w:hAnsi="Times New Roman"/>
                <w:bCs/>
              </w:rPr>
            </w:pPr>
            <w:r w:rsidRPr="003E45CC">
              <w:rPr>
                <w:rFonts w:ascii="Times New Roman" w:eastAsia="Times New Roman" w:hAnsi="Times New Roman"/>
                <w:bCs/>
              </w:rPr>
              <w:t>Призеры – 3 место</w:t>
            </w:r>
          </w:p>
        </w:tc>
      </w:tr>
      <w:tr w:rsidR="00623D1B" w:rsidRPr="00567A3E" w:rsidTr="00007EF9">
        <w:tc>
          <w:tcPr>
            <w:tcW w:w="534" w:type="dxa"/>
          </w:tcPr>
          <w:p w:rsidR="00567A3E" w:rsidRPr="00651686" w:rsidRDefault="00651686" w:rsidP="00651686">
            <w:pPr>
              <w:rPr>
                <w:rFonts w:ascii="Times New Roman" w:eastAsia="Times New Roman" w:hAnsi="Times New Roman"/>
                <w:bCs/>
              </w:rPr>
            </w:pPr>
            <w:r w:rsidRPr="00651686">
              <w:rPr>
                <w:rFonts w:ascii="Times New Roman" w:eastAsia="Times New Roman" w:hAnsi="Times New Roman"/>
                <w:bCs/>
              </w:rPr>
              <w:lastRenderedPageBreak/>
              <w:t>16</w:t>
            </w:r>
            <w:r>
              <w:rPr>
                <w:rFonts w:ascii="Times New Roman" w:eastAsia="Times New Roman" w:hAnsi="Times New Roman"/>
                <w:bCs/>
              </w:rPr>
              <w:t>.</w:t>
            </w:r>
          </w:p>
        </w:tc>
        <w:tc>
          <w:tcPr>
            <w:tcW w:w="1417" w:type="dxa"/>
          </w:tcPr>
          <w:p w:rsidR="00567A3E" w:rsidRPr="00651686" w:rsidRDefault="00567A3E" w:rsidP="00651686">
            <w:pPr>
              <w:rPr>
                <w:rFonts w:ascii="Times New Roman" w:eastAsia="Times New Roman" w:hAnsi="Times New Roman"/>
                <w:bCs/>
              </w:rPr>
            </w:pPr>
            <w:r w:rsidRPr="00651686">
              <w:rPr>
                <w:rFonts w:ascii="Times New Roman" w:eastAsia="Times New Roman" w:hAnsi="Times New Roman"/>
                <w:bCs/>
              </w:rPr>
              <w:t>15.11.2025</w:t>
            </w:r>
          </w:p>
        </w:tc>
        <w:tc>
          <w:tcPr>
            <w:tcW w:w="4678" w:type="dxa"/>
          </w:tcPr>
          <w:p w:rsidR="00567A3E" w:rsidRPr="00651686" w:rsidRDefault="00567A3E" w:rsidP="00651686">
            <w:pPr>
              <w:rPr>
                <w:rFonts w:ascii="Times New Roman" w:eastAsia="Times New Roman" w:hAnsi="Times New Roman"/>
                <w:bCs/>
              </w:rPr>
            </w:pPr>
            <w:r w:rsidRPr="00651686">
              <w:rPr>
                <w:rFonts w:ascii="Times New Roman" w:eastAsia="Times New Roman" w:hAnsi="Times New Roman"/>
                <w:bCs/>
              </w:rPr>
              <w:t>Муниципальная спартакиада школьников по волейболу</w:t>
            </w:r>
          </w:p>
        </w:tc>
        <w:tc>
          <w:tcPr>
            <w:tcW w:w="1417" w:type="dxa"/>
          </w:tcPr>
          <w:p w:rsidR="00567A3E" w:rsidRPr="00651686" w:rsidRDefault="00567A3E" w:rsidP="00651686">
            <w:pPr>
              <w:rPr>
                <w:rFonts w:ascii="Times New Roman" w:eastAsia="Times New Roman" w:hAnsi="Times New Roman"/>
                <w:bCs/>
              </w:rPr>
            </w:pPr>
            <w:r w:rsidRPr="00651686">
              <w:rPr>
                <w:rFonts w:ascii="Times New Roman" w:eastAsia="Times New Roman" w:hAnsi="Times New Roman"/>
                <w:bCs/>
              </w:rPr>
              <w:t>23</w:t>
            </w:r>
          </w:p>
        </w:tc>
        <w:tc>
          <w:tcPr>
            <w:tcW w:w="1987" w:type="dxa"/>
          </w:tcPr>
          <w:p w:rsidR="00567A3E" w:rsidRPr="00651686" w:rsidRDefault="00567A3E" w:rsidP="00007EF9">
            <w:pPr>
              <w:spacing w:after="0"/>
              <w:rPr>
                <w:rFonts w:ascii="Times New Roman" w:eastAsia="Times New Roman" w:hAnsi="Times New Roman"/>
                <w:bCs/>
              </w:rPr>
            </w:pPr>
            <w:r w:rsidRPr="00651686">
              <w:rPr>
                <w:rFonts w:ascii="Times New Roman" w:eastAsia="Times New Roman" w:hAnsi="Times New Roman"/>
                <w:bCs/>
              </w:rPr>
              <w:t>7-8 кл. – 2 место</w:t>
            </w:r>
          </w:p>
          <w:p w:rsidR="00567A3E" w:rsidRPr="00651686" w:rsidRDefault="00567A3E" w:rsidP="00007EF9">
            <w:pPr>
              <w:spacing w:after="0"/>
              <w:rPr>
                <w:rFonts w:ascii="Times New Roman" w:eastAsia="Times New Roman" w:hAnsi="Times New Roman"/>
                <w:bCs/>
              </w:rPr>
            </w:pPr>
            <w:r w:rsidRPr="00651686">
              <w:rPr>
                <w:rFonts w:ascii="Times New Roman" w:eastAsia="Times New Roman" w:hAnsi="Times New Roman"/>
                <w:bCs/>
              </w:rPr>
              <w:t>9-11 кл. (юноши) – 3 место</w:t>
            </w:r>
          </w:p>
          <w:p w:rsidR="00567A3E" w:rsidRPr="00651686" w:rsidRDefault="00567A3E" w:rsidP="00007EF9">
            <w:pPr>
              <w:spacing w:after="0"/>
              <w:rPr>
                <w:rFonts w:ascii="Times New Roman" w:eastAsia="Times New Roman" w:hAnsi="Times New Roman"/>
                <w:bCs/>
              </w:rPr>
            </w:pPr>
            <w:r w:rsidRPr="00651686">
              <w:rPr>
                <w:rFonts w:ascii="Times New Roman" w:eastAsia="Times New Roman" w:hAnsi="Times New Roman"/>
                <w:bCs/>
              </w:rPr>
              <w:t>9-11 кл. (девушки) – 3 место</w:t>
            </w:r>
          </w:p>
        </w:tc>
      </w:tr>
      <w:tr w:rsidR="00623D1B" w:rsidRPr="00567A3E" w:rsidTr="00007EF9">
        <w:tc>
          <w:tcPr>
            <w:tcW w:w="534" w:type="dxa"/>
          </w:tcPr>
          <w:p w:rsidR="00567A3E" w:rsidRPr="00651686" w:rsidRDefault="00651686" w:rsidP="00651686">
            <w:pPr>
              <w:rPr>
                <w:rFonts w:ascii="Times New Roman" w:eastAsia="Times New Roman" w:hAnsi="Times New Roman"/>
                <w:bCs/>
              </w:rPr>
            </w:pPr>
            <w:r>
              <w:rPr>
                <w:rFonts w:ascii="Times New Roman" w:eastAsia="Times New Roman" w:hAnsi="Times New Roman"/>
                <w:bCs/>
              </w:rPr>
              <w:t>17.</w:t>
            </w:r>
          </w:p>
        </w:tc>
        <w:tc>
          <w:tcPr>
            <w:tcW w:w="1417" w:type="dxa"/>
          </w:tcPr>
          <w:p w:rsidR="00567A3E" w:rsidRPr="00651686" w:rsidRDefault="00567A3E" w:rsidP="00651686">
            <w:pPr>
              <w:rPr>
                <w:rFonts w:ascii="Times New Roman" w:eastAsia="Times New Roman" w:hAnsi="Times New Roman"/>
                <w:bCs/>
              </w:rPr>
            </w:pPr>
            <w:r w:rsidRPr="00651686">
              <w:rPr>
                <w:rFonts w:ascii="Times New Roman" w:eastAsia="Times New Roman" w:hAnsi="Times New Roman"/>
                <w:bCs/>
              </w:rPr>
              <w:t>29.11.2025</w:t>
            </w:r>
          </w:p>
        </w:tc>
        <w:tc>
          <w:tcPr>
            <w:tcW w:w="4678" w:type="dxa"/>
          </w:tcPr>
          <w:p w:rsidR="00567A3E" w:rsidRPr="00651686" w:rsidRDefault="00567A3E" w:rsidP="00651686">
            <w:pPr>
              <w:rPr>
                <w:rFonts w:ascii="Times New Roman" w:eastAsia="Times New Roman" w:hAnsi="Times New Roman"/>
                <w:bCs/>
              </w:rPr>
            </w:pPr>
            <w:r w:rsidRPr="00651686">
              <w:rPr>
                <w:rFonts w:ascii="Times New Roman" w:eastAsia="Times New Roman" w:hAnsi="Times New Roman"/>
                <w:bCs/>
              </w:rPr>
              <w:t xml:space="preserve"> Открытый турнир МАОУ ДО «Беломорская СШ им. А.В.Филиппова» по баскетболу среди школьников, посвященный памяти тренера Беломорской ДЮСШ  Ю.В. Кишкина.</w:t>
            </w:r>
          </w:p>
        </w:tc>
        <w:tc>
          <w:tcPr>
            <w:tcW w:w="1417" w:type="dxa"/>
          </w:tcPr>
          <w:p w:rsidR="00567A3E" w:rsidRPr="00651686" w:rsidRDefault="00567A3E" w:rsidP="00651686">
            <w:pPr>
              <w:rPr>
                <w:rFonts w:ascii="Times New Roman" w:eastAsia="Times New Roman" w:hAnsi="Times New Roman"/>
                <w:bCs/>
              </w:rPr>
            </w:pPr>
            <w:r w:rsidRPr="00651686">
              <w:rPr>
                <w:rFonts w:ascii="Times New Roman" w:eastAsia="Times New Roman" w:hAnsi="Times New Roman"/>
                <w:bCs/>
              </w:rPr>
              <w:t>18</w:t>
            </w:r>
          </w:p>
        </w:tc>
        <w:tc>
          <w:tcPr>
            <w:tcW w:w="1987" w:type="dxa"/>
          </w:tcPr>
          <w:p w:rsidR="00567A3E" w:rsidRPr="00651686" w:rsidRDefault="00567A3E" w:rsidP="00651686">
            <w:pPr>
              <w:rPr>
                <w:rFonts w:ascii="Times New Roman" w:eastAsia="Times New Roman" w:hAnsi="Times New Roman"/>
                <w:bCs/>
              </w:rPr>
            </w:pPr>
            <w:r w:rsidRPr="00651686">
              <w:rPr>
                <w:rFonts w:ascii="Times New Roman" w:eastAsia="Times New Roman" w:hAnsi="Times New Roman"/>
                <w:bCs/>
              </w:rPr>
              <w:t>Победители – 2 (команда юношей и команда девушек)</w:t>
            </w:r>
          </w:p>
        </w:tc>
      </w:tr>
      <w:tr w:rsidR="00567A3E" w:rsidRPr="00567A3E" w:rsidTr="00007EF9">
        <w:tc>
          <w:tcPr>
            <w:tcW w:w="10033" w:type="dxa"/>
            <w:gridSpan w:val="5"/>
          </w:tcPr>
          <w:p w:rsidR="00567A3E" w:rsidRPr="00567A3E" w:rsidRDefault="00651686" w:rsidP="00651686">
            <w:pPr>
              <w:rPr>
                <w:rFonts w:ascii="Times New Roman" w:eastAsia="Times New Roman" w:hAnsi="Times New Roman"/>
                <w:bCs/>
                <w:sz w:val="24"/>
                <w:szCs w:val="24"/>
              </w:rPr>
            </w:pPr>
            <w:r>
              <w:rPr>
                <w:rFonts w:ascii="Times New Roman" w:eastAsia="Times New Roman" w:hAnsi="Times New Roman"/>
                <w:b/>
                <w:bCs/>
                <w:sz w:val="24"/>
                <w:szCs w:val="24"/>
              </w:rPr>
              <w:t xml:space="preserve">        </w:t>
            </w:r>
            <w:r w:rsidR="00567A3E" w:rsidRPr="00567A3E">
              <w:rPr>
                <w:rFonts w:ascii="Times New Roman" w:eastAsia="Times New Roman" w:hAnsi="Times New Roman"/>
                <w:b/>
                <w:bCs/>
                <w:sz w:val="24"/>
                <w:szCs w:val="24"/>
              </w:rPr>
              <w:t>Декабрь</w:t>
            </w:r>
          </w:p>
        </w:tc>
      </w:tr>
      <w:tr w:rsidR="00623D1B" w:rsidRPr="00567A3E" w:rsidTr="00007EF9">
        <w:tc>
          <w:tcPr>
            <w:tcW w:w="534" w:type="dxa"/>
          </w:tcPr>
          <w:p w:rsidR="00567A3E" w:rsidRPr="00651686" w:rsidRDefault="00651686" w:rsidP="00651686">
            <w:pPr>
              <w:rPr>
                <w:rFonts w:ascii="Times New Roman" w:eastAsia="Times New Roman" w:hAnsi="Times New Roman"/>
                <w:bCs/>
              </w:rPr>
            </w:pPr>
            <w:r>
              <w:rPr>
                <w:rFonts w:ascii="Times New Roman" w:eastAsia="Times New Roman" w:hAnsi="Times New Roman"/>
                <w:bCs/>
              </w:rPr>
              <w:t>18.</w:t>
            </w:r>
          </w:p>
        </w:tc>
        <w:tc>
          <w:tcPr>
            <w:tcW w:w="1417" w:type="dxa"/>
          </w:tcPr>
          <w:p w:rsidR="00567A3E" w:rsidRPr="00651686" w:rsidRDefault="00567A3E" w:rsidP="00651686">
            <w:pPr>
              <w:rPr>
                <w:rFonts w:ascii="Times New Roman" w:eastAsia="Times New Roman" w:hAnsi="Times New Roman"/>
                <w:bCs/>
              </w:rPr>
            </w:pPr>
            <w:r w:rsidRPr="00651686">
              <w:rPr>
                <w:rFonts w:ascii="Times New Roman" w:eastAsia="Times New Roman" w:hAnsi="Times New Roman"/>
                <w:bCs/>
              </w:rPr>
              <w:t>08.12.2025-10.12.2025</w:t>
            </w:r>
          </w:p>
        </w:tc>
        <w:tc>
          <w:tcPr>
            <w:tcW w:w="4678" w:type="dxa"/>
          </w:tcPr>
          <w:p w:rsidR="00567A3E" w:rsidRPr="00651686" w:rsidRDefault="00567A3E" w:rsidP="00651686">
            <w:pPr>
              <w:rPr>
                <w:rFonts w:ascii="Times New Roman" w:eastAsia="Times New Roman" w:hAnsi="Times New Roman"/>
                <w:bCs/>
              </w:rPr>
            </w:pPr>
            <w:r w:rsidRPr="00651686">
              <w:rPr>
                <w:rFonts w:ascii="Times New Roman" w:eastAsia="Times New Roman" w:hAnsi="Times New Roman"/>
                <w:bCs/>
              </w:rPr>
              <w:t>Дивизионный этап КЭС-баскет, г. Петрозаводск (девушки)</w:t>
            </w:r>
          </w:p>
        </w:tc>
        <w:tc>
          <w:tcPr>
            <w:tcW w:w="1417" w:type="dxa"/>
          </w:tcPr>
          <w:p w:rsidR="00567A3E" w:rsidRPr="00651686" w:rsidRDefault="00567A3E" w:rsidP="00651686">
            <w:pPr>
              <w:rPr>
                <w:rFonts w:ascii="Times New Roman" w:eastAsia="Times New Roman" w:hAnsi="Times New Roman"/>
                <w:bCs/>
              </w:rPr>
            </w:pPr>
            <w:r w:rsidRPr="00651686">
              <w:rPr>
                <w:rFonts w:ascii="Times New Roman" w:eastAsia="Times New Roman" w:hAnsi="Times New Roman"/>
                <w:bCs/>
              </w:rPr>
              <w:t>8/1</w:t>
            </w:r>
          </w:p>
        </w:tc>
        <w:tc>
          <w:tcPr>
            <w:tcW w:w="1987" w:type="dxa"/>
          </w:tcPr>
          <w:p w:rsidR="00567A3E" w:rsidRPr="00651686" w:rsidRDefault="00567A3E" w:rsidP="00651686">
            <w:pPr>
              <w:rPr>
                <w:rFonts w:ascii="Times New Roman" w:eastAsia="Times New Roman" w:hAnsi="Times New Roman"/>
                <w:bCs/>
              </w:rPr>
            </w:pPr>
            <w:r w:rsidRPr="00651686">
              <w:rPr>
                <w:rFonts w:ascii="Times New Roman" w:eastAsia="Times New Roman" w:hAnsi="Times New Roman"/>
                <w:bCs/>
              </w:rPr>
              <w:t>Участие</w:t>
            </w:r>
          </w:p>
        </w:tc>
      </w:tr>
      <w:tr w:rsidR="00623D1B" w:rsidRPr="00567A3E" w:rsidTr="00007EF9">
        <w:tc>
          <w:tcPr>
            <w:tcW w:w="534" w:type="dxa"/>
          </w:tcPr>
          <w:p w:rsidR="00567A3E" w:rsidRPr="00651686" w:rsidRDefault="00651686" w:rsidP="00651686">
            <w:pPr>
              <w:rPr>
                <w:rFonts w:ascii="Times New Roman" w:eastAsia="Times New Roman" w:hAnsi="Times New Roman"/>
                <w:bCs/>
              </w:rPr>
            </w:pPr>
            <w:r>
              <w:rPr>
                <w:rFonts w:ascii="Times New Roman" w:eastAsia="Times New Roman" w:hAnsi="Times New Roman"/>
                <w:bCs/>
              </w:rPr>
              <w:t>19.</w:t>
            </w:r>
          </w:p>
        </w:tc>
        <w:tc>
          <w:tcPr>
            <w:tcW w:w="1417" w:type="dxa"/>
          </w:tcPr>
          <w:p w:rsidR="00567A3E" w:rsidRPr="00651686" w:rsidRDefault="00567A3E" w:rsidP="00651686">
            <w:pPr>
              <w:rPr>
                <w:rFonts w:ascii="Times New Roman" w:eastAsia="Times New Roman" w:hAnsi="Times New Roman"/>
                <w:bCs/>
              </w:rPr>
            </w:pPr>
            <w:r w:rsidRPr="00651686">
              <w:rPr>
                <w:rFonts w:ascii="Times New Roman" w:eastAsia="Times New Roman" w:hAnsi="Times New Roman"/>
                <w:bCs/>
              </w:rPr>
              <w:t>14.12.2025-16.12.2025</w:t>
            </w:r>
          </w:p>
        </w:tc>
        <w:tc>
          <w:tcPr>
            <w:tcW w:w="4678" w:type="dxa"/>
          </w:tcPr>
          <w:p w:rsidR="00567A3E" w:rsidRPr="00651686" w:rsidRDefault="00567A3E" w:rsidP="00651686">
            <w:pPr>
              <w:rPr>
                <w:rFonts w:ascii="Times New Roman" w:eastAsia="Times New Roman" w:hAnsi="Times New Roman"/>
                <w:bCs/>
              </w:rPr>
            </w:pPr>
            <w:r w:rsidRPr="00651686">
              <w:rPr>
                <w:rFonts w:ascii="Times New Roman" w:eastAsia="Times New Roman" w:hAnsi="Times New Roman"/>
                <w:bCs/>
              </w:rPr>
              <w:t>Дивизионный этап КЭС-баскет, г. Петрозаводск (юноши)</w:t>
            </w:r>
          </w:p>
        </w:tc>
        <w:tc>
          <w:tcPr>
            <w:tcW w:w="1417" w:type="dxa"/>
          </w:tcPr>
          <w:p w:rsidR="00567A3E" w:rsidRPr="00651686" w:rsidRDefault="00567A3E" w:rsidP="00651686">
            <w:pPr>
              <w:rPr>
                <w:rFonts w:ascii="Times New Roman" w:eastAsia="Times New Roman" w:hAnsi="Times New Roman"/>
                <w:bCs/>
              </w:rPr>
            </w:pPr>
            <w:r w:rsidRPr="00651686">
              <w:rPr>
                <w:rFonts w:ascii="Times New Roman" w:eastAsia="Times New Roman" w:hAnsi="Times New Roman"/>
                <w:bCs/>
              </w:rPr>
              <w:t>8/1</w:t>
            </w:r>
          </w:p>
        </w:tc>
        <w:tc>
          <w:tcPr>
            <w:tcW w:w="1987" w:type="dxa"/>
          </w:tcPr>
          <w:p w:rsidR="00567A3E" w:rsidRPr="00651686" w:rsidRDefault="00567A3E" w:rsidP="00651686">
            <w:pPr>
              <w:rPr>
                <w:rFonts w:ascii="Times New Roman" w:eastAsia="Times New Roman" w:hAnsi="Times New Roman"/>
                <w:bCs/>
              </w:rPr>
            </w:pPr>
            <w:r w:rsidRPr="00651686">
              <w:rPr>
                <w:rFonts w:ascii="Times New Roman" w:eastAsia="Times New Roman" w:hAnsi="Times New Roman"/>
                <w:bCs/>
              </w:rPr>
              <w:t>Победители</w:t>
            </w:r>
          </w:p>
        </w:tc>
      </w:tr>
    </w:tbl>
    <w:p w:rsidR="00651686" w:rsidRPr="00651686" w:rsidRDefault="00651686" w:rsidP="00651686">
      <w:pPr>
        <w:spacing w:after="0"/>
        <w:jc w:val="both"/>
        <w:rPr>
          <w:rFonts w:ascii="Times New Roman" w:eastAsia="Times New Roman" w:hAnsi="Times New Roman"/>
          <w:bCs/>
          <w:sz w:val="24"/>
          <w:szCs w:val="24"/>
          <w:lang w:eastAsia="ru-RU"/>
        </w:rPr>
      </w:pPr>
      <w:r w:rsidRPr="00651686">
        <w:rPr>
          <w:rFonts w:ascii="Times New Roman" w:eastAsia="Times New Roman" w:hAnsi="Times New Roman"/>
          <w:bCs/>
          <w:sz w:val="24"/>
          <w:szCs w:val="24"/>
          <w:lang w:eastAsia="ru-RU"/>
        </w:rPr>
        <w:t>В основе нашей работы по физическому воспитанию лежит стремление создать комплексную систему, которая бы органично сочетала урочные и внеурочные формы занятий. Это позволяет нам не только укреплять физическое здоровье детей, но и всесторонне развивать их личность, помогая им в самоопределении.</w:t>
      </w:r>
    </w:p>
    <w:p w:rsidR="00651686" w:rsidRPr="00651686" w:rsidRDefault="00651686" w:rsidP="00651686">
      <w:pPr>
        <w:spacing w:after="0"/>
        <w:jc w:val="both"/>
        <w:rPr>
          <w:rFonts w:ascii="Times New Roman" w:eastAsia="Times New Roman" w:hAnsi="Times New Roman"/>
          <w:bCs/>
          <w:sz w:val="24"/>
          <w:szCs w:val="24"/>
          <w:lang w:eastAsia="ru-RU"/>
        </w:rPr>
      </w:pPr>
      <w:r w:rsidRPr="00651686">
        <w:rPr>
          <w:rFonts w:ascii="Times New Roman" w:eastAsia="Times New Roman" w:hAnsi="Times New Roman"/>
          <w:bCs/>
          <w:sz w:val="24"/>
          <w:szCs w:val="24"/>
          <w:lang w:eastAsia="ru-RU"/>
        </w:rPr>
        <w:t>При активном участии Школь</w:t>
      </w:r>
      <w:r w:rsidR="00007EF9">
        <w:rPr>
          <w:rFonts w:ascii="Times New Roman" w:eastAsia="Times New Roman" w:hAnsi="Times New Roman"/>
          <w:bCs/>
          <w:sz w:val="24"/>
          <w:szCs w:val="24"/>
          <w:lang w:eastAsia="ru-RU"/>
        </w:rPr>
        <w:t>ного спортивного клуба (ШСК)</w:t>
      </w:r>
      <w:r w:rsidR="006C3EBA">
        <w:rPr>
          <w:rFonts w:ascii="Times New Roman" w:eastAsia="Times New Roman" w:hAnsi="Times New Roman"/>
          <w:bCs/>
          <w:sz w:val="24"/>
          <w:szCs w:val="24"/>
          <w:lang w:eastAsia="ru-RU"/>
        </w:rPr>
        <w:t xml:space="preserve"> успешно организованы и проведены</w:t>
      </w:r>
      <w:r w:rsidRPr="00651686">
        <w:rPr>
          <w:rFonts w:ascii="Times New Roman" w:eastAsia="Times New Roman" w:hAnsi="Times New Roman"/>
          <w:bCs/>
          <w:sz w:val="24"/>
          <w:szCs w:val="24"/>
          <w:lang w:eastAsia="ru-RU"/>
        </w:rPr>
        <w:t xml:space="preserve"> ряд внеклассных мероприятий, направленных на профилактику вредных привычек и асоциального поведения. Пропаганда здорового образа жизни и спорта ведется на спортивном стенде, сайте школы и в нашем школьном канале в мессенджере "Мах", где регулярно освещаются спортивные достижения и события.</w:t>
      </w:r>
    </w:p>
    <w:p w:rsidR="00651686" w:rsidRPr="00651686" w:rsidRDefault="00651686" w:rsidP="00651686">
      <w:pPr>
        <w:spacing w:after="0"/>
        <w:jc w:val="both"/>
        <w:rPr>
          <w:rFonts w:ascii="Times New Roman" w:eastAsia="Times New Roman" w:hAnsi="Times New Roman"/>
          <w:bCs/>
          <w:sz w:val="24"/>
          <w:szCs w:val="24"/>
          <w:lang w:eastAsia="ru-RU"/>
        </w:rPr>
      </w:pPr>
      <w:r w:rsidRPr="00651686">
        <w:rPr>
          <w:rFonts w:ascii="Times New Roman" w:eastAsia="Times New Roman" w:hAnsi="Times New Roman"/>
          <w:bCs/>
          <w:sz w:val="24"/>
          <w:szCs w:val="24"/>
          <w:lang w:eastAsia="ru-RU"/>
        </w:rPr>
        <w:t>Наша школа по праву гордится своими успехами, регулярно входя в число победителей и призеров ежегодных муниципальн</w:t>
      </w:r>
      <w:r w:rsidR="006C3EBA">
        <w:rPr>
          <w:rFonts w:ascii="Times New Roman" w:eastAsia="Times New Roman" w:hAnsi="Times New Roman"/>
          <w:bCs/>
          <w:sz w:val="24"/>
          <w:szCs w:val="24"/>
          <w:lang w:eastAsia="ru-RU"/>
        </w:rPr>
        <w:t xml:space="preserve">ых и региональных соревнований.  </w:t>
      </w:r>
    </w:p>
    <w:p w:rsidR="00651686" w:rsidRDefault="00651686" w:rsidP="00651686">
      <w:pPr>
        <w:spacing w:after="0"/>
        <w:jc w:val="both"/>
        <w:rPr>
          <w:rFonts w:ascii="Times New Roman" w:eastAsia="Times New Roman" w:hAnsi="Times New Roman"/>
          <w:bCs/>
          <w:sz w:val="24"/>
          <w:szCs w:val="24"/>
          <w:lang w:eastAsia="ru-RU"/>
        </w:rPr>
      </w:pPr>
      <w:r w:rsidRPr="00651686">
        <w:rPr>
          <w:rFonts w:ascii="Times New Roman" w:eastAsia="Times New Roman" w:hAnsi="Times New Roman"/>
          <w:bCs/>
          <w:sz w:val="24"/>
          <w:szCs w:val="24"/>
          <w:lang w:eastAsia="ru-RU"/>
        </w:rPr>
        <w:t>Все запланированные мероприятия ШСК были успешно реализованы, и сегодня деятельность спортивного клуба "Орион" вызывает живой интерес и вовлеченность!"</w:t>
      </w:r>
    </w:p>
    <w:p w:rsidR="006C3EBA" w:rsidRPr="00651686" w:rsidRDefault="006C3EBA" w:rsidP="00651686">
      <w:pPr>
        <w:spacing w:after="0"/>
        <w:jc w:val="both"/>
        <w:rPr>
          <w:rFonts w:ascii="Times New Roman" w:eastAsia="Times New Roman" w:hAnsi="Times New Roman"/>
          <w:bCs/>
          <w:sz w:val="24"/>
          <w:szCs w:val="24"/>
          <w:lang w:eastAsia="ru-RU"/>
        </w:rPr>
      </w:pPr>
    </w:p>
    <w:p w:rsidR="006C3EBA" w:rsidRPr="006C3EBA" w:rsidRDefault="006C3EBA" w:rsidP="006C3EBA">
      <w:pPr>
        <w:spacing w:after="0"/>
        <w:jc w:val="both"/>
        <w:rPr>
          <w:rFonts w:ascii="Times New Roman" w:eastAsia="Times New Roman" w:hAnsi="Times New Roman"/>
          <w:bCs/>
          <w:iCs/>
          <w:sz w:val="24"/>
          <w:szCs w:val="24"/>
          <w:lang w:eastAsia="ru-RU"/>
        </w:rPr>
      </w:pPr>
      <w:r w:rsidRPr="006C3EBA">
        <w:rPr>
          <w:rFonts w:ascii="Times New Roman" w:eastAsia="Times New Roman" w:hAnsi="Times New Roman"/>
          <w:b/>
          <w:bCs/>
          <w:iCs/>
          <w:sz w:val="24"/>
          <w:szCs w:val="24"/>
          <w:lang w:eastAsia="ru-RU"/>
        </w:rPr>
        <w:t>Школьный музей</w:t>
      </w:r>
      <w:r w:rsidRPr="006C3EBA">
        <w:rPr>
          <w:rFonts w:ascii="Times New Roman" w:eastAsia="Times New Roman" w:hAnsi="Times New Roman"/>
          <w:bCs/>
          <w:iCs/>
          <w:sz w:val="24"/>
          <w:szCs w:val="24"/>
          <w:lang w:eastAsia="ru-RU"/>
        </w:rPr>
        <w:t xml:space="preserve"> сегодня является эффективным средством воспитания подрастающего поколения. Он становится средством творческой самореализации, инициирует личностно ориентированное воспитание и образование, является маленьким исследовательским центром по сохранению, возрождению и развитию локальных культурно-исторических традиций, участвует в диалоге поколений и культур. </w:t>
      </w:r>
    </w:p>
    <w:p w:rsidR="006C3EBA" w:rsidRPr="006C3EBA" w:rsidRDefault="006C3EBA" w:rsidP="006C3EBA">
      <w:pPr>
        <w:spacing w:after="0"/>
        <w:jc w:val="both"/>
        <w:rPr>
          <w:rFonts w:ascii="Times New Roman" w:eastAsia="Times New Roman" w:hAnsi="Times New Roman"/>
          <w:bCs/>
          <w:iCs/>
          <w:sz w:val="24"/>
          <w:szCs w:val="24"/>
          <w:lang w:eastAsia="ru-RU"/>
        </w:rPr>
      </w:pPr>
      <w:r w:rsidRPr="006C3EBA">
        <w:rPr>
          <w:rFonts w:ascii="Times New Roman" w:eastAsia="Times New Roman" w:hAnsi="Times New Roman"/>
          <w:bCs/>
          <w:iCs/>
          <w:sz w:val="24"/>
          <w:szCs w:val="24"/>
          <w:lang w:eastAsia="ru-RU"/>
        </w:rPr>
        <w:t xml:space="preserve">Наш музей существует </w:t>
      </w:r>
      <w:r>
        <w:rPr>
          <w:rFonts w:ascii="Times New Roman" w:eastAsia="Times New Roman" w:hAnsi="Times New Roman"/>
          <w:bCs/>
          <w:iCs/>
          <w:sz w:val="24"/>
          <w:szCs w:val="24"/>
          <w:lang w:eastAsia="ru-RU"/>
        </w:rPr>
        <w:t xml:space="preserve">с 2016 года. </w:t>
      </w:r>
      <w:r w:rsidRPr="006C3EBA">
        <w:rPr>
          <w:rFonts w:ascii="Times New Roman" w:eastAsia="Times New Roman" w:hAnsi="Times New Roman"/>
          <w:bCs/>
          <w:iCs/>
          <w:sz w:val="24"/>
          <w:szCs w:val="24"/>
          <w:lang w:eastAsia="ru-RU"/>
        </w:rPr>
        <w:t xml:space="preserve">За это время собрано достаточно много краеведческого материала, который очень активно используется при проведении уроков истории, внеклассных мероприятий.  </w:t>
      </w:r>
    </w:p>
    <w:p w:rsidR="0013685E" w:rsidRDefault="006C3EBA" w:rsidP="009B3E4C">
      <w:pPr>
        <w:spacing w:after="0"/>
        <w:jc w:val="both"/>
        <w:rPr>
          <w:rFonts w:ascii="Times New Roman" w:eastAsia="Times New Roman" w:hAnsi="Times New Roman"/>
          <w:bCs/>
          <w:sz w:val="24"/>
          <w:szCs w:val="24"/>
          <w:lang w:eastAsia="ru-RU"/>
        </w:rPr>
      </w:pPr>
      <w:r w:rsidRPr="006C3EBA">
        <w:rPr>
          <w:rFonts w:ascii="Times New Roman" w:eastAsia="Times New Roman" w:hAnsi="Times New Roman"/>
          <w:bCs/>
          <w:iCs/>
          <w:sz w:val="24"/>
          <w:szCs w:val="24"/>
          <w:lang w:eastAsia="ru-RU"/>
        </w:rPr>
        <w:t xml:space="preserve"> Музей гордится своими постоянными экспозициями: «История школы», «Беломорск – прифронтовая столица» и «Выпускники школы – участники ВОВ». В течение года руководитель музея активно организовывал и проводил разнообразные мероприятия. Среди них – конкурсы чтецов, посвященные временам года, и увлекательные экскурсии для юных орлят под названием «Орленок – хранитель исторической памяти». Также была оформлена «Книга почета». Важной частью работы является постоянное участие ребят вместе с руководителем в систематизаци</w:t>
      </w:r>
      <w:r>
        <w:rPr>
          <w:rFonts w:ascii="Times New Roman" w:eastAsia="Times New Roman" w:hAnsi="Times New Roman"/>
          <w:bCs/>
          <w:iCs/>
          <w:sz w:val="24"/>
          <w:szCs w:val="24"/>
          <w:lang w:eastAsia="ru-RU"/>
        </w:rPr>
        <w:t>и и обработке музейных фондов.</w:t>
      </w:r>
      <w:r>
        <w:rPr>
          <w:rFonts w:ascii="Times New Roman" w:eastAsia="Times New Roman" w:hAnsi="Times New Roman"/>
          <w:bCs/>
          <w:iCs/>
          <w:sz w:val="24"/>
          <w:szCs w:val="24"/>
          <w:lang w:eastAsia="ru-RU"/>
        </w:rPr>
        <w:br/>
      </w:r>
    </w:p>
    <w:p w:rsidR="009B3E4C" w:rsidRPr="009B3E4C" w:rsidRDefault="009B3E4C" w:rsidP="009B3E4C">
      <w:pPr>
        <w:spacing w:after="0"/>
        <w:jc w:val="both"/>
        <w:rPr>
          <w:rFonts w:ascii="Times New Roman" w:eastAsia="Times New Roman" w:hAnsi="Times New Roman"/>
          <w:bCs/>
          <w:sz w:val="24"/>
          <w:szCs w:val="24"/>
          <w:lang w:eastAsia="ru-RU"/>
        </w:rPr>
      </w:pPr>
      <w:r w:rsidRPr="0013685E">
        <w:rPr>
          <w:rFonts w:ascii="Times New Roman" w:eastAsia="Times New Roman" w:hAnsi="Times New Roman"/>
          <w:b/>
          <w:bCs/>
          <w:sz w:val="24"/>
          <w:szCs w:val="24"/>
          <w:lang w:eastAsia="ru-RU"/>
        </w:rPr>
        <w:lastRenderedPageBreak/>
        <w:t>Школьный Медиацентр</w:t>
      </w:r>
      <w:r w:rsidRPr="009B3E4C">
        <w:rPr>
          <w:rFonts w:ascii="Times New Roman" w:eastAsia="Times New Roman" w:hAnsi="Times New Roman"/>
          <w:bCs/>
          <w:sz w:val="24"/>
          <w:szCs w:val="24"/>
          <w:lang w:eastAsia="ru-RU"/>
        </w:rPr>
        <w:t xml:space="preserve"> был создан в нашей школе в 2024 году. </w:t>
      </w:r>
      <w:r w:rsidR="0013685E">
        <w:rPr>
          <w:rFonts w:ascii="Times New Roman" w:eastAsia="Times New Roman" w:hAnsi="Times New Roman"/>
          <w:bCs/>
          <w:sz w:val="24"/>
          <w:szCs w:val="24"/>
          <w:lang w:eastAsia="ru-RU"/>
        </w:rPr>
        <w:t xml:space="preserve">Это </w:t>
      </w:r>
      <w:r w:rsidRPr="009B3E4C">
        <w:rPr>
          <w:rFonts w:ascii="Times New Roman" w:eastAsia="Times New Roman" w:hAnsi="Times New Roman"/>
          <w:bCs/>
          <w:sz w:val="24"/>
          <w:szCs w:val="24"/>
          <w:lang w:eastAsia="ru-RU"/>
        </w:rPr>
        <w:t xml:space="preserve">орган школьного самоуправления, созданный для освещения жизни школы, информирования о школьных событиях и приобретения обучающимися навыков в сфере информационных технологий. </w:t>
      </w:r>
    </w:p>
    <w:p w:rsidR="009B3E4C" w:rsidRPr="009B3E4C" w:rsidRDefault="009B3E4C" w:rsidP="009B3E4C">
      <w:pPr>
        <w:spacing w:after="0"/>
        <w:jc w:val="both"/>
        <w:rPr>
          <w:rFonts w:ascii="Times New Roman" w:eastAsia="Times New Roman" w:hAnsi="Times New Roman"/>
          <w:bCs/>
          <w:sz w:val="24"/>
          <w:szCs w:val="24"/>
          <w:lang w:eastAsia="ru-RU"/>
        </w:rPr>
      </w:pPr>
      <w:r w:rsidRPr="009B3E4C">
        <w:rPr>
          <w:rFonts w:ascii="Times New Roman" w:eastAsia="Times New Roman" w:hAnsi="Times New Roman"/>
          <w:bCs/>
          <w:sz w:val="24"/>
          <w:szCs w:val="24"/>
          <w:lang w:eastAsia="ru-RU"/>
        </w:rPr>
        <w:t xml:space="preserve">Цель работы медиацентра: создание медиапространства для успешной социализации личности учащихся в условиях развития современных информационных технологий, формирование информационной культуры школьников. </w:t>
      </w:r>
    </w:p>
    <w:p w:rsidR="0013685E" w:rsidRDefault="009B3E4C" w:rsidP="009B3E4C">
      <w:pPr>
        <w:spacing w:after="0"/>
        <w:jc w:val="both"/>
        <w:rPr>
          <w:rFonts w:ascii="Times New Roman" w:eastAsia="Times New Roman" w:hAnsi="Times New Roman"/>
          <w:bCs/>
          <w:sz w:val="24"/>
          <w:szCs w:val="24"/>
          <w:lang w:eastAsia="ru-RU"/>
        </w:rPr>
      </w:pPr>
      <w:r w:rsidRPr="009B3E4C">
        <w:rPr>
          <w:rFonts w:ascii="Times New Roman" w:eastAsia="Times New Roman" w:hAnsi="Times New Roman"/>
          <w:bCs/>
          <w:sz w:val="24"/>
          <w:szCs w:val="24"/>
          <w:lang w:eastAsia="ru-RU"/>
        </w:rPr>
        <w:t xml:space="preserve">Выполнению заданной цели способствовали мероприятия, направленные на решение следующих задач: </w:t>
      </w:r>
    </w:p>
    <w:p w:rsidR="0013685E" w:rsidRDefault="009B3E4C" w:rsidP="009B3E4C">
      <w:pPr>
        <w:spacing w:after="0"/>
        <w:jc w:val="both"/>
        <w:rPr>
          <w:rFonts w:ascii="Times New Roman" w:eastAsia="Times New Roman" w:hAnsi="Times New Roman"/>
          <w:bCs/>
          <w:sz w:val="24"/>
          <w:szCs w:val="24"/>
          <w:lang w:eastAsia="ru-RU"/>
        </w:rPr>
      </w:pPr>
      <w:r w:rsidRPr="009B3E4C">
        <w:rPr>
          <w:rFonts w:ascii="Times New Roman" w:eastAsia="Times New Roman" w:hAnsi="Times New Roman"/>
          <w:bCs/>
          <w:sz w:val="24"/>
          <w:szCs w:val="24"/>
          <w:lang w:eastAsia="ru-RU"/>
        </w:rPr>
        <w:t xml:space="preserve">- ознакомление ребят с профессиями медиасферы; </w:t>
      </w:r>
    </w:p>
    <w:p w:rsidR="0013685E" w:rsidRDefault="009B3E4C" w:rsidP="009B3E4C">
      <w:pPr>
        <w:spacing w:after="0"/>
        <w:jc w:val="both"/>
        <w:rPr>
          <w:rFonts w:ascii="Times New Roman" w:eastAsia="Times New Roman" w:hAnsi="Times New Roman"/>
          <w:bCs/>
          <w:sz w:val="24"/>
          <w:szCs w:val="24"/>
          <w:lang w:eastAsia="ru-RU"/>
        </w:rPr>
      </w:pPr>
      <w:r w:rsidRPr="009B3E4C">
        <w:rPr>
          <w:rFonts w:ascii="Times New Roman" w:eastAsia="Times New Roman" w:hAnsi="Times New Roman"/>
          <w:bCs/>
          <w:sz w:val="24"/>
          <w:szCs w:val="24"/>
          <w:lang w:eastAsia="ru-RU"/>
        </w:rPr>
        <w:t xml:space="preserve">- подготовка  публикаций, сюжетов, видеорепортажей различной направленности; </w:t>
      </w:r>
    </w:p>
    <w:p w:rsidR="0013685E" w:rsidRDefault="0013685E" w:rsidP="009B3E4C">
      <w:pPr>
        <w:spacing w:after="0"/>
        <w:jc w:val="both"/>
        <w:rPr>
          <w:rFonts w:ascii="Times New Roman" w:eastAsia="Times New Roman" w:hAnsi="Times New Roman"/>
          <w:bCs/>
          <w:sz w:val="24"/>
          <w:szCs w:val="24"/>
          <w:lang w:eastAsia="ru-RU"/>
        </w:rPr>
      </w:pPr>
      <w:r>
        <w:rPr>
          <w:rFonts w:ascii="Times New Roman" w:eastAsia="Times New Roman" w:hAnsi="Times New Roman"/>
          <w:bCs/>
          <w:sz w:val="24"/>
          <w:szCs w:val="24"/>
          <w:lang w:eastAsia="ru-RU"/>
        </w:rPr>
        <w:t xml:space="preserve">- сопровождение работы </w:t>
      </w:r>
      <w:r w:rsidR="009B3E4C" w:rsidRPr="009B3E4C">
        <w:rPr>
          <w:rFonts w:ascii="Times New Roman" w:eastAsia="Times New Roman" w:hAnsi="Times New Roman"/>
          <w:bCs/>
          <w:sz w:val="24"/>
          <w:szCs w:val="24"/>
          <w:lang w:eastAsia="ru-RU"/>
        </w:rPr>
        <w:t>с </w:t>
      </w:r>
      <w:r>
        <w:rPr>
          <w:rFonts w:ascii="Times New Roman" w:eastAsia="Times New Roman" w:hAnsi="Times New Roman"/>
          <w:bCs/>
          <w:sz w:val="24"/>
          <w:szCs w:val="24"/>
          <w:lang w:eastAsia="ru-RU"/>
        </w:rPr>
        <w:t xml:space="preserve">информацией, </w:t>
      </w:r>
      <w:r w:rsidR="009B3E4C" w:rsidRPr="009B3E4C">
        <w:rPr>
          <w:rFonts w:ascii="Times New Roman" w:eastAsia="Times New Roman" w:hAnsi="Times New Roman"/>
          <w:bCs/>
          <w:sz w:val="24"/>
          <w:szCs w:val="24"/>
          <w:lang w:eastAsia="ru-RU"/>
        </w:rPr>
        <w:t xml:space="preserve">прокачивание мышления и развитие медиаграмотности; </w:t>
      </w:r>
    </w:p>
    <w:p w:rsidR="0013685E" w:rsidRDefault="009B3E4C" w:rsidP="009B3E4C">
      <w:pPr>
        <w:spacing w:after="0"/>
        <w:jc w:val="both"/>
        <w:rPr>
          <w:rFonts w:ascii="Times New Roman" w:eastAsia="Times New Roman" w:hAnsi="Times New Roman"/>
          <w:bCs/>
          <w:sz w:val="24"/>
          <w:szCs w:val="24"/>
          <w:lang w:eastAsia="ru-RU"/>
        </w:rPr>
      </w:pPr>
      <w:r w:rsidRPr="009B3E4C">
        <w:rPr>
          <w:rFonts w:ascii="Times New Roman" w:eastAsia="Times New Roman" w:hAnsi="Times New Roman"/>
          <w:bCs/>
          <w:sz w:val="24"/>
          <w:szCs w:val="24"/>
          <w:lang w:eastAsia="ru-RU"/>
        </w:rPr>
        <w:t xml:space="preserve">- развитие чувства ответственности, коммуникативных навыков, творческой самореализации учащихся. </w:t>
      </w:r>
    </w:p>
    <w:p w:rsidR="009B3E4C" w:rsidRPr="009B3E4C" w:rsidRDefault="009B3E4C" w:rsidP="009B3E4C">
      <w:pPr>
        <w:spacing w:after="0"/>
        <w:jc w:val="both"/>
        <w:rPr>
          <w:rFonts w:ascii="Times New Roman" w:eastAsia="Times New Roman" w:hAnsi="Times New Roman"/>
          <w:bCs/>
          <w:sz w:val="24"/>
          <w:szCs w:val="24"/>
          <w:lang w:eastAsia="ru-RU"/>
        </w:rPr>
      </w:pPr>
      <w:r w:rsidRPr="009B3E4C">
        <w:rPr>
          <w:rFonts w:ascii="Times New Roman" w:eastAsia="Times New Roman" w:hAnsi="Times New Roman"/>
          <w:bCs/>
          <w:sz w:val="24"/>
          <w:szCs w:val="24"/>
          <w:lang w:eastAsia="ru-RU"/>
        </w:rPr>
        <w:t xml:space="preserve">Целевой аудиторией медиацентра являются обучающиеся школы, их родители и законные представители, педагогический коллектив школы. </w:t>
      </w:r>
    </w:p>
    <w:p w:rsidR="009B3E4C" w:rsidRPr="009B3E4C" w:rsidRDefault="009B3E4C" w:rsidP="009B3E4C">
      <w:pPr>
        <w:spacing w:after="0"/>
        <w:jc w:val="both"/>
        <w:rPr>
          <w:rFonts w:ascii="Times New Roman" w:eastAsia="Times New Roman" w:hAnsi="Times New Roman"/>
          <w:bCs/>
          <w:sz w:val="24"/>
          <w:szCs w:val="24"/>
          <w:lang w:eastAsia="ru-RU"/>
        </w:rPr>
      </w:pPr>
      <w:r w:rsidRPr="009B3E4C">
        <w:rPr>
          <w:rFonts w:ascii="Times New Roman" w:eastAsia="Times New Roman" w:hAnsi="Times New Roman"/>
          <w:bCs/>
          <w:sz w:val="24"/>
          <w:szCs w:val="24"/>
          <w:lang w:eastAsia="ru-RU"/>
        </w:rPr>
        <w:t xml:space="preserve">В работу медиацентра были вовлечены 25 обучающихся - это команда инициативных, творческих учащихся, которые всегда находились в центре событий и освещали их в социальных сетях. В течение всего учебного года активно велась работа над популяризацией работы медиацентра, ведь одно из главных его качеств - мобильность и скорость, для своевременного информирования подписчиков о всех последних событиях  нашей школы. Этому способствует ежемесячное пополнение информации в социальной сети во ВКонтакте (госпаблик) и на сайте школы. </w:t>
      </w:r>
    </w:p>
    <w:p w:rsidR="009B3E4C" w:rsidRPr="009B3E4C" w:rsidRDefault="009B3E4C" w:rsidP="009B3E4C">
      <w:pPr>
        <w:spacing w:after="0"/>
        <w:jc w:val="both"/>
        <w:rPr>
          <w:rFonts w:ascii="Times New Roman" w:eastAsia="Times New Roman" w:hAnsi="Times New Roman"/>
          <w:bCs/>
          <w:sz w:val="24"/>
          <w:szCs w:val="24"/>
          <w:lang w:eastAsia="ru-RU"/>
        </w:rPr>
      </w:pPr>
      <w:r w:rsidRPr="009B3E4C">
        <w:rPr>
          <w:rFonts w:ascii="Times New Roman" w:eastAsia="Times New Roman" w:hAnsi="Times New Roman"/>
          <w:bCs/>
          <w:sz w:val="24"/>
          <w:szCs w:val="24"/>
          <w:lang w:eastAsia="ru-RU"/>
        </w:rPr>
        <w:t>Уже традиционным для нашей школы стали видеопоздравления ко Дню матери, к Новом</w:t>
      </w:r>
      <w:r w:rsidR="0013685E">
        <w:rPr>
          <w:rFonts w:ascii="Times New Roman" w:eastAsia="Times New Roman" w:hAnsi="Times New Roman"/>
          <w:bCs/>
          <w:sz w:val="24"/>
          <w:szCs w:val="24"/>
          <w:lang w:eastAsia="ru-RU"/>
        </w:rPr>
        <w:t>у году, к М</w:t>
      </w:r>
      <w:r w:rsidRPr="009B3E4C">
        <w:rPr>
          <w:rFonts w:ascii="Times New Roman" w:eastAsia="Times New Roman" w:hAnsi="Times New Roman"/>
          <w:bCs/>
          <w:sz w:val="24"/>
          <w:szCs w:val="24"/>
          <w:lang w:eastAsia="ru-RU"/>
        </w:rPr>
        <w:t>еждународному женскому дню. Создавались ролики</w:t>
      </w:r>
      <w:r w:rsidR="0013685E">
        <w:rPr>
          <w:rFonts w:ascii="Times New Roman" w:eastAsia="Times New Roman" w:hAnsi="Times New Roman"/>
          <w:bCs/>
          <w:sz w:val="24"/>
          <w:szCs w:val="24"/>
          <w:lang w:eastAsia="ru-RU"/>
        </w:rPr>
        <w:t>,</w:t>
      </w:r>
      <w:r w:rsidRPr="009B3E4C">
        <w:rPr>
          <w:rFonts w:ascii="Times New Roman" w:eastAsia="Times New Roman" w:hAnsi="Times New Roman"/>
          <w:bCs/>
          <w:sz w:val="24"/>
          <w:szCs w:val="24"/>
          <w:lang w:eastAsia="ru-RU"/>
        </w:rPr>
        <w:t xml:space="preserve"> пропагандирующие здоровое питание и здоровый о</w:t>
      </w:r>
      <w:r w:rsidR="0013685E">
        <w:rPr>
          <w:rFonts w:ascii="Times New Roman" w:eastAsia="Times New Roman" w:hAnsi="Times New Roman"/>
          <w:bCs/>
          <w:sz w:val="24"/>
          <w:szCs w:val="24"/>
          <w:lang w:eastAsia="ru-RU"/>
        </w:rPr>
        <w:t>браз жизни, выполнение норм ГТО, выпускались стенгазеты.</w:t>
      </w:r>
    </w:p>
    <w:p w:rsidR="009B3E4C" w:rsidRPr="009B3E4C" w:rsidRDefault="009B3E4C" w:rsidP="009B3E4C">
      <w:pPr>
        <w:spacing w:after="0"/>
        <w:jc w:val="both"/>
        <w:rPr>
          <w:rFonts w:ascii="Times New Roman" w:eastAsia="Times New Roman" w:hAnsi="Times New Roman"/>
          <w:bCs/>
          <w:sz w:val="24"/>
          <w:szCs w:val="24"/>
          <w:lang w:eastAsia="ru-RU"/>
        </w:rPr>
      </w:pPr>
      <w:r w:rsidRPr="009B3E4C">
        <w:rPr>
          <w:rFonts w:ascii="Times New Roman" w:eastAsia="Times New Roman" w:hAnsi="Times New Roman"/>
          <w:bCs/>
          <w:sz w:val="24"/>
          <w:szCs w:val="24"/>
          <w:lang w:eastAsia="ru-RU"/>
        </w:rPr>
        <w:t xml:space="preserve">В целом работу школьного медиацентра в 2025 учебном году можно считать успешной. </w:t>
      </w:r>
    </w:p>
    <w:p w:rsidR="00DF588E" w:rsidRDefault="00DF588E" w:rsidP="00DF588E">
      <w:pPr>
        <w:spacing w:after="0"/>
        <w:jc w:val="both"/>
        <w:rPr>
          <w:rFonts w:ascii="Times New Roman" w:eastAsia="Times New Roman" w:hAnsi="Times New Roman"/>
          <w:bCs/>
          <w:iCs/>
          <w:sz w:val="24"/>
          <w:szCs w:val="24"/>
          <w:lang w:eastAsia="ru-RU"/>
        </w:rPr>
      </w:pPr>
    </w:p>
    <w:p w:rsidR="00DF588E" w:rsidRPr="00DF588E" w:rsidRDefault="00DF588E" w:rsidP="00DF588E">
      <w:pPr>
        <w:spacing w:after="0"/>
        <w:jc w:val="both"/>
        <w:rPr>
          <w:rFonts w:ascii="Times New Roman" w:eastAsia="Times New Roman" w:hAnsi="Times New Roman"/>
          <w:bCs/>
          <w:sz w:val="24"/>
          <w:szCs w:val="24"/>
          <w:lang w:eastAsia="ru-RU"/>
        </w:rPr>
      </w:pPr>
      <w:r w:rsidRPr="005771DF">
        <w:rPr>
          <w:rFonts w:ascii="Times New Roman" w:eastAsia="Times New Roman" w:hAnsi="Times New Roman"/>
          <w:b/>
          <w:bCs/>
          <w:sz w:val="24"/>
          <w:szCs w:val="24"/>
          <w:lang w:eastAsia="ru-RU"/>
        </w:rPr>
        <w:t>Школьный театр</w:t>
      </w:r>
      <w:r w:rsidRPr="00DF588E">
        <w:rPr>
          <w:rFonts w:ascii="Times New Roman" w:eastAsia="Times New Roman" w:hAnsi="Times New Roman"/>
          <w:bCs/>
          <w:sz w:val="24"/>
          <w:szCs w:val="24"/>
          <w:lang w:eastAsia="ru-RU"/>
        </w:rPr>
        <w:t xml:space="preserve"> – это не просто кружок, а настоящая кузница талантов и важная часть воспитания. Он помогает детям раскрыть себя в творчестве, развивает память, речь, учит работать в команде и преодолевать стеснение. Участвуя в постановках, ребята учатся не только актерскому мастерству, но и основам сценической культуры, развивают вкус и приобретают уверенность в себе.</w:t>
      </w:r>
    </w:p>
    <w:p w:rsidR="00DF588E" w:rsidRPr="00DF588E" w:rsidRDefault="00DF588E" w:rsidP="00DF588E">
      <w:pPr>
        <w:spacing w:after="0"/>
        <w:jc w:val="both"/>
        <w:rPr>
          <w:rFonts w:ascii="Times New Roman" w:eastAsia="Times New Roman" w:hAnsi="Times New Roman"/>
          <w:bCs/>
          <w:sz w:val="24"/>
          <w:szCs w:val="24"/>
          <w:lang w:eastAsia="ru-RU"/>
        </w:rPr>
      </w:pPr>
      <w:r w:rsidRPr="00DF588E">
        <w:rPr>
          <w:rFonts w:ascii="Times New Roman" w:eastAsia="Times New Roman" w:hAnsi="Times New Roman"/>
          <w:bCs/>
          <w:sz w:val="24"/>
          <w:szCs w:val="24"/>
          <w:lang w:eastAsia="ru-RU"/>
        </w:rPr>
        <w:t>Наше учебное заведение активно поддерживает эту инициативу, участвуя в федеральном проекте «Успех каждого ребенка» национального проекта «Образование». В рамках дополнительного образования действует театральная студия «Карельские самоцветы», где занимаются ученики с первого по одиннадцатый класс. Ребята не только осваивают азы театрального искусства, но и учатся ценить его, а главное – учатся жить, проявляя себя и свои способности.</w:t>
      </w:r>
    </w:p>
    <w:p w:rsidR="00DF588E" w:rsidRPr="00DF588E" w:rsidRDefault="00DF588E" w:rsidP="00DF588E">
      <w:pPr>
        <w:spacing w:after="0"/>
        <w:jc w:val="both"/>
        <w:rPr>
          <w:rFonts w:ascii="Times New Roman" w:eastAsia="Times New Roman" w:hAnsi="Times New Roman"/>
          <w:bCs/>
          <w:sz w:val="24"/>
          <w:szCs w:val="24"/>
          <w:lang w:eastAsia="ru-RU"/>
        </w:rPr>
      </w:pPr>
      <w:r w:rsidRPr="00DF588E">
        <w:rPr>
          <w:rFonts w:ascii="Times New Roman" w:eastAsia="Times New Roman" w:hAnsi="Times New Roman"/>
          <w:bCs/>
          <w:sz w:val="24"/>
          <w:szCs w:val="24"/>
          <w:lang w:eastAsia="ru-RU"/>
        </w:rPr>
        <w:t xml:space="preserve">Конечно, как и в любом начинании, мы сталкиваемся с трудностями. Одной из главных проблем является нехватка материальных ресурсов, особенно для создания костюмов и декораций. Также существует дефицит времени для полноценных репетиций, что заставляет нас искать возможности для занятий в любое свободное время. </w:t>
      </w:r>
      <w:r w:rsidR="005771DF">
        <w:rPr>
          <w:rFonts w:ascii="Times New Roman" w:eastAsia="Times New Roman" w:hAnsi="Times New Roman"/>
          <w:bCs/>
          <w:sz w:val="24"/>
          <w:szCs w:val="24"/>
          <w:lang w:eastAsia="ru-RU"/>
        </w:rPr>
        <w:t xml:space="preserve"> </w:t>
      </w:r>
    </w:p>
    <w:p w:rsidR="00DF588E" w:rsidRPr="00DF588E" w:rsidRDefault="00DF588E" w:rsidP="00DF588E">
      <w:pPr>
        <w:spacing w:after="0"/>
        <w:jc w:val="both"/>
        <w:rPr>
          <w:rFonts w:ascii="Times New Roman" w:eastAsia="Times New Roman" w:hAnsi="Times New Roman"/>
          <w:bCs/>
          <w:sz w:val="24"/>
          <w:szCs w:val="24"/>
          <w:lang w:eastAsia="ru-RU"/>
        </w:rPr>
      </w:pPr>
      <w:r w:rsidRPr="00DF588E">
        <w:rPr>
          <w:rFonts w:ascii="Times New Roman" w:eastAsia="Times New Roman" w:hAnsi="Times New Roman"/>
          <w:bCs/>
          <w:sz w:val="24"/>
          <w:szCs w:val="24"/>
          <w:lang w:eastAsia="ru-RU"/>
        </w:rPr>
        <w:lastRenderedPageBreak/>
        <w:t>Успех школьного театра возможен только благодаря совместным усилиям педагогов, учеников и, конечно же, родителей. Это прекрасная возможность для всех нас приобщиться к миру искусства, сблизиться и вместе создавать что-то значимое.</w:t>
      </w:r>
    </w:p>
    <w:p w:rsidR="00DF588E" w:rsidRPr="00DF588E" w:rsidRDefault="00DF588E" w:rsidP="00DF588E">
      <w:pPr>
        <w:spacing w:after="0"/>
        <w:jc w:val="both"/>
        <w:rPr>
          <w:rFonts w:ascii="Times New Roman" w:eastAsia="Times New Roman" w:hAnsi="Times New Roman"/>
          <w:bCs/>
          <w:sz w:val="24"/>
          <w:szCs w:val="24"/>
          <w:lang w:eastAsia="ru-RU"/>
        </w:rPr>
      </w:pPr>
      <w:r w:rsidRPr="00DF588E">
        <w:rPr>
          <w:rFonts w:ascii="Times New Roman" w:eastAsia="Times New Roman" w:hAnsi="Times New Roman"/>
          <w:bCs/>
          <w:sz w:val="24"/>
          <w:szCs w:val="24"/>
          <w:lang w:eastAsia="ru-RU"/>
        </w:rPr>
        <w:t>В 2025 году мы успешно представили два спектакля:</w:t>
      </w:r>
    </w:p>
    <w:p w:rsidR="00DF588E" w:rsidRPr="00DF588E" w:rsidRDefault="005771DF" w:rsidP="005771DF">
      <w:pPr>
        <w:spacing w:after="0"/>
        <w:jc w:val="both"/>
        <w:rPr>
          <w:rFonts w:ascii="Times New Roman" w:eastAsia="Times New Roman" w:hAnsi="Times New Roman"/>
          <w:bCs/>
          <w:sz w:val="24"/>
          <w:szCs w:val="24"/>
          <w:lang w:eastAsia="ru-RU"/>
        </w:rPr>
      </w:pPr>
      <w:r>
        <w:rPr>
          <w:rFonts w:ascii="Times New Roman" w:eastAsia="Times New Roman" w:hAnsi="Times New Roman"/>
          <w:bCs/>
          <w:sz w:val="24"/>
          <w:szCs w:val="24"/>
          <w:lang w:eastAsia="ru-RU"/>
        </w:rPr>
        <w:t xml:space="preserve">- </w:t>
      </w:r>
      <w:r w:rsidR="00DF588E" w:rsidRPr="00DF588E">
        <w:rPr>
          <w:rFonts w:ascii="Times New Roman" w:eastAsia="Times New Roman" w:hAnsi="Times New Roman"/>
          <w:bCs/>
          <w:sz w:val="24"/>
          <w:szCs w:val="24"/>
          <w:lang w:eastAsia="ru-RU"/>
        </w:rPr>
        <w:t>«Я еще не хочу умирать» – постановка, посвященная 80-летию Великой Победы, по мотивам произведения Л. Никольской «Должна остаться живой».</w:t>
      </w:r>
    </w:p>
    <w:p w:rsidR="00DF588E" w:rsidRPr="00DF588E" w:rsidRDefault="005771DF" w:rsidP="005771DF">
      <w:pPr>
        <w:spacing w:after="0"/>
        <w:jc w:val="both"/>
        <w:rPr>
          <w:rFonts w:ascii="Times New Roman" w:eastAsia="Times New Roman" w:hAnsi="Times New Roman"/>
          <w:bCs/>
          <w:sz w:val="24"/>
          <w:szCs w:val="24"/>
          <w:lang w:eastAsia="ru-RU"/>
        </w:rPr>
      </w:pPr>
      <w:r>
        <w:rPr>
          <w:rFonts w:ascii="Times New Roman" w:eastAsia="Times New Roman" w:hAnsi="Times New Roman"/>
          <w:bCs/>
          <w:sz w:val="24"/>
          <w:szCs w:val="24"/>
          <w:lang w:eastAsia="ru-RU"/>
        </w:rPr>
        <w:t xml:space="preserve">- </w:t>
      </w:r>
      <w:r w:rsidR="00DF588E" w:rsidRPr="00DF588E">
        <w:rPr>
          <w:rFonts w:ascii="Times New Roman" w:eastAsia="Times New Roman" w:hAnsi="Times New Roman"/>
          <w:bCs/>
          <w:sz w:val="24"/>
          <w:szCs w:val="24"/>
          <w:lang w:eastAsia="ru-RU"/>
        </w:rPr>
        <w:t>«Новогодние приключения» – праздничная постановка для младших школьников.</w:t>
      </w:r>
    </w:p>
    <w:p w:rsidR="005771DF" w:rsidRDefault="005771DF" w:rsidP="00DF588E">
      <w:pPr>
        <w:spacing w:after="0"/>
        <w:jc w:val="both"/>
        <w:rPr>
          <w:rFonts w:ascii="Times New Roman" w:eastAsia="Times New Roman" w:hAnsi="Times New Roman"/>
          <w:bCs/>
          <w:sz w:val="24"/>
          <w:szCs w:val="24"/>
          <w:lang w:eastAsia="ru-RU"/>
        </w:rPr>
      </w:pPr>
    </w:p>
    <w:p w:rsidR="005771DF" w:rsidRDefault="005771DF" w:rsidP="005771DF">
      <w:pPr>
        <w:spacing w:after="0"/>
        <w:rPr>
          <w:rFonts w:ascii="Times New Roman" w:eastAsia="Times New Roman" w:hAnsi="Times New Roman"/>
          <w:bCs/>
          <w:sz w:val="24"/>
          <w:szCs w:val="24"/>
          <w:lang w:eastAsia="ru-RU"/>
        </w:rPr>
      </w:pPr>
      <w:r w:rsidRPr="005771DF">
        <w:rPr>
          <w:rFonts w:ascii="Times New Roman" w:eastAsia="Times New Roman" w:hAnsi="Times New Roman"/>
          <w:bCs/>
          <w:sz w:val="24"/>
          <w:szCs w:val="24"/>
          <w:lang w:eastAsia="ru-RU"/>
        </w:rPr>
        <w:t xml:space="preserve">Таким образом, внеурочная деятельность и дополнительное образование в </w:t>
      </w:r>
      <w:r>
        <w:rPr>
          <w:rFonts w:ascii="Times New Roman" w:eastAsia="Times New Roman" w:hAnsi="Times New Roman"/>
          <w:bCs/>
          <w:sz w:val="24"/>
          <w:szCs w:val="24"/>
          <w:lang w:eastAsia="ru-RU"/>
        </w:rPr>
        <w:t xml:space="preserve"> </w:t>
      </w:r>
      <w:r w:rsidRPr="005771DF">
        <w:rPr>
          <w:rFonts w:ascii="Times New Roman" w:eastAsia="Times New Roman" w:hAnsi="Times New Roman"/>
          <w:bCs/>
          <w:sz w:val="24"/>
          <w:szCs w:val="24"/>
          <w:lang w:eastAsia="ru-RU"/>
        </w:rPr>
        <w:t xml:space="preserve"> школе для учеников 1-4, 5-9 и 10-11 классов создают благоприятные условия для развития каждого ребенка. Они способствуют формированию предметных, метапредметных и личностных результатов, помогают оптимизировать учебную нагрузку и обеспечивают реализацию основных образовательных программ в соответствии с ФГОС. Важно отметить, что все учащиеся школы (100%) вовлечены в систему внеурочной деятельности </w:t>
      </w:r>
      <w:r>
        <w:rPr>
          <w:rFonts w:ascii="Times New Roman" w:eastAsia="Times New Roman" w:hAnsi="Times New Roman"/>
          <w:bCs/>
          <w:sz w:val="24"/>
          <w:szCs w:val="24"/>
          <w:lang w:eastAsia="ru-RU"/>
        </w:rPr>
        <w:t>и дополнительного образования.</w:t>
      </w:r>
    </w:p>
    <w:p w:rsidR="00DF588E" w:rsidRPr="00DF588E" w:rsidRDefault="00DF588E" w:rsidP="005771DF">
      <w:pPr>
        <w:spacing w:after="0"/>
        <w:rPr>
          <w:rFonts w:ascii="Times New Roman" w:eastAsia="Times New Roman" w:hAnsi="Times New Roman"/>
          <w:bCs/>
          <w:iCs/>
          <w:sz w:val="24"/>
          <w:szCs w:val="24"/>
          <w:lang w:eastAsia="ru-RU"/>
        </w:rPr>
      </w:pPr>
      <w:r w:rsidRPr="00DF588E">
        <w:rPr>
          <w:rFonts w:ascii="Times New Roman" w:eastAsia="Times New Roman" w:hAnsi="Times New Roman"/>
          <w:bCs/>
          <w:sz w:val="24"/>
          <w:szCs w:val="24"/>
          <w:lang w:eastAsia="ru-RU"/>
        </w:rPr>
        <w:br/>
      </w:r>
      <w:r w:rsidRPr="00DF588E">
        <w:rPr>
          <w:rFonts w:ascii="Times New Roman" w:eastAsia="Times New Roman" w:hAnsi="Times New Roman"/>
          <w:bCs/>
          <w:iCs/>
          <w:sz w:val="24"/>
          <w:szCs w:val="24"/>
          <w:lang w:eastAsia="ru-RU"/>
        </w:rPr>
        <w:t>Школа</w:t>
      </w:r>
      <w:r w:rsidRPr="00DF588E">
        <w:rPr>
          <w:rFonts w:ascii="Times New Roman" w:eastAsia="Times New Roman" w:hAnsi="Times New Roman"/>
          <w:bCs/>
          <w:iCs/>
          <w:sz w:val="24"/>
          <w:szCs w:val="24"/>
          <w:lang w:eastAsia="ru-RU"/>
        </w:rPr>
        <w:tab/>
        <w:t xml:space="preserve"> активно взаимодействует с образовательными, культурными, спортивными и социальными учреждениями Беломорского муниципального округа:</w:t>
      </w:r>
    </w:p>
    <w:p w:rsidR="00DF588E" w:rsidRPr="00DF588E" w:rsidRDefault="00DF588E" w:rsidP="00DF588E">
      <w:pPr>
        <w:spacing w:after="0"/>
        <w:jc w:val="both"/>
        <w:rPr>
          <w:rFonts w:ascii="Times New Roman" w:eastAsia="Times New Roman" w:hAnsi="Times New Roman"/>
          <w:bCs/>
          <w:iCs/>
          <w:sz w:val="24"/>
          <w:szCs w:val="24"/>
          <w:lang w:eastAsia="ru-RU"/>
        </w:rPr>
      </w:pPr>
      <w:r w:rsidRPr="00DF588E">
        <w:rPr>
          <w:rFonts w:ascii="Times New Roman" w:eastAsia="Times New Roman" w:hAnsi="Times New Roman"/>
          <w:bCs/>
          <w:iCs/>
          <w:sz w:val="24"/>
          <w:szCs w:val="24"/>
          <w:lang w:eastAsia="ru-RU"/>
        </w:rPr>
        <w:t>- образовательные учреждения</w:t>
      </w:r>
    </w:p>
    <w:p w:rsidR="00DF588E" w:rsidRPr="00DF588E" w:rsidRDefault="00DF588E" w:rsidP="00DF588E">
      <w:pPr>
        <w:spacing w:after="0"/>
        <w:jc w:val="both"/>
        <w:rPr>
          <w:rFonts w:ascii="Times New Roman" w:eastAsia="Times New Roman" w:hAnsi="Times New Roman"/>
          <w:bCs/>
          <w:iCs/>
          <w:sz w:val="24"/>
          <w:szCs w:val="24"/>
          <w:lang w:eastAsia="ru-RU"/>
        </w:rPr>
      </w:pPr>
      <w:r w:rsidRPr="00DF588E">
        <w:rPr>
          <w:rFonts w:ascii="Times New Roman" w:eastAsia="Times New Roman" w:hAnsi="Times New Roman"/>
          <w:bCs/>
          <w:iCs/>
          <w:sz w:val="24"/>
          <w:szCs w:val="24"/>
          <w:lang w:eastAsia="ru-RU"/>
        </w:rPr>
        <w:t>- МАОУ ДО</w:t>
      </w:r>
      <w:r w:rsidRPr="00DF588E">
        <w:rPr>
          <w:rFonts w:ascii="Times New Roman" w:eastAsia="Times New Roman" w:hAnsi="Times New Roman"/>
          <w:bCs/>
          <w:iCs/>
          <w:sz w:val="24"/>
          <w:szCs w:val="24"/>
          <w:lang w:val="en-US" w:eastAsia="ru-RU"/>
        </w:rPr>
        <w:t> </w:t>
      </w:r>
      <w:r w:rsidRPr="00DF588E">
        <w:rPr>
          <w:rFonts w:ascii="Times New Roman" w:eastAsia="Times New Roman" w:hAnsi="Times New Roman"/>
          <w:bCs/>
          <w:iCs/>
          <w:sz w:val="24"/>
          <w:szCs w:val="24"/>
          <w:lang w:eastAsia="ru-RU"/>
        </w:rPr>
        <w:t>«Беломорский ЦДО»</w:t>
      </w:r>
    </w:p>
    <w:p w:rsidR="00DF588E" w:rsidRPr="00DF588E" w:rsidRDefault="00DF588E" w:rsidP="00DF588E">
      <w:pPr>
        <w:spacing w:after="0"/>
        <w:jc w:val="both"/>
        <w:rPr>
          <w:rFonts w:ascii="Times New Roman" w:eastAsia="Times New Roman" w:hAnsi="Times New Roman"/>
          <w:bCs/>
          <w:iCs/>
          <w:sz w:val="24"/>
          <w:szCs w:val="24"/>
          <w:lang w:eastAsia="ru-RU"/>
        </w:rPr>
      </w:pPr>
      <w:r w:rsidRPr="00DF588E">
        <w:rPr>
          <w:rFonts w:ascii="Times New Roman" w:eastAsia="Times New Roman" w:hAnsi="Times New Roman"/>
          <w:bCs/>
          <w:iCs/>
          <w:sz w:val="24"/>
          <w:szCs w:val="24"/>
          <w:lang w:eastAsia="ru-RU"/>
        </w:rPr>
        <w:t>-  МАОУ ДО «Беломорская СШ им. А.В. Филиппова»</w:t>
      </w:r>
    </w:p>
    <w:p w:rsidR="00DF588E" w:rsidRPr="00DF588E" w:rsidRDefault="00DF588E" w:rsidP="00DF588E">
      <w:pPr>
        <w:spacing w:after="0"/>
        <w:jc w:val="both"/>
        <w:rPr>
          <w:rFonts w:ascii="Times New Roman" w:eastAsia="Times New Roman" w:hAnsi="Times New Roman"/>
          <w:bCs/>
          <w:iCs/>
          <w:sz w:val="24"/>
          <w:szCs w:val="24"/>
          <w:lang w:eastAsia="ru-RU"/>
        </w:rPr>
      </w:pPr>
      <w:r w:rsidRPr="00DF588E">
        <w:rPr>
          <w:rFonts w:ascii="Times New Roman" w:eastAsia="Times New Roman" w:hAnsi="Times New Roman"/>
          <w:bCs/>
          <w:iCs/>
          <w:sz w:val="24"/>
          <w:szCs w:val="24"/>
          <w:lang w:eastAsia="ru-RU"/>
        </w:rPr>
        <w:t>-  Центральная районная библиотека</w:t>
      </w:r>
    </w:p>
    <w:p w:rsidR="00DF588E" w:rsidRPr="00DF588E" w:rsidRDefault="00DF588E" w:rsidP="00DF588E">
      <w:pPr>
        <w:spacing w:after="0"/>
        <w:jc w:val="both"/>
        <w:rPr>
          <w:rFonts w:ascii="Times New Roman" w:eastAsia="Times New Roman" w:hAnsi="Times New Roman"/>
          <w:bCs/>
          <w:iCs/>
          <w:sz w:val="24"/>
          <w:szCs w:val="24"/>
          <w:lang w:eastAsia="ru-RU"/>
        </w:rPr>
      </w:pPr>
      <w:r w:rsidRPr="00DF588E">
        <w:rPr>
          <w:rFonts w:ascii="Times New Roman" w:eastAsia="Times New Roman" w:hAnsi="Times New Roman"/>
          <w:bCs/>
          <w:iCs/>
          <w:sz w:val="24"/>
          <w:szCs w:val="24"/>
          <w:lang w:eastAsia="ru-RU"/>
        </w:rPr>
        <w:t>- Районный Дом Культуры</w:t>
      </w:r>
    </w:p>
    <w:p w:rsidR="00DF588E" w:rsidRPr="00DF588E" w:rsidRDefault="00DF588E" w:rsidP="00DF588E">
      <w:pPr>
        <w:spacing w:after="0"/>
        <w:jc w:val="both"/>
        <w:rPr>
          <w:rFonts w:ascii="Times New Roman" w:eastAsia="Times New Roman" w:hAnsi="Times New Roman"/>
          <w:bCs/>
          <w:iCs/>
          <w:sz w:val="24"/>
          <w:szCs w:val="24"/>
          <w:lang w:eastAsia="ru-RU"/>
        </w:rPr>
      </w:pPr>
      <w:r w:rsidRPr="00DF588E">
        <w:rPr>
          <w:rFonts w:ascii="Times New Roman" w:eastAsia="Times New Roman" w:hAnsi="Times New Roman"/>
          <w:bCs/>
          <w:iCs/>
          <w:sz w:val="24"/>
          <w:szCs w:val="24"/>
          <w:lang w:eastAsia="ru-RU"/>
        </w:rPr>
        <w:t>- Детская школа искусств им. А.Ю. Бесолова</w:t>
      </w:r>
    </w:p>
    <w:p w:rsidR="00DF588E" w:rsidRPr="00DF588E" w:rsidRDefault="00DF588E" w:rsidP="00DF588E">
      <w:pPr>
        <w:spacing w:after="0"/>
        <w:jc w:val="both"/>
        <w:rPr>
          <w:rFonts w:ascii="Times New Roman" w:eastAsia="Times New Roman" w:hAnsi="Times New Roman"/>
          <w:bCs/>
          <w:iCs/>
          <w:sz w:val="24"/>
          <w:szCs w:val="24"/>
          <w:lang w:eastAsia="ru-RU"/>
        </w:rPr>
      </w:pPr>
      <w:r w:rsidRPr="00DF588E">
        <w:rPr>
          <w:rFonts w:ascii="Times New Roman" w:eastAsia="Times New Roman" w:hAnsi="Times New Roman"/>
          <w:bCs/>
          <w:iCs/>
          <w:sz w:val="24"/>
          <w:szCs w:val="24"/>
          <w:lang w:eastAsia="ru-RU"/>
        </w:rPr>
        <w:t>- Беломорский краеведческий музей</w:t>
      </w:r>
    </w:p>
    <w:p w:rsidR="00DF588E" w:rsidRPr="00DF588E" w:rsidRDefault="00DF588E" w:rsidP="00DF588E">
      <w:pPr>
        <w:spacing w:after="0"/>
        <w:jc w:val="both"/>
        <w:rPr>
          <w:rFonts w:ascii="Times New Roman" w:eastAsia="Times New Roman" w:hAnsi="Times New Roman"/>
          <w:bCs/>
          <w:iCs/>
          <w:sz w:val="24"/>
          <w:szCs w:val="24"/>
          <w:lang w:eastAsia="ru-RU"/>
        </w:rPr>
      </w:pPr>
      <w:r w:rsidRPr="00DF588E">
        <w:rPr>
          <w:rFonts w:ascii="Times New Roman" w:eastAsia="Times New Roman" w:hAnsi="Times New Roman"/>
          <w:bCs/>
          <w:iCs/>
          <w:sz w:val="24"/>
          <w:szCs w:val="24"/>
          <w:lang w:eastAsia="ru-RU"/>
        </w:rPr>
        <w:t>- Музей Карельского Фронта</w:t>
      </w:r>
    </w:p>
    <w:p w:rsidR="00DF588E" w:rsidRPr="00DF588E" w:rsidRDefault="00DF588E" w:rsidP="00DF588E">
      <w:pPr>
        <w:spacing w:after="0"/>
        <w:jc w:val="both"/>
        <w:rPr>
          <w:rFonts w:ascii="Times New Roman" w:eastAsia="Times New Roman" w:hAnsi="Times New Roman"/>
          <w:bCs/>
          <w:iCs/>
          <w:sz w:val="24"/>
          <w:szCs w:val="24"/>
          <w:lang w:eastAsia="ru-RU"/>
        </w:rPr>
      </w:pPr>
      <w:r w:rsidRPr="00DF588E">
        <w:rPr>
          <w:rFonts w:ascii="Times New Roman" w:eastAsia="Times New Roman" w:hAnsi="Times New Roman"/>
          <w:bCs/>
          <w:iCs/>
          <w:sz w:val="24"/>
          <w:szCs w:val="24"/>
          <w:lang w:eastAsia="ru-RU"/>
        </w:rPr>
        <w:t>- Музей «Беломорские Петроглифы»</w:t>
      </w:r>
    </w:p>
    <w:p w:rsidR="005B5DAE" w:rsidRDefault="00DF588E" w:rsidP="009356C8">
      <w:pPr>
        <w:spacing w:after="0"/>
        <w:jc w:val="both"/>
        <w:rPr>
          <w:rFonts w:ascii="Times New Roman" w:eastAsia="Times New Roman" w:hAnsi="Times New Roman"/>
          <w:bCs/>
          <w:iCs/>
          <w:sz w:val="24"/>
          <w:szCs w:val="24"/>
          <w:lang w:eastAsia="ru-RU"/>
        </w:rPr>
      </w:pPr>
      <w:r w:rsidRPr="00DF588E">
        <w:rPr>
          <w:rFonts w:ascii="Times New Roman" w:eastAsia="Times New Roman" w:hAnsi="Times New Roman"/>
          <w:bCs/>
          <w:iCs/>
          <w:sz w:val="24"/>
          <w:szCs w:val="24"/>
          <w:lang w:eastAsia="ru-RU"/>
        </w:rPr>
        <w:t>Сотрудничество и взаимодействие с партнёрами проявляется в совместной реализации образовательных проектов и социальных инициатив, в сохранении традиций, в совершенствовании образовательной среды школы. Такая деятельность расширяет круг общения всех участников образовательного процесса, позволяет учащимся получить социальный опыт, способствует развитию личностного потенциала, расширяет мировоззрение.</w:t>
      </w:r>
    </w:p>
    <w:p w:rsidR="009356C8" w:rsidRPr="009356C8" w:rsidRDefault="009356C8" w:rsidP="009356C8">
      <w:pPr>
        <w:spacing w:after="0"/>
        <w:jc w:val="both"/>
        <w:rPr>
          <w:rFonts w:ascii="Times New Roman" w:eastAsia="Times New Roman" w:hAnsi="Times New Roman"/>
          <w:bCs/>
          <w:iCs/>
          <w:sz w:val="24"/>
          <w:szCs w:val="24"/>
          <w:lang w:eastAsia="ru-RU"/>
        </w:rPr>
      </w:pPr>
    </w:p>
    <w:p w:rsidR="00352032" w:rsidRPr="00B00F90" w:rsidRDefault="00B00F90" w:rsidP="000E5F8D">
      <w:pPr>
        <w:pStyle w:val="a4"/>
        <w:numPr>
          <w:ilvl w:val="0"/>
          <w:numId w:val="19"/>
        </w:numPr>
        <w:jc w:val="center"/>
        <w:rPr>
          <w:rFonts w:hAnsi="Times New Roman"/>
          <w:b/>
          <w:bCs/>
          <w:color w:val="000000"/>
          <w:sz w:val="24"/>
          <w:szCs w:val="24"/>
        </w:rPr>
      </w:pPr>
      <w:r w:rsidRPr="00B00F90">
        <w:rPr>
          <w:rFonts w:hAnsi="Times New Roman"/>
          <w:b/>
          <w:bCs/>
          <w:color w:val="000000"/>
          <w:sz w:val="24"/>
          <w:szCs w:val="24"/>
        </w:rPr>
        <w:t>Оценка</w:t>
      </w:r>
      <w:r w:rsidRPr="00B00F90">
        <w:rPr>
          <w:rFonts w:hAnsi="Times New Roman"/>
          <w:b/>
          <w:bCs/>
          <w:color w:val="000000"/>
          <w:sz w:val="24"/>
          <w:szCs w:val="24"/>
        </w:rPr>
        <w:t xml:space="preserve"> </w:t>
      </w:r>
      <w:r w:rsidRPr="00B00F90">
        <w:rPr>
          <w:rFonts w:hAnsi="Times New Roman"/>
          <w:b/>
          <w:bCs/>
          <w:color w:val="000000"/>
          <w:sz w:val="24"/>
          <w:szCs w:val="24"/>
        </w:rPr>
        <w:t>системы</w:t>
      </w:r>
      <w:r w:rsidRPr="00B00F90">
        <w:rPr>
          <w:rFonts w:hAnsi="Times New Roman"/>
          <w:b/>
          <w:bCs/>
          <w:color w:val="000000"/>
          <w:sz w:val="24"/>
          <w:szCs w:val="24"/>
        </w:rPr>
        <w:t xml:space="preserve"> </w:t>
      </w:r>
      <w:r w:rsidRPr="00B00F90">
        <w:rPr>
          <w:rFonts w:hAnsi="Times New Roman"/>
          <w:b/>
          <w:bCs/>
          <w:color w:val="000000"/>
          <w:sz w:val="24"/>
          <w:szCs w:val="24"/>
        </w:rPr>
        <w:t>управления</w:t>
      </w:r>
      <w:r w:rsidRPr="00B00F90">
        <w:rPr>
          <w:rFonts w:hAnsi="Times New Roman"/>
          <w:b/>
          <w:bCs/>
          <w:color w:val="000000"/>
          <w:sz w:val="24"/>
          <w:szCs w:val="24"/>
        </w:rPr>
        <w:t xml:space="preserve">  </w:t>
      </w:r>
      <w:r w:rsidR="00352032" w:rsidRPr="00B00F90">
        <w:rPr>
          <w:rFonts w:hAnsi="Times New Roman"/>
          <w:b/>
          <w:bCs/>
          <w:color w:val="000000"/>
          <w:sz w:val="24"/>
          <w:szCs w:val="24"/>
        </w:rPr>
        <w:t xml:space="preserve"> </w:t>
      </w:r>
    </w:p>
    <w:p w:rsidR="00BA55A3" w:rsidRPr="00352032" w:rsidRDefault="00BA55A3" w:rsidP="00352032">
      <w:pPr>
        <w:rPr>
          <w:rFonts w:hAnsi="Times New Roman"/>
          <w:color w:val="000000"/>
          <w:sz w:val="24"/>
          <w:szCs w:val="24"/>
        </w:rPr>
      </w:pPr>
      <w:r w:rsidRPr="00352032">
        <w:rPr>
          <w:rFonts w:hAnsi="Times New Roman"/>
          <w:color w:val="000000"/>
          <w:sz w:val="24"/>
          <w:szCs w:val="24"/>
        </w:rPr>
        <w:t>Управление</w:t>
      </w:r>
      <w:r w:rsidRPr="00352032">
        <w:rPr>
          <w:rFonts w:hAnsi="Times New Roman"/>
          <w:color w:val="000000"/>
          <w:sz w:val="24"/>
          <w:szCs w:val="24"/>
        </w:rPr>
        <w:t xml:space="preserve"> </w:t>
      </w:r>
      <w:r w:rsidRPr="00352032">
        <w:rPr>
          <w:rFonts w:hAnsi="Times New Roman"/>
          <w:color w:val="000000"/>
          <w:sz w:val="24"/>
          <w:szCs w:val="24"/>
        </w:rPr>
        <w:t>Учреждением</w:t>
      </w:r>
      <w:r w:rsidRPr="00352032">
        <w:rPr>
          <w:rFonts w:hAnsi="Times New Roman"/>
          <w:color w:val="000000"/>
          <w:sz w:val="24"/>
          <w:szCs w:val="24"/>
        </w:rPr>
        <w:t xml:space="preserve"> </w:t>
      </w:r>
      <w:r w:rsidRPr="00352032">
        <w:rPr>
          <w:rFonts w:hAnsi="Times New Roman"/>
          <w:color w:val="000000"/>
          <w:sz w:val="24"/>
          <w:szCs w:val="24"/>
        </w:rPr>
        <w:t>осуществляется</w:t>
      </w:r>
      <w:r w:rsidRPr="00352032">
        <w:rPr>
          <w:rFonts w:hAnsi="Times New Roman"/>
          <w:color w:val="000000"/>
          <w:sz w:val="24"/>
          <w:szCs w:val="24"/>
        </w:rPr>
        <w:t xml:space="preserve"> </w:t>
      </w:r>
      <w:r w:rsidRPr="00352032">
        <w:rPr>
          <w:rFonts w:hAnsi="Times New Roman"/>
          <w:color w:val="000000"/>
          <w:sz w:val="24"/>
          <w:szCs w:val="24"/>
        </w:rPr>
        <w:t>на</w:t>
      </w:r>
      <w:r w:rsidRPr="00352032">
        <w:rPr>
          <w:rFonts w:hAnsi="Times New Roman"/>
          <w:color w:val="000000"/>
          <w:sz w:val="24"/>
          <w:szCs w:val="24"/>
        </w:rPr>
        <w:t xml:space="preserve"> </w:t>
      </w:r>
      <w:r w:rsidRPr="00352032">
        <w:rPr>
          <w:rFonts w:hAnsi="Times New Roman"/>
          <w:color w:val="000000"/>
          <w:sz w:val="24"/>
          <w:szCs w:val="24"/>
        </w:rPr>
        <w:t>основе</w:t>
      </w:r>
      <w:r w:rsidRPr="00352032">
        <w:rPr>
          <w:rFonts w:hAnsi="Times New Roman"/>
          <w:color w:val="000000"/>
          <w:sz w:val="24"/>
          <w:szCs w:val="24"/>
        </w:rPr>
        <w:t xml:space="preserve"> </w:t>
      </w:r>
      <w:r w:rsidRPr="00352032">
        <w:rPr>
          <w:rFonts w:hAnsi="Times New Roman"/>
          <w:color w:val="000000"/>
          <w:sz w:val="24"/>
          <w:szCs w:val="24"/>
        </w:rPr>
        <w:t>сочетания</w:t>
      </w:r>
      <w:r w:rsidRPr="00352032">
        <w:rPr>
          <w:rFonts w:hAnsi="Times New Roman"/>
          <w:color w:val="000000"/>
          <w:sz w:val="24"/>
          <w:szCs w:val="24"/>
        </w:rPr>
        <w:t xml:space="preserve"> </w:t>
      </w:r>
      <w:r w:rsidRPr="00352032">
        <w:rPr>
          <w:rFonts w:hAnsi="Times New Roman"/>
          <w:color w:val="000000"/>
          <w:sz w:val="24"/>
          <w:szCs w:val="24"/>
        </w:rPr>
        <w:t>принципов</w:t>
      </w:r>
      <w:r w:rsidRPr="00352032">
        <w:rPr>
          <w:rFonts w:hAnsi="Times New Roman"/>
          <w:color w:val="000000"/>
          <w:sz w:val="24"/>
          <w:szCs w:val="24"/>
        </w:rPr>
        <w:t xml:space="preserve"> </w:t>
      </w:r>
      <w:r w:rsidRPr="00352032">
        <w:rPr>
          <w:rFonts w:hAnsi="Times New Roman"/>
          <w:color w:val="000000"/>
          <w:sz w:val="24"/>
          <w:szCs w:val="24"/>
        </w:rPr>
        <w:t>единоначалия</w:t>
      </w:r>
      <w:r w:rsidRPr="00352032">
        <w:rPr>
          <w:rFonts w:hAnsi="Times New Roman"/>
          <w:color w:val="000000"/>
          <w:sz w:val="24"/>
          <w:szCs w:val="24"/>
        </w:rPr>
        <w:t xml:space="preserve"> </w:t>
      </w:r>
      <w:r w:rsidRPr="00352032">
        <w:rPr>
          <w:rFonts w:hAnsi="Times New Roman"/>
          <w:color w:val="000000"/>
          <w:sz w:val="24"/>
          <w:szCs w:val="24"/>
        </w:rPr>
        <w:t>и</w:t>
      </w:r>
      <w:r w:rsidRPr="00352032">
        <w:rPr>
          <w:rFonts w:hAnsi="Times New Roman"/>
          <w:color w:val="000000"/>
          <w:sz w:val="24"/>
          <w:szCs w:val="24"/>
        </w:rPr>
        <w:t xml:space="preserve"> </w:t>
      </w:r>
      <w:r w:rsidRPr="00352032">
        <w:rPr>
          <w:rFonts w:hAnsi="Times New Roman"/>
          <w:color w:val="000000"/>
          <w:sz w:val="24"/>
          <w:szCs w:val="24"/>
        </w:rPr>
        <w:t>коллегиальности</w:t>
      </w:r>
      <w:r w:rsidRPr="00352032">
        <w:rPr>
          <w:rFonts w:hAnsi="Times New Roman"/>
          <w:color w:val="000000"/>
          <w:sz w:val="24"/>
          <w:szCs w:val="24"/>
        </w:rPr>
        <w:t>.</w:t>
      </w:r>
    </w:p>
    <w:p w:rsidR="00BA55A3" w:rsidRPr="00AB2CDB" w:rsidRDefault="00BA55A3" w:rsidP="00E84791">
      <w:pPr>
        <w:spacing w:after="0"/>
        <w:rPr>
          <w:rFonts w:hAnsi="Times New Roman"/>
          <w:color w:val="000000"/>
          <w:sz w:val="24"/>
          <w:szCs w:val="24"/>
        </w:rPr>
      </w:pPr>
      <w:r w:rsidRPr="00AB2CDB">
        <w:rPr>
          <w:rFonts w:hAnsi="Times New Roman"/>
          <w:bCs/>
          <w:color w:val="000000"/>
          <w:sz w:val="24"/>
          <w:szCs w:val="24"/>
        </w:rPr>
        <w:t>Органы</w:t>
      </w:r>
      <w:r w:rsidRPr="00AB2CDB">
        <w:rPr>
          <w:rFonts w:hAnsi="Times New Roman"/>
          <w:bCs/>
          <w:color w:val="000000"/>
          <w:sz w:val="24"/>
          <w:szCs w:val="24"/>
        </w:rPr>
        <w:t xml:space="preserve"> </w:t>
      </w:r>
      <w:r w:rsidRPr="00AB2CDB">
        <w:rPr>
          <w:rFonts w:hAnsi="Times New Roman"/>
          <w:bCs/>
          <w:color w:val="000000"/>
          <w:sz w:val="24"/>
          <w:szCs w:val="24"/>
        </w:rPr>
        <w:t>управления</w:t>
      </w:r>
      <w:r w:rsidRPr="00AB2CDB">
        <w:rPr>
          <w:rFonts w:hAnsi="Times New Roman"/>
          <w:bCs/>
          <w:color w:val="000000"/>
          <w:sz w:val="24"/>
          <w:szCs w:val="24"/>
        </w:rPr>
        <w:t xml:space="preserve">, </w:t>
      </w:r>
      <w:r w:rsidRPr="00AB2CDB">
        <w:rPr>
          <w:rFonts w:hAnsi="Times New Roman"/>
          <w:bCs/>
          <w:color w:val="000000"/>
          <w:sz w:val="24"/>
          <w:szCs w:val="24"/>
        </w:rPr>
        <w:t>действующие</w:t>
      </w:r>
      <w:r w:rsidRPr="00AB2CDB">
        <w:rPr>
          <w:rFonts w:hAnsi="Times New Roman"/>
          <w:bCs/>
          <w:color w:val="000000"/>
          <w:sz w:val="24"/>
          <w:szCs w:val="24"/>
        </w:rPr>
        <w:t xml:space="preserve"> </w:t>
      </w:r>
      <w:r w:rsidRPr="00AB2CDB">
        <w:rPr>
          <w:rFonts w:hAnsi="Times New Roman"/>
          <w:bCs/>
          <w:color w:val="000000"/>
          <w:sz w:val="24"/>
          <w:szCs w:val="24"/>
        </w:rPr>
        <w:t>в</w:t>
      </w:r>
      <w:r w:rsidRPr="00AB2CDB">
        <w:rPr>
          <w:rFonts w:hAnsi="Times New Roman"/>
          <w:bCs/>
          <w:color w:val="000000"/>
          <w:sz w:val="24"/>
          <w:szCs w:val="24"/>
        </w:rPr>
        <w:t xml:space="preserve"> </w:t>
      </w:r>
      <w:r w:rsidRPr="00AB2CDB">
        <w:rPr>
          <w:rFonts w:hAnsi="Times New Roman"/>
          <w:bCs/>
          <w:color w:val="000000"/>
          <w:sz w:val="24"/>
          <w:szCs w:val="24"/>
        </w:rPr>
        <w:t>Школе</w:t>
      </w:r>
    </w:p>
    <w:tbl>
      <w:tblPr>
        <w:tblW w:w="0" w:type="auto"/>
        <w:tblCellMar>
          <w:top w:w="15" w:type="dxa"/>
          <w:left w:w="15" w:type="dxa"/>
          <w:bottom w:w="15" w:type="dxa"/>
          <w:right w:w="15" w:type="dxa"/>
        </w:tblCellMar>
        <w:tblLook w:val="0600" w:firstRow="0" w:lastRow="0" w:firstColumn="0" w:lastColumn="0" w:noHBand="1" w:noVBand="1"/>
      </w:tblPr>
      <w:tblGrid>
        <w:gridCol w:w="2132"/>
        <w:gridCol w:w="7373"/>
      </w:tblGrid>
      <w:tr w:rsidR="00BA55A3" w:rsidTr="00E778C7">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BA55A3" w:rsidRPr="00AB2CDB" w:rsidRDefault="00BA55A3" w:rsidP="00E84791">
            <w:pPr>
              <w:spacing w:after="0"/>
              <w:jc w:val="center"/>
              <w:rPr>
                <w:rFonts w:hAnsi="Times New Roman"/>
                <w:color w:val="000000"/>
                <w:sz w:val="24"/>
                <w:szCs w:val="24"/>
              </w:rPr>
            </w:pPr>
            <w:r w:rsidRPr="00AB2CDB">
              <w:rPr>
                <w:rFonts w:hAnsi="Times New Roman"/>
                <w:bCs/>
                <w:color w:val="000000"/>
                <w:sz w:val="24"/>
                <w:szCs w:val="24"/>
              </w:rPr>
              <w:t>Наименование</w:t>
            </w:r>
            <w:r w:rsidRPr="00AB2CDB">
              <w:rPr>
                <w:rFonts w:hAnsi="Times New Roman"/>
                <w:bCs/>
                <w:color w:val="000000"/>
                <w:sz w:val="24"/>
                <w:szCs w:val="24"/>
              </w:rPr>
              <w:t xml:space="preserve"> </w:t>
            </w:r>
            <w:r w:rsidRPr="00AB2CDB">
              <w:rPr>
                <w:rFonts w:hAnsi="Times New Roman"/>
                <w:bCs/>
                <w:color w:val="000000"/>
                <w:sz w:val="24"/>
                <w:szCs w:val="24"/>
              </w:rPr>
              <w:t>органа</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BA55A3" w:rsidRPr="00AB2CDB" w:rsidRDefault="00BA55A3" w:rsidP="00E84791">
            <w:pPr>
              <w:spacing w:after="0"/>
              <w:jc w:val="center"/>
              <w:rPr>
                <w:rFonts w:hAnsi="Times New Roman"/>
                <w:color w:val="000000"/>
                <w:sz w:val="24"/>
                <w:szCs w:val="24"/>
              </w:rPr>
            </w:pPr>
            <w:r w:rsidRPr="00AB2CDB">
              <w:rPr>
                <w:rFonts w:hAnsi="Times New Roman"/>
                <w:bCs/>
                <w:color w:val="000000"/>
                <w:sz w:val="24"/>
                <w:szCs w:val="24"/>
              </w:rPr>
              <w:t>Функции</w:t>
            </w:r>
          </w:p>
        </w:tc>
      </w:tr>
      <w:tr w:rsidR="00BA55A3" w:rsidRPr="00960BAC" w:rsidTr="00E778C7">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BA55A3" w:rsidRPr="00AB2CDB" w:rsidRDefault="00BA55A3" w:rsidP="00E84791">
            <w:pPr>
              <w:spacing w:after="0"/>
              <w:rPr>
                <w:rFonts w:hAnsi="Times New Roman"/>
                <w:color w:val="000000"/>
                <w:sz w:val="24"/>
                <w:szCs w:val="24"/>
              </w:rPr>
            </w:pPr>
            <w:r w:rsidRPr="00AB2CDB">
              <w:rPr>
                <w:rFonts w:hAnsi="Times New Roman"/>
                <w:bCs/>
                <w:color w:val="000000"/>
                <w:sz w:val="24"/>
                <w:szCs w:val="24"/>
              </w:rPr>
              <w:t>Директор</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BA55A3" w:rsidRPr="00335F05" w:rsidRDefault="00BA55A3" w:rsidP="00E84791">
            <w:pPr>
              <w:autoSpaceDE w:val="0"/>
              <w:autoSpaceDN w:val="0"/>
              <w:adjustRightInd w:val="0"/>
              <w:spacing w:after="0"/>
              <w:ind w:firstLine="284"/>
              <w:jc w:val="both"/>
              <w:rPr>
                <w:rFonts w:hAnsi="Times New Roman"/>
                <w:color w:val="000000"/>
                <w:sz w:val="24"/>
                <w:szCs w:val="24"/>
              </w:rPr>
            </w:pPr>
            <w:r w:rsidRPr="00335F05">
              <w:rPr>
                <w:rFonts w:hAnsi="Times New Roman"/>
                <w:color w:val="000000"/>
                <w:sz w:val="24"/>
                <w:szCs w:val="24"/>
              </w:rPr>
              <w:t>Осуществляет</w:t>
            </w:r>
            <w:r w:rsidRPr="00335F05">
              <w:rPr>
                <w:rFonts w:hAnsi="Times New Roman"/>
                <w:color w:val="000000"/>
                <w:sz w:val="24"/>
                <w:szCs w:val="24"/>
              </w:rPr>
              <w:t xml:space="preserve"> </w:t>
            </w:r>
            <w:r w:rsidRPr="00335F05">
              <w:rPr>
                <w:rFonts w:hAnsi="Times New Roman"/>
                <w:color w:val="000000"/>
                <w:sz w:val="24"/>
                <w:szCs w:val="24"/>
              </w:rPr>
              <w:t>общее</w:t>
            </w:r>
            <w:r w:rsidRPr="00335F05">
              <w:rPr>
                <w:rFonts w:hAnsi="Times New Roman"/>
                <w:color w:val="000000"/>
                <w:sz w:val="24"/>
                <w:szCs w:val="24"/>
              </w:rPr>
              <w:t xml:space="preserve"> </w:t>
            </w:r>
            <w:r w:rsidRPr="00335F05">
              <w:rPr>
                <w:rFonts w:hAnsi="Times New Roman"/>
                <w:color w:val="000000"/>
                <w:sz w:val="24"/>
                <w:szCs w:val="24"/>
              </w:rPr>
              <w:t>руководство</w:t>
            </w:r>
            <w:r w:rsidRPr="00335F05">
              <w:rPr>
                <w:rFonts w:hAnsi="Times New Roman"/>
                <w:color w:val="000000"/>
                <w:sz w:val="24"/>
                <w:szCs w:val="24"/>
              </w:rPr>
              <w:t xml:space="preserve"> </w:t>
            </w:r>
            <w:r w:rsidRPr="00335F05">
              <w:rPr>
                <w:rFonts w:hAnsi="Times New Roman"/>
                <w:color w:val="000000"/>
                <w:sz w:val="24"/>
                <w:szCs w:val="24"/>
              </w:rPr>
              <w:t>деятельностью</w:t>
            </w:r>
            <w:r w:rsidRPr="00335F05">
              <w:rPr>
                <w:rFonts w:hAnsi="Times New Roman"/>
                <w:color w:val="000000"/>
                <w:sz w:val="24"/>
                <w:szCs w:val="24"/>
              </w:rPr>
              <w:t xml:space="preserve"> </w:t>
            </w:r>
            <w:r w:rsidRPr="00335F05">
              <w:rPr>
                <w:rFonts w:hAnsi="Times New Roman"/>
                <w:color w:val="000000"/>
                <w:sz w:val="24"/>
                <w:szCs w:val="24"/>
              </w:rPr>
              <w:t>Учреждения</w:t>
            </w:r>
            <w:r>
              <w:rPr>
                <w:rFonts w:hAnsi="Times New Roman"/>
                <w:color w:val="000000"/>
                <w:sz w:val="24"/>
                <w:szCs w:val="24"/>
              </w:rPr>
              <w:t xml:space="preserve"> </w:t>
            </w:r>
            <w:r>
              <w:t xml:space="preserve">в </w:t>
            </w:r>
            <w:r w:rsidRPr="000C387E">
              <w:rPr>
                <w:rFonts w:hAnsi="Times New Roman"/>
                <w:color w:val="000000"/>
                <w:sz w:val="24"/>
                <w:szCs w:val="24"/>
              </w:rPr>
              <w:t>соответствии</w:t>
            </w:r>
            <w:r w:rsidRPr="000C387E">
              <w:rPr>
                <w:rFonts w:hAnsi="Times New Roman"/>
                <w:color w:val="000000"/>
                <w:sz w:val="24"/>
                <w:szCs w:val="24"/>
              </w:rPr>
              <w:t xml:space="preserve"> </w:t>
            </w:r>
            <w:r w:rsidRPr="000C387E">
              <w:rPr>
                <w:rFonts w:hAnsi="Times New Roman"/>
                <w:color w:val="000000"/>
                <w:sz w:val="24"/>
                <w:szCs w:val="24"/>
              </w:rPr>
              <w:t>с</w:t>
            </w:r>
            <w:r w:rsidRPr="000C387E">
              <w:rPr>
                <w:rFonts w:hAnsi="Times New Roman"/>
                <w:color w:val="000000"/>
                <w:sz w:val="24"/>
                <w:szCs w:val="24"/>
              </w:rPr>
              <w:t xml:space="preserve"> </w:t>
            </w:r>
            <w:r w:rsidRPr="000C387E">
              <w:rPr>
                <w:rFonts w:hAnsi="Times New Roman"/>
                <w:color w:val="000000"/>
                <w:sz w:val="24"/>
                <w:szCs w:val="24"/>
              </w:rPr>
              <w:t>законами</w:t>
            </w:r>
            <w:r w:rsidRPr="000C387E">
              <w:rPr>
                <w:rFonts w:hAnsi="Times New Roman"/>
                <w:color w:val="000000"/>
                <w:sz w:val="24"/>
                <w:szCs w:val="24"/>
              </w:rPr>
              <w:t xml:space="preserve"> </w:t>
            </w:r>
            <w:r w:rsidRPr="000C387E">
              <w:rPr>
                <w:rFonts w:hAnsi="Times New Roman"/>
                <w:color w:val="000000"/>
                <w:sz w:val="24"/>
                <w:szCs w:val="24"/>
              </w:rPr>
              <w:t>и</w:t>
            </w:r>
            <w:r w:rsidRPr="000C387E">
              <w:rPr>
                <w:rFonts w:hAnsi="Times New Roman"/>
                <w:color w:val="000000"/>
                <w:sz w:val="24"/>
                <w:szCs w:val="24"/>
              </w:rPr>
              <w:t xml:space="preserve"> </w:t>
            </w:r>
            <w:r w:rsidRPr="000C387E">
              <w:rPr>
                <w:rFonts w:hAnsi="Times New Roman"/>
                <w:color w:val="000000"/>
                <w:sz w:val="24"/>
                <w:szCs w:val="24"/>
              </w:rPr>
              <w:t>иными</w:t>
            </w:r>
            <w:r w:rsidRPr="000C387E">
              <w:rPr>
                <w:rFonts w:hAnsi="Times New Roman"/>
                <w:color w:val="000000"/>
                <w:sz w:val="24"/>
                <w:szCs w:val="24"/>
              </w:rPr>
              <w:t xml:space="preserve"> </w:t>
            </w:r>
            <w:r w:rsidRPr="000C387E">
              <w:rPr>
                <w:rFonts w:hAnsi="Times New Roman"/>
                <w:color w:val="000000"/>
                <w:sz w:val="24"/>
                <w:szCs w:val="24"/>
              </w:rPr>
              <w:t>нормативными</w:t>
            </w:r>
            <w:r w:rsidRPr="000C387E">
              <w:rPr>
                <w:rFonts w:hAnsi="Times New Roman"/>
                <w:color w:val="000000"/>
                <w:sz w:val="24"/>
                <w:szCs w:val="24"/>
              </w:rPr>
              <w:t xml:space="preserve"> </w:t>
            </w:r>
            <w:r w:rsidRPr="000C387E">
              <w:rPr>
                <w:rFonts w:hAnsi="Times New Roman"/>
                <w:color w:val="000000"/>
                <w:sz w:val="24"/>
                <w:szCs w:val="24"/>
              </w:rPr>
              <w:t>правовыми</w:t>
            </w:r>
            <w:r w:rsidRPr="000C387E">
              <w:rPr>
                <w:rFonts w:hAnsi="Times New Roman"/>
                <w:color w:val="000000"/>
                <w:sz w:val="24"/>
                <w:szCs w:val="24"/>
              </w:rPr>
              <w:t xml:space="preserve"> </w:t>
            </w:r>
            <w:r w:rsidRPr="000C387E">
              <w:rPr>
                <w:rFonts w:hAnsi="Times New Roman"/>
                <w:color w:val="000000"/>
                <w:sz w:val="24"/>
                <w:szCs w:val="24"/>
              </w:rPr>
              <w:t>актами</w:t>
            </w:r>
            <w:r w:rsidRPr="000C387E">
              <w:rPr>
                <w:rFonts w:hAnsi="Times New Roman"/>
                <w:color w:val="000000"/>
                <w:sz w:val="24"/>
                <w:szCs w:val="24"/>
              </w:rPr>
              <w:t xml:space="preserve">,  </w:t>
            </w:r>
            <w:r w:rsidRPr="000C387E">
              <w:rPr>
                <w:rFonts w:hAnsi="Times New Roman"/>
                <w:color w:val="000000"/>
                <w:sz w:val="24"/>
                <w:szCs w:val="24"/>
              </w:rPr>
              <w:lastRenderedPageBreak/>
              <w:t>Уставом</w:t>
            </w:r>
            <w:r w:rsidRPr="000C387E">
              <w:rPr>
                <w:rFonts w:hAnsi="Times New Roman"/>
                <w:color w:val="000000"/>
                <w:sz w:val="24"/>
                <w:szCs w:val="24"/>
              </w:rPr>
              <w:t xml:space="preserve"> </w:t>
            </w:r>
            <w:r w:rsidRPr="000C387E">
              <w:rPr>
                <w:rFonts w:hAnsi="Times New Roman"/>
                <w:color w:val="000000"/>
                <w:sz w:val="24"/>
                <w:szCs w:val="24"/>
              </w:rPr>
              <w:t>школы</w:t>
            </w:r>
            <w:r w:rsidRPr="000C387E">
              <w:rPr>
                <w:rFonts w:hAnsi="Times New Roman"/>
                <w:color w:val="000000"/>
                <w:sz w:val="24"/>
                <w:szCs w:val="24"/>
              </w:rPr>
              <w:t xml:space="preserve"> </w:t>
            </w:r>
            <w:r w:rsidRPr="000C387E">
              <w:rPr>
                <w:rFonts w:hAnsi="Times New Roman"/>
                <w:color w:val="000000"/>
                <w:sz w:val="24"/>
                <w:szCs w:val="24"/>
              </w:rPr>
              <w:t>и</w:t>
            </w:r>
            <w:r w:rsidRPr="000C387E">
              <w:rPr>
                <w:rFonts w:hAnsi="Times New Roman"/>
                <w:color w:val="000000"/>
                <w:sz w:val="24"/>
                <w:szCs w:val="24"/>
              </w:rPr>
              <w:t xml:space="preserve"> </w:t>
            </w:r>
            <w:r w:rsidRPr="000C387E">
              <w:rPr>
                <w:rFonts w:hAnsi="Times New Roman"/>
                <w:color w:val="000000"/>
                <w:sz w:val="24"/>
                <w:szCs w:val="24"/>
              </w:rPr>
              <w:t>своими</w:t>
            </w:r>
            <w:r w:rsidRPr="000C387E">
              <w:rPr>
                <w:rFonts w:hAnsi="Times New Roman"/>
                <w:color w:val="000000"/>
                <w:sz w:val="24"/>
                <w:szCs w:val="24"/>
              </w:rPr>
              <w:t xml:space="preserve"> </w:t>
            </w:r>
            <w:r w:rsidRPr="000C387E">
              <w:rPr>
                <w:rFonts w:hAnsi="Times New Roman"/>
                <w:color w:val="000000"/>
                <w:sz w:val="24"/>
                <w:szCs w:val="24"/>
              </w:rPr>
              <w:t>функциональными</w:t>
            </w:r>
            <w:r w:rsidRPr="000C387E">
              <w:rPr>
                <w:rFonts w:hAnsi="Times New Roman"/>
                <w:color w:val="000000"/>
                <w:sz w:val="24"/>
                <w:szCs w:val="24"/>
              </w:rPr>
              <w:t xml:space="preserve"> </w:t>
            </w:r>
            <w:r w:rsidRPr="000C387E">
              <w:rPr>
                <w:rFonts w:hAnsi="Times New Roman"/>
                <w:color w:val="000000"/>
                <w:sz w:val="24"/>
                <w:szCs w:val="24"/>
              </w:rPr>
              <w:t>обязанностями</w:t>
            </w:r>
            <w:r w:rsidRPr="000C387E">
              <w:rPr>
                <w:rFonts w:hAnsi="Times New Roman"/>
                <w:color w:val="000000"/>
                <w:sz w:val="24"/>
                <w:szCs w:val="24"/>
              </w:rPr>
              <w:t>.</w:t>
            </w:r>
          </w:p>
        </w:tc>
      </w:tr>
      <w:tr w:rsidR="00BA55A3" w:rsidTr="00E778C7">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BA55A3" w:rsidRPr="00960BAC" w:rsidRDefault="00BA55A3" w:rsidP="00E84791">
            <w:pPr>
              <w:spacing w:after="0"/>
              <w:rPr>
                <w:rFonts w:hAnsi="Times New Roman"/>
                <w:color w:val="000000"/>
                <w:sz w:val="24"/>
                <w:szCs w:val="24"/>
              </w:rPr>
            </w:pPr>
            <w:r w:rsidRPr="00960BAC">
              <w:rPr>
                <w:rFonts w:hAnsi="Times New Roman"/>
                <w:bCs/>
                <w:color w:val="000000"/>
                <w:sz w:val="24"/>
                <w:szCs w:val="24"/>
              </w:rPr>
              <w:lastRenderedPageBreak/>
              <w:t>Педагогический</w:t>
            </w:r>
            <w:r w:rsidRPr="00960BAC">
              <w:rPr>
                <w:rFonts w:hAnsi="Times New Roman"/>
                <w:bCs/>
                <w:color w:val="000000"/>
                <w:sz w:val="24"/>
                <w:szCs w:val="24"/>
              </w:rPr>
              <w:t xml:space="preserve"> </w:t>
            </w:r>
            <w:r w:rsidRPr="00960BAC">
              <w:rPr>
                <w:rFonts w:hAnsi="Times New Roman"/>
                <w:bCs/>
                <w:color w:val="000000"/>
                <w:sz w:val="24"/>
                <w:szCs w:val="24"/>
              </w:rPr>
              <w:t>совет</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BA55A3" w:rsidRPr="00A973DF" w:rsidRDefault="00BA55A3" w:rsidP="00E84791">
            <w:pPr>
              <w:spacing w:after="0"/>
              <w:rPr>
                <w:rFonts w:hAnsi="Times New Roman"/>
                <w:color w:val="000000"/>
                <w:sz w:val="24"/>
                <w:szCs w:val="24"/>
              </w:rPr>
            </w:pPr>
            <w:r w:rsidRPr="00A973DF">
              <w:rPr>
                <w:rFonts w:hAnsi="Times New Roman"/>
                <w:color w:val="000000"/>
                <w:sz w:val="24"/>
                <w:szCs w:val="24"/>
              </w:rPr>
              <w:t>Осуществляет</w:t>
            </w:r>
            <w:r w:rsidRPr="00A973DF">
              <w:rPr>
                <w:rFonts w:hAnsi="Times New Roman"/>
                <w:color w:val="000000"/>
                <w:sz w:val="24"/>
                <w:szCs w:val="24"/>
              </w:rPr>
              <w:t xml:space="preserve"> </w:t>
            </w:r>
            <w:r w:rsidRPr="00A973DF">
              <w:rPr>
                <w:rFonts w:hAnsi="Times New Roman"/>
                <w:color w:val="000000"/>
                <w:sz w:val="24"/>
                <w:szCs w:val="24"/>
              </w:rPr>
              <w:t>текущее</w:t>
            </w:r>
            <w:r w:rsidRPr="00A973DF">
              <w:rPr>
                <w:rFonts w:hAnsi="Times New Roman"/>
                <w:color w:val="000000"/>
                <w:sz w:val="24"/>
                <w:szCs w:val="24"/>
              </w:rPr>
              <w:t xml:space="preserve"> </w:t>
            </w:r>
            <w:r w:rsidRPr="00A973DF">
              <w:rPr>
                <w:rFonts w:hAnsi="Times New Roman"/>
                <w:color w:val="000000"/>
                <w:sz w:val="24"/>
                <w:szCs w:val="24"/>
              </w:rPr>
              <w:t>руководство</w:t>
            </w:r>
            <w:r w:rsidRPr="00A973DF">
              <w:rPr>
                <w:rFonts w:hAnsi="Times New Roman"/>
                <w:color w:val="000000"/>
                <w:sz w:val="24"/>
                <w:szCs w:val="24"/>
              </w:rPr>
              <w:t xml:space="preserve"> </w:t>
            </w:r>
            <w:r w:rsidRPr="00A973DF">
              <w:rPr>
                <w:rFonts w:hAnsi="Times New Roman"/>
                <w:color w:val="000000"/>
                <w:sz w:val="24"/>
                <w:szCs w:val="24"/>
              </w:rPr>
              <w:t>образовательной</w:t>
            </w:r>
            <w:r w:rsidRPr="00A973DF">
              <w:rPr>
                <w:rFonts w:hAnsi="Times New Roman"/>
                <w:color w:val="000000"/>
                <w:sz w:val="24"/>
                <w:szCs w:val="24"/>
              </w:rPr>
              <w:t xml:space="preserve"> </w:t>
            </w:r>
            <w:r w:rsidRPr="00A973DF">
              <w:rPr>
                <w:rFonts w:hAnsi="Times New Roman"/>
                <w:color w:val="000000"/>
                <w:sz w:val="24"/>
                <w:szCs w:val="24"/>
              </w:rPr>
              <w:t>деятельностью</w:t>
            </w:r>
            <w:r w:rsidRPr="00A973DF">
              <w:rPr>
                <w:rFonts w:hAnsi="Times New Roman"/>
                <w:color w:val="000000"/>
                <w:sz w:val="24"/>
                <w:szCs w:val="24"/>
              </w:rPr>
              <w:t xml:space="preserve"> </w:t>
            </w:r>
            <w:r w:rsidR="00B52C62">
              <w:rPr>
                <w:rFonts w:hAnsi="Times New Roman"/>
                <w:color w:val="000000"/>
                <w:sz w:val="24"/>
                <w:szCs w:val="24"/>
              </w:rPr>
              <w:t>ш</w:t>
            </w:r>
            <w:r w:rsidRPr="00A973DF">
              <w:rPr>
                <w:rFonts w:hAnsi="Times New Roman"/>
                <w:color w:val="000000"/>
                <w:sz w:val="24"/>
                <w:szCs w:val="24"/>
              </w:rPr>
              <w:t>колы</w:t>
            </w:r>
            <w:r w:rsidRPr="00A973DF">
              <w:rPr>
                <w:rFonts w:hAnsi="Times New Roman"/>
                <w:color w:val="000000"/>
                <w:sz w:val="24"/>
                <w:szCs w:val="24"/>
              </w:rPr>
              <w:t xml:space="preserve">, </w:t>
            </w:r>
            <w:r w:rsidRPr="00A973DF">
              <w:rPr>
                <w:rFonts w:hAnsi="Times New Roman"/>
                <w:color w:val="000000"/>
                <w:sz w:val="24"/>
                <w:szCs w:val="24"/>
              </w:rPr>
              <w:t>в</w:t>
            </w:r>
            <w:r w:rsidRPr="00A973DF">
              <w:rPr>
                <w:rFonts w:hAnsi="Times New Roman"/>
                <w:color w:val="000000"/>
                <w:sz w:val="24"/>
                <w:szCs w:val="24"/>
              </w:rPr>
              <w:t xml:space="preserve"> </w:t>
            </w:r>
            <w:r w:rsidRPr="00A973DF">
              <w:rPr>
                <w:rFonts w:hAnsi="Times New Roman"/>
                <w:color w:val="000000"/>
                <w:sz w:val="24"/>
                <w:szCs w:val="24"/>
              </w:rPr>
              <w:t>том</w:t>
            </w:r>
            <w:r w:rsidRPr="00A973DF">
              <w:rPr>
                <w:rFonts w:hAnsi="Times New Roman"/>
                <w:color w:val="000000"/>
                <w:sz w:val="24"/>
                <w:szCs w:val="24"/>
              </w:rPr>
              <w:t xml:space="preserve"> </w:t>
            </w:r>
            <w:r w:rsidRPr="00A973DF">
              <w:rPr>
                <w:rFonts w:hAnsi="Times New Roman"/>
                <w:color w:val="000000"/>
                <w:sz w:val="24"/>
                <w:szCs w:val="24"/>
              </w:rPr>
              <w:t>числе</w:t>
            </w:r>
            <w:r w:rsidRPr="00A973DF">
              <w:rPr>
                <w:rFonts w:hAnsi="Times New Roman"/>
                <w:color w:val="000000"/>
                <w:sz w:val="24"/>
                <w:szCs w:val="24"/>
              </w:rPr>
              <w:t xml:space="preserve"> </w:t>
            </w:r>
            <w:r w:rsidRPr="00A973DF">
              <w:rPr>
                <w:rFonts w:hAnsi="Times New Roman"/>
                <w:color w:val="000000"/>
                <w:sz w:val="24"/>
                <w:szCs w:val="24"/>
              </w:rPr>
              <w:t>рассматривает</w:t>
            </w:r>
            <w:r w:rsidRPr="00A973DF">
              <w:rPr>
                <w:rFonts w:hAnsi="Times New Roman"/>
                <w:color w:val="000000"/>
                <w:sz w:val="24"/>
                <w:szCs w:val="24"/>
              </w:rPr>
              <w:t xml:space="preserve"> </w:t>
            </w:r>
            <w:r w:rsidRPr="00A973DF">
              <w:rPr>
                <w:rFonts w:hAnsi="Times New Roman"/>
                <w:color w:val="000000"/>
                <w:sz w:val="24"/>
                <w:szCs w:val="24"/>
              </w:rPr>
              <w:t>вопросы</w:t>
            </w:r>
            <w:r w:rsidRPr="00A973DF">
              <w:rPr>
                <w:rFonts w:hAnsi="Times New Roman"/>
                <w:color w:val="000000"/>
                <w:sz w:val="24"/>
                <w:szCs w:val="24"/>
              </w:rPr>
              <w:t>:</w:t>
            </w:r>
          </w:p>
          <w:p w:rsidR="00BA55A3" w:rsidRDefault="00BA55A3" w:rsidP="00E84791">
            <w:pPr>
              <w:numPr>
                <w:ilvl w:val="0"/>
                <w:numId w:val="3"/>
              </w:numPr>
              <w:spacing w:after="0"/>
              <w:ind w:left="780" w:right="180"/>
              <w:contextualSpacing/>
              <w:rPr>
                <w:rFonts w:hAnsi="Times New Roman"/>
                <w:color w:val="000000"/>
                <w:sz w:val="24"/>
                <w:szCs w:val="24"/>
              </w:rPr>
            </w:pPr>
            <w:r>
              <w:rPr>
                <w:rFonts w:hAnsi="Times New Roman"/>
                <w:color w:val="000000"/>
                <w:sz w:val="24"/>
                <w:szCs w:val="24"/>
              </w:rPr>
              <w:t>развития</w:t>
            </w:r>
            <w:r>
              <w:rPr>
                <w:rFonts w:hAnsi="Times New Roman"/>
                <w:color w:val="000000"/>
                <w:sz w:val="24"/>
                <w:szCs w:val="24"/>
              </w:rPr>
              <w:t xml:space="preserve"> </w:t>
            </w:r>
            <w:r>
              <w:rPr>
                <w:rFonts w:hAnsi="Times New Roman"/>
                <w:color w:val="000000"/>
                <w:sz w:val="24"/>
                <w:szCs w:val="24"/>
              </w:rPr>
              <w:t>образовательных</w:t>
            </w:r>
            <w:r>
              <w:rPr>
                <w:rFonts w:hAnsi="Times New Roman"/>
                <w:color w:val="000000"/>
                <w:sz w:val="24"/>
                <w:szCs w:val="24"/>
              </w:rPr>
              <w:t xml:space="preserve"> </w:t>
            </w:r>
            <w:r>
              <w:rPr>
                <w:rFonts w:hAnsi="Times New Roman"/>
                <w:color w:val="000000"/>
                <w:sz w:val="24"/>
                <w:szCs w:val="24"/>
              </w:rPr>
              <w:t>услуг</w:t>
            </w:r>
            <w:r>
              <w:rPr>
                <w:rFonts w:hAnsi="Times New Roman"/>
                <w:color w:val="000000"/>
                <w:sz w:val="24"/>
                <w:szCs w:val="24"/>
              </w:rPr>
              <w:t>;</w:t>
            </w:r>
          </w:p>
          <w:p w:rsidR="00BA55A3" w:rsidRDefault="00BA55A3" w:rsidP="00E84791">
            <w:pPr>
              <w:numPr>
                <w:ilvl w:val="0"/>
                <w:numId w:val="3"/>
              </w:numPr>
              <w:spacing w:after="0"/>
              <w:ind w:left="780" w:right="180"/>
              <w:contextualSpacing/>
              <w:rPr>
                <w:rFonts w:hAnsi="Times New Roman"/>
                <w:color w:val="000000"/>
                <w:sz w:val="24"/>
                <w:szCs w:val="24"/>
              </w:rPr>
            </w:pPr>
            <w:r>
              <w:rPr>
                <w:rFonts w:hAnsi="Times New Roman"/>
                <w:color w:val="000000"/>
                <w:sz w:val="24"/>
                <w:szCs w:val="24"/>
              </w:rPr>
              <w:t>регламентации</w:t>
            </w:r>
            <w:r>
              <w:rPr>
                <w:rFonts w:hAnsi="Times New Roman"/>
                <w:color w:val="000000"/>
                <w:sz w:val="24"/>
                <w:szCs w:val="24"/>
              </w:rPr>
              <w:t xml:space="preserve"> </w:t>
            </w:r>
            <w:r>
              <w:rPr>
                <w:rFonts w:hAnsi="Times New Roman"/>
                <w:color w:val="000000"/>
                <w:sz w:val="24"/>
                <w:szCs w:val="24"/>
              </w:rPr>
              <w:t>образовательных</w:t>
            </w:r>
            <w:r>
              <w:rPr>
                <w:rFonts w:hAnsi="Times New Roman"/>
                <w:color w:val="000000"/>
                <w:sz w:val="24"/>
                <w:szCs w:val="24"/>
              </w:rPr>
              <w:t xml:space="preserve"> </w:t>
            </w:r>
            <w:r>
              <w:rPr>
                <w:rFonts w:hAnsi="Times New Roman"/>
                <w:color w:val="000000"/>
                <w:sz w:val="24"/>
                <w:szCs w:val="24"/>
              </w:rPr>
              <w:t>отношений</w:t>
            </w:r>
            <w:r>
              <w:rPr>
                <w:rFonts w:hAnsi="Times New Roman"/>
                <w:color w:val="000000"/>
                <w:sz w:val="24"/>
                <w:szCs w:val="24"/>
              </w:rPr>
              <w:t>;</w:t>
            </w:r>
          </w:p>
          <w:p w:rsidR="00BA55A3" w:rsidRDefault="00BA55A3" w:rsidP="00E84791">
            <w:pPr>
              <w:numPr>
                <w:ilvl w:val="0"/>
                <w:numId w:val="3"/>
              </w:numPr>
              <w:spacing w:after="0"/>
              <w:ind w:left="780" w:right="180"/>
              <w:contextualSpacing/>
              <w:rPr>
                <w:rFonts w:hAnsi="Times New Roman"/>
                <w:color w:val="000000"/>
                <w:sz w:val="24"/>
                <w:szCs w:val="24"/>
              </w:rPr>
            </w:pPr>
            <w:r>
              <w:rPr>
                <w:rFonts w:hAnsi="Times New Roman"/>
                <w:color w:val="000000"/>
                <w:sz w:val="24"/>
                <w:szCs w:val="24"/>
              </w:rPr>
              <w:t>разработки</w:t>
            </w:r>
            <w:r>
              <w:rPr>
                <w:rFonts w:hAnsi="Times New Roman"/>
                <w:color w:val="000000"/>
                <w:sz w:val="24"/>
                <w:szCs w:val="24"/>
              </w:rPr>
              <w:t xml:space="preserve"> </w:t>
            </w:r>
            <w:r>
              <w:rPr>
                <w:rFonts w:hAnsi="Times New Roman"/>
                <w:color w:val="000000"/>
                <w:sz w:val="24"/>
                <w:szCs w:val="24"/>
              </w:rPr>
              <w:t>образовательных</w:t>
            </w:r>
            <w:r>
              <w:rPr>
                <w:rFonts w:hAnsi="Times New Roman"/>
                <w:color w:val="000000"/>
                <w:sz w:val="24"/>
                <w:szCs w:val="24"/>
              </w:rPr>
              <w:t xml:space="preserve"> </w:t>
            </w:r>
            <w:r>
              <w:rPr>
                <w:rFonts w:hAnsi="Times New Roman"/>
                <w:color w:val="000000"/>
                <w:sz w:val="24"/>
                <w:szCs w:val="24"/>
              </w:rPr>
              <w:t>программ</w:t>
            </w:r>
            <w:r>
              <w:rPr>
                <w:rFonts w:hAnsi="Times New Roman"/>
                <w:color w:val="000000"/>
                <w:sz w:val="24"/>
                <w:szCs w:val="24"/>
              </w:rPr>
              <w:t>;</w:t>
            </w:r>
          </w:p>
          <w:p w:rsidR="00BA55A3" w:rsidRPr="00A973DF" w:rsidRDefault="00BA55A3" w:rsidP="00E84791">
            <w:pPr>
              <w:numPr>
                <w:ilvl w:val="0"/>
                <w:numId w:val="3"/>
              </w:numPr>
              <w:spacing w:after="0"/>
              <w:ind w:left="780" w:right="180"/>
              <w:contextualSpacing/>
              <w:rPr>
                <w:rFonts w:hAnsi="Times New Roman"/>
                <w:color w:val="000000"/>
                <w:sz w:val="24"/>
                <w:szCs w:val="24"/>
              </w:rPr>
            </w:pPr>
            <w:r w:rsidRPr="00A973DF">
              <w:rPr>
                <w:rFonts w:hAnsi="Times New Roman"/>
                <w:color w:val="000000"/>
                <w:sz w:val="24"/>
                <w:szCs w:val="24"/>
              </w:rPr>
              <w:t>выбора</w:t>
            </w:r>
            <w:r w:rsidRPr="00A973DF">
              <w:rPr>
                <w:rFonts w:hAnsi="Times New Roman"/>
                <w:color w:val="000000"/>
                <w:sz w:val="24"/>
                <w:szCs w:val="24"/>
              </w:rPr>
              <w:t xml:space="preserve"> </w:t>
            </w:r>
            <w:r w:rsidRPr="00A973DF">
              <w:rPr>
                <w:rFonts w:hAnsi="Times New Roman"/>
                <w:color w:val="000000"/>
                <w:sz w:val="24"/>
                <w:szCs w:val="24"/>
              </w:rPr>
              <w:t>учебников</w:t>
            </w:r>
            <w:r w:rsidRPr="00A973DF">
              <w:rPr>
                <w:rFonts w:hAnsi="Times New Roman"/>
                <w:color w:val="000000"/>
                <w:sz w:val="24"/>
                <w:szCs w:val="24"/>
              </w:rPr>
              <w:t xml:space="preserve">, </w:t>
            </w:r>
            <w:r w:rsidRPr="00A973DF">
              <w:rPr>
                <w:rFonts w:hAnsi="Times New Roman"/>
                <w:color w:val="000000"/>
                <w:sz w:val="24"/>
                <w:szCs w:val="24"/>
              </w:rPr>
              <w:t>учебных</w:t>
            </w:r>
            <w:r w:rsidRPr="00A973DF">
              <w:rPr>
                <w:rFonts w:hAnsi="Times New Roman"/>
                <w:color w:val="000000"/>
                <w:sz w:val="24"/>
                <w:szCs w:val="24"/>
              </w:rPr>
              <w:t xml:space="preserve"> </w:t>
            </w:r>
            <w:r w:rsidRPr="00A973DF">
              <w:rPr>
                <w:rFonts w:hAnsi="Times New Roman"/>
                <w:color w:val="000000"/>
                <w:sz w:val="24"/>
                <w:szCs w:val="24"/>
              </w:rPr>
              <w:t>пособий</w:t>
            </w:r>
            <w:r w:rsidRPr="00A973DF">
              <w:rPr>
                <w:rFonts w:hAnsi="Times New Roman"/>
                <w:color w:val="000000"/>
                <w:sz w:val="24"/>
                <w:szCs w:val="24"/>
              </w:rPr>
              <w:t xml:space="preserve">, </w:t>
            </w:r>
            <w:r w:rsidRPr="00A973DF">
              <w:rPr>
                <w:rFonts w:hAnsi="Times New Roman"/>
                <w:color w:val="000000"/>
                <w:sz w:val="24"/>
                <w:szCs w:val="24"/>
              </w:rPr>
              <w:t>средств</w:t>
            </w:r>
            <w:r w:rsidRPr="00A973DF">
              <w:rPr>
                <w:rFonts w:hAnsi="Times New Roman"/>
                <w:color w:val="000000"/>
                <w:sz w:val="24"/>
                <w:szCs w:val="24"/>
              </w:rPr>
              <w:t xml:space="preserve"> </w:t>
            </w:r>
            <w:r w:rsidRPr="00A973DF">
              <w:rPr>
                <w:rFonts w:hAnsi="Times New Roman"/>
                <w:color w:val="000000"/>
                <w:sz w:val="24"/>
                <w:szCs w:val="24"/>
              </w:rPr>
              <w:t>обучения</w:t>
            </w:r>
            <w:r w:rsidRPr="00A973DF">
              <w:rPr>
                <w:rFonts w:hAnsi="Times New Roman"/>
                <w:color w:val="000000"/>
                <w:sz w:val="24"/>
                <w:szCs w:val="24"/>
              </w:rPr>
              <w:t xml:space="preserve"> </w:t>
            </w:r>
            <w:r w:rsidRPr="00A973DF">
              <w:rPr>
                <w:rFonts w:hAnsi="Times New Roman"/>
                <w:color w:val="000000"/>
                <w:sz w:val="24"/>
                <w:szCs w:val="24"/>
              </w:rPr>
              <w:t>и</w:t>
            </w:r>
            <w:r w:rsidRPr="00A973DF">
              <w:rPr>
                <w:rFonts w:hAnsi="Times New Roman"/>
                <w:color w:val="000000"/>
                <w:sz w:val="24"/>
                <w:szCs w:val="24"/>
              </w:rPr>
              <w:t xml:space="preserve"> </w:t>
            </w:r>
            <w:r w:rsidRPr="00A973DF">
              <w:rPr>
                <w:rFonts w:hAnsi="Times New Roman"/>
                <w:color w:val="000000"/>
                <w:sz w:val="24"/>
                <w:szCs w:val="24"/>
              </w:rPr>
              <w:t>воспитания</w:t>
            </w:r>
            <w:r w:rsidRPr="00A973DF">
              <w:rPr>
                <w:rFonts w:hAnsi="Times New Roman"/>
                <w:color w:val="000000"/>
                <w:sz w:val="24"/>
                <w:szCs w:val="24"/>
              </w:rPr>
              <w:t>;</w:t>
            </w:r>
          </w:p>
          <w:p w:rsidR="00BA55A3" w:rsidRPr="00960BAC" w:rsidRDefault="00BA55A3" w:rsidP="00E84791">
            <w:pPr>
              <w:numPr>
                <w:ilvl w:val="0"/>
                <w:numId w:val="3"/>
              </w:numPr>
              <w:spacing w:after="0"/>
              <w:ind w:left="780" w:right="180"/>
              <w:contextualSpacing/>
              <w:rPr>
                <w:rFonts w:hAnsi="Times New Roman"/>
                <w:color w:val="000000"/>
                <w:sz w:val="24"/>
                <w:szCs w:val="24"/>
              </w:rPr>
            </w:pPr>
            <w:r w:rsidRPr="00A973DF">
              <w:rPr>
                <w:rFonts w:hAnsi="Times New Roman"/>
                <w:color w:val="000000"/>
                <w:sz w:val="24"/>
                <w:szCs w:val="24"/>
              </w:rPr>
              <w:t>материально</w:t>
            </w:r>
            <w:r w:rsidRPr="00A973DF">
              <w:rPr>
                <w:rFonts w:hAnsi="Times New Roman"/>
                <w:color w:val="000000"/>
                <w:sz w:val="24"/>
                <w:szCs w:val="24"/>
              </w:rPr>
              <w:t>-</w:t>
            </w:r>
            <w:r w:rsidRPr="00A973DF">
              <w:rPr>
                <w:rFonts w:hAnsi="Times New Roman"/>
                <w:color w:val="000000"/>
                <w:sz w:val="24"/>
                <w:szCs w:val="24"/>
              </w:rPr>
              <w:t>технического</w:t>
            </w:r>
            <w:r w:rsidRPr="00A973DF">
              <w:rPr>
                <w:rFonts w:hAnsi="Times New Roman"/>
                <w:color w:val="000000"/>
                <w:sz w:val="24"/>
                <w:szCs w:val="24"/>
              </w:rPr>
              <w:t xml:space="preserve"> </w:t>
            </w:r>
            <w:r w:rsidRPr="00A973DF">
              <w:rPr>
                <w:rFonts w:hAnsi="Times New Roman"/>
                <w:color w:val="000000"/>
                <w:sz w:val="24"/>
                <w:szCs w:val="24"/>
              </w:rPr>
              <w:t>обеспечения</w:t>
            </w:r>
            <w:r w:rsidRPr="00A973DF">
              <w:rPr>
                <w:rFonts w:hAnsi="Times New Roman"/>
                <w:color w:val="000000"/>
                <w:sz w:val="24"/>
                <w:szCs w:val="24"/>
              </w:rPr>
              <w:t xml:space="preserve"> </w:t>
            </w:r>
            <w:r w:rsidRPr="00A973DF">
              <w:rPr>
                <w:rFonts w:hAnsi="Times New Roman"/>
                <w:color w:val="000000"/>
                <w:sz w:val="24"/>
                <w:szCs w:val="24"/>
              </w:rPr>
              <w:t>образовательного</w:t>
            </w:r>
            <w:r w:rsidRPr="00A973DF">
              <w:rPr>
                <w:rFonts w:hAnsi="Times New Roman"/>
                <w:color w:val="000000"/>
                <w:sz w:val="24"/>
                <w:szCs w:val="24"/>
              </w:rPr>
              <w:t xml:space="preserve"> </w:t>
            </w:r>
            <w:r w:rsidRPr="00A973DF">
              <w:rPr>
                <w:rFonts w:hAnsi="Times New Roman"/>
                <w:color w:val="000000"/>
                <w:sz w:val="24"/>
                <w:szCs w:val="24"/>
              </w:rPr>
              <w:t>процесса</w:t>
            </w:r>
            <w:r w:rsidRPr="00A973DF">
              <w:rPr>
                <w:rFonts w:hAnsi="Times New Roman"/>
                <w:color w:val="000000"/>
                <w:sz w:val="24"/>
                <w:szCs w:val="24"/>
              </w:rPr>
              <w:t>;</w:t>
            </w:r>
          </w:p>
          <w:p w:rsidR="00BA55A3" w:rsidRDefault="00BA55A3" w:rsidP="00E84791">
            <w:pPr>
              <w:numPr>
                <w:ilvl w:val="0"/>
                <w:numId w:val="3"/>
              </w:numPr>
              <w:spacing w:after="0"/>
              <w:ind w:left="780" w:right="180"/>
              <w:rPr>
                <w:rFonts w:hAnsi="Times New Roman"/>
                <w:color w:val="000000"/>
                <w:sz w:val="24"/>
                <w:szCs w:val="24"/>
              </w:rPr>
            </w:pPr>
            <w:r>
              <w:rPr>
                <w:rFonts w:hAnsi="Times New Roman"/>
                <w:color w:val="000000"/>
                <w:sz w:val="24"/>
                <w:szCs w:val="24"/>
              </w:rPr>
              <w:t>координации</w:t>
            </w:r>
            <w:r>
              <w:rPr>
                <w:rFonts w:hAnsi="Times New Roman"/>
                <w:color w:val="000000"/>
                <w:sz w:val="24"/>
                <w:szCs w:val="24"/>
              </w:rPr>
              <w:t xml:space="preserve"> </w:t>
            </w:r>
            <w:r>
              <w:rPr>
                <w:rFonts w:hAnsi="Times New Roman"/>
                <w:color w:val="000000"/>
                <w:sz w:val="24"/>
                <w:szCs w:val="24"/>
              </w:rPr>
              <w:t>деятельности</w:t>
            </w:r>
            <w:r>
              <w:rPr>
                <w:rFonts w:hAnsi="Times New Roman"/>
                <w:color w:val="000000"/>
                <w:sz w:val="24"/>
                <w:szCs w:val="24"/>
              </w:rPr>
              <w:t xml:space="preserve"> </w:t>
            </w:r>
            <w:r>
              <w:rPr>
                <w:rFonts w:hAnsi="Times New Roman"/>
                <w:color w:val="000000"/>
                <w:sz w:val="24"/>
                <w:szCs w:val="24"/>
              </w:rPr>
              <w:t>методических</w:t>
            </w:r>
            <w:r>
              <w:rPr>
                <w:rFonts w:hAnsi="Times New Roman"/>
                <w:color w:val="000000"/>
                <w:sz w:val="24"/>
                <w:szCs w:val="24"/>
              </w:rPr>
              <w:t xml:space="preserve"> </w:t>
            </w:r>
            <w:r>
              <w:rPr>
                <w:rFonts w:hAnsi="Times New Roman"/>
                <w:color w:val="000000"/>
                <w:sz w:val="24"/>
                <w:szCs w:val="24"/>
              </w:rPr>
              <w:t>объединений</w:t>
            </w:r>
          </w:p>
        </w:tc>
      </w:tr>
      <w:tr w:rsidR="00BA55A3" w:rsidRPr="00A973DF" w:rsidTr="00E778C7">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BA55A3" w:rsidRPr="00960BAC" w:rsidRDefault="00BA55A3" w:rsidP="00E84791">
            <w:pPr>
              <w:spacing w:after="0"/>
              <w:rPr>
                <w:rFonts w:hAnsi="Times New Roman"/>
                <w:color w:val="000000"/>
                <w:sz w:val="24"/>
                <w:szCs w:val="24"/>
              </w:rPr>
            </w:pPr>
            <w:r w:rsidRPr="00960BAC">
              <w:rPr>
                <w:rFonts w:hAnsi="Times New Roman"/>
                <w:bCs/>
                <w:color w:val="000000"/>
                <w:sz w:val="24"/>
                <w:szCs w:val="24"/>
              </w:rPr>
              <w:t>Общее</w:t>
            </w:r>
            <w:r w:rsidRPr="00960BAC">
              <w:rPr>
                <w:rFonts w:hAnsi="Times New Roman"/>
                <w:bCs/>
                <w:color w:val="000000"/>
                <w:sz w:val="24"/>
                <w:szCs w:val="24"/>
              </w:rPr>
              <w:t xml:space="preserve"> </w:t>
            </w:r>
            <w:r w:rsidRPr="00960BAC">
              <w:rPr>
                <w:rFonts w:hAnsi="Times New Roman"/>
                <w:bCs/>
                <w:color w:val="000000"/>
                <w:sz w:val="24"/>
                <w:szCs w:val="24"/>
              </w:rPr>
              <w:t>собрание</w:t>
            </w:r>
            <w:r w:rsidRPr="00960BAC">
              <w:rPr>
                <w:rFonts w:hAnsi="Times New Roman"/>
                <w:bCs/>
                <w:color w:val="000000"/>
                <w:sz w:val="24"/>
                <w:szCs w:val="24"/>
              </w:rPr>
              <w:t xml:space="preserve"> </w:t>
            </w:r>
            <w:r w:rsidRPr="00960BAC">
              <w:rPr>
                <w:rFonts w:hAnsi="Times New Roman"/>
                <w:bCs/>
                <w:color w:val="000000"/>
                <w:sz w:val="24"/>
                <w:szCs w:val="24"/>
              </w:rPr>
              <w:t>работников</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BA55A3" w:rsidRPr="00A973DF" w:rsidRDefault="00BA55A3" w:rsidP="00E84791">
            <w:pPr>
              <w:spacing w:after="0"/>
              <w:rPr>
                <w:rFonts w:hAnsi="Times New Roman"/>
                <w:color w:val="000000"/>
                <w:sz w:val="24"/>
                <w:szCs w:val="24"/>
              </w:rPr>
            </w:pPr>
            <w:r w:rsidRPr="00A973DF">
              <w:rPr>
                <w:rFonts w:hAnsi="Times New Roman"/>
                <w:color w:val="000000"/>
                <w:sz w:val="24"/>
                <w:szCs w:val="24"/>
              </w:rPr>
              <w:t>Реализует</w:t>
            </w:r>
            <w:r w:rsidRPr="00A973DF">
              <w:rPr>
                <w:rFonts w:hAnsi="Times New Roman"/>
                <w:color w:val="000000"/>
                <w:sz w:val="24"/>
                <w:szCs w:val="24"/>
              </w:rPr>
              <w:t xml:space="preserve"> </w:t>
            </w:r>
            <w:r w:rsidRPr="00A973DF">
              <w:rPr>
                <w:rFonts w:hAnsi="Times New Roman"/>
                <w:color w:val="000000"/>
                <w:sz w:val="24"/>
                <w:szCs w:val="24"/>
              </w:rPr>
              <w:t>право</w:t>
            </w:r>
            <w:r w:rsidRPr="00A973DF">
              <w:rPr>
                <w:rFonts w:hAnsi="Times New Roman"/>
                <w:color w:val="000000"/>
                <w:sz w:val="24"/>
                <w:szCs w:val="24"/>
              </w:rPr>
              <w:t xml:space="preserve"> </w:t>
            </w:r>
            <w:r w:rsidRPr="00A973DF">
              <w:rPr>
                <w:rFonts w:hAnsi="Times New Roman"/>
                <w:color w:val="000000"/>
                <w:sz w:val="24"/>
                <w:szCs w:val="24"/>
              </w:rPr>
              <w:t>работников</w:t>
            </w:r>
            <w:r w:rsidRPr="00A973DF">
              <w:rPr>
                <w:rFonts w:hAnsi="Times New Roman"/>
                <w:color w:val="000000"/>
                <w:sz w:val="24"/>
                <w:szCs w:val="24"/>
              </w:rPr>
              <w:t xml:space="preserve"> </w:t>
            </w:r>
            <w:r w:rsidRPr="00A973DF">
              <w:rPr>
                <w:rFonts w:hAnsi="Times New Roman"/>
                <w:color w:val="000000"/>
                <w:sz w:val="24"/>
                <w:szCs w:val="24"/>
              </w:rPr>
              <w:t>участвовать</w:t>
            </w:r>
            <w:r w:rsidRPr="00A973DF">
              <w:rPr>
                <w:rFonts w:hAnsi="Times New Roman"/>
                <w:color w:val="000000"/>
                <w:sz w:val="24"/>
                <w:szCs w:val="24"/>
              </w:rPr>
              <w:t xml:space="preserve"> </w:t>
            </w:r>
            <w:r w:rsidRPr="00A973DF">
              <w:rPr>
                <w:rFonts w:hAnsi="Times New Roman"/>
                <w:color w:val="000000"/>
                <w:sz w:val="24"/>
                <w:szCs w:val="24"/>
              </w:rPr>
              <w:t>в</w:t>
            </w:r>
            <w:r w:rsidRPr="00A973DF">
              <w:rPr>
                <w:rFonts w:hAnsi="Times New Roman"/>
                <w:color w:val="000000"/>
                <w:sz w:val="24"/>
                <w:szCs w:val="24"/>
              </w:rPr>
              <w:t xml:space="preserve"> </w:t>
            </w:r>
            <w:r w:rsidRPr="00A973DF">
              <w:rPr>
                <w:rFonts w:hAnsi="Times New Roman"/>
                <w:color w:val="000000"/>
                <w:sz w:val="24"/>
                <w:szCs w:val="24"/>
              </w:rPr>
              <w:t>управлении</w:t>
            </w:r>
            <w:r w:rsidRPr="00A973DF">
              <w:rPr>
                <w:rFonts w:hAnsi="Times New Roman"/>
                <w:color w:val="000000"/>
                <w:sz w:val="24"/>
                <w:szCs w:val="24"/>
              </w:rPr>
              <w:t xml:space="preserve"> </w:t>
            </w:r>
            <w:r w:rsidRPr="00A973DF">
              <w:rPr>
                <w:rFonts w:hAnsi="Times New Roman"/>
                <w:color w:val="000000"/>
                <w:sz w:val="24"/>
                <w:szCs w:val="24"/>
              </w:rPr>
              <w:t>образовательной</w:t>
            </w:r>
            <w:r w:rsidRPr="00A973DF">
              <w:rPr>
                <w:rFonts w:hAnsi="Times New Roman"/>
                <w:color w:val="000000"/>
                <w:sz w:val="24"/>
                <w:szCs w:val="24"/>
              </w:rPr>
              <w:t xml:space="preserve"> </w:t>
            </w:r>
            <w:r w:rsidRPr="00A973DF">
              <w:rPr>
                <w:rFonts w:hAnsi="Times New Roman"/>
                <w:color w:val="000000"/>
                <w:sz w:val="24"/>
                <w:szCs w:val="24"/>
              </w:rPr>
              <w:t>организацией</w:t>
            </w:r>
            <w:r w:rsidRPr="00A973DF">
              <w:rPr>
                <w:rFonts w:hAnsi="Times New Roman"/>
                <w:color w:val="000000"/>
                <w:sz w:val="24"/>
                <w:szCs w:val="24"/>
              </w:rPr>
              <w:t xml:space="preserve">, </w:t>
            </w:r>
            <w:r w:rsidRPr="00A973DF">
              <w:rPr>
                <w:rFonts w:hAnsi="Times New Roman"/>
                <w:color w:val="000000"/>
                <w:sz w:val="24"/>
                <w:szCs w:val="24"/>
              </w:rPr>
              <w:t>в</w:t>
            </w:r>
            <w:r w:rsidRPr="00A973DF">
              <w:rPr>
                <w:rFonts w:hAnsi="Times New Roman"/>
                <w:color w:val="000000"/>
                <w:sz w:val="24"/>
                <w:szCs w:val="24"/>
              </w:rPr>
              <w:t xml:space="preserve"> </w:t>
            </w:r>
            <w:r w:rsidRPr="00A973DF">
              <w:rPr>
                <w:rFonts w:hAnsi="Times New Roman"/>
                <w:color w:val="000000"/>
                <w:sz w:val="24"/>
                <w:szCs w:val="24"/>
              </w:rPr>
              <w:t>том</w:t>
            </w:r>
            <w:r w:rsidRPr="00A973DF">
              <w:rPr>
                <w:rFonts w:hAnsi="Times New Roman"/>
                <w:color w:val="000000"/>
                <w:sz w:val="24"/>
                <w:szCs w:val="24"/>
              </w:rPr>
              <w:t xml:space="preserve"> </w:t>
            </w:r>
            <w:r w:rsidRPr="00A973DF">
              <w:rPr>
                <w:rFonts w:hAnsi="Times New Roman"/>
                <w:color w:val="000000"/>
                <w:sz w:val="24"/>
                <w:szCs w:val="24"/>
              </w:rPr>
              <w:t>числе</w:t>
            </w:r>
            <w:r w:rsidRPr="00A973DF">
              <w:rPr>
                <w:rFonts w:hAnsi="Times New Roman"/>
                <w:color w:val="000000"/>
                <w:sz w:val="24"/>
                <w:szCs w:val="24"/>
              </w:rPr>
              <w:t>:</w:t>
            </w:r>
          </w:p>
          <w:p w:rsidR="00BA55A3" w:rsidRPr="00335F05" w:rsidRDefault="00BA55A3" w:rsidP="00E84791">
            <w:pPr>
              <w:pStyle w:val="a4"/>
              <w:numPr>
                <w:ilvl w:val="0"/>
                <w:numId w:val="5"/>
              </w:numPr>
              <w:autoSpaceDE w:val="0"/>
              <w:autoSpaceDN w:val="0"/>
              <w:adjustRightInd w:val="0"/>
              <w:spacing w:after="0"/>
              <w:ind w:left="710" w:hanging="357"/>
              <w:jc w:val="both"/>
              <w:rPr>
                <w:rFonts w:hAnsi="Times New Roman"/>
                <w:color w:val="000000"/>
                <w:sz w:val="24"/>
                <w:szCs w:val="24"/>
              </w:rPr>
            </w:pPr>
            <w:r w:rsidRPr="00335F05">
              <w:rPr>
                <w:rFonts w:hAnsi="Times New Roman"/>
                <w:color w:val="000000"/>
                <w:sz w:val="24"/>
                <w:szCs w:val="24"/>
              </w:rPr>
              <w:t>участвовать</w:t>
            </w:r>
            <w:r w:rsidRPr="00335F05">
              <w:rPr>
                <w:rFonts w:hAnsi="Times New Roman"/>
                <w:color w:val="000000"/>
                <w:sz w:val="24"/>
                <w:szCs w:val="24"/>
              </w:rPr>
              <w:t xml:space="preserve"> </w:t>
            </w:r>
            <w:r w:rsidRPr="00335F05">
              <w:rPr>
                <w:rFonts w:hAnsi="Times New Roman"/>
                <w:color w:val="000000"/>
                <w:sz w:val="24"/>
                <w:szCs w:val="24"/>
              </w:rPr>
              <w:t>в</w:t>
            </w:r>
            <w:r w:rsidRPr="00335F05">
              <w:rPr>
                <w:rFonts w:hAnsi="Times New Roman"/>
                <w:color w:val="000000"/>
                <w:sz w:val="24"/>
                <w:szCs w:val="24"/>
              </w:rPr>
              <w:t xml:space="preserve"> </w:t>
            </w:r>
            <w:r w:rsidRPr="00335F05">
              <w:rPr>
                <w:rFonts w:hAnsi="Times New Roman"/>
                <w:color w:val="000000"/>
                <w:sz w:val="24"/>
                <w:szCs w:val="24"/>
              </w:rPr>
              <w:t>разработке</w:t>
            </w:r>
            <w:r w:rsidRPr="00335F05">
              <w:rPr>
                <w:rFonts w:hAnsi="Times New Roman"/>
                <w:color w:val="000000"/>
                <w:sz w:val="24"/>
                <w:szCs w:val="24"/>
              </w:rPr>
              <w:t xml:space="preserve"> </w:t>
            </w:r>
            <w:r w:rsidRPr="00335F05">
              <w:rPr>
                <w:rFonts w:hAnsi="Times New Roman"/>
                <w:color w:val="000000"/>
                <w:sz w:val="24"/>
                <w:szCs w:val="24"/>
              </w:rPr>
              <w:t>и</w:t>
            </w:r>
            <w:r w:rsidRPr="00335F05">
              <w:rPr>
                <w:rFonts w:hAnsi="Times New Roman"/>
                <w:color w:val="000000"/>
                <w:sz w:val="24"/>
                <w:szCs w:val="24"/>
              </w:rPr>
              <w:t xml:space="preserve"> </w:t>
            </w:r>
            <w:r w:rsidRPr="00335F05">
              <w:rPr>
                <w:rFonts w:hAnsi="Times New Roman"/>
                <w:color w:val="000000"/>
                <w:sz w:val="24"/>
                <w:szCs w:val="24"/>
              </w:rPr>
              <w:t>принятии</w:t>
            </w:r>
            <w:r w:rsidRPr="00335F05">
              <w:rPr>
                <w:rFonts w:hAnsi="Times New Roman"/>
                <w:color w:val="000000"/>
                <w:sz w:val="24"/>
                <w:szCs w:val="24"/>
              </w:rPr>
              <w:t xml:space="preserve"> </w:t>
            </w:r>
            <w:r w:rsidRPr="00335F05">
              <w:rPr>
                <w:rFonts w:hAnsi="Times New Roman"/>
                <w:color w:val="000000"/>
                <w:sz w:val="24"/>
                <w:szCs w:val="24"/>
              </w:rPr>
              <w:t>коллективного</w:t>
            </w:r>
            <w:r w:rsidRPr="00335F05">
              <w:rPr>
                <w:rFonts w:hAnsi="Times New Roman"/>
                <w:color w:val="000000"/>
                <w:sz w:val="24"/>
                <w:szCs w:val="24"/>
              </w:rPr>
              <w:t xml:space="preserve"> </w:t>
            </w:r>
            <w:r w:rsidRPr="00335F05">
              <w:rPr>
                <w:rFonts w:hAnsi="Times New Roman"/>
                <w:color w:val="000000"/>
                <w:sz w:val="24"/>
                <w:szCs w:val="24"/>
              </w:rPr>
              <w:t>договора</w:t>
            </w:r>
            <w:r w:rsidRPr="00335F05">
              <w:rPr>
                <w:rFonts w:hAnsi="Times New Roman"/>
                <w:color w:val="000000"/>
                <w:sz w:val="24"/>
                <w:szCs w:val="24"/>
              </w:rPr>
              <w:t xml:space="preserve">,    </w:t>
            </w:r>
            <w:r w:rsidRPr="00335F05">
              <w:rPr>
                <w:rFonts w:hAnsi="Times New Roman"/>
                <w:color w:val="000000"/>
                <w:sz w:val="24"/>
                <w:szCs w:val="24"/>
              </w:rPr>
              <w:t>Устава</w:t>
            </w:r>
            <w:r w:rsidRPr="00335F05">
              <w:rPr>
                <w:rFonts w:hAnsi="Times New Roman"/>
                <w:color w:val="000000"/>
                <w:sz w:val="24"/>
                <w:szCs w:val="24"/>
              </w:rPr>
              <w:t xml:space="preserve"> </w:t>
            </w:r>
            <w:r w:rsidRPr="00335F05">
              <w:rPr>
                <w:rFonts w:hAnsi="Times New Roman"/>
                <w:color w:val="000000"/>
                <w:sz w:val="24"/>
                <w:szCs w:val="24"/>
              </w:rPr>
              <w:t>Учреждения</w:t>
            </w:r>
            <w:r w:rsidRPr="00335F05">
              <w:rPr>
                <w:rFonts w:hAnsi="Times New Roman"/>
                <w:color w:val="000000"/>
                <w:sz w:val="24"/>
                <w:szCs w:val="24"/>
              </w:rPr>
              <w:t xml:space="preserve">, </w:t>
            </w:r>
            <w:r w:rsidRPr="00335F05">
              <w:rPr>
                <w:rFonts w:hAnsi="Times New Roman"/>
                <w:color w:val="000000"/>
                <w:sz w:val="24"/>
                <w:szCs w:val="24"/>
              </w:rPr>
              <w:t>изменений</w:t>
            </w:r>
            <w:r w:rsidRPr="00335F05">
              <w:rPr>
                <w:rFonts w:hAnsi="Times New Roman"/>
                <w:color w:val="000000"/>
                <w:sz w:val="24"/>
                <w:szCs w:val="24"/>
              </w:rPr>
              <w:t xml:space="preserve"> </w:t>
            </w:r>
            <w:r w:rsidRPr="00335F05">
              <w:rPr>
                <w:rFonts w:hAnsi="Times New Roman"/>
                <w:color w:val="000000"/>
                <w:sz w:val="24"/>
                <w:szCs w:val="24"/>
              </w:rPr>
              <w:t>и</w:t>
            </w:r>
            <w:r w:rsidRPr="00335F05">
              <w:rPr>
                <w:rFonts w:hAnsi="Times New Roman"/>
                <w:color w:val="000000"/>
                <w:sz w:val="24"/>
                <w:szCs w:val="24"/>
              </w:rPr>
              <w:t xml:space="preserve"> </w:t>
            </w:r>
            <w:r w:rsidRPr="00335F05">
              <w:rPr>
                <w:rFonts w:hAnsi="Times New Roman"/>
                <w:color w:val="000000"/>
                <w:sz w:val="24"/>
                <w:szCs w:val="24"/>
              </w:rPr>
              <w:t>дополнений</w:t>
            </w:r>
            <w:r w:rsidRPr="00335F05">
              <w:rPr>
                <w:rFonts w:hAnsi="Times New Roman"/>
                <w:color w:val="000000"/>
                <w:sz w:val="24"/>
                <w:szCs w:val="24"/>
              </w:rPr>
              <w:t xml:space="preserve"> </w:t>
            </w:r>
            <w:r w:rsidRPr="00335F05">
              <w:rPr>
                <w:rFonts w:hAnsi="Times New Roman"/>
                <w:color w:val="000000"/>
                <w:sz w:val="24"/>
                <w:szCs w:val="24"/>
              </w:rPr>
              <w:t>нему</w:t>
            </w:r>
            <w:r w:rsidRPr="00335F05">
              <w:rPr>
                <w:rFonts w:hAnsi="Times New Roman"/>
                <w:color w:val="000000"/>
                <w:sz w:val="24"/>
                <w:szCs w:val="24"/>
              </w:rPr>
              <w:t xml:space="preserve">; </w:t>
            </w:r>
            <w:r w:rsidRPr="00335F05">
              <w:rPr>
                <w:rFonts w:hAnsi="Times New Roman"/>
                <w:color w:val="000000"/>
                <w:sz w:val="24"/>
                <w:szCs w:val="24"/>
              </w:rPr>
              <w:t>Правил</w:t>
            </w:r>
            <w:r w:rsidRPr="00335F05">
              <w:rPr>
                <w:rFonts w:hAnsi="Times New Roman"/>
                <w:color w:val="000000"/>
                <w:sz w:val="24"/>
                <w:szCs w:val="24"/>
              </w:rPr>
              <w:t xml:space="preserve"> </w:t>
            </w:r>
            <w:r w:rsidRPr="00335F05">
              <w:rPr>
                <w:rFonts w:hAnsi="Times New Roman"/>
                <w:color w:val="000000"/>
                <w:sz w:val="24"/>
                <w:szCs w:val="24"/>
              </w:rPr>
              <w:t>трудового</w:t>
            </w:r>
            <w:r w:rsidRPr="00335F05">
              <w:rPr>
                <w:rFonts w:hAnsi="Times New Roman"/>
                <w:color w:val="000000"/>
                <w:sz w:val="24"/>
                <w:szCs w:val="24"/>
              </w:rPr>
              <w:t xml:space="preserve"> </w:t>
            </w:r>
            <w:r w:rsidRPr="00335F05">
              <w:rPr>
                <w:rFonts w:hAnsi="Times New Roman"/>
                <w:color w:val="000000"/>
                <w:sz w:val="24"/>
                <w:szCs w:val="24"/>
              </w:rPr>
              <w:t>распорядка</w:t>
            </w:r>
            <w:r w:rsidRPr="00335F05">
              <w:rPr>
                <w:rFonts w:hAnsi="Times New Roman"/>
                <w:color w:val="000000"/>
                <w:sz w:val="24"/>
                <w:szCs w:val="24"/>
              </w:rPr>
              <w:t xml:space="preserve">, </w:t>
            </w:r>
            <w:r w:rsidRPr="00335F05">
              <w:rPr>
                <w:rFonts w:hAnsi="Times New Roman"/>
                <w:color w:val="000000"/>
                <w:sz w:val="24"/>
                <w:szCs w:val="24"/>
              </w:rPr>
              <w:t>изменений</w:t>
            </w:r>
            <w:r w:rsidRPr="00335F05">
              <w:rPr>
                <w:rFonts w:hAnsi="Times New Roman"/>
                <w:color w:val="000000"/>
                <w:sz w:val="24"/>
                <w:szCs w:val="24"/>
              </w:rPr>
              <w:t xml:space="preserve"> </w:t>
            </w:r>
            <w:r w:rsidRPr="00335F05">
              <w:rPr>
                <w:rFonts w:hAnsi="Times New Roman"/>
                <w:color w:val="000000"/>
                <w:sz w:val="24"/>
                <w:szCs w:val="24"/>
              </w:rPr>
              <w:t>и</w:t>
            </w:r>
            <w:r w:rsidRPr="00335F05">
              <w:rPr>
                <w:rFonts w:hAnsi="Times New Roman"/>
                <w:color w:val="000000"/>
                <w:sz w:val="24"/>
                <w:szCs w:val="24"/>
              </w:rPr>
              <w:t xml:space="preserve"> </w:t>
            </w:r>
            <w:r w:rsidRPr="00335F05">
              <w:rPr>
                <w:rFonts w:hAnsi="Times New Roman"/>
                <w:color w:val="000000"/>
                <w:sz w:val="24"/>
                <w:szCs w:val="24"/>
              </w:rPr>
              <w:t>дополнений</w:t>
            </w:r>
            <w:r w:rsidRPr="00335F05">
              <w:rPr>
                <w:rFonts w:hAnsi="Times New Roman"/>
                <w:color w:val="000000"/>
                <w:sz w:val="24"/>
                <w:szCs w:val="24"/>
              </w:rPr>
              <w:t xml:space="preserve"> </w:t>
            </w:r>
            <w:r w:rsidRPr="00335F05">
              <w:rPr>
                <w:rFonts w:hAnsi="Times New Roman"/>
                <w:color w:val="000000"/>
                <w:sz w:val="24"/>
                <w:szCs w:val="24"/>
              </w:rPr>
              <w:t>к</w:t>
            </w:r>
            <w:r w:rsidRPr="00335F05">
              <w:rPr>
                <w:rFonts w:hAnsi="Times New Roman"/>
                <w:color w:val="000000"/>
                <w:sz w:val="24"/>
                <w:szCs w:val="24"/>
              </w:rPr>
              <w:t xml:space="preserve"> </w:t>
            </w:r>
            <w:r w:rsidRPr="00335F05">
              <w:rPr>
                <w:rFonts w:hAnsi="Times New Roman"/>
                <w:color w:val="000000"/>
                <w:sz w:val="24"/>
                <w:szCs w:val="24"/>
              </w:rPr>
              <w:t>ним</w:t>
            </w:r>
            <w:r w:rsidRPr="00335F05">
              <w:rPr>
                <w:rFonts w:hAnsi="Times New Roman"/>
                <w:color w:val="000000"/>
                <w:sz w:val="24"/>
                <w:szCs w:val="24"/>
              </w:rPr>
              <w:t>;</w:t>
            </w:r>
          </w:p>
          <w:p w:rsidR="00BA55A3" w:rsidRPr="00A973DF" w:rsidRDefault="00BA55A3" w:rsidP="00E84791">
            <w:pPr>
              <w:numPr>
                <w:ilvl w:val="0"/>
                <w:numId w:val="4"/>
              </w:numPr>
              <w:spacing w:after="0"/>
              <w:ind w:left="710" w:right="180"/>
              <w:contextualSpacing/>
              <w:rPr>
                <w:rFonts w:hAnsi="Times New Roman"/>
                <w:color w:val="000000"/>
                <w:sz w:val="24"/>
                <w:szCs w:val="24"/>
              </w:rPr>
            </w:pPr>
            <w:r w:rsidRPr="00A973DF">
              <w:rPr>
                <w:rFonts w:hAnsi="Times New Roman"/>
                <w:color w:val="000000"/>
                <w:sz w:val="24"/>
                <w:szCs w:val="24"/>
              </w:rPr>
              <w:t>принимать</w:t>
            </w:r>
            <w:r w:rsidRPr="00A973DF">
              <w:rPr>
                <w:rFonts w:hAnsi="Times New Roman"/>
                <w:color w:val="000000"/>
                <w:sz w:val="24"/>
                <w:szCs w:val="24"/>
              </w:rPr>
              <w:t xml:space="preserve"> </w:t>
            </w:r>
            <w:r w:rsidRPr="00A973DF">
              <w:rPr>
                <w:rFonts w:hAnsi="Times New Roman"/>
                <w:color w:val="000000"/>
                <w:sz w:val="24"/>
                <w:szCs w:val="24"/>
              </w:rPr>
              <w:t>локальные</w:t>
            </w:r>
            <w:r w:rsidRPr="00A973DF">
              <w:rPr>
                <w:rFonts w:hAnsi="Times New Roman"/>
                <w:color w:val="000000"/>
                <w:sz w:val="24"/>
                <w:szCs w:val="24"/>
              </w:rPr>
              <w:t xml:space="preserve"> </w:t>
            </w:r>
            <w:r w:rsidRPr="00A973DF">
              <w:rPr>
                <w:rFonts w:hAnsi="Times New Roman"/>
                <w:color w:val="000000"/>
                <w:sz w:val="24"/>
                <w:szCs w:val="24"/>
              </w:rPr>
              <w:t>акты</w:t>
            </w:r>
            <w:r w:rsidRPr="00A973DF">
              <w:rPr>
                <w:rFonts w:hAnsi="Times New Roman"/>
                <w:color w:val="000000"/>
                <w:sz w:val="24"/>
                <w:szCs w:val="24"/>
              </w:rPr>
              <w:t xml:space="preserve">, </w:t>
            </w:r>
            <w:r w:rsidRPr="00A973DF">
              <w:rPr>
                <w:rFonts w:hAnsi="Times New Roman"/>
                <w:color w:val="000000"/>
                <w:sz w:val="24"/>
                <w:szCs w:val="24"/>
              </w:rPr>
              <w:t>которые</w:t>
            </w:r>
            <w:r w:rsidRPr="00A973DF">
              <w:rPr>
                <w:rFonts w:hAnsi="Times New Roman"/>
                <w:color w:val="000000"/>
                <w:sz w:val="24"/>
                <w:szCs w:val="24"/>
              </w:rPr>
              <w:t xml:space="preserve"> </w:t>
            </w:r>
            <w:r w:rsidRPr="00A973DF">
              <w:rPr>
                <w:rFonts w:hAnsi="Times New Roman"/>
                <w:color w:val="000000"/>
                <w:sz w:val="24"/>
                <w:szCs w:val="24"/>
              </w:rPr>
              <w:t>регламентируют</w:t>
            </w:r>
            <w:r w:rsidRPr="00A973DF">
              <w:rPr>
                <w:rFonts w:hAnsi="Times New Roman"/>
                <w:color w:val="000000"/>
                <w:sz w:val="24"/>
                <w:szCs w:val="24"/>
              </w:rPr>
              <w:t xml:space="preserve"> </w:t>
            </w:r>
            <w:r w:rsidRPr="00A973DF">
              <w:rPr>
                <w:rFonts w:hAnsi="Times New Roman"/>
                <w:color w:val="000000"/>
                <w:sz w:val="24"/>
                <w:szCs w:val="24"/>
              </w:rPr>
              <w:t>деятельность</w:t>
            </w:r>
            <w:r w:rsidRPr="00A973DF">
              <w:rPr>
                <w:rFonts w:hAnsi="Times New Roman"/>
                <w:color w:val="000000"/>
                <w:sz w:val="24"/>
                <w:szCs w:val="24"/>
              </w:rPr>
              <w:t xml:space="preserve"> </w:t>
            </w:r>
            <w:r w:rsidRPr="00A973DF">
              <w:rPr>
                <w:rFonts w:hAnsi="Times New Roman"/>
                <w:color w:val="000000"/>
                <w:sz w:val="24"/>
                <w:szCs w:val="24"/>
              </w:rPr>
              <w:t>образовательной</w:t>
            </w:r>
            <w:r w:rsidRPr="00A973DF">
              <w:rPr>
                <w:rFonts w:hAnsi="Times New Roman"/>
                <w:color w:val="000000"/>
                <w:sz w:val="24"/>
                <w:szCs w:val="24"/>
              </w:rPr>
              <w:t xml:space="preserve"> </w:t>
            </w:r>
            <w:r w:rsidRPr="00A973DF">
              <w:rPr>
                <w:rFonts w:hAnsi="Times New Roman"/>
                <w:color w:val="000000"/>
                <w:sz w:val="24"/>
                <w:szCs w:val="24"/>
              </w:rPr>
              <w:t>организации</w:t>
            </w:r>
            <w:r w:rsidRPr="00A973DF">
              <w:rPr>
                <w:rFonts w:hAnsi="Times New Roman"/>
                <w:color w:val="000000"/>
                <w:sz w:val="24"/>
                <w:szCs w:val="24"/>
              </w:rPr>
              <w:t xml:space="preserve"> </w:t>
            </w:r>
            <w:r w:rsidRPr="00A973DF">
              <w:rPr>
                <w:rFonts w:hAnsi="Times New Roman"/>
                <w:color w:val="000000"/>
                <w:sz w:val="24"/>
                <w:szCs w:val="24"/>
              </w:rPr>
              <w:t>и</w:t>
            </w:r>
            <w:r w:rsidRPr="00A973DF">
              <w:rPr>
                <w:rFonts w:hAnsi="Times New Roman"/>
                <w:color w:val="000000"/>
                <w:sz w:val="24"/>
                <w:szCs w:val="24"/>
              </w:rPr>
              <w:t xml:space="preserve"> </w:t>
            </w:r>
            <w:r w:rsidRPr="00A973DF">
              <w:rPr>
                <w:rFonts w:hAnsi="Times New Roman"/>
                <w:color w:val="000000"/>
                <w:sz w:val="24"/>
                <w:szCs w:val="24"/>
              </w:rPr>
              <w:t>связаны</w:t>
            </w:r>
            <w:r w:rsidRPr="00A973DF">
              <w:rPr>
                <w:rFonts w:hAnsi="Times New Roman"/>
                <w:color w:val="000000"/>
                <w:sz w:val="24"/>
                <w:szCs w:val="24"/>
              </w:rPr>
              <w:t xml:space="preserve"> </w:t>
            </w:r>
            <w:r w:rsidRPr="00A973DF">
              <w:rPr>
                <w:rFonts w:hAnsi="Times New Roman"/>
                <w:color w:val="000000"/>
                <w:sz w:val="24"/>
                <w:szCs w:val="24"/>
              </w:rPr>
              <w:t>с</w:t>
            </w:r>
            <w:r w:rsidRPr="00A973DF">
              <w:rPr>
                <w:rFonts w:hAnsi="Times New Roman"/>
                <w:color w:val="000000"/>
                <w:sz w:val="24"/>
                <w:szCs w:val="24"/>
              </w:rPr>
              <w:t xml:space="preserve"> </w:t>
            </w:r>
            <w:r w:rsidRPr="00A973DF">
              <w:rPr>
                <w:rFonts w:hAnsi="Times New Roman"/>
                <w:color w:val="000000"/>
                <w:sz w:val="24"/>
                <w:szCs w:val="24"/>
              </w:rPr>
              <w:t>правами</w:t>
            </w:r>
            <w:r w:rsidRPr="00A973DF">
              <w:rPr>
                <w:rFonts w:hAnsi="Times New Roman"/>
                <w:color w:val="000000"/>
                <w:sz w:val="24"/>
                <w:szCs w:val="24"/>
              </w:rPr>
              <w:t xml:space="preserve"> </w:t>
            </w:r>
            <w:r w:rsidRPr="00A973DF">
              <w:rPr>
                <w:rFonts w:hAnsi="Times New Roman"/>
                <w:color w:val="000000"/>
                <w:sz w:val="24"/>
                <w:szCs w:val="24"/>
              </w:rPr>
              <w:t>и</w:t>
            </w:r>
            <w:r w:rsidRPr="00A973DF">
              <w:rPr>
                <w:rFonts w:hAnsi="Times New Roman"/>
                <w:color w:val="000000"/>
                <w:sz w:val="24"/>
                <w:szCs w:val="24"/>
              </w:rPr>
              <w:t xml:space="preserve"> </w:t>
            </w:r>
            <w:r w:rsidRPr="00A973DF">
              <w:rPr>
                <w:rFonts w:hAnsi="Times New Roman"/>
                <w:color w:val="000000"/>
                <w:sz w:val="24"/>
                <w:szCs w:val="24"/>
              </w:rPr>
              <w:t>обязанностями</w:t>
            </w:r>
            <w:r w:rsidRPr="00A973DF">
              <w:rPr>
                <w:rFonts w:hAnsi="Times New Roman"/>
                <w:color w:val="000000"/>
                <w:sz w:val="24"/>
                <w:szCs w:val="24"/>
              </w:rPr>
              <w:t xml:space="preserve"> </w:t>
            </w:r>
            <w:r w:rsidRPr="00A973DF">
              <w:rPr>
                <w:rFonts w:hAnsi="Times New Roman"/>
                <w:color w:val="000000"/>
                <w:sz w:val="24"/>
                <w:szCs w:val="24"/>
              </w:rPr>
              <w:t>работников</w:t>
            </w:r>
            <w:r w:rsidRPr="00A973DF">
              <w:rPr>
                <w:rFonts w:hAnsi="Times New Roman"/>
                <w:color w:val="000000"/>
                <w:sz w:val="24"/>
                <w:szCs w:val="24"/>
              </w:rPr>
              <w:t>;</w:t>
            </w:r>
          </w:p>
          <w:p w:rsidR="00BA55A3" w:rsidRPr="00A973DF" w:rsidRDefault="00BA55A3" w:rsidP="00E84791">
            <w:pPr>
              <w:numPr>
                <w:ilvl w:val="0"/>
                <w:numId w:val="4"/>
              </w:numPr>
              <w:spacing w:after="0"/>
              <w:ind w:left="710" w:right="180"/>
              <w:contextualSpacing/>
              <w:rPr>
                <w:rFonts w:hAnsi="Times New Roman"/>
                <w:color w:val="000000"/>
                <w:sz w:val="24"/>
                <w:szCs w:val="24"/>
              </w:rPr>
            </w:pPr>
            <w:r w:rsidRPr="00A973DF">
              <w:rPr>
                <w:rFonts w:hAnsi="Times New Roman"/>
                <w:color w:val="000000"/>
                <w:sz w:val="24"/>
                <w:szCs w:val="24"/>
              </w:rPr>
              <w:t>разрешать</w:t>
            </w:r>
            <w:r w:rsidRPr="00A973DF">
              <w:rPr>
                <w:rFonts w:hAnsi="Times New Roman"/>
                <w:color w:val="000000"/>
                <w:sz w:val="24"/>
                <w:szCs w:val="24"/>
              </w:rPr>
              <w:t xml:space="preserve"> </w:t>
            </w:r>
            <w:r w:rsidRPr="00A973DF">
              <w:rPr>
                <w:rFonts w:hAnsi="Times New Roman"/>
                <w:color w:val="000000"/>
                <w:sz w:val="24"/>
                <w:szCs w:val="24"/>
              </w:rPr>
              <w:t>конфликтные</w:t>
            </w:r>
            <w:r w:rsidRPr="00A973DF">
              <w:rPr>
                <w:rFonts w:hAnsi="Times New Roman"/>
                <w:color w:val="000000"/>
                <w:sz w:val="24"/>
                <w:szCs w:val="24"/>
              </w:rPr>
              <w:t xml:space="preserve"> </w:t>
            </w:r>
            <w:r w:rsidRPr="00A973DF">
              <w:rPr>
                <w:rFonts w:hAnsi="Times New Roman"/>
                <w:color w:val="000000"/>
                <w:sz w:val="24"/>
                <w:szCs w:val="24"/>
              </w:rPr>
              <w:t>ситуации</w:t>
            </w:r>
            <w:r w:rsidRPr="00A973DF">
              <w:rPr>
                <w:rFonts w:hAnsi="Times New Roman"/>
                <w:color w:val="000000"/>
                <w:sz w:val="24"/>
                <w:szCs w:val="24"/>
              </w:rPr>
              <w:t xml:space="preserve"> </w:t>
            </w:r>
            <w:r w:rsidRPr="00A973DF">
              <w:rPr>
                <w:rFonts w:hAnsi="Times New Roman"/>
                <w:color w:val="000000"/>
                <w:sz w:val="24"/>
                <w:szCs w:val="24"/>
              </w:rPr>
              <w:t>между</w:t>
            </w:r>
            <w:r w:rsidRPr="00A973DF">
              <w:rPr>
                <w:rFonts w:hAnsi="Times New Roman"/>
                <w:color w:val="000000"/>
                <w:sz w:val="24"/>
                <w:szCs w:val="24"/>
              </w:rPr>
              <w:t xml:space="preserve"> </w:t>
            </w:r>
            <w:r w:rsidRPr="00A973DF">
              <w:rPr>
                <w:rFonts w:hAnsi="Times New Roman"/>
                <w:color w:val="000000"/>
                <w:sz w:val="24"/>
                <w:szCs w:val="24"/>
              </w:rPr>
              <w:t>работниками</w:t>
            </w:r>
            <w:r w:rsidRPr="00A973DF">
              <w:rPr>
                <w:rFonts w:hAnsi="Times New Roman"/>
                <w:color w:val="000000"/>
                <w:sz w:val="24"/>
                <w:szCs w:val="24"/>
              </w:rPr>
              <w:t xml:space="preserve"> </w:t>
            </w:r>
            <w:r w:rsidRPr="00A973DF">
              <w:rPr>
                <w:rFonts w:hAnsi="Times New Roman"/>
                <w:color w:val="000000"/>
                <w:sz w:val="24"/>
                <w:szCs w:val="24"/>
              </w:rPr>
              <w:t>и</w:t>
            </w:r>
            <w:r w:rsidRPr="00A973DF">
              <w:rPr>
                <w:rFonts w:hAnsi="Times New Roman"/>
                <w:color w:val="000000"/>
                <w:sz w:val="24"/>
                <w:szCs w:val="24"/>
              </w:rPr>
              <w:t xml:space="preserve"> </w:t>
            </w:r>
            <w:r w:rsidRPr="00A973DF">
              <w:rPr>
                <w:rFonts w:hAnsi="Times New Roman"/>
                <w:color w:val="000000"/>
                <w:sz w:val="24"/>
                <w:szCs w:val="24"/>
              </w:rPr>
              <w:t>администрацией</w:t>
            </w:r>
            <w:r w:rsidRPr="00A973DF">
              <w:rPr>
                <w:rFonts w:hAnsi="Times New Roman"/>
                <w:color w:val="000000"/>
                <w:sz w:val="24"/>
                <w:szCs w:val="24"/>
              </w:rPr>
              <w:t xml:space="preserve"> </w:t>
            </w:r>
            <w:r w:rsidRPr="00A973DF">
              <w:rPr>
                <w:rFonts w:hAnsi="Times New Roman"/>
                <w:color w:val="000000"/>
                <w:sz w:val="24"/>
                <w:szCs w:val="24"/>
              </w:rPr>
              <w:t>образовательной</w:t>
            </w:r>
            <w:r w:rsidRPr="00A973DF">
              <w:rPr>
                <w:rFonts w:hAnsi="Times New Roman"/>
                <w:color w:val="000000"/>
                <w:sz w:val="24"/>
                <w:szCs w:val="24"/>
              </w:rPr>
              <w:t xml:space="preserve"> </w:t>
            </w:r>
            <w:r w:rsidRPr="00A973DF">
              <w:rPr>
                <w:rFonts w:hAnsi="Times New Roman"/>
                <w:color w:val="000000"/>
                <w:sz w:val="24"/>
                <w:szCs w:val="24"/>
              </w:rPr>
              <w:t>организации</w:t>
            </w:r>
            <w:r w:rsidRPr="00A973DF">
              <w:rPr>
                <w:rFonts w:hAnsi="Times New Roman"/>
                <w:color w:val="000000"/>
                <w:sz w:val="24"/>
                <w:szCs w:val="24"/>
              </w:rPr>
              <w:t>;</w:t>
            </w:r>
          </w:p>
          <w:p w:rsidR="00BA55A3" w:rsidRPr="00A973DF" w:rsidRDefault="00BA55A3" w:rsidP="00E84791">
            <w:pPr>
              <w:numPr>
                <w:ilvl w:val="0"/>
                <w:numId w:val="4"/>
              </w:numPr>
              <w:spacing w:after="0"/>
              <w:ind w:left="710" w:right="180"/>
              <w:rPr>
                <w:rFonts w:hAnsi="Times New Roman"/>
                <w:color w:val="000000"/>
                <w:sz w:val="24"/>
                <w:szCs w:val="24"/>
              </w:rPr>
            </w:pPr>
            <w:r w:rsidRPr="00A973DF">
              <w:rPr>
                <w:rFonts w:hAnsi="Times New Roman"/>
                <w:color w:val="000000"/>
                <w:sz w:val="24"/>
                <w:szCs w:val="24"/>
              </w:rPr>
              <w:t>вносить</w:t>
            </w:r>
            <w:r w:rsidRPr="00A973DF">
              <w:rPr>
                <w:rFonts w:hAnsi="Times New Roman"/>
                <w:color w:val="000000"/>
                <w:sz w:val="24"/>
                <w:szCs w:val="24"/>
              </w:rPr>
              <w:t xml:space="preserve"> </w:t>
            </w:r>
            <w:r w:rsidRPr="00A973DF">
              <w:rPr>
                <w:rFonts w:hAnsi="Times New Roman"/>
                <w:color w:val="000000"/>
                <w:sz w:val="24"/>
                <w:szCs w:val="24"/>
              </w:rPr>
              <w:t>предложения</w:t>
            </w:r>
            <w:r w:rsidRPr="00A973DF">
              <w:rPr>
                <w:rFonts w:hAnsi="Times New Roman"/>
                <w:color w:val="000000"/>
                <w:sz w:val="24"/>
                <w:szCs w:val="24"/>
              </w:rPr>
              <w:t xml:space="preserve"> </w:t>
            </w:r>
            <w:r w:rsidRPr="00A973DF">
              <w:rPr>
                <w:rFonts w:hAnsi="Times New Roman"/>
                <w:color w:val="000000"/>
                <w:sz w:val="24"/>
                <w:szCs w:val="24"/>
              </w:rPr>
              <w:t>по</w:t>
            </w:r>
            <w:r w:rsidRPr="00A973DF">
              <w:rPr>
                <w:rFonts w:hAnsi="Times New Roman"/>
                <w:color w:val="000000"/>
                <w:sz w:val="24"/>
                <w:szCs w:val="24"/>
              </w:rPr>
              <w:t xml:space="preserve"> </w:t>
            </w:r>
            <w:r w:rsidRPr="00A973DF">
              <w:rPr>
                <w:rFonts w:hAnsi="Times New Roman"/>
                <w:color w:val="000000"/>
                <w:sz w:val="24"/>
                <w:szCs w:val="24"/>
              </w:rPr>
              <w:t>корректировке</w:t>
            </w:r>
            <w:r w:rsidRPr="00A973DF">
              <w:rPr>
                <w:rFonts w:hAnsi="Times New Roman"/>
                <w:color w:val="000000"/>
                <w:sz w:val="24"/>
                <w:szCs w:val="24"/>
              </w:rPr>
              <w:t xml:space="preserve"> </w:t>
            </w:r>
            <w:r w:rsidRPr="00A973DF">
              <w:rPr>
                <w:rFonts w:hAnsi="Times New Roman"/>
                <w:color w:val="000000"/>
                <w:sz w:val="24"/>
                <w:szCs w:val="24"/>
              </w:rPr>
              <w:t>плана</w:t>
            </w:r>
            <w:r w:rsidRPr="00A973DF">
              <w:rPr>
                <w:rFonts w:hAnsi="Times New Roman"/>
                <w:color w:val="000000"/>
                <w:sz w:val="24"/>
                <w:szCs w:val="24"/>
              </w:rPr>
              <w:t xml:space="preserve"> </w:t>
            </w:r>
            <w:r w:rsidRPr="00A973DF">
              <w:rPr>
                <w:rFonts w:hAnsi="Times New Roman"/>
                <w:color w:val="000000"/>
                <w:sz w:val="24"/>
                <w:szCs w:val="24"/>
              </w:rPr>
              <w:t>мероприятий</w:t>
            </w:r>
            <w:r w:rsidRPr="00A973DF">
              <w:rPr>
                <w:rFonts w:hAnsi="Times New Roman"/>
                <w:color w:val="000000"/>
                <w:sz w:val="24"/>
                <w:szCs w:val="24"/>
              </w:rPr>
              <w:t xml:space="preserve"> </w:t>
            </w:r>
            <w:r w:rsidRPr="00A973DF">
              <w:rPr>
                <w:rFonts w:hAnsi="Times New Roman"/>
                <w:color w:val="000000"/>
                <w:sz w:val="24"/>
                <w:szCs w:val="24"/>
              </w:rPr>
              <w:t>организации</w:t>
            </w:r>
            <w:r w:rsidRPr="00A973DF">
              <w:rPr>
                <w:rFonts w:hAnsi="Times New Roman"/>
                <w:color w:val="000000"/>
                <w:sz w:val="24"/>
                <w:szCs w:val="24"/>
              </w:rPr>
              <w:t xml:space="preserve">, </w:t>
            </w:r>
            <w:r w:rsidRPr="00A973DF">
              <w:rPr>
                <w:rFonts w:hAnsi="Times New Roman"/>
                <w:color w:val="000000"/>
                <w:sz w:val="24"/>
                <w:szCs w:val="24"/>
              </w:rPr>
              <w:t>совершенствованию</w:t>
            </w:r>
            <w:r w:rsidRPr="00A973DF">
              <w:rPr>
                <w:rFonts w:hAnsi="Times New Roman"/>
                <w:color w:val="000000"/>
                <w:sz w:val="24"/>
                <w:szCs w:val="24"/>
              </w:rPr>
              <w:t xml:space="preserve"> </w:t>
            </w:r>
            <w:r w:rsidRPr="00A973DF">
              <w:rPr>
                <w:rFonts w:hAnsi="Times New Roman"/>
                <w:color w:val="000000"/>
                <w:sz w:val="24"/>
                <w:szCs w:val="24"/>
              </w:rPr>
              <w:t>ее</w:t>
            </w:r>
            <w:r w:rsidRPr="00A973DF">
              <w:rPr>
                <w:rFonts w:hAnsi="Times New Roman"/>
                <w:color w:val="000000"/>
                <w:sz w:val="24"/>
                <w:szCs w:val="24"/>
              </w:rPr>
              <w:t xml:space="preserve"> </w:t>
            </w:r>
            <w:r w:rsidRPr="00A973DF">
              <w:rPr>
                <w:rFonts w:hAnsi="Times New Roman"/>
                <w:color w:val="000000"/>
                <w:sz w:val="24"/>
                <w:szCs w:val="24"/>
              </w:rPr>
              <w:t>работы</w:t>
            </w:r>
            <w:r w:rsidRPr="00A973DF">
              <w:rPr>
                <w:rFonts w:hAnsi="Times New Roman"/>
                <w:color w:val="000000"/>
                <w:sz w:val="24"/>
                <w:szCs w:val="24"/>
              </w:rPr>
              <w:t xml:space="preserve"> </w:t>
            </w:r>
            <w:r w:rsidRPr="00A973DF">
              <w:rPr>
                <w:rFonts w:hAnsi="Times New Roman"/>
                <w:color w:val="000000"/>
                <w:sz w:val="24"/>
                <w:szCs w:val="24"/>
              </w:rPr>
              <w:t>и</w:t>
            </w:r>
            <w:r w:rsidRPr="00A973DF">
              <w:rPr>
                <w:rFonts w:hAnsi="Times New Roman"/>
                <w:color w:val="000000"/>
                <w:sz w:val="24"/>
                <w:szCs w:val="24"/>
              </w:rPr>
              <w:t xml:space="preserve"> </w:t>
            </w:r>
            <w:r w:rsidRPr="00A973DF">
              <w:rPr>
                <w:rFonts w:hAnsi="Times New Roman"/>
                <w:color w:val="000000"/>
                <w:sz w:val="24"/>
                <w:szCs w:val="24"/>
              </w:rPr>
              <w:t>развитию</w:t>
            </w:r>
            <w:r w:rsidRPr="00A973DF">
              <w:rPr>
                <w:rFonts w:hAnsi="Times New Roman"/>
                <w:color w:val="000000"/>
                <w:sz w:val="24"/>
                <w:szCs w:val="24"/>
              </w:rPr>
              <w:t xml:space="preserve"> </w:t>
            </w:r>
            <w:r w:rsidRPr="00A973DF">
              <w:rPr>
                <w:rFonts w:hAnsi="Times New Roman"/>
                <w:color w:val="000000"/>
                <w:sz w:val="24"/>
                <w:szCs w:val="24"/>
              </w:rPr>
              <w:t>материальной</w:t>
            </w:r>
            <w:r w:rsidRPr="00A973DF">
              <w:rPr>
                <w:rFonts w:hAnsi="Times New Roman"/>
                <w:color w:val="000000"/>
                <w:sz w:val="24"/>
                <w:szCs w:val="24"/>
              </w:rPr>
              <w:t xml:space="preserve"> </w:t>
            </w:r>
            <w:r w:rsidRPr="00A973DF">
              <w:rPr>
                <w:rFonts w:hAnsi="Times New Roman"/>
                <w:color w:val="000000"/>
                <w:sz w:val="24"/>
                <w:szCs w:val="24"/>
              </w:rPr>
              <w:t>базы</w:t>
            </w:r>
          </w:p>
        </w:tc>
      </w:tr>
    </w:tbl>
    <w:p w:rsidR="002452A8" w:rsidRDefault="002452A8" w:rsidP="00E84791">
      <w:pPr>
        <w:spacing w:after="0"/>
        <w:jc w:val="both"/>
        <w:rPr>
          <w:rFonts w:hAnsi="Times New Roman"/>
          <w:color w:val="000000"/>
          <w:sz w:val="24"/>
          <w:szCs w:val="24"/>
        </w:rPr>
      </w:pPr>
      <w:r w:rsidRPr="00EF6E7D">
        <w:rPr>
          <w:rFonts w:hAnsi="Times New Roman"/>
          <w:color w:val="000000"/>
          <w:sz w:val="24"/>
          <w:szCs w:val="24"/>
        </w:rPr>
        <w:t>Заседания</w:t>
      </w:r>
      <w:r w:rsidRPr="00EF6E7D">
        <w:rPr>
          <w:rFonts w:hAnsi="Times New Roman"/>
          <w:color w:val="000000"/>
          <w:sz w:val="24"/>
          <w:szCs w:val="24"/>
        </w:rPr>
        <w:t xml:space="preserve"> </w:t>
      </w:r>
      <w:r w:rsidRPr="00EF6E7D">
        <w:rPr>
          <w:rFonts w:hAnsi="Times New Roman"/>
          <w:color w:val="000000"/>
          <w:sz w:val="24"/>
          <w:szCs w:val="24"/>
        </w:rPr>
        <w:t>коллегиальных</w:t>
      </w:r>
      <w:r w:rsidRPr="00EF6E7D">
        <w:rPr>
          <w:rFonts w:hAnsi="Times New Roman"/>
          <w:color w:val="000000"/>
          <w:sz w:val="24"/>
          <w:szCs w:val="24"/>
        </w:rPr>
        <w:t xml:space="preserve"> </w:t>
      </w:r>
      <w:r w:rsidRPr="00EF6E7D">
        <w:rPr>
          <w:rFonts w:hAnsi="Times New Roman"/>
          <w:color w:val="000000"/>
          <w:sz w:val="24"/>
          <w:szCs w:val="24"/>
        </w:rPr>
        <w:t>органов</w:t>
      </w:r>
      <w:r w:rsidRPr="00EF6E7D">
        <w:rPr>
          <w:rFonts w:hAnsi="Times New Roman"/>
          <w:color w:val="000000"/>
          <w:sz w:val="24"/>
          <w:szCs w:val="24"/>
        </w:rPr>
        <w:t xml:space="preserve"> </w:t>
      </w:r>
      <w:r w:rsidRPr="00EF6E7D">
        <w:rPr>
          <w:rFonts w:hAnsi="Times New Roman"/>
          <w:color w:val="000000"/>
          <w:sz w:val="24"/>
          <w:szCs w:val="24"/>
        </w:rPr>
        <w:t>управления</w:t>
      </w:r>
      <w:r w:rsidRPr="00EF6E7D">
        <w:rPr>
          <w:rFonts w:hAnsi="Times New Roman"/>
          <w:color w:val="000000"/>
          <w:sz w:val="24"/>
          <w:szCs w:val="24"/>
        </w:rPr>
        <w:t xml:space="preserve"> </w:t>
      </w:r>
      <w:r w:rsidRPr="00EF6E7D">
        <w:rPr>
          <w:rFonts w:hAnsi="Times New Roman"/>
          <w:color w:val="000000"/>
          <w:sz w:val="24"/>
          <w:szCs w:val="24"/>
        </w:rPr>
        <w:t>оформляются</w:t>
      </w:r>
      <w:r w:rsidRPr="00EF6E7D">
        <w:rPr>
          <w:rFonts w:hAnsi="Times New Roman"/>
          <w:color w:val="000000"/>
          <w:sz w:val="24"/>
          <w:szCs w:val="24"/>
        </w:rPr>
        <w:t xml:space="preserve"> </w:t>
      </w:r>
      <w:r w:rsidRPr="00EF6E7D">
        <w:rPr>
          <w:rFonts w:hAnsi="Times New Roman"/>
          <w:color w:val="000000"/>
          <w:sz w:val="24"/>
          <w:szCs w:val="24"/>
        </w:rPr>
        <w:t>протоколом</w:t>
      </w:r>
      <w:r w:rsidRPr="00EF6E7D">
        <w:rPr>
          <w:rFonts w:hAnsi="Times New Roman"/>
          <w:color w:val="000000"/>
          <w:sz w:val="24"/>
          <w:szCs w:val="24"/>
        </w:rPr>
        <w:t xml:space="preserve">. </w:t>
      </w:r>
      <w:r w:rsidRPr="00EF6E7D">
        <w:rPr>
          <w:rFonts w:hAnsi="Times New Roman"/>
          <w:color w:val="000000"/>
          <w:sz w:val="24"/>
          <w:szCs w:val="24"/>
        </w:rPr>
        <w:t>Планирование</w:t>
      </w:r>
      <w:r w:rsidRPr="00EF6E7D">
        <w:rPr>
          <w:rFonts w:hAnsi="Times New Roman"/>
          <w:color w:val="000000"/>
          <w:sz w:val="24"/>
          <w:szCs w:val="24"/>
        </w:rPr>
        <w:t xml:space="preserve"> </w:t>
      </w:r>
      <w:r w:rsidRPr="00EF6E7D">
        <w:rPr>
          <w:rFonts w:hAnsi="Times New Roman"/>
          <w:color w:val="000000"/>
          <w:sz w:val="24"/>
          <w:szCs w:val="24"/>
        </w:rPr>
        <w:t>образовательного</w:t>
      </w:r>
      <w:r w:rsidRPr="00EF6E7D">
        <w:rPr>
          <w:rFonts w:hAnsi="Times New Roman"/>
          <w:color w:val="000000"/>
          <w:sz w:val="24"/>
          <w:szCs w:val="24"/>
        </w:rPr>
        <w:t xml:space="preserve"> </w:t>
      </w:r>
      <w:r w:rsidRPr="00EF6E7D">
        <w:rPr>
          <w:rFonts w:hAnsi="Times New Roman"/>
          <w:color w:val="000000"/>
          <w:sz w:val="24"/>
          <w:szCs w:val="24"/>
        </w:rPr>
        <w:t>процесса</w:t>
      </w:r>
      <w:r w:rsidRPr="00EF6E7D">
        <w:rPr>
          <w:rFonts w:hAnsi="Times New Roman"/>
          <w:color w:val="000000"/>
          <w:sz w:val="24"/>
          <w:szCs w:val="24"/>
        </w:rPr>
        <w:t xml:space="preserve"> </w:t>
      </w:r>
      <w:r w:rsidRPr="00EF6E7D">
        <w:rPr>
          <w:rFonts w:hAnsi="Times New Roman"/>
          <w:color w:val="000000"/>
          <w:sz w:val="24"/>
          <w:szCs w:val="24"/>
        </w:rPr>
        <w:t>осуществляется</w:t>
      </w:r>
      <w:r w:rsidRPr="00EF6E7D">
        <w:rPr>
          <w:rFonts w:hAnsi="Times New Roman"/>
          <w:color w:val="000000"/>
          <w:sz w:val="24"/>
          <w:szCs w:val="24"/>
        </w:rPr>
        <w:t xml:space="preserve"> </w:t>
      </w:r>
      <w:r w:rsidRPr="00EF6E7D">
        <w:rPr>
          <w:rFonts w:hAnsi="Times New Roman"/>
          <w:color w:val="000000"/>
          <w:sz w:val="24"/>
          <w:szCs w:val="24"/>
        </w:rPr>
        <w:t>в</w:t>
      </w:r>
      <w:r w:rsidRPr="00EF6E7D">
        <w:rPr>
          <w:rFonts w:hAnsi="Times New Roman"/>
          <w:color w:val="000000"/>
          <w:sz w:val="24"/>
          <w:szCs w:val="24"/>
        </w:rPr>
        <w:t xml:space="preserve"> </w:t>
      </w:r>
      <w:r w:rsidRPr="00EF6E7D">
        <w:rPr>
          <w:rFonts w:hAnsi="Times New Roman"/>
          <w:color w:val="000000"/>
          <w:sz w:val="24"/>
          <w:szCs w:val="24"/>
        </w:rPr>
        <w:t>соответствии</w:t>
      </w:r>
      <w:r w:rsidRPr="00EF6E7D">
        <w:rPr>
          <w:rFonts w:hAnsi="Times New Roman"/>
          <w:color w:val="000000"/>
          <w:sz w:val="24"/>
          <w:szCs w:val="24"/>
        </w:rPr>
        <w:t xml:space="preserve"> </w:t>
      </w:r>
      <w:r w:rsidRPr="00EF6E7D">
        <w:rPr>
          <w:rFonts w:hAnsi="Times New Roman"/>
          <w:color w:val="000000"/>
          <w:sz w:val="24"/>
          <w:szCs w:val="24"/>
        </w:rPr>
        <w:t>с</w:t>
      </w:r>
      <w:r w:rsidRPr="00EF6E7D">
        <w:rPr>
          <w:rFonts w:hAnsi="Times New Roman"/>
          <w:color w:val="000000"/>
          <w:sz w:val="24"/>
          <w:szCs w:val="24"/>
        </w:rPr>
        <w:t xml:space="preserve"> </w:t>
      </w:r>
      <w:r w:rsidRPr="00EF6E7D">
        <w:rPr>
          <w:rFonts w:hAnsi="Times New Roman"/>
          <w:color w:val="000000"/>
          <w:sz w:val="24"/>
          <w:szCs w:val="24"/>
        </w:rPr>
        <w:t>программой</w:t>
      </w:r>
      <w:r w:rsidRPr="00EF6E7D">
        <w:rPr>
          <w:rFonts w:hAnsi="Times New Roman"/>
          <w:color w:val="000000"/>
          <w:sz w:val="24"/>
          <w:szCs w:val="24"/>
        </w:rPr>
        <w:t xml:space="preserve"> </w:t>
      </w:r>
      <w:r w:rsidRPr="00EF6E7D">
        <w:rPr>
          <w:rFonts w:hAnsi="Times New Roman"/>
          <w:color w:val="000000"/>
          <w:sz w:val="24"/>
          <w:szCs w:val="24"/>
        </w:rPr>
        <w:t>развития</w:t>
      </w:r>
      <w:r w:rsidRPr="00EF6E7D">
        <w:rPr>
          <w:rFonts w:hAnsi="Times New Roman"/>
          <w:color w:val="000000"/>
          <w:sz w:val="24"/>
          <w:szCs w:val="24"/>
        </w:rPr>
        <w:t xml:space="preserve">, </w:t>
      </w:r>
      <w:r w:rsidRPr="00EF6E7D">
        <w:rPr>
          <w:rFonts w:hAnsi="Times New Roman"/>
          <w:color w:val="000000"/>
          <w:sz w:val="24"/>
          <w:szCs w:val="24"/>
        </w:rPr>
        <w:t>планом</w:t>
      </w:r>
      <w:r w:rsidRPr="00EF6E7D">
        <w:rPr>
          <w:rFonts w:hAnsi="Times New Roman"/>
          <w:color w:val="000000"/>
          <w:sz w:val="24"/>
          <w:szCs w:val="24"/>
        </w:rPr>
        <w:t xml:space="preserve"> </w:t>
      </w:r>
      <w:r w:rsidRPr="00EF6E7D">
        <w:rPr>
          <w:rFonts w:hAnsi="Times New Roman"/>
          <w:color w:val="000000"/>
          <w:sz w:val="24"/>
          <w:szCs w:val="24"/>
        </w:rPr>
        <w:t>работы</w:t>
      </w:r>
      <w:r w:rsidRPr="00EF6E7D">
        <w:rPr>
          <w:rFonts w:hAnsi="Times New Roman"/>
          <w:color w:val="000000"/>
          <w:sz w:val="24"/>
          <w:szCs w:val="24"/>
        </w:rPr>
        <w:t xml:space="preserve"> </w:t>
      </w:r>
      <w:r w:rsidRPr="00EF6E7D">
        <w:rPr>
          <w:rFonts w:hAnsi="Times New Roman"/>
          <w:color w:val="000000"/>
          <w:sz w:val="24"/>
          <w:szCs w:val="24"/>
        </w:rPr>
        <w:t>общеобразовательной</w:t>
      </w:r>
      <w:r w:rsidRPr="00EF6E7D">
        <w:rPr>
          <w:rFonts w:hAnsi="Times New Roman"/>
          <w:color w:val="000000"/>
          <w:sz w:val="24"/>
          <w:szCs w:val="24"/>
        </w:rPr>
        <w:t xml:space="preserve"> </w:t>
      </w:r>
      <w:r w:rsidRPr="00EF6E7D">
        <w:rPr>
          <w:rFonts w:hAnsi="Times New Roman"/>
          <w:color w:val="000000"/>
          <w:sz w:val="24"/>
          <w:szCs w:val="24"/>
        </w:rPr>
        <w:t>организации</w:t>
      </w:r>
      <w:r w:rsidRPr="00EF6E7D">
        <w:rPr>
          <w:rFonts w:hAnsi="Times New Roman"/>
          <w:color w:val="000000"/>
          <w:sz w:val="24"/>
          <w:szCs w:val="24"/>
        </w:rPr>
        <w:t xml:space="preserve"> </w:t>
      </w:r>
      <w:r w:rsidRPr="00EF6E7D">
        <w:rPr>
          <w:rFonts w:hAnsi="Times New Roman"/>
          <w:color w:val="000000"/>
          <w:sz w:val="24"/>
          <w:szCs w:val="24"/>
        </w:rPr>
        <w:t>на</w:t>
      </w:r>
      <w:r w:rsidRPr="00EF6E7D">
        <w:rPr>
          <w:rFonts w:hAnsi="Times New Roman"/>
          <w:color w:val="000000"/>
          <w:sz w:val="24"/>
          <w:szCs w:val="24"/>
        </w:rPr>
        <w:t xml:space="preserve"> </w:t>
      </w:r>
      <w:r w:rsidRPr="00EF6E7D">
        <w:rPr>
          <w:rFonts w:hAnsi="Times New Roman"/>
          <w:color w:val="000000"/>
          <w:sz w:val="24"/>
          <w:szCs w:val="24"/>
        </w:rPr>
        <w:t>учебный</w:t>
      </w:r>
      <w:r w:rsidRPr="00EF6E7D">
        <w:rPr>
          <w:rFonts w:hAnsi="Times New Roman"/>
          <w:color w:val="000000"/>
          <w:sz w:val="24"/>
          <w:szCs w:val="24"/>
        </w:rPr>
        <w:t xml:space="preserve"> </w:t>
      </w:r>
      <w:r w:rsidRPr="00EF6E7D">
        <w:rPr>
          <w:rFonts w:hAnsi="Times New Roman"/>
          <w:color w:val="000000"/>
          <w:sz w:val="24"/>
          <w:szCs w:val="24"/>
        </w:rPr>
        <w:t>год</w:t>
      </w:r>
      <w:r w:rsidRPr="00EF6E7D">
        <w:rPr>
          <w:rFonts w:hAnsi="Times New Roman"/>
          <w:color w:val="000000"/>
          <w:sz w:val="24"/>
          <w:szCs w:val="24"/>
        </w:rPr>
        <w:t xml:space="preserve">, </w:t>
      </w:r>
      <w:r w:rsidRPr="00EF6E7D">
        <w:rPr>
          <w:rFonts w:hAnsi="Times New Roman"/>
          <w:color w:val="000000"/>
          <w:sz w:val="24"/>
          <w:szCs w:val="24"/>
        </w:rPr>
        <w:t>который</w:t>
      </w:r>
      <w:r w:rsidRPr="00EF6E7D">
        <w:rPr>
          <w:rFonts w:hAnsi="Times New Roman"/>
          <w:color w:val="000000"/>
          <w:sz w:val="24"/>
          <w:szCs w:val="24"/>
        </w:rPr>
        <w:t xml:space="preserve"> </w:t>
      </w:r>
      <w:r w:rsidRPr="00EF6E7D">
        <w:rPr>
          <w:rFonts w:hAnsi="Times New Roman"/>
          <w:color w:val="000000"/>
          <w:sz w:val="24"/>
          <w:szCs w:val="24"/>
        </w:rPr>
        <w:t>строится</w:t>
      </w:r>
      <w:r w:rsidRPr="00EF6E7D">
        <w:rPr>
          <w:rFonts w:hAnsi="Times New Roman"/>
          <w:color w:val="000000"/>
          <w:sz w:val="24"/>
          <w:szCs w:val="24"/>
        </w:rPr>
        <w:t xml:space="preserve"> </w:t>
      </w:r>
      <w:r w:rsidRPr="00EF6E7D">
        <w:rPr>
          <w:rFonts w:hAnsi="Times New Roman"/>
          <w:color w:val="000000"/>
          <w:sz w:val="24"/>
          <w:szCs w:val="24"/>
        </w:rPr>
        <w:t>на</w:t>
      </w:r>
      <w:r w:rsidRPr="00EF6E7D">
        <w:rPr>
          <w:rFonts w:hAnsi="Times New Roman"/>
          <w:color w:val="000000"/>
          <w:sz w:val="24"/>
          <w:szCs w:val="24"/>
        </w:rPr>
        <w:t xml:space="preserve"> </w:t>
      </w:r>
      <w:r w:rsidRPr="00EF6E7D">
        <w:rPr>
          <w:rFonts w:hAnsi="Times New Roman"/>
          <w:color w:val="000000"/>
          <w:sz w:val="24"/>
          <w:szCs w:val="24"/>
        </w:rPr>
        <w:t>основе</w:t>
      </w:r>
      <w:r w:rsidRPr="00EF6E7D">
        <w:rPr>
          <w:rFonts w:hAnsi="Times New Roman"/>
          <w:color w:val="000000"/>
          <w:sz w:val="24"/>
          <w:szCs w:val="24"/>
        </w:rPr>
        <w:t xml:space="preserve"> </w:t>
      </w:r>
      <w:r w:rsidRPr="00EF6E7D">
        <w:rPr>
          <w:rFonts w:hAnsi="Times New Roman"/>
          <w:color w:val="000000"/>
          <w:sz w:val="24"/>
          <w:szCs w:val="24"/>
        </w:rPr>
        <w:t>выявленных</w:t>
      </w:r>
      <w:r w:rsidRPr="00EF6E7D">
        <w:rPr>
          <w:rFonts w:hAnsi="Times New Roman"/>
          <w:color w:val="000000"/>
          <w:sz w:val="24"/>
          <w:szCs w:val="24"/>
        </w:rPr>
        <w:t xml:space="preserve"> </w:t>
      </w:r>
      <w:r w:rsidRPr="00EF6E7D">
        <w:rPr>
          <w:rFonts w:hAnsi="Times New Roman"/>
          <w:color w:val="000000"/>
          <w:sz w:val="24"/>
          <w:szCs w:val="24"/>
        </w:rPr>
        <w:t>проблем</w:t>
      </w:r>
      <w:r w:rsidRPr="00EF6E7D">
        <w:rPr>
          <w:rFonts w:hAnsi="Times New Roman"/>
          <w:color w:val="000000"/>
          <w:sz w:val="24"/>
          <w:szCs w:val="24"/>
        </w:rPr>
        <w:t xml:space="preserve">, </w:t>
      </w:r>
      <w:r w:rsidRPr="00EF6E7D">
        <w:rPr>
          <w:rFonts w:hAnsi="Times New Roman"/>
          <w:color w:val="000000"/>
          <w:sz w:val="24"/>
          <w:szCs w:val="24"/>
        </w:rPr>
        <w:t>планом</w:t>
      </w:r>
      <w:r w:rsidRPr="00EF6E7D">
        <w:rPr>
          <w:rFonts w:hAnsi="Times New Roman"/>
          <w:color w:val="000000"/>
          <w:sz w:val="24"/>
          <w:szCs w:val="24"/>
        </w:rPr>
        <w:t xml:space="preserve"> </w:t>
      </w:r>
      <w:r w:rsidRPr="00EF6E7D">
        <w:rPr>
          <w:rFonts w:hAnsi="Times New Roman"/>
          <w:color w:val="000000"/>
          <w:sz w:val="24"/>
          <w:szCs w:val="24"/>
        </w:rPr>
        <w:t>финансово</w:t>
      </w:r>
      <w:r w:rsidRPr="00EF6E7D">
        <w:rPr>
          <w:rFonts w:hAnsi="Times New Roman"/>
          <w:color w:val="000000"/>
          <w:sz w:val="24"/>
          <w:szCs w:val="24"/>
        </w:rPr>
        <w:t>-</w:t>
      </w:r>
      <w:r w:rsidRPr="00EF6E7D">
        <w:rPr>
          <w:rFonts w:hAnsi="Times New Roman"/>
          <w:color w:val="000000"/>
          <w:sz w:val="24"/>
          <w:szCs w:val="24"/>
        </w:rPr>
        <w:t>хозяйственной</w:t>
      </w:r>
      <w:r w:rsidRPr="00EF6E7D">
        <w:rPr>
          <w:rFonts w:hAnsi="Times New Roman"/>
          <w:color w:val="000000"/>
          <w:sz w:val="24"/>
          <w:szCs w:val="24"/>
        </w:rPr>
        <w:t xml:space="preserve"> </w:t>
      </w:r>
      <w:r w:rsidRPr="00EF6E7D">
        <w:rPr>
          <w:rFonts w:hAnsi="Times New Roman"/>
          <w:color w:val="000000"/>
          <w:sz w:val="24"/>
          <w:szCs w:val="24"/>
        </w:rPr>
        <w:t>деятельности</w:t>
      </w:r>
      <w:r w:rsidRPr="00EF6E7D">
        <w:rPr>
          <w:rFonts w:hAnsi="Times New Roman"/>
          <w:color w:val="000000"/>
          <w:sz w:val="24"/>
          <w:szCs w:val="24"/>
        </w:rPr>
        <w:t>.</w:t>
      </w:r>
    </w:p>
    <w:p w:rsidR="002452A8" w:rsidRPr="009356C8" w:rsidRDefault="002452A8" w:rsidP="009356C8">
      <w:pPr>
        <w:spacing w:after="0"/>
        <w:jc w:val="both"/>
        <w:rPr>
          <w:rFonts w:hAnsi="Times New Roman"/>
          <w:color w:val="000000"/>
          <w:sz w:val="24"/>
          <w:szCs w:val="24"/>
        </w:rPr>
      </w:pPr>
      <w:r w:rsidRPr="004F5E79">
        <w:rPr>
          <w:rFonts w:hAnsi="Times New Roman"/>
          <w:color w:val="000000"/>
          <w:sz w:val="24"/>
          <w:szCs w:val="24"/>
        </w:rPr>
        <w:t>В</w:t>
      </w:r>
      <w:r w:rsidRPr="004F5E79">
        <w:rPr>
          <w:rFonts w:hAnsi="Times New Roman"/>
          <w:color w:val="000000"/>
          <w:sz w:val="24"/>
          <w:szCs w:val="24"/>
        </w:rPr>
        <w:t xml:space="preserve"> </w:t>
      </w:r>
      <w:r w:rsidRPr="004F5E79">
        <w:rPr>
          <w:rFonts w:hAnsi="Times New Roman"/>
          <w:color w:val="000000"/>
          <w:sz w:val="24"/>
          <w:szCs w:val="24"/>
        </w:rPr>
        <w:t>целях</w:t>
      </w:r>
      <w:r w:rsidRPr="004F5E79">
        <w:rPr>
          <w:rFonts w:hAnsi="Times New Roman"/>
          <w:color w:val="000000"/>
          <w:sz w:val="24"/>
          <w:szCs w:val="24"/>
        </w:rPr>
        <w:t xml:space="preserve"> </w:t>
      </w:r>
      <w:r w:rsidRPr="004F5E79">
        <w:rPr>
          <w:rFonts w:hAnsi="Times New Roman"/>
          <w:color w:val="000000"/>
          <w:sz w:val="24"/>
          <w:szCs w:val="24"/>
        </w:rPr>
        <w:t>учета</w:t>
      </w:r>
      <w:r w:rsidRPr="004F5E79">
        <w:rPr>
          <w:rFonts w:hAnsi="Times New Roman"/>
          <w:color w:val="000000"/>
          <w:sz w:val="24"/>
          <w:szCs w:val="24"/>
        </w:rPr>
        <w:t xml:space="preserve"> </w:t>
      </w:r>
      <w:r w:rsidRPr="004F5E79">
        <w:rPr>
          <w:rFonts w:hAnsi="Times New Roman"/>
          <w:color w:val="000000"/>
          <w:sz w:val="24"/>
          <w:szCs w:val="24"/>
        </w:rPr>
        <w:t>мнения</w:t>
      </w:r>
      <w:r w:rsidRPr="004F5E79">
        <w:rPr>
          <w:rFonts w:hAnsi="Times New Roman"/>
          <w:color w:val="000000"/>
          <w:sz w:val="24"/>
          <w:szCs w:val="24"/>
        </w:rPr>
        <w:t xml:space="preserve"> </w:t>
      </w:r>
      <w:r w:rsidRPr="004F5E79">
        <w:rPr>
          <w:rFonts w:hAnsi="Times New Roman"/>
          <w:color w:val="000000"/>
          <w:sz w:val="24"/>
          <w:szCs w:val="24"/>
        </w:rPr>
        <w:t>обучающихся</w:t>
      </w:r>
      <w:r w:rsidRPr="004F5E79">
        <w:rPr>
          <w:rFonts w:hAnsi="Times New Roman"/>
          <w:color w:val="000000"/>
          <w:sz w:val="24"/>
          <w:szCs w:val="24"/>
        </w:rPr>
        <w:t xml:space="preserve">, </w:t>
      </w:r>
      <w:r w:rsidRPr="004F5E79">
        <w:rPr>
          <w:rFonts w:hAnsi="Times New Roman"/>
          <w:color w:val="000000"/>
          <w:sz w:val="24"/>
          <w:szCs w:val="24"/>
        </w:rPr>
        <w:t>их</w:t>
      </w:r>
      <w:r w:rsidRPr="004F5E79">
        <w:rPr>
          <w:rFonts w:hAnsi="Times New Roman"/>
          <w:color w:val="000000"/>
          <w:sz w:val="24"/>
          <w:szCs w:val="24"/>
        </w:rPr>
        <w:t xml:space="preserve"> </w:t>
      </w:r>
      <w:r w:rsidRPr="004F5E79">
        <w:rPr>
          <w:rFonts w:hAnsi="Times New Roman"/>
          <w:color w:val="000000"/>
          <w:sz w:val="24"/>
          <w:szCs w:val="24"/>
        </w:rPr>
        <w:t>родителей</w:t>
      </w:r>
      <w:r w:rsidRPr="004F5E79">
        <w:rPr>
          <w:rFonts w:hAnsi="Times New Roman"/>
          <w:color w:val="000000"/>
          <w:sz w:val="24"/>
          <w:szCs w:val="24"/>
        </w:rPr>
        <w:t xml:space="preserve"> (</w:t>
      </w:r>
      <w:r w:rsidRPr="004F5E79">
        <w:rPr>
          <w:rFonts w:hAnsi="Times New Roman"/>
          <w:color w:val="000000"/>
          <w:sz w:val="24"/>
          <w:szCs w:val="24"/>
        </w:rPr>
        <w:t>законных</w:t>
      </w:r>
      <w:r w:rsidRPr="004F5E79">
        <w:rPr>
          <w:rFonts w:hAnsi="Times New Roman"/>
          <w:color w:val="000000"/>
          <w:sz w:val="24"/>
          <w:szCs w:val="24"/>
        </w:rPr>
        <w:t xml:space="preserve"> </w:t>
      </w:r>
      <w:r w:rsidRPr="004F5E79">
        <w:rPr>
          <w:rFonts w:hAnsi="Times New Roman"/>
          <w:color w:val="000000"/>
          <w:sz w:val="24"/>
          <w:szCs w:val="24"/>
        </w:rPr>
        <w:t>представителей</w:t>
      </w:r>
      <w:r w:rsidRPr="004F5E79">
        <w:rPr>
          <w:rFonts w:hAnsi="Times New Roman"/>
          <w:color w:val="000000"/>
          <w:sz w:val="24"/>
          <w:szCs w:val="24"/>
        </w:rPr>
        <w:t xml:space="preserve">) </w:t>
      </w:r>
      <w:r w:rsidRPr="004F5E79">
        <w:rPr>
          <w:rFonts w:hAnsi="Times New Roman"/>
          <w:color w:val="000000"/>
          <w:sz w:val="24"/>
          <w:szCs w:val="24"/>
        </w:rPr>
        <w:t>и</w:t>
      </w:r>
      <w:r w:rsidRPr="004F5E79">
        <w:rPr>
          <w:rFonts w:hAnsi="Times New Roman"/>
          <w:color w:val="000000"/>
          <w:sz w:val="24"/>
          <w:szCs w:val="24"/>
        </w:rPr>
        <w:t xml:space="preserve"> </w:t>
      </w:r>
      <w:r w:rsidRPr="004F5E79">
        <w:rPr>
          <w:rFonts w:hAnsi="Times New Roman"/>
          <w:color w:val="000000"/>
          <w:sz w:val="24"/>
          <w:szCs w:val="24"/>
        </w:rPr>
        <w:t>педагогических</w:t>
      </w:r>
      <w:r w:rsidRPr="004F5E79">
        <w:rPr>
          <w:rFonts w:hAnsi="Times New Roman"/>
          <w:color w:val="000000"/>
          <w:sz w:val="24"/>
          <w:szCs w:val="24"/>
        </w:rPr>
        <w:t xml:space="preserve"> </w:t>
      </w:r>
      <w:r w:rsidRPr="004F5E79">
        <w:rPr>
          <w:rFonts w:hAnsi="Times New Roman"/>
          <w:color w:val="000000"/>
          <w:sz w:val="24"/>
          <w:szCs w:val="24"/>
        </w:rPr>
        <w:t>работников</w:t>
      </w:r>
      <w:r w:rsidRPr="004F5E79">
        <w:rPr>
          <w:rFonts w:hAnsi="Times New Roman"/>
          <w:color w:val="000000"/>
          <w:sz w:val="24"/>
          <w:szCs w:val="24"/>
        </w:rPr>
        <w:t xml:space="preserve"> </w:t>
      </w:r>
      <w:r w:rsidRPr="004F5E79">
        <w:rPr>
          <w:rFonts w:hAnsi="Times New Roman"/>
          <w:color w:val="000000"/>
          <w:sz w:val="24"/>
          <w:szCs w:val="24"/>
        </w:rPr>
        <w:t>по</w:t>
      </w:r>
      <w:r w:rsidRPr="004F5E79">
        <w:rPr>
          <w:rFonts w:hAnsi="Times New Roman"/>
          <w:color w:val="000000"/>
          <w:sz w:val="24"/>
          <w:szCs w:val="24"/>
        </w:rPr>
        <w:t xml:space="preserve"> </w:t>
      </w:r>
      <w:r w:rsidRPr="004F5E79">
        <w:rPr>
          <w:rFonts w:hAnsi="Times New Roman"/>
          <w:color w:val="000000"/>
          <w:sz w:val="24"/>
          <w:szCs w:val="24"/>
        </w:rPr>
        <w:t>вопросам</w:t>
      </w:r>
      <w:r w:rsidRPr="004F5E79">
        <w:rPr>
          <w:rFonts w:hAnsi="Times New Roman"/>
          <w:color w:val="000000"/>
          <w:sz w:val="24"/>
          <w:szCs w:val="24"/>
        </w:rPr>
        <w:t xml:space="preserve"> </w:t>
      </w:r>
      <w:r w:rsidRPr="004F5E79">
        <w:rPr>
          <w:rFonts w:hAnsi="Times New Roman"/>
          <w:color w:val="000000"/>
          <w:sz w:val="24"/>
          <w:szCs w:val="24"/>
        </w:rPr>
        <w:t>управления</w:t>
      </w:r>
      <w:r w:rsidRPr="004F5E79">
        <w:rPr>
          <w:rFonts w:hAnsi="Times New Roman"/>
          <w:color w:val="000000"/>
          <w:sz w:val="24"/>
          <w:szCs w:val="24"/>
        </w:rPr>
        <w:t xml:space="preserve"> </w:t>
      </w:r>
      <w:r>
        <w:rPr>
          <w:rFonts w:hAnsi="Times New Roman"/>
          <w:color w:val="000000"/>
          <w:sz w:val="24"/>
          <w:szCs w:val="24"/>
        </w:rPr>
        <w:t>о</w:t>
      </w:r>
      <w:r w:rsidRPr="004F5E79">
        <w:rPr>
          <w:rFonts w:hAnsi="Times New Roman"/>
          <w:color w:val="000000"/>
          <w:sz w:val="24"/>
          <w:szCs w:val="24"/>
        </w:rPr>
        <w:t>бразовательной</w:t>
      </w:r>
      <w:r w:rsidRPr="004F5E79">
        <w:rPr>
          <w:rFonts w:hAnsi="Times New Roman"/>
          <w:color w:val="000000"/>
          <w:sz w:val="24"/>
          <w:szCs w:val="24"/>
        </w:rPr>
        <w:t xml:space="preserve"> </w:t>
      </w:r>
      <w:r w:rsidRPr="004F5E79">
        <w:rPr>
          <w:rFonts w:hAnsi="Times New Roman"/>
          <w:color w:val="000000"/>
          <w:sz w:val="24"/>
          <w:szCs w:val="24"/>
        </w:rPr>
        <w:t>организацией</w:t>
      </w:r>
      <w:r w:rsidRPr="004F5E79">
        <w:rPr>
          <w:rFonts w:hAnsi="Times New Roman"/>
          <w:color w:val="000000"/>
          <w:sz w:val="24"/>
          <w:szCs w:val="24"/>
        </w:rPr>
        <w:t xml:space="preserve"> </w:t>
      </w:r>
      <w:r w:rsidRPr="004F5E79">
        <w:rPr>
          <w:rFonts w:hAnsi="Times New Roman"/>
          <w:color w:val="000000"/>
          <w:sz w:val="24"/>
          <w:szCs w:val="24"/>
        </w:rPr>
        <w:t>и</w:t>
      </w:r>
      <w:r w:rsidRPr="004F5E79">
        <w:rPr>
          <w:rFonts w:hAnsi="Times New Roman"/>
          <w:color w:val="000000"/>
          <w:sz w:val="24"/>
          <w:szCs w:val="24"/>
        </w:rPr>
        <w:t xml:space="preserve"> </w:t>
      </w:r>
      <w:r w:rsidRPr="004F5E79">
        <w:rPr>
          <w:rFonts w:hAnsi="Times New Roman"/>
          <w:color w:val="000000"/>
          <w:sz w:val="24"/>
          <w:szCs w:val="24"/>
        </w:rPr>
        <w:t>при</w:t>
      </w:r>
      <w:r w:rsidRPr="004F5E79">
        <w:rPr>
          <w:rFonts w:hAnsi="Times New Roman"/>
          <w:color w:val="000000"/>
          <w:sz w:val="24"/>
          <w:szCs w:val="24"/>
        </w:rPr>
        <w:t xml:space="preserve"> </w:t>
      </w:r>
      <w:r w:rsidRPr="004F5E79">
        <w:rPr>
          <w:rFonts w:hAnsi="Times New Roman"/>
          <w:color w:val="000000"/>
          <w:sz w:val="24"/>
          <w:szCs w:val="24"/>
        </w:rPr>
        <w:t>принятии</w:t>
      </w:r>
      <w:r w:rsidRPr="004F5E79">
        <w:rPr>
          <w:rFonts w:hAnsi="Times New Roman"/>
          <w:color w:val="000000"/>
          <w:sz w:val="24"/>
          <w:szCs w:val="24"/>
        </w:rPr>
        <w:t xml:space="preserve"> </w:t>
      </w:r>
      <w:r>
        <w:rPr>
          <w:rFonts w:hAnsi="Times New Roman"/>
          <w:color w:val="000000"/>
          <w:sz w:val="24"/>
          <w:szCs w:val="24"/>
        </w:rPr>
        <w:t>о</w:t>
      </w:r>
      <w:r w:rsidRPr="004F5E79">
        <w:rPr>
          <w:rFonts w:hAnsi="Times New Roman"/>
          <w:color w:val="000000"/>
          <w:sz w:val="24"/>
          <w:szCs w:val="24"/>
        </w:rPr>
        <w:t>бразовательной</w:t>
      </w:r>
      <w:r w:rsidRPr="004F5E79">
        <w:rPr>
          <w:rFonts w:hAnsi="Times New Roman"/>
          <w:color w:val="000000"/>
          <w:sz w:val="24"/>
          <w:szCs w:val="24"/>
        </w:rPr>
        <w:t xml:space="preserve"> </w:t>
      </w:r>
      <w:r w:rsidRPr="004F5E79">
        <w:rPr>
          <w:rFonts w:hAnsi="Times New Roman"/>
          <w:color w:val="000000"/>
          <w:sz w:val="24"/>
          <w:szCs w:val="24"/>
        </w:rPr>
        <w:t>организацией</w:t>
      </w:r>
      <w:r w:rsidRPr="004F5E79">
        <w:rPr>
          <w:rFonts w:hAnsi="Times New Roman"/>
          <w:color w:val="000000"/>
          <w:sz w:val="24"/>
          <w:szCs w:val="24"/>
        </w:rPr>
        <w:t xml:space="preserve"> </w:t>
      </w:r>
      <w:r w:rsidRPr="004F5E79">
        <w:rPr>
          <w:rFonts w:hAnsi="Times New Roman"/>
          <w:color w:val="000000"/>
          <w:sz w:val="24"/>
          <w:szCs w:val="24"/>
        </w:rPr>
        <w:t>локальных</w:t>
      </w:r>
      <w:r w:rsidRPr="004F5E79">
        <w:rPr>
          <w:rFonts w:hAnsi="Times New Roman"/>
          <w:color w:val="000000"/>
          <w:sz w:val="24"/>
          <w:szCs w:val="24"/>
        </w:rPr>
        <w:t xml:space="preserve"> </w:t>
      </w:r>
      <w:r w:rsidRPr="004F5E79">
        <w:rPr>
          <w:rFonts w:hAnsi="Times New Roman"/>
          <w:color w:val="000000"/>
          <w:sz w:val="24"/>
          <w:szCs w:val="24"/>
        </w:rPr>
        <w:t>нормативных</w:t>
      </w:r>
      <w:r w:rsidRPr="004F5E79">
        <w:rPr>
          <w:rFonts w:hAnsi="Times New Roman"/>
          <w:color w:val="000000"/>
          <w:sz w:val="24"/>
          <w:szCs w:val="24"/>
        </w:rPr>
        <w:t xml:space="preserve"> </w:t>
      </w:r>
      <w:r w:rsidRPr="004F5E79">
        <w:rPr>
          <w:rFonts w:hAnsi="Times New Roman"/>
          <w:color w:val="000000"/>
          <w:sz w:val="24"/>
          <w:szCs w:val="24"/>
        </w:rPr>
        <w:t>актов</w:t>
      </w:r>
      <w:r w:rsidRPr="004F5E79">
        <w:rPr>
          <w:rFonts w:hAnsi="Times New Roman"/>
          <w:color w:val="000000"/>
          <w:sz w:val="24"/>
          <w:szCs w:val="24"/>
        </w:rPr>
        <w:t xml:space="preserve">, </w:t>
      </w:r>
      <w:r w:rsidRPr="004F5E79">
        <w:rPr>
          <w:rFonts w:hAnsi="Times New Roman"/>
          <w:color w:val="000000"/>
          <w:sz w:val="24"/>
          <w:szCs w:val="24"/>
        </w:rPr>
        <w:t>затрагивающих</w:t>
      </w:r>
      <w:r w:rsidRPr="004F5E79">
        <w:rPr>
          <w:rFonts w:hAnsi="Times New Roman"/>
          <w:color w:val="000000"/>
          <w:sz w:val="24"/>
          <w:szCs w:val="24"/>
        </w:rPr>
        <w:t xml:space="preserve"> </w:t>
      </w:r>
      <w:r w:rsidRPr="004F5E79">
        <w:rPr>
          <w:rFonts w:hAnsi="Times New Roman"/>
          <w:color w:val="000000"/>
          <w:sz w:val="24"/>
          <w:szCs w:val="24"/>
        </w:rPr>
        <w:t>их</w:t>
      </w:r>
      <w:r w:rsidRPr="004F5E79">
        <w:rPr>
          <w:rFonts w:hAnsi="Times New Roman"/>
          <w:color w:val="000000"/>
          <w:sz w:val="24"/>
          <w:szCs w:val="24"/>
        </w:rPr>
        <w:t xml:space="preserve"> </w:t>
      </w:r>
      <w:r w:rsidRPr="004F5E79">
        <w:rPr>
          <w:rFonts w:hAnsi="Times New Roman"/>
          <w:color w:val="000000"/>
          <w:sz w:val="24"/>
          <w:szCs w:val="24"/>
        </w:rPr>
        <w:t>права</w:t>
      </w:r>
      <w:r w:rsidRPr="004F5E79">
        <w:rPr>
          <w:rFonts w:hAnsi="Times New Roman"/>
          <w:color w:val="000000"/>
          <w:sz w:val="24"/>
          <w:szCs w:val="24"/>
        </w:rPr>
        <w:t xml:space="preserve"> </w:t>
      </w:r>
      <w:r w:rsidRPr="004F5E79">
        <w:rPr>
          <w:rFonts w:hAnsi="Times New Roman"/>
          <w:color w:val="000000"/>
          <w:sz w:val="24"/>
          <w:szCs w:val="24"/>
        </w:rPr>
        <w:t>и</w:t>
      </w:r>
      <w:r w:rsidRPr="004F5E79">
        <w:rPr>
          <w:rFonts w:hAnsi="Times New Roman"/>
          <w:color w:val="000000"/>
          <w:sz w:val="24"/>
          <w:szCs w:val="24"/>
        </w:rPr>
        <w:t xml:space="preserve"> </w:t>
      </w:r>
      <w:r w:rsidRPr="004F5E79">
        <w:rPr>
          <w:rFonts w:hAnsi="Times New Roman"/>
          <w:color w:val="000000"/>
          <w:sz w:val="24"/>
          <w:szCs w:val="24"/>
        </w:rPr>
        <w:t>законные</w:t>
      </w:r>
      <w:r w:rsidRPr="004F5E79">
        <w:rPr>
          <w:rFonts w:hAnsi="Times New Roman"/>
          <w:color w:val="000000"/>
          <w:sz w:val="24"/>
          <w:szCs w:val="24"/>
        </w:rPr>
        <w:t xml:space="preserve"> </w:t>
      </w:r>
      <w:r w:rsidRPr="004F5E79">
        <w:rPr>
          <w:rFonts w:hAnsi="Times New Roman"/>
          <w:color w:val="000000"/>
          <w:sz w:val="24"/>
          <w:szCs w:val="24"/>
        </w:rPr>
        <w:t>интересы</w:t>
      </w:r>
      <w:r w:rsidRPr="004F5E79">
        <w:rPr>
          <w:rFonts w:hAnsi="Times New Roman"/>
          <w:color w:val="000000"/>
          <w:sz w:val="24"/>
          <w:szCs w:val="24"/>
        </w:rPr>
        <w:t xml:space="preserve">, </w:t>
      </w:r>
      <w:r w:rsidRPr="004F5E79">
        <w:rPr>
          <w:rFonts w:hAnsi="Times New Roman"/>
          <w:color w:val="000000"/>
          <w:sz w:val="24"/>
          <w:szCs w:val="24"/>
        </w:rPr>
        <w:t>по</w:t>
      </w:r>
      <w:r w:rsidRPr="004F5E79">
        <w:rPr>
          <w:rFonts w:hAnsi="Times New Roman"/>
          <w:color w:val="000000"/>
          <w:sz w:val="24"/>
          <w:szCs w:val="24"/>
        </w:rPr>
        <w:t xml:space="preserve"> </w:t>
      </w:r>
      <w:r w:rsidRPr="004F5E79">
        <w:rPr>
          <w:rFonts w:hAnsi="Times New Roman"/>
          <w:color w:val="000000"/>
          <w:sz w:val="24"/>
          <w:szCs w:val="24"/>
        </w:rPr>
        <w:t>инициативе</w:t>
      </w:r>
      <w:r w:rsidRPr="004F5E79">
        <w:rPr>
          <w:rFonts w:hAnsi="Times New Roman"/>
          <w:color w:val="000000"/>
          <w:sz w:val="24"/>
          <w:szCs w:val="24"/>
        </w:rPr>
        <w:t xml:space="preserve"> </w:t>
      </w:r>
      <w:r w:rsidRPr="004F5E79">
        <w:rPr>
          <w:rFonts w:hAnsi="Times New Roman"/>
          <w:color w:val="000000"/>
          <w:sz w:val="24"/>
          <w:szCs w:val="24"/>
        </w:rPr>
        <w:t>обучающихся</w:t>
      </w:r>
      <w:r w:rsidRPr="004F5E79">
        <w:rPr>
          <w:rFonts w:hAnsi="Times New Roman"/>
          <w:color w:val="000000"/>
          <w:sz w:val="24"/>
          <w:szCs w:val="24"/>
        </w:rPr>
        <w:t xml:space="preserve">, </w:t>
      </w:r>
      <w:r w:rsidRPr="004F5E79">
        <w:rPr>
          <w:rFonts w:hAnsi="Times New Roman"/>
          <w:color w:val="000000"/>
          <w:sz w:val="24"/>
          <w:szCs w:val="24"/>
        </w:rPr>
        <w:t>родителей</w:t>
      </w:r>
      <w:r w:rsidRPr="004F5E79">
        <w:rPr>
          <w:rFonts w:hAnsi="Times New Roman"/>
          <w:color w:val="000000"/>
          <w:sz w:val="24"/>
          <w:szCs w:val="24"/>
        </w:rPr>
        <w:t xml:space="preserve"> (</w:t>
      </w:r>
      <w:r w:rsidRPr="004F5E79">
        <w:rPr>
          <w:rFonts w:hAnsi="Times New Roman"/>
          <w:color w:val="000000"/>
          <w:sz w:val="24"/>
          <w:szCs w:val="24"/>
        </w:rPr>
        <w:t>законных</w:t>
      </w:r>
      <w:r w:rsidRPr="004F5E79">
        <w:rPr>
          <w:rFonts w:hAnsi="Times New Roman"/>
          <w:color w:val="000000"/>
          <w:sz w:val="24"/>
          <w:szCs w:val="24"/>
        </w:rPr>
        <w:t xml:space="preserve"> </w:t>
      </w:r>
      <w:r w:rsidRPr="004F5E79">
        <w:rPr>
          <w:rFonts w:hAnsi="Times New Roman"/>
          <w:color w:val="000000"/>
          <w:sz w:val="24"/>
          <w:szCs w:val="24"/>
        </w:rPr>
        <w:t>представителей</w:t>
      </w:r>
      <w:r w:rsidRPr="004F5E79">
        <w:rPr>
          <w:rFonts w:hAnsi="Times New Roman"/>
          <w:color w:val="000000"/>
          <w:sz w:val="24"/>
          <w:szCs w:val="24"/>
        </w:rPr>
        <w:t xml:space="preserve">) </w:t>
      </w:r>
      <w:r w:rsidRPr="004F5E79">
        <w:rPr>
          <w:rFonts w:hAnsi="Times New Roman"/>
          <w:color w:val="000000"/>
          <w:sz w:val="24"/>
          <w:szCs w:val="24"/>
        </w:rPr>
        <w:t>несовершеннолетних</w:t>
      </w:r>
      <w:r w:rsidRPr="004F5E79">
        <w:rPr>
          <w:rFonts w:hAnsi="Times New Roman"/>
          <w:color w:val="000000"/>
          <w:sz w:val="24"/>
          <w:szCs w:val="24"/>
        </w:rPr>
        <w:t xml:space="preserve"> </w:t>
      </w:r>
      <w:r w:rsidRPr="004F5E79">
        <w:rPr>
          <w:rFonts w:hAnsi="Times New Roman"/>
          <w:color w:val="000000"/>
          <w:sz w:val="24"/>
          <w:szCs w:val="24"/>
        </w:rPr>
        <w:t>обучающихся</w:t>
      </w:r>
      <w:r w:rsidRPr="004F5E79">
        <w:rPr>
          <w:rFonts w:hAnsi="Times New Roman"/>
          <w:color w:val="000000"/>
          <w:sz w:val="24"/>
          <w:szCs w:val="24"/>
        </w:rPr>
        <w:t xml:space="preserve"> </w:t>
      </w:r>
      <w:r w:rsidRPr="004F5E79">
        <w:rPr>
          <w:rFonts w:hAnsi="Times New Roman"/>
          <w:color w:val="000000"/>
          <w:sz w:val="24"/>
          <w:szCs w:val="24"/>
        </w:rPr>
        <w:t>и</w:t>
      </w:r>
      <w:r w:rsidRPr="004F5E79">
        <w:rPr>
          <w:rFonts w:hAnsi="Times New Roman"/>
          <w:color w:val="000000"/>
          <w:sz w:val="24"/>
          <w:szCs w:val="24"/>
        </w:rPr>
        <w:t xml:space="preserve"> </w:t>
      </w:r>
      <w:r w:rsidRPr="004F5E79">
        <w:rPr>
          <w:rFonts w:hAnsi="Times New Roman"/>
          <w:color w:val="000000"/>
          <w:sz w:val="24"/>
          <w:szCs w:val="24"/>
        </w:rPr>
        <w:t>педагогических</w:t>
      </w:r>
      <w:r w:rsidRPr="004F5E79">
        <w:rPr>
          <w:rFonts w:hAnsi="Times New Roman"/>
          <w:color w:val="000000"/>
          <w:sz w:val="24"/>
          <w:szCs w:val="24"/>
        </w:rPr>
        <w:t xml:space="preserve"> </w:t>
      </w:r>
      <w:r w:rsidRPr="004F5E79">
        <w:rPr>
          <w:rFonts w:hAnsi="Times New Roman"/>
          <w:color w:val="000000"/>
          <w:sz w:val="24"/>
          <w:szCs w:val="24"/>
        </w:rPr>
        <w:t>работников</w:t>
      </w:r>
      <w:r w:rsidRPr="004F5E79">
        <w:rPr>
          <w:rFonts w:hAnsi="Times New Roman"/>
          <w:color w:val="000000"/>
          <w:sz w:val="24"/>
          <w:szCs w:val="24"/>
        </w:rPr>
        <w:t xml:space="preserve"> </w:t>
      </w:r>
      <w:r w:rsidRPr="004F5E79">
        <w:rPr>
          <w:rFonts w:hAnsi="Times New Roman"/>
          <w:color w:val="000000"/>
          <w:sz w:val="24"/>
          <w:szCs w:val="24"/>
        </w:rPr>
        <w:t>в</w:t>
      </w:r>
      <w:r w:rsidRPr="004F5E79">
        <w:rPr>
          <w:rFonts w:hAnsi="Times New Roman"/>
          <w:color w:val="000000"/>
          <w:sz w:val="24"/>
          <w:szCs w:val="24"/>
        </w:rPr>
        <w:t xml:space="preserve"> </w:t>
      </w:r>
      <w:r>
        <w:rPr>
          <w:rFonts w:hAnsi="Times New Roman"/>
          <w:color w:val="000000"/>
          <w:sz w:val="24"/>
          <w:szCs w:val="24"/>
        </w:rPr>
        <w:t xml:space="preserve"> </w:t>
      </w:r>
      <w:r>
        <w:rPr>
          <w:rFonts w:hAnsi="Times New Roman"/>
          <w:color w:val="000000"/>
          <w:sz w:val="24"/>
          <w:szCs w:val="24"/>
        </w:rPr>
        <w:t>МОУ</w:t>
      </w:r>
      <w:r>
        <w:rPr>
          <w:rFonts w:hAnsi="Times New Roman"/>
          <w:color w:val="000000"/>
          <w:sz w:val="24"/>
          <w:szCs w:val="24"/>
        </w:rPr>
        <w:t xml:space="preserve"> </w:t>
      </w:r>
      <w:r>
        <w:rPr>
          <w:rFonts w:hAnsi="Times New Roman"/>
          <w:color w:val="000000"/>
          <w:sz w:val="24"/>
          <w:szCs w:val="24"/>
        </w:rPr>
        <w:t>«Беломорская</w:t>
      </w:r>
      <w:r>
        <w:rPr>
          <w:rFonts w:hAnsi="Times New Roman"/>
          <w:color w:val="000000"/>
          <w:sz w:val="24"/>
          <w:szCs w:val="24"/>
        </w:rPr>
        <w:t xml:space="preserve"> </w:t>
      </w:r>
      <w:r>
        <w:rPr>
          <w:rFonts w:hAnsi="Times New Roman"/>
          <w:color w:val="000000"/>
          <w:sz w:val="24"/>
          <w:szCs w:val="24"/>
        </w:rPr>
        <w:t>СОШ</w:t>
      </w:r>
      <w:r>
        <w:rPr>
          <w:rFonts w:hAnsi="Times New Roman"/>
          <w:color w:val="000000"/>
          <w:sz w:val="24"/>
          <w:szCs w:val="24"/>
        </w:rPr>
        <w:t xml:space="preserve"> </w:t>
      </w:r>
      <w:r>
        <w:rPr>
          <w:rFonts w:hAnsi="Times New Roman"/>
          <w:color w:val="000000"/>
          <w:sz w:val="24"/>
          <w:szCs w:val="24"/>
        </w:rPr>
        <w:t>№</w:t>
      </w:r>
      <w:r>
        <w:rPr>
          <w:rFonts w:hAnsi="Times New Roman"/>
          <w:color w:val="000000"/>
          <w:sz w:val="24"/>
          <w:szCs w:val="24"/>
        </w:rPr>
        <w:t>1</w:t>
      </w:r>
      <w:r>
        <w:rPr>
          <w:rFonts w:hAnsi="Times New Roman"/>
          <w:color w:val="000000"/>
          <w:sz w:val="24"/>
          <w:szCs w:val="24"/>
        </w:rPr>
        <w:t>»</w:t>
      </w:r>
      <w:r w:rsidRPr="004F5E79">
        <w:rPr>
          <w:rFonts w:hAnsi="Times New Roman"/>
          <w:color w:val="000000"/>
          <w:sz w:val="24"/>
          <w:szCs w:val="24"/>
        </w:rPr>
        <w:t xml:space="preserve"> </w:t>
      </w:r>
      <w:r w:rsidRPr="004F5E79">
        <w:rPr>
          <w:rFonts w:hAnsi="Times New Roman"/>
          <w:color w:val="000000"/>
          <w:sz w:val="24"/>
          <w:szCs w:val="24"/>
        </w:rPr>
        <w:t>осуществляют</w:t>
      </w:r>
      <w:r w:rsidRPr="004F5E79">
        <w:rPr>
          <w:rFonts w:hAnsi="Times New Roman"/>
          <w:color w:val="000000"/>
          <w:sz w:val="24"/>
          <w:szCs w:val="24"/>
        </w:rPr>
        <w:t xml:space="preserve"> </w:t>
      </w:r>
      <w:r w:rsidRPr="004F5E79">
        <w:rPr>
          <w:rFonts w:hAnsi="Times New Roman"/>
          <w:color w:val="000000"/>
          <w:sz w:val="24"/>
          <w:szCs w:val="24"/>
        </w:rPr>
        <w:t>свою</w:t>
      </w:r>
      <w:r w:rsidRPr="004F5E79">
        <w:rPr>
          <w:rFonts w:hAnsi="Times New Roman"/>
          <w:color w:val="000000"/>
          <w:sz w:val="24"/>
          <w:szCs w:val="24"/>
        </w:rPr>
        <w:t xml:space="preserve"> </w:t>
      </w:r>
      <w:r w:rsidRPr="004F5E79">
        <w:rPr>
          <w:rFonts w:hAnsi="Times New Roman"/>
          <w:color w:val="000000"/>
          <w:sz w:val="24"/>
          <w:szCs w:val="24"/>
        </w:rPr>
        <w:t>деятельность</w:t>
      </w:r>
      <w:r w:rsidRPr="004F5E79">
        <w:rPr>
          <w:rFonts w:hAnsi="Times New Roman"/>
          <w:color w:val="000000"/>
          <w:sz w:val="24"/>
          <w:szCs w:val="24"/>
        </w:rPr>
        <w:t xml:space="preserve">: </w:t>
      </w:r>
      <w:r w:rsidRPr="004F5E79">
        <w:rPr>
          <w:rFonts w:hAnsi="Times New Roman"/>
          <w:color w:val="000000"/>
          <w:sz w:val="24"/>
          <w:szCs w:val="24"/>
        </w:rPr>
        <w:t>Родительский</w:t>
      </w:r>
      <w:r w:rsidRPr="004F5E79">
        <w:rPr>
          <w:rFonts w:hAnsi="Times New Roman"/>
          <w:color w:val="000000"/>
          <w:sz w:val="24"/>
          <w:szCs w:val="24"/>
        </w:rPr>
        <w:t xml:space="preserve"> </w:t>
      </w:r>
      <w:r w:rsidRPr="004F5E79">
        <w:rPr>
          <w:rFonts w:hAnsi="Times New Roman"/>
          <w:color w:val="000000"/>
          <w:sz w:val="24"/>
          <w:szCs w:val="24"/>
        </w:rPr>
        <w:t>комитет</w:t>
      </w:r>
      <w:r w:rsidRPr="004F5E79">
        <w:rPr>
          <w:rFonts w:hAnsi="Times New Roman"/>
          <w:color w:val="000000"/>
          <w:sz w:val="24"/>
          <w:szCs w:val="24"/>
        </w:rPr>
        <w:t xml:space="preserve"> </w:t>
      </w:r>
      <w:r w:rsidRPr="004F5E79">
        <w:rPr>
          <w:rFonts w:hAnsi="Times New Roman"/>
          <w:color w:val="000000"/>
          <w:sz w:val="24"/>
          <w:szCs w:val="24"/>
        </w:rPr>
        <w:t>Учреждения</w:t>
      </w:r>
      <w:r w:rsidRPr="004F5E79">
        <w:rPr>
          <w:rFonts w:hAnsi="Times New Roman"/>
          <w:color w:val="000000"/>
          <w:sz w:val="24"/>
          <w:szCs w:val="24"/>
        </w:rPr>
        <w:t xml:space="preserve">; </w:t>
      </w:r>
      <w:r w:rsidRPr="004F5E79">
        <w:rPr>
          <w:rFonts w:hAnsi="Times New Roman"/>
          <w:color w:val="000000"/>
          <w:sz w:val="24"/>
          <w:szCs w:val="24"/>
        </w:rPr>
        <w:t>Совет</w:t>
      </w:r>
      <w:r w:rsidRPr="004F5E79">
        <w:rPr>
          <w:rFonts w:hAnsi="Times New Roman"/>
          <w:color w:val="000000"/>
          <w:sz w:val="24"/>
          <w:szCs w:val="24"/>
        </w:rPr>
        <w:t xml:space="preserve"> </w:t>
      </w:r>
      <w:r w:rsidRPr="004F5E79">
        <w:rPr>
          <w:rFonts w:hAnsi="Times New Roman"/>
          <w:color w:val="000000"/>
          <w:sz w:val="24"/>
          <w:szCs w:val="24"/>
        </w:rPr>
        <w:t>обучающихся</w:t>
      </w:r>
      <w:r w:rsidRPr="004F5E79">
        <w:rPr>
          <w:rFonts w:hAnsi="Times New Roman"/>
          <w:color w:val="000000"/>
          <w:sz w:val="24"/>
          <w:szCs w:val="24"/>
        </w:rPr>
        <w:t xml:space="preserve"> </w:t>
      </w:r>
      <w:r w:rsidRPr="004F5E79">
        <w:rPr>
          <w:rFonts w:hAnsi="Times New Roman"/>
          <w:color w:val="000000"/>
          <w:sz w:val="24"/>
          <w:szCs w:val="24"/>
        </w:rPr>
        <w:t>Учреждения</w:t>
      </w:r>
      <w:r>
        <w:rPr>
          <w:rFonts w:hAnsi="Times New Roman"/>
          <w:color w:val="000000"/>
          <w:sz w:val="24"/>
          <w:szCs w:val="24"/>
        </w:rPr>
        <w:t xml:space="preserve">, </w:t>
      </w:r>
      <w:r w:rsidRPr="004F5E79">
        <w:rPr>
          <w:rFonts w:hAnsi="Times New Roman"/>
          <w:color w:val="000000"/>
          <w:sz w:val="24"/>
          <w:szCs w:val="24"/>
        </w:rPr>
        <w:t>профсоюзная</w:t>
      </w:r>
      <w:r w:rsidRPr="004F5E79">
        <w:rPr>
          <w:rFonts w:hAnsi="Times New Roman"/>
          <w:color w:val="000000"/>
          <w:sz w:val="24"/>
          <w:szCs w:val="24"/>
        </w:rPr>
        <w:t xml:space="preserve"> </w:t>
      </w:r>
      <w:r w:rsidRPr="004F5E79">
        <w:rPr>
          <w:rFonts w:hAnsi="Times New Roman"/>
          <w:color w:val="000000"/>
          <w:sz w:val="24"/>
          <w:szCs w:val="24"/>
        </w:rPr>
        <w:t>организация</w:t>
      </w:r>
      <w:r w:rsidRPr="004F5E79">
        <w:rPr>
          <w:rFonts w:hAnsi="Times New Roman"/>
          <w:color w:val="000000"/>
          <w:sz w:val="24"/>
          <w:szCs w:val="24"/>
        </w:rPr>
        <w:t xml:space="preserve"> </w:t>
      </w:r>
      <w:r w:rsidRPr="004F5E79">
        <w:rPr>
          <w:rFonts w:hAnsi="Times New Roman"/>
          <w:color w:val="000000"/>
          <w:sz w:val="24"/>
          <w:szCs w:val="24"/>
        </w:rPr>
        <w:t>сотрудников</w:t>
      </w:r>
      <w:r w:rsidRPr="004F5E79">
        <w:rPr>
          <w:rFonts w:hAnsi="Times New Roman"/>
          <w:color w:val="000000"/>
          <w:sz w:val="24"/>
          <w:szCs w:val="24"/>
        </w:rPr>
        <w:t xml:space="preserve"> </w:t>
      </w:r>
      <w:r>
        <w:rPr>
          <w:rFonts w:hAnsi="Times New Roman"/>
          <w:color w:val="000000"/>
          <w:sz w:val="24"/>
          <w:szCs w:val="24"/>
        </w:rPr>
        <w:t>о</w:t>
      </w:r>
      <w:r w:rsidRPr="004F5E79">
        <w:rPr>
          <w:rFonts w:hAnsi="Times New Roman"/>
          <w:color w:val="000000"/>
          <w:sz w:val="24"/>
          <w:szCs w:val="24"/>
        </w:rPr>
        <w:t>бразовательной</w:t>
      </w:r>
      <w:r w:rsidRPr="004F5E79">
        <w:rPr>
          <w:rFonts w:hAnsi="Times New Roman"/>
          <w:color w:val="000000"/>
          <w:sz w:val="24"/>
          <w:szCs w:val="24"/>
        </w:rPr>
        <w:t xml:space="preserve"> </w:t>
      </w:r>
      <w:r w:rsidRPr="004F5E79">
        <w:rPr>
          <w:rFonts w:hAnsi="Times New Roman"/>
          <w:color w:val="000000"/>
          <w:sz w:val="24"/>
          <w:szCs w:val="24"/>
        </w:rPr>
        <w:t>организации</w:t>
      </w:r>
    </w:p>
    <w:p w:rsidR="002452A8" w:rsidRDefault="002452A8" w:rsidP="00E84791">
      <w:pPr>
        <w:spacing w:after="0"/>
        <w:jc w:val="both"/>
        <w:rPr>
          <w:rFonts w:hAnsi="Times New Roman"/>
          <w:color w:val="000000"/>
          <w:sz w:val="24"/>
          <w:szCs w:val="24"/>
        </w:rPr>
      </w:pPr>
      <w:r w:rsidRPr="004F5E79">
        <w:rPr>
          <w:rFonts w:hAnsi="Times New Roman"/>
          <w:color w:val="000000"/>
          <w:sz w:val="24"/>
          <w:szCs w:val="24"/>
        </w:rPr>
        <w:t>В</w:t>
      </w:r>
      <w:r w:rsidRPr="004F5E79">
        <w:rPr>
          <w:rFonts w:hAnsi="Times New Roman"/>
          <w:color w:val="000000"/>
          <w:sz w:val="24"/>
          <w:szCs w:val="24"/>
        </w:rPr>
        <w:t xml:space="preserve"> </w:t>
      </w:r>
      <w:r w:rsidRPr="004F5E79">
        <w:rPr>
          <w:rFonts w:hAnsi="Times New Roman"/>
          <w:color w:val="000000"/>
          <w:sz w:val="24"/>
          <w:szCs w:val="24"/>
        </w:rPr>
        <w:t>соответствии</w:t>
      </w:r>
      <w:r w:rsidRPr="004F5E79">
        <w:rPr>
          <w:rFonts w:hAnsi="Times New Roman"/>
          <w:color w:val="000000"/>
          <w:sz w:val="24"/>
          <w:szCs w:val="24"/>
        </w:rPr>
        <w:t xml:space="preserve"> </w:t>
      </w:r>
      <w:r w:rsidRPr="004F5E79">
        <w:rPr>
          <w:rFonts w:hAnsi="Times New Roman"/>
          <w:color w:val="000000"/>
          <w:sz w:val="24"/>
          <w:szCs w:val="24"/>
        </w:rPr>
        <w:t>со</w:t>
      </w:r>
      <w:r w:rsidRPr="004F5E79">
        <w:rPr>
          <w:rFonts w:hAnsi="Times New Roman"/>
          <w:color w:val="000000"/>
          <w:sz w:val="24"/>
          <w:szCs w:val="24"/>
        </w:rPr>
        <w:t xml:space="preserve"> </w:t>
      </w:r>
      <w:r w:rsidRPr="004F5E79">
        <w:rPr>
          <w:rFonts w:hAnsi="Times New Roman"/>
          <w:color w:val="000000"/>
          <w:sz w:val="24"/>
          <w:szCs w:val="24"/>
        </w:rPr>
        <w:t>штатным</w:t>
      </w:r>
      <w:r w:rsidRPr="004F5E79">
        <w:rPr>
          <w:rFonts w:hAnsi="Times New Roman"/>
          <w:color w:val="000000"/>
          <w:sz w:val="24"/>
          <w:szCs w:val="24"/>
        </w:rPr>
        <w:t xml:space="preserve"> </w:t>
      </w:r>
      <w:r w:rsidRPr="004F5E79">
        <w:rPr>
          <w:rFonts w:hAnsi="Times New Roman"/>
          <w:color w:val="000000"/>
          <w:sz w:val="24"/>
          <w:szCs w:val="24"/>
        </w:rPr>
        <w:t>расписанием</w:t>
      </w:r>
      <w:r w:rsidRPr="004F5E79">
        <w:rPr>
          <w:rFonts w:hAnsi="Times New Roman"/>
          <w:color w:val="000000"/>
          <w:sz w:val="24"/>
          <w:szCs w:val="24"/>
        </w:rPr>
        <w:t xml:space="preserve">  </w:t>
      </w:r>
      <w:r w:rsidRPr="004F5E79">
        <w:rPr>
          <w:rFonts w:hAnsi="Times New Roman"/>
          <w:color w:val="000000"/>
          <w:sz w:val="24"/>
          <w:szCs w:val="24"/>
        </w:rPr>
        <w:t>МОУ</w:t>
      </w:r>
      <w:r w:rsidRPr="004F5E79">
        <w:rPr>
          <w:rFonts w:hAnsi="Times New Roman"/>
          <w:color w:val="000000"/>
          <w:sz w:val="24"/>
          <w:szCs w:val="24"/>
        </w:rPr>
        <w:t xml:space="preserve"> </w:t>
      </w:r>
      <w:r w:rsidRPr="004F5E79">
        <w:rPr>
          <w:rFonts w:hAnsi="Times New Roman"/>
          <w:color w:val="000000"/>
          <w:sz w:val="24"/>
          <w:szCs w:val="24"/>
        </w:rPr>
        <w:t>«Беломорская</w:t>
      </w:r>
      <w:r w:rsidRPr="004F5E79">
        <w:rPr>
          <w:rFonts w:hAnsi="Times New Roman"/>
          <w:color w:val="000000"/>
          <w:sz w:val="24"/>
          <w:szCs w:val="24"/>
        </w:rPr>
        <w:t xml:space="preserve"> </w:t>
      </w:r>
      <w:r w:rsidRPr="004F5E79">
        <w:rPr>
          <w:rFonts w:hAnsi="Times New Roman"/>
          <w:color w:val="000000"/>
          <w:sz w:val="24"/>
          <w:szCs w:val="24"/>
        </w:rPr>
        <w:t>СОШ</w:t>
      </w:r>
      <w:r w:rsidRPr="004F5E79">
        <w:rPr>
          <w:rFonts w:hAnsi="Times New Roman"/>
          <w:color w:val="000000"/>
          <w:sz w:val="24"/>
          <w:szCs w:val="24"/>
        </w:rPr>
        <w:t xml:space="preserve"> </w:t>
      </w:r>
      <w:r w:rsidRPr="004F5E79">
        <w:rPr>
          <w:rFonts w:hAnsi="Times New Roman"/>
          <w:color w:val="000000"/>
          <w:sz w:val="24"/>
          <w:szCs w:val="24"/>
        </w:rPr>
        <w:t>№</w:t>
      </w:r>
      <w:r w:rsidRPr="004F5E79">
        <w:rPr>
          <w:rFonts w:hAnsi="Times New Roman"/>
          <w:color w:val="000000"/>
          <w:sz w:val="24"/>
          <w:szCs w:val="24"/>
        </w:rPr>
        <w:t>1</w:t>
      </w:r>
      <w:r w:rsidRPr="004F5E79">
        <w:rPr>
          <w:rFonts w:hAnsi="Times New Roman"/>
          <w:color w:val="000000"/>
          <w:sz w:val="24"/>
          <w:szCs w:val="24"/>
        </w:rPr>
        <w:t>»</w:t>
      </w:r>
      <w:r w:rsidRPr="004F5E79">
        <w:rPr>
          <w:rFonts w:hAnsi="Times New Roman"/>
          <w:color w:val="000000"/>
          <w:sz w:val="24"/>
          <w:szCs w:val="24"/>
        </w:rPr>
        <w:t xml:space="preserve">  </w:t>
      </w:r>
      <w:r w:rsidRPr="004F5E79">
        <w:rPr>
          <w:rFonts w:hAnsi="Times New Roman"/>
          <w:color w:val="000000"/>
          <w:sz w:val="24"/>
          <w:szCs w:val="24"/>
        </w:rPr>
        <w:t>сформирован</w:t>
      </w:r>
      <w:r w:rsidRPr="004F5E79">
        <w:rPr>
          <w:rFonts w:hAnsi="Times New Roman"/>
          <w:color w:val="000000"/>
          <w:sz w:val="24"/>
          <w:szCs w:val="24"/>
        </w:rPr>
        <w:t xml:space="preserve"> </w:t>
      </w:r>
      <w:r w:rsidRPr="004F5E79">
        <w:rPr>
          <w:rFonts w:hAnsi="Times New Roman"/>
          <w:color w:val="000000"/>
          <w:sz w:val="24"/>
          <w:szCs w:val="24"/>
        </w:rPr>
        <w:t>управленческий</w:t>
      </w:r>
      <w:r w:rsidRPr="004F5E79">
        <w:rPr>
          <w:rFonts w:hAnsi="Times New Roman"/>
          <w:color w:val="000000"/>
          <w:sz w:val="24"/>
          <w:szCs w:val="24"/>
        </w:rPr>
        <w:t xml:space="preserve"> </w:t>
      </w:r>
      <w:r w:rsidRPr="004F5E79">
        <w:rPr>
          <w:rFonts w:hAnsi="Times New Roman"/>
          <w:color w:val="000000"/>
          <w:sz w:val="24"/>
          <w:szCs w:val="24"/>
        </w:rPr>
        <w:t>аппарат</w:t>
      </w:r>
      <w:r w:rsidRPr="004F5E79">
        <w:rPr>
          <w:rFonts w:hAnsi="Times New Roman"/>
          <w:color w:val="000000"/>
          <w:sz w:val="24"/>
          <w:szCs w:val="24"/>
        </w:rPr>
        <w:t xml:space="preserve">. </w:t>
      </w:r>
      <w:r w:rsidRPr="004F5E79">
        <w:rPr>
          <w:rFonts w:hAnsi="Times New Roman"/>
          <w:color w:val="000000"/>
          <w:sz w:val="24"/>
          <w:szCs w:val="24"/>
        </w:rPr>
        <w:t>Распределены</w:t>
      </w:r>
      <w:r w:rsidRPr="004F5E79">
        <w:rPr>
          <w:rFonts w:hAnsi="Times New Roman"/>
          <w:color w:val="000000"/>
          <w:sz w:val="24"/>
          <w:szCs w:val="24"/>
        </w:rPr>
        <w:t xml:space="preserve"> </w:t>
      </w:r>
      <w:r w:rsidRPr="004F5E79">
        <w:rPr>
          <w:rFonts w:hAnsi="Times New Roman"/>
          <w:color w:val="000000"/>
          <w:sz w:val="24"/>
          <w:szCs w:val="24"/>
        </w:rPr>
        <w:t>функциональные</w:t>
      </w:r>
      <w:r w:rsidRPr="004F5E79">
        <w:rPr>
          <w:rFonts w:hAnsi="Times New Roman"/>
          <w:color w:val="000000"/>
          <w:sz w:val="24"/>
          <w:szCs w:val="24"/>
        </w:rPr>
        <w:t xml:space="preserve"> </w:t>
      </w:r>
      <w:r w:rsidRPr="004F5E79">
        <w:rPr>
          <w:rFonts w:hAnsi="Times New Roman"/>
          <w:color w:val="000000"/>
          <w:sz w:val="24"/>
          <w:szCs w:val="24"/>
        </w:rPr>
        <w:t>обязанности</w:t>
      </w:r>
      <w:r w:rsidRPr="004F5E79">
        <w:rPr>
          <w:rFonts w:hAnsi="Times New Roman"/>
          <w:color w:val="000000"/>
          <w:sz w:val="24"/>
          <w:szCs w:val="24"/>
        </w:rPr>
        <w:t xml:space="preserve"> </w:t>
      </w:r>
      <w:r w:rsidRPr="004F5E79">
        <w:rPr>
          <w:rFonts w:hAnsi="Times New Roman"/>
          <w:color w:val="000000"/>
          <w:sz w:val="24"/>
          <w:szCs w:val="24"/>
        </w:rPr>
        <w:t>между</w:t>
      </w:r>
      <w:r w:rsidRPr="004F5E79">
        <w:rPr>
          <w:rFonts w:hAnsi="Times New Roman"/>
          <w:color w:val="000000"/>
          <w:sz w:val="24"/>
          <w:szCs w:val="24"/>
        </w:rPr>
        <w:t xml:space="preserve"> </w:t>
      </w:r>
      <w:r w:rsidRPr="004F5E79">
        <w:rPr>
          <w:rFonts w:hAnsi="Times New Roman"/>
          <w:color w:val="000000"/>
          <w:sz w:val="24"/>
          <w:szCs w:val="24"/>
        </w:rPr>
        <w:t>членами</w:t>
      </w:r>
      <w:r w:rsidRPr="004F5E79">
        <w:rPr>
          <w:rFonts w:hAnsi="Times New Roman"/>
          <w:color w:val="000000"/>
          <w:sz w:val="24"/>
          <w:szCs w:val="24"/>
        </w:rPr>
        <w:t xml:space="preserve"> </w:t>
      </w:r>
      <w:r w:rsidRPr="004F5E79">
        <w:rPr>
          <w:rFonts w:hAnsi="Times New Roman"/>
          <w:color w:val="000000"/>
          <w:sz w:val="24"/>
          <w:szCs w:val="24"/>
        </w:rPr>
        <w:t>администрации</w:t>
      </w:r>
      <w:r w:rsidRPr="004F5E79">
        <w:rPr>
          <w:rFonts w:hAnsi="Times New Roman"/>
          <w:color w:val="000000"/>
          <w:sz w:val="24"/>
          <w:szCs w:val="24"/>
        </w:rPr>
        <w:t xml:space="preserve">, </w:t>
      </w:r>
      <w:r w:rsidRPr="004F5E79">
        <w:rPr>
          <w:rFonts w:hAnsi="Times New Roman"/>
          <w:color w:val="000000"/>
          <w:sz w:val="24"/>
          <w:szCs w:val="24"/>
        </w:rPr>
        <w:t>которые</w:t>
      </w:r>
      <w:r w:rsidRPr="004F5E79">
        <w:rPr>
          <w:rFonts w:hAnsi="Times New Roman"/>
          <w:color w:val="000000"/>
          <w:sz w:val="24"/>
          <w:szCs w:val="24"/>
        </w:rPr>
        <w:t xml:space="preserve"> </w:t>
      </w:r>
      <w:r w:rsidRPr="004F5E79">
        <w:rPr>
          <w:rFonts w:hAnsi="Times New Roman"/>
          <w:color w:val="000000"/>
          <w:sz w:val="24"/>
          <w:szCs w:val="24"/>
        </w:rPr>
        <w:t>обеспечивают</w:t>
      </w:r>
      <w:r w:rsidRPr="004F5E79">
        <w:rPr>
          <w:rFonts w:hAnsi="Times New Roman"/>
          <w:color w:val="000000"/>
          <w:sz w:val="24"/>
          <w:szCs w:val="24"/>
        </w:rPr>
        <w:t xml:space="preserve"> </w:t>
      </w:r>
      <w:r w:rsidRPr="004F5E79">
        <w:rPr>
          <w:rFonts w:hAnsi="Times New Roman"/>
          <w:color w:val="000000"/>
          <w:sz w:val="24"/>
          <w:szCs w:val="24"/>
        </w:rPr>
        <w:t>режим</w:t>
      </w:r>
      <w:r w:rsidRPr="004F5E79">
        <w:rPr>
          <w:rFonts w:hAnsi="Times New Roman"/>
          <w:color w:val="000000"/>
          <w:sz w:val="24"/>
          <w:szCs w:val="24"/>
        </w:rPr>
        <w:t xml:space="preserve"> </w:t>
      </w:r>
      <w:r w:rsidRPr="004F5E79">
        <w:rPr>
          <w:rFonts w:hAnsi="Times New Roman"/>
          <w:color w:val="000000"/>
          <w:sz w:val="24"/>
          <w:szCs w:val="24"/>
        </w:rPr>
        <w:t>стабильного</w:t>
      </w:r>
      <w:r w:rsidRPr="004F5E79">
        <w:rPr>
          <w:rFonts w:hAnsi="Times New Roman"/>
          <w:color w:val="000000"/>
          <w:sz w:val="24"/>
          <w:szCs w:val="24"/>
        </w:rPr>
        <w:t xml:space="preserve"> </w:t>
      </w:r>
      <w:r w:rsidRPr="004F5E79">
        <w:rPr>
          <w:rFonts w:hAnsi="Times New Roman"/>
          <w:color w:val="000000"/>
          <w:sz w:val="24"/>
          <w:szCs w:val="24"/>
        </w:rPr>
        <w:t>функционирования</w:t>
      </w:r>
      <w:r w:rsidRPr="004F5E79">
        <w:rPr>
          <w:rFonts w:hAnsi="Times New Roman"/>
          <w:color w:val="000000"/>
          <w:sz w:val="24"/>
          <w:szCs w:val="24"/>
        </w:rPr>
        <w:t xml:space="preserve"> </w:t>
      </w:r>
      <w:r w:rsidRPr="004F5E79">
        <w:rPr>
          <w:rFonts w:hAnsi="Times New Roman"/>
          <w:color w:val="000000"/>
          <w:sz w:val="24"/>
          <w:szCs w:val="24"/>
        </w:rPr>
        <w:t>и</w:t>
      </w:r>
      <w:r w:rsidRPr="004F5E79">
        <w:rPr>
          <w:rFonts w:hAnsi="Times New Roman"/>
          <w:color w:val="000000"/>
          <w:sz w:val="24"/>
          <w:szCs w:val="24"/>
        </w:rPr>
        <w:t xml:space="preserve"> </w:t>
      </w:r>
      <w:r>
        <w:rPr>
          <w:rFonts w:hAnsi="Times New Roman"/>
          <w:color w:val="000000"/>
          <w:sz w:val="24"/>
          <w:szCs w:val="24"/>
        </w:rPr>
        <w:t xml:space="preserve"> </w:t>
      </w:r>
      <w:r w:rsidRPr="004F5E79">
        <w:rPr>
          <w:rFonts w:hAnsi="Times New Roman"/>
          <w:color w:val="000000"/>
          <w:sz w:val="24"/>
          <w:szCs w:val="24"/>
        </w:rPr>
        <w:t xml:space="preserve"> </w:t>
      </w:r>
      <w:r w:rsidRPr="004F5E79">
        <w:rPr>
          <w:rFonts w:hAnsi="Times New Roman"/>
          <w:color w:val="000000"/>
          <w:sz w:val="24"/>
          <w:szCs w:val="24"/>
        </w:rPr>
        <w:t>развития</w:t>
      </w:r>
      <w:r w:rsidRPr="004F5E79">
        <w:rPr>
          <w:rFonts w:hAnsi="Times New Roman"/>
          <w:color w:val="000000"/>
          <w:sz w:val="24"/>
          <w:szCs w:val="24"/>
        </w:rPr>
        <w:t>.</w:t>
      </w:r>
      <w:r w:rsidRPr="004F5E79">
        <w:t xml:space="preserve"> </w:t>
      </w:r>
      <w:r w:rsidRPr="004F5E79">
        <w:rPr>
          <w:rFonts w:hAnsi="Times New Roman"/>
          <w:color w:val="000000"/>
          <w:sz w:val="24"/>
          <w:szCs w:val="24"/>
        </w:rPr>
        <w:t>Квалификация</w:t>
      </w:r>
      <w:r w:rsidRPr="004F5E79">
        <w:rPr>
          <w:rFonts w:hAnsi="Times New Roman"/>
          <w:color w:val="000000"/>
          <w:sz w:val="24"/>
          <w:szCs w:val="24"/>
        </w:rPr>
        <w:t xml:space="preserve"> </w:t>
      </w:r>
      <w:r w:rsidRPr="004F5E79">
        <w:rPr>
          <w:rFonts w:hAnsi="Times New Roman"/>
          <w:color w:val="000000"/>
          <w:sz w:val="24"/>
          <w:szCs w:val="24"/>
        </w:rPr>
        <w:t>управленческих</w:t>
      </w:r>
      <w:r w:rsidRPr="004F5E79">
        <w:rPr>
          <w:rFonts w:hAnsi="Times New Roman"/>
          <w:color w:val="000000"/>
          <w:sz w:val="24"/>
          <w:szCs w:val="24"/>
        </w:rPr>
        <w:t xml:space="preserve"> </w:t>
      </w:r>
      <w:r w:rsidRPr="004F5E79">
        <w:rPr>
          <w:rFonts w:hAnsi="Times New Roman"/>
          <w:color w:val="000000"/>
          <w:sz w:val="24"/>
          <w:szCs w:val="24"/>
        </w:rPr>
        <w:t>кадров</w:t>
      </w:r>
      <w:r w:rsidRPr="004F5E79">
        <w:rPr>
          <w:rFonts w:hAnsi="Times New Roman"/>
          <w:color w:val="000000"/>
          <w:sz w:val="24"/>
          <w:szCs w:val="24"/>
        </w:rPr>
        <w:t xml:space="preserve"> </w:t>
      </w:r>
      <w:r w:rsidRPr="004F5E79">
        <w:rPr>
          <w:rFonts w:hAnsi="Times New Roman"/>
          <w:color w:val="000000"/>
          <w:sz w:val="24"/>
          <w:szCs w:val="24"/>
        </w:rPr>
        <w:t>соответствует</w:t>
      </w:r>
      <w:r w:rsidRPr="004F5E79">
        <w:rPr>
          <w:rFonts w:hAnsi="Times New Roman"/>
          <w:color w:val="000000"/>
          <w:sz w:val="24"/>
          <w:szCs w:val="24"/>
        </w:rPr>
        <w:t xml:space="preserve"> </w:t>
      </w:r>
      <w:r w:rsidRPr="004F5E79">
        <w:rPr>
          <w:rFonts w:hAnsi="Times New Roman"/>
          <w:color w:val="000000"/>
          <w:sz w:val="24"/>
          <w:szCs w:val="24"/>
        </w:rPr>
        <w:t>квалификационным</w:t>
      </w:r>
      <w:r w:rsidRPr="004F5E79">
        <w:rPr>
          <w:rFonts w:hAnsi="Times New Roman"/>
          <w:color w:val="000000"/>
          <w:sz w:val="24"/>
          <w:szCs w:val="24"/>
        </w:rPr>
        <w:t xml:space="preserve"> </w:t>
      </w:r>
      <w:r w:rsidRPr="004F5E79">
        <w:rPr>
          <w:rFonts w:hAnsi="Times New Roman"/>
          <w:color w:val="000000"/>
          <w:sz w:val="24"/>
          <w:szCs w:val="24"/>
        </w:rPr>
        <w:t>требованиям</w:t>
      </w:r>
      <w:r w:rsidRPr="004F5E79">
        <w:rPr>
          <w:rFonts w:hAnsi="Times New Roman"/>
          <w:color w:val="000000"/>
          <w:sz w:val="24"/>
          <w:szCs w:val="24"/>
        </w:rPr>
        <w:t>.</w:t>
      </w:r>
    </w:p>
    <w:p w:rsidR="002452A8" w:rsidRDefault="002452A8" w:rsidP="00E84791">
      <w:pPr>
        <w:spacing w:after="0"/>
        <w:jc w:val="both"/>
        <w:rPr>
          <w:rFonts w:hAnsi="Times New Roman"/>
          <w:color w:val="000000"/>
          <w:sz w:val="24"/>
          <w:szCs w:val="24"/>
        </w:rPr>
      </w:pPr>
      <w:r w:rsidRPr="00B6667D">
        <w:rPr>
          <w:rFonts w:hAnsi="Times New Roman"/>
          <w:color w:val="000000"/>
          <w:sz w:val="24"/>
          <w:szCs w:val="24"/>
        </w:rPr>
        <w:lastRenderedPageBreak/>
        <w:t>Координация</w:t>
      </w:r>
      <w:r w:rsidRPr="00B6667D">
        <w:rPr>
          <w:rFonts w:hAnsi="Times New Roman"/>
          <w:color w:val="000000"/>
          <w:sz w:val="24"/>
          <w:szCs w:val="24"/>
        </w:rPr>
        <w:t xml:space="preserve"> </w:t>
      </w:r>
      <w:r w:rsidRPr="00B6667D">
        <w:rPr>
          <w:rFonts w:hAnsi="Times New Roman"/>
          <w:color w:val="000000"/>
          <w:sz w:val="24"/>
          <w:szCs w:val="24"/>
        </w:rPr>
        <w:t>деятельности</w:t>
      </w:r>
      <w:r w:rsidRPr="00B6667D">
        <w:rPr>
          <w:rFonts w:hAnsi="Times New Roman"/>
          <w:color w:val="000000"/>
          <w:sz w:val="24"/>
          <w:szCs w:val="24"/>
        </w:rPr>
        <w:t xml:space="preserve"> </w:t>
      </w:r>
      <w:r w:rsidRPr="00B6667D">
        <w:rPr>
          <w:rFonts w:hAnsi="Times New Roman"/>
          <w:color w:val="000000"/>
          <w:sz w:val="24"/>
          <w:szCs w:val="24"/>
        </w:rPr>
        <w:t>аппарата</w:t>
      </w:r>
      <w:r w:rsidRPr="00B6667D">
        <w:rPr>
          <w:rFonts w:hAnsi="Times New Roman"/>
          <w:color w:val="000000"/>
          <w:sz w:val="24"/>
          <w:szCs w:val="24"/>
        </w:rPr>
        <w:t xml:space="preserve"> </w:t>
      </w:r>
      <w:r w:rsidRPr="00B6667D">
        <w:rPr>
          <w:rFonts w:hAnsi="Times New Roman"/>
          <w:color w:val="000000"/>
          <w:sz w:val="24"/>
          <w:szCs w:val="24"/>
        </w:rPr>
        <w:t>управления</w:t>
      </w:r>
      <w:r w:rsidRPr="00B6667D">
        <w:rPr>
          <w:rFonts w:hAnsi="Times New Roman"/>
          <w:color w:val="000000"/>
          <w:sz w:val="24"/>
          <w:szCs w:val="24"/>
        </w:rPr>
        <w:t xml:space="preserve"> </w:t>
      </w:r>
      <w:r w:rsidRPr="00B6667D">
        <w:rPr>
          <w:rFonts w:hAnsi="Times New Roman"/>
          <w:color w:val="000000"/>
          <w:sz w:val="24"/>
          <w:szCs w:val="24"/>
        </w:rPr>
        <w:t>реализуется</w:t>
      </w:r>
      <w:r w:rsidRPr="00B6667D">
        <w:rPr>
          <w:rFonts w:hAnsi="Times New Roman"/>
          <w:color w:val="000000"/>
          <w:sz w:val="24"/>
          <w:szCs w:val="24"/>
        </w:rPr>
        <w:t xml:space="preserve"> </w:t>
      </w:r>
      <w:r w:rsidRPr="00B6667D">
        <w:rPr>
          <w:rFonts w:hAnsi="Times New Roman"/>
          <w:color w:val="000000"/>
          <w:sz w:val="24"/>
          <w:szCs w:val="24"/>
        </w:rPr>
        <w:t>через</w:t>
      </w:r>
      <w:r w:rsidRPr="00B6667D">
        <w:rPr>
          <w:rFonts w:hAnsi="Times New Roman"/>
          <w:color w:val="000000"/>
          <w:sz w:val="24"/>
          <w:szCs w:val="24"/>
        </w:rPr>
        <w:t xml:space="preserve"> </w:t>
      </w:r>
      <w:r w:rsidRPr="00B6667D">
        <w:rPr>
          <w:rFonts w:hAnsi="Times New Roman"/>
          <w:color w:val="000000"/>
          <w:sz w:val="24"/>
          <w:szCs w:val="24"/>
        </w:rPr>
        <w:t>административные</w:t>
      </w:r>
      <w:r w:rsidRPr="00B6667D">
        <w:rPr>
          <w:rFonts w:hAnsi="Times New Roman"/>
          <w:color w:val="000000"/>
          <w:sz w:val="24"/>
          <w:szCs w:val="24"/>
        </w:rPr>
        <w:t xml:space="preserve"> </w:t>
      </w:r>
      <w:r w:rsidRPr="00B6667D">
        <w:rPr>
          <w:rFonts w:hAnsi="Times New Roman"/>
          <w:color w:val="000000"/>
          <w:sz w:val="24"/>
          <w:szCs w:val="24"/>
        </w:rPr>
        <w:t>совещания</w:t>
      </w:r>
      <w:r w:rsidRPr="00B6667D">
        <w:rPr>
          <w:rFonts w:hAnsi="Times New Roman"/>
          <w:color w:val="000000"/>
          <w:sz w:val="24"/>
          <w:szCs w:val="24"/>
        </w:rPr>
        <w:t xml:space="preserve">, </w:t>
      </w:r>
      <w:r w:rsidRPr="00B6667D">
        <w:rPr>
          <w:rFonts w:hAnsi="Times New Roman"/>
          <w:color w:val="000000"/>
          <w:sz w:val="24"/>
          <w:szCs w:val="24"/>
        </w:rPr>
        <w:t>совещания</w:t>
      </w:r>
      <w:r w:rsidRPr="00B6667D">
        <w:rPr>
          <w:rFonts w:hAnsi="Times New Roman"/>
          <w:color w:val="000000"/>
          <w:sz w:val="24"/>
          <w:szCs w:val="24"/>
        </w:rPr>
        <w:t xml:space="preserve"> </w:t>
      </w:r>
      <w:r w:rsidRPr="00B6667D">
        <w:rPr>
          <w:rFonts w:hAnsi="Times New Roman"/>
          <w:color w:val="000000"/>
          <w:sz w:val="24"/>
          <w:szCs w:val="24"/>
        </w:rPr>
        <w:t>при</w:t>
      </w:r>
      <w:r w:rsidRPr="00B6667D">
        <w:rPr>
          <w:rFonts w:hAnsi="Times New Roman"/>
          <w:color w:val="000000"/>
          <w:sz w:val="24"/>
          <w:szCs w:val="24"/>
        </w:rPr>
        <w:t xml:space="preserve"> </w:t>
      </w:r>
      <w:r w:rsidRPr="00B6667D">
        <w:rPr>
          <w:rFonts w:hAnsi="Times New Roman"/>
          <w:color w:val="000000"/>
          <w:sz w:val="24"/>
          <w:szCs w:val="24"/>
        </w:rPr>
        <w:t>директоре</w:t>
      </w:r>
      <w:r w:rsidRPr="00B6667D">
        <w:rPr>
          <w:rFonts w:hAnsi="Times New Roman"/>
          <w:color w:val="000000"/>
          <w:sz w:val="24"/>
          <w:szCs w:val="24"/>
        </w:rPr>
        <w:t xml:space="preserve">, </w:t>
      </w:r>
      <w:r w:rsidRPr="00B6667D">
        <w:rPr>
          <w:rFonts w:hAnsi="Times New Roman"/>
          <w:color w:val="000000"/>
          <w:sz w:val="24"/>
          <w:szCs w:val="24"/>
        </w:rPr>
        <w:t>работу</w:t>
      </w:r>
      <w:r w:rsidRPr="00B6667D">
        <w:rPr>
          <w:rFonts w:hAnsi="Times New Roman"/>
          <w:color w:val="000000"/>
          <w:sz w:val="24"/>
          <w:szCs w:val="24"/>
        </w:rPr>
        <w:t xml:space="preserve"> </w:t>
      </w:r>
      <w:r w:rsidRPr="00B6667D">
        <w:rPr>
          <w:rFonts w:hAnsi="Times New Roman"/>
          <w:color w:val="000000"/>
          <w:sz w:val="24"/>
          <w:szCs w:val="24"/>
        </w:rPr>
        <w:t>Педагогического</w:t>
      </w:r>
      <w:r w:rsidRPr="00B6667D">
        <w:rPr>
          <w:rFonts w:hAnsi="Times New Roman"/>
          <w:color w:val="000000"/>
          <w:sz w:val="24"/>
          <w:szCs w:val="24"/>
        </w:rPr>
        <w:t xml:space="preserve"> </w:t>
      </w:r>
      <w:r w:rsidRPr="00B6667D">
        <w:rPr>
          <w:rFonts w:hAnsi="Times New Roman"/>
          <w:color w:val="000000"/>
          <w:sz w:val="24"/>
          <w:szCs w:val="24"/>
        </w:rPr>
        <w:t>совета</w:t>
      </w:r>
      <w:r w:rsidRPr="00B6667D">
        <w:rPr>
          <w:rFonts w:hAnsi="Times New Roman"/>
          <w:color w:val="000000"/>
          <w:sz w:val="24"/>
          <w:szCs w:val="24"/>
        </w:rPr>
        <w:t xml:space="preserve"> </w:t>
      </w:r>
      <w:r w:rsidRPr="00B6667D">
        <w:rPr>
          <w:rFonts w:hAnsi="Times New Roman"/>
          <w:color w:val="000000"/>
          <w:sz w:val="24"/>
          <w:szCs w:val="24"/>
        </w:rPr>
        <w:t>и</w:t>
      </w:r>
      <w:r w:rsidRPr="00B6667D">
        <w:rPr>
          <w:rFonts w:hAnsi="Times New Roman"/>
          <w:color w:val="000000"/>
          <w:sz w:val="24"/>
          <w:szCs w:val="24"/>
        </w:rPr>
        <w:t xml:space="preserve"> </w:t>
      </w:r>
      <w:r w:rsidRPr="00B6667D">
        <w:rPr>
          <w:rFonts w:hAnsi="Times New Roman"/>
          <w:color w:val="000000"/>
          <w:sz w:val="24"/>
          <w:szCs w:val="24"/>
        </w:rPr>
        <w:t>осуществляется</w:t>
      </w:r>
      <w:r w:rsidRPr="00B6667D">
        <w:rPr>
          <w:rFonts w:hAnsi="Times New Roman"/>
          <w:color w:val="000000"/>
          <w:sz w:val="24"/>
          <w:szCs w:val="24"/>
        </w:rPr>
        <w:t xml:space="preserve"> </w:t>
      </w:r>
      <w:r w:rsidRPr="00B6667D">
        <w:rPr>
          <w:rFonts w:hAnsi="Times New Roman"/>
          <w:color w:val="000000"/>
          <w:sz w:val="24"/>
          <w:szCs w:val="24"/>
        </w:rPr>
        <w:t>в</w:t>
      </w:r>
      <w:r w:rsidRPr="00B6667D">
        <w:rPr>
          <w:rFonts w:hAnsi="Times New Roman"/>
          <w:color w:val="000000"/>
          <w:sz w:val="24"/>
          <w:szCs w:val="24"/>
        </w:rPr>
        <w:t xml:space="preserve"> </w:t>
      </w:r>
      <w:r w:rsidRPr="00B6667D">
        <w:rPr>
          <w:rFonts w:hAnsi="Times New Roman"/>
          <w:color w:val="000000"/>
          <w:sz w:val="24"/>
          <w:szCs w:val="24"/>
        </w:rPr>
        <w:t>различных</w:t>
      </w:r>
      <w:r w:rsidRPr="00B6667D">
        <w:rPr>
          <w:rFonts w:hAnsi="Times New Roman"/>
          <w:color w:val="000000"/>
          <w:sz w:val="24"/>
          <w:szCs w:val="24"/>
        </w:rPr>
        <w:t xml:space="preserve"> </w:t>
      </w:r>
      <w:r w:rsidRPr="00B6667D">
        <w:rPr>
          <w:rFonts w:hAnsi="Times New Roman"/>
          <w:color w:val="000000"/>
          <w:sz w:val="24"/>
          <w:szCs w:val="24"/>
        </w:rPr>
        <w:t>формах</w:t>
      </w:r>
      <w:r w:rsidRPr="00B6667D">
        <w:rPr>
          <w:rFonts w:hAnsi="Times New Roman"/>
          <w:color w:val="000000"/>
          <w:sz w:val="24"/>
          <w:szCs w:val="24"/>
        </w:rPr>
        <w:t xml:space="preserve">, </w:t>
      </w:r>
      <w:r w:rsidRPr="00B6667D">
        <w:rPr>
          <w:rFonts w:hAnsi="Times New Roman"/>
          <w:color w:val="000000"/>
          <w:sz w:val="24"/>
          <w:szCs w:val="24"/>
        </w:rPr>
        <w:t>выбор</w:t>
      </w:r>
      <w:r w:rsidRPr="00B6667D">
        <w:rPr>
          <w:rFonts w:hAnsi="Times New Roman"/>
          <w:color w:val="000000"/>
          <w:sz w:val="24"/>
          <w:szCs w:val="24"/>
        </w:rPr>
        <w:t xml:space="preserve"> </w:t>
      </w:r>
      <w:r w:rsidRPr="00B6667D">
        <w:rPr>
          <w:rFonts w:hAnsi="Times New Roman"/>
          <w:color w:val="000000"/>
          <w:sz w:val="24"/>
          <w:szCs w:val="24"/>
        </w:rPr>
        <w:t>которых</w:t>
      </w:r>
      <w:r w:rsidRPr="00B6667D">
        <w:rPr>
          <w:rFonts w:hAnsi="Times New Roman"/>
          <w:color w:val="000000"/>
          <w:sz w:val="24"/>
          <w:szCs w:val="24"/>
        </w:rPr>
        <w:t xml:space="preserve"> </w:t>
      </w:r>
      <w:r w:rsidRPr="00B6667D">
        <w:rPr>
          <w:rFonts w:hAnsi="Times New Roman"/>
          <w:color w:val="000000"/>
          <w:sz w:val="24"/>
          <w:szCs w:val="24"/>
        </w:rPr>
        <w:t>определяется</w:t>
      </w:r>
      <w:r w:rsidRPr="00B6667D">
        <w:rPr>
          <w:rFonts w:hAnsi="Times New Roman"/>
          <w:color w:val="000000"/>
          <w:sz w:val="24"/>
          <w:szCs w:val="24"/>
        </w:rPr>
        <w:t xml:space="preserve"> </w:t>
      </w:r>
      <w:r w:rsidRPr="00B6667D">
        <w:rPr>
          <w:rFonts w:hAnsi="Times New Roman"/>
          <w:color w:val="000000"/>
          <w:sz w:val="24"/>
          <w:szCs w:val="24"/>
        </w:rPr>
        <w:t>исходя</w:t>
      </w:r>
      <w:r w:rsidRPr="00B6667D">
        <w:rPr>
          <w:rFonts w:hAnsi="Times New Roman"/>
          <w:color w:val="000000"/>
          <w:sz w:val="24"/>
          <w:szCs w:val="24"/>
        </w:rPr>
        <w:t xml:space="preserve"> </w:t>
      </w:r>
      <w:r w:rsidRPr="00B6667D">
        <w:rPr>
          <w:rFonts w:hAnsi="Times New Roman"/>
          <w:color w:val="000000"/>
          <w:sz w:val="24"/>
          <w:szCs w:val="24"/>
        </w:rPr>
        <w:t>из</w:t>
      </w:r>
      <w:r w:rsidRPr="00B6667D">
        <w:rPr>
          <w:rFonts w:hAnsi="Times New Roman"/>
          <w:color w:val="000000"/>
          <w:sz w:val="24"/>
          <w:szCs w:val="24"/>
        </w:rPr>
        <w:t xml:space="preserve"> </w:t>
      </w:r>
      <w:r w:rsidRPr="00B6667D">
        <w:rPr>
          <w:rFonts w:hAnsi="Times New Roman"/>
          <w:color w:val="000000"/>
          <w:sz w:val="24"/>
          <w:szCs w:val="24"/>
        </w:rPr>
        <w:t>задач</w:t>
      </w:r>
      <w:r w:rsidRPr="00B6667D">
        <w:rPr>
          <w:rFonts w:hAnsi="Times New Roman"/>
          <w:color w:val="000000"/>
          <w:sz w:val="24"/>
          <w:szCs w:val="24"/>
        </w:rPr>
        <w:t xml:space="preserve">, </w:t>
      </w:r>
      <w:r w:rsidRPr="00B6667D">
        <w:rPr>
          <w:rFonts w:hAnsi="Times New Roman"/>
          <w:color w:val="000000"/>
          <w:sz w:val="24"/>
          <w:szCs w:val="24"/>
        </w:rPr>
        <w:t>поставленных</w:t>
      </w:r>
      <w:r w:rsidRPr="00B6667D">
        <w:rPr>
          <w:rFonts w:hAnsi="Times New Roman"/>
          <w:color w:val="000000"/>
          <w:sz w:val="24"/>
          <w:szCs w:val="24"/>
        </w:rPr>
        <w:t xml:space="preserve"> </w:t>
      </w:r>
      <w:r w:rsidRPr="00B6667D">
        <w:rPr>
          <w:rFonts w:hAnsi="Times New Roman"/>
          <w:color w:val="000000"/>
          <w:sz w:val="24"/>
          <w:szCs w:val="24"/>
        </w:rPr>
        <w:t>образовательной</w:t>
      </w:r>
      <w:r w:rsidRPr="00B6667D">
        <w:rPr>
          <w:rFonts w:hAnsi="Times New Roman"/>
          <w:color w:val="000000"/>
          <w:sz w:val="24"/>
          <w:szCs w:val="24"/>
        </w:rPr>
        <w:t xml:space="preserve"> </w:t>
      </w:r>
      <w:r w:rsidRPr="00B6667D">
        <w:rPr>
          <w:rFonts w:hAnsi="Times New Roman"/>
          <w:color w:val="000000"/>
          <w:sz w:val="24"/>
          <w:szCs w:val="24"/>
        </w:rPr>
        <w:t>программой</w:t>
      </w:r>
      <w:r w:rsidRPr="00B6667D">
        <w:rPr>
          <w:rFonts w:hAnsi="Times New Roman"/>
          <w:color w:val="000000"/>
          <w:sz w:val="24"/>
          <w:szCs w:val="24"/>
        </w:rPr>
        <w:t xml:space="preserve">, </w:t>
      </w:r>
      <w:r w:rsidRPr="00B6667D">
        <w:rPr>
          <w:rFonts w:hAnsi="Times New Roman"/>
          <w:color w:val="000000"/>
          <w:sz w:val="24"/>
          <w:szCs w:val="24"/>
        </w:rPr>
        <w:t>программой</w:t>
      </w:r>
      <w:r w:rsidRPr="00B6667D">
        <w:rPr>
          <w:rFonts w:hAnsi="Times New Roman"/>
          <w:color w:val="000000"/>
          <w:sz w:val="24"/>
          <w:szCs w:val="24"/>
        </w:rPr>
        <w:t xml:space="preserve"> </w:t>
      </w:r>
      <w:r w:rsidRPr="00B6667D">
        <w:rPr>
          <w:rFonts w:hAnsi="Times New Roman"/>
          <w:color w:val="000000"/>
          <w:sz w:val="24"/>
          <w:szCs w:val="24"/>
        </w:rPr>
        <w:t>развития</w:t>
      </w:r>
      <w:r w:rsidRPr="00B6667D">
        <w:rPr>
          <w:rFonts w:hAnsi="Times New Roman"/>
          <w:color w:val="000000"/>
          <w:sz w:val="24"/>
          <w:szCs w:val="24"/>
        </w:rPr>
        <w:t xml:space="preserve">, </w:t>
      </w:r>
      <w:r w:rsidRPr="00B6667D">
        <w:rPr>
          <w:rFonts w:hAnsi="Times New Roman"/>
          <w:color w:val="000000"/>
          <w:sz w:val="24"/>
          <w:szCs w:val="24"/>
        </w:rPr>
        <w:t>годовым</w:t>
      </w:r>
      <w:r w:rsidRPr="00B6667D">
        <w:rPr>
          <w:rFonts w:hAnsi="Times New Roman"/>
          <w:color w:val="000000"/>
          <w:sz w:val="24"/>
          <w:szCs w:val="24"/>
        </w:rPr>
        <w:t xml:space="preserve"> </w:t>
      </w:r>
      <w:r w:rsidRPr="00B6667D">
        <w:rPr>
          <w:rFonts w:hAnsi="Times New Roman"/>
          <w:color w:val="000000"/>
          <w:sz w:val="24"/>
          <w:szCs w:val="24"/>
        </w:rPr>
        <w:t>планом</w:t>
      </w:r>
      <w:r w:rsidRPr="00B6667D">
        <w:rPr>
          <w:rFonts w:hAnsi="Times New Roman"/>
          <w:color w:val="000000"/>
          <w:sz w:val="24"/>
          <w:szCs w:val="24"/>
        </w:rPr>
        <w:t xml:space="preserve"> </w:t>
      </w:r>
      <w:r w:rsidRPr="00B6667D">
        <w:rPr>
          <w:rFonts w:hAnsi="Times New Roman"/>
          <w:color w:val="000000"/>
          <w:sz w:val="24"/>
          <w:szCs w:val="24"/>
        </w:rPr>
        <w:t>работы</w:t>
      </w:r>
      <w:r w:rsidRPr="00B6667D">
        <w:rPr>
          <w:rFonts w:hAnsi="Times New Roman"/>
          <w:color w:val="000000"/>
          <w:sz w:val="24"/>
          <w:szCs w:val="24"/>
        </w:rPr>
        <w:t xml:space="preserve">, </w:t>
      </w:r>
      <w:r w:rsidRPr="00B6667D">
        <w:rPr>
          <w:rFonts w:hAnsi="Times New Roman"/>
          <w:color w:val="000000"/>
          <w:sz w:val="24"/>
          <w:szCs w:val="24"/>
        </w:rPr>
        <w:t>локальными</w:t>
      </w:r>
      <w:r w:rsidRPr="00B6667D">
        <w:rPr>
          <w:rFonts w:hAnsi="Times New Roman"/>
          <w:color w:val="000000"/>
          <w:sz w:val="24"/>
          <w:szCs w:val="24"/>
        </w:rPr>
        <w:t xml:space="preserve"> </w:t>
      </w:r>
      <w:r w:rsidRPr="00B6667D">
        <w:rPr>
          <w:rFonts w:hAnsi="Times New Roman"/>
          <w:color w:val="000000"/>
          <w:sz w:val="24"/>
          <w:szCs w:val="24"/>
        </w:rPr>
        <w:t>актами</w:t>
      </w:r>
      <w:r w:rsidRPr="00B6667D">
        <w:rPr>
          <w:rFonts w:hAnsi="Times New Roman"/>
          <w:color w:val="000000"/>
          <w:sz w:val="24"/>
          <w:szCs w:val="24"/>
        </w:rPr>
        <w:t xml:space="preserve"> </w:t>
      </w:r>
      <w:r w:rsidRPr="00B6667D">
        <w:rPr>
          <w:rFonts w:hAnsi="Times New Roman"/>
          <w:color w:val="000000"/>
          <w:sz w:val="24"/>
          <w:szCs w:val="24"/>
        </w:rPr>
        <w:t>образовательной</w:t>
      </w:r>
      <w:r w:rsidRPr="00B6667D">
        <w:rPr>
          <w:rFonts w:hAnsi="Times New Roman"/>
          <w:color w:val="000000"/>
          <w:sz w:val="24"/>
          <w:szCs w:val="24"/>
        </w:rPr>
        <w:t xml:space="preserve"> </w:t>
      </w:r>
      <w:r w:rsidRPr="00B6667D">
        <w:rPr>
          <w:rFonts w:hAnsi="Times New Roman"/>
          <w:color w:val="000000"/>
          <w:sz w:val="24"/>
          <w:szCs w:val="24"/>
        </w:rPr>
        <w:t>организации</w:t>
      </w:r>
      <w:r w:rsidRPr="00B6667D">
        <w:rPr>
          <w:rFonts w:hAnsi="Times New Roman"/>
          <w:color w:val="000000"/>
          <w:sz w:val="24"/>
          <w:szCs w:val="24"/>
        </w:rPr>
        <w:t>.</w:t>
      </w:r>
    </w:p>
    <w:p w:rsidR="002452A8" w:rsidRDefault="002452A8" w:rsidP="00E84791">
      <w:pPr>
        <w:spacing w:after="0"/>
        <w:jc w:val="both"/>
        <w:rPr>
          <w:rFonts w:hAnsi="Times New Roman"/>
          <w:color w:val="000000"/>
          <w:sz w:val="24"/>
          <w:szCs w:val="24"/>
        </w:rPr>
      </w:pPr>
      <w:r w:rsidRPr="00B6667D">
        <w:rPr>
          <w:rFonts w:hAnsi="Times New Roman"/>
          <w:color w:val="000000"/>
          <w:sz w:val="24"/>
          <w:szCs w:val="24"/>
        </w:rPr>
        <w:t>Контрольно</w:t>
      </w:r>
      <w:r w:rsidRPr="00B6667D">
        <w:rPr>
          <w:rFonts w:hAnsi="Times New Roman"/>
          <w:color w:val="000000"/>
          <w:sz w:val="24"/>
          <w:szCs w:val="24"/>
        </w:rPr>
        <w:t>-</w:t>
      </w:r>
      <w:r w:rsidRPr="00B6667D">
        <w:rPr>
          <w:rFonts w:hAnsi="Times New Roman"/>
          <w:color w:val="000000"/>
          <w:sz w:val="24"/>
          <w:szCs w:val="24"/>
        </w:rPr>
        <w:t>диагностическая</w:t>
      </w:r>
      <w:r w:rsidRPr="00B6667D">
        <w:rPr>
          <w:rFonts w:hAnsi="Times New Roman"/>
          <w:color w:val="000000"/>
          <w:sz w:val="24"/>
          <w:szCs w:val="24"/>
        </w:rPr>
        <w:t xml:space="preserve"> </w:t>
      </w:r>
      <w:r w:rsidRPr="00B6667D">
        <w:rPr>
          <w:rFonts w:hAnsi="Times New Roman"/>
          <w:color w:val="000000"/>
          <w:sz w:val="24"/>
          <w:szCs w:val="24"/>
        </w:rPr>
        <w:t>и</w:t>
      </w:r>
      <w:r w:rsidRPr="00B6667D">
        <w:rPr>
          <w:rFonts w:hAnsi="Times New Roman"/>
          <w:color w:val="000000"/>
          <w:sz w:val="24"/>
          <w:szCs w:val="24"/>
        </w:rPr>
        <w:t xml:space="preserve"> </w:t>
      </w:r>
      <w:r w:rsidRPr="00B6667D">
        <w:rPr>
          <w:rFonts w:hAnsi="Times New Roman"/>
          <w:color w:val="000000"/>
          <w:sz w:val="24"/>
          <w:szCs w:val="24"/>
        </w:rPr>
        <w:t>коррекционная</w:t>
      </w:r>
      <w:r w:rsidRPr="00B6667D">
        <w:rPr>
          <w:rFonts w:hAnsi="Times New Roman"/>
          <w:color w:val="000000"/>
          <w:sz w:val="24"/>
          <w:szCs w:val="24"/>
        </w:rPr>
        <w:t xml:space="preserve"> </w:t>
      </w:r>
      <w:r w:rsidRPr="00B6667D">
        <w:rPr>
          <w:rFonts w:hAnsi="Times New Roman"/>
          <w:color w:val="000000"/>
          <w:sz w:val="24"/>
          <w:szCs w:val="24"/>
        </w:rPr>
        <w:t>функции</w:t>
      </w:r>
      <w:r w:rsidRPr="00B6667D">
        <w:rPr>
          <w:rFonts w:hAnsi="Times New Roman"/>
          <w:color w:val="000000"/>
          <w:sz w:val="24"/>
          <w:szCs w:val="24"/>
        </w:rPr>
        <w:t xml:space="preserve"> </w:t>
      </w:r>
      <w:r w:rsidRPr="00B6667D">
        <w:rPr>
          <w:rFonts w:hAnsi="Times New Roman"/>
          <w:color w:val="000000"/>
          <w:sz w:val="24"/>
          <w:szCs w:val="24"/>
        </w:rPr>
        <w:t>управления</w:t>
      </w:r>
      <w:r w:rsidRPr="00B6667D">
        <w:rPr>
          <w:rFonts w:hAnsi="Times New Roman"/>
          <w:color w:val="000000"/>
          <w:sz w:val="24"/>
          <w:szCs w:val="24"/>
        </w:rPr>
        <w:t xml:space="preserve"> </w:t>
      </w:r>
      <w:r w:rsidRPr="00B6667D">
        <w:rPr>
          <w:rFonts w:hAnsi="Times New Roman"/>
          <w:color w:val="000000"/>
          <w:sz w:val="24"/>
          <w:szCs w:val="24"/>
        </w:rPr>
        <w:t>осуществлялись</w:t>
      </w:r>
      <w:r w:rsidRPr="00B6667D">
        <w:rPr>
          <w:rFonts w:hAnsi="Times New Roman"/>
          <w:color w:val="000000"/>
          <w:sz w:val="24"/>
          <w:szCs w:val="24"/>
        </w:rPr>
        <w:t xml:space="preserve"> </w:t>
      </w:r>
      <w:r w:rsidRPr="00B6667D">
        <w:rPr>
          <w:rFonts w:hAnsi="Times New Roman"/>
          <w:color w:val="000000"/>
          <w:sz w:val="24"/>
          <w:szCs w:val="24"/>
        </w:rPr>
        <w:t>администрацией</w:t>
      </w:r>
      <w:r w:rsidRPr="00B6667D">
        <w:rPr>
          <w:rFonts w:hAnsi="Times New Roman"/>
          <w:color w:val="000000"/>
          <w:sz w:val="24"/>
          <w:szCs w:val="24"/>
        </w:rPr>
        <w:t xml:space="preserve"> </w:t>
      </w:r>
      <w:r w:rsidRPr="00B6667D">
        <w:rPr>
          <w:rFonts w:hAnsi="Times New Roman"/>
          <w:color w:val="000000"/>
          <w:sz w:val="24"/>
          <w:szCs w:val="24"/>
        </w:rPr>
        <w:t>через</w:t>
      </w:r>
      <w:r w:rsidRPr="00B6667D">
        <w:rPr>
          <w:rFonts w:hAnsi="Times New Roman"/>
          <w:color w:val="000000"/>
          <w:sz w:val="24"/>
          <w:szCs w:val="24"/>
        </w:rPr>
        <w:t xml:space="preserve"> </w:t>
      </w:r>
      <w:r w:rsidRPr="00B6667D">
        <w:rPr>
          <w:rFonts w:hAnsi="Times New Roman"/>
          <w:color w:val="000000"/>
          <w:sz w:val="24"/>
          <w:szCs w:val="24"/>
        </w:rPr>
        <w:t>организацию</w:t>
      </w:r>
      <w:r w:rsidRPr="00B6667D">
        <w:rPr>
          <w:rFonts w:hAnsi="Times New Roman"/>
          <w:color w:val="000000"/>
          <w:sz w:val="24"/>
          <w:szCs w:val="24"/>
        </w:rPr>
        <w:t xml:space="preserve"> </w:t>
      </w:r>
      <w:r w:rsidRPr="00B6667D">
        <w:rPr>
          <w:rFonts w:hAnsi="Times New Roman"/>
          <w:color w:val="000000"/>
          <w:sz w:val="24"/>
          <w:szCs w:val="24"/>
        </w:rPr>
        <w:t>контроля</w:t>
      </w:r>
      <w:r w:rsidRPr="00B6667D">
        <w:rPr>
          <w:rFonts w:hAnsi="Times New Roman"/>
          <w:color w:val="000000"/>
          <w:sz w:val="24"/>
          <w:szCs w:val="24"/>
        </w:rPr>
        <w:t xml:space="preserve">, </w:t>
      </w:r>
      <w:r w:rsidRPr="00B6667D">
        <w:rPr>
          <w:rFonts w:hAnsi="Times New Roman"/>
          <w:color w:val="000000"/>
          <w:sz w:val="24"/>
          <w:szCs w:val="24"/>
        </w:rPr>
        <w:t>который</w:t>
      </w:r>
      <w:r w:rsidRPr="00B6667D">
        <w:rPr>
          <w:rFonts w:hAnsi="Times New Roman"/>
          <w:color w:val="000000"/>
          <w:sz w:val="24"/>
          <w:szCs w:val="24"/>
        </w:rPr>
        <w:t xml:space="preserve"> </w:t>
      </w:r>
      <w:r w:rsidRPr="00B6667D">
        <w:rPr>
          <w:rFonts w:hAnsi="Times New Roman"/>
          <w:color w:val="000000"/>
          <w:sz w:val="24"/>
          <w:szCs w:val="24"/>
        </w:rPr>
        <w:t>осуществляется</w:t>
      </w:r>
      <w:r w:rsidRPr="00B6667D">
        <w:rPr>
          <w:rFonts w:hAnsi="Times New Roman"/>
          <w:color w:val="000000"/>
          <w:sz w:val="24"/>
          <w:szCs w:val="24"/>
        </w:rPr>
        <w:t xml:space="preserve"> </w:t>
      </w:r>
      <w:r w:rsidRPr="00B6667D">
        <w:rPr>
          <w:rFonts w:hAnsi="Times New Roman"/>
          <w:color w:val="000000"/>
          <w:sz w:val="24"/>
          <w:szCs w:val="24"/>
        </w:rPr>
        <w:t>в</w:t>
      </w:r>
      <w:r w:rsidRPr="00B6667D">
        <w:rPr>
          <w:rFonts w:hAnsi="Times New Roman"/>
          <w:color w:val="000000"/>
          <w:sz w:val="24"/>
          <w:szCs w:val="24"/>
        </w:rPr>
        <w:t xml:space="preserve"> </w:t>
      </w:r>
      <w:r w:rsidRPr="00B6667D">
        <w:rPr>
          <w:rFonts w:hAnsi="Times New Roman"/>
          <w:color w:val="000000"/>
          <w:sz w:val="24"/>
          <w:szCs w:val="24"/>
        </w:rPr>
        <w:t>соответствии</w:t>
      </w:r>
      <w:r w:rsidRPr="00B6667D">
        <w:rPr>
          <w:rFonts w:hAnsi="Times New Roman"/>
          <w:color w:val="000000"/>
          <w:sz w:val="24"/>
          <w:szCs w:val="24"/>
        </w:rPr>
        <w:t xml:space="preserve"> </w:t>
      </w:r>
      <w:r w:rsidRPr="00B6667D">
        <w:rPr>
          <w:rFonts w:hAnsi="Times New Roman"/>
          <w:color w:val="000000"/>
          <w:sz w:val="24"/>
          <w:szCs w:val="24"/>
        </w:rPr>
        <w:t>с</w:t>
      </w:r>
      <w:r w:rsidRPr="00B6667D">
        <w:rPr>
          <w:rFonts w:hAnsi="Times New Roman"/>
          <w:color w:val="000000"/>
          <w:sz w:val="24"/>
          <w:szCs w:val="24"/>
        </w:rPr>
        <w:t xml:space="preserve"> </w:t>
      </w:r>
      <w:r w:rsidRPr="00B6667D">
        <w:rPr>
          <w:rFonts w:hAnsi="Times New Roman"/>
          <w:color w:val="000000"/>
          <w:sz w:val="24"/>
          <w:szCs w:val="24"/>
        </w:rPr>
        <w:t>планом</w:t>
      </w:r>
      <w:r w:rsidRPr="00B6667D">
        <w:rPr>
          <w:rFonts w:hAnsi="Times New Roman"/>
          <w:color w:val="000000"/>
          <w:sz w:val="24"/>
          <w:szCs w:val="24"/>
        </w:rPr>
        <w:t xml:space="preserve"> </w:t>
      </w:r>
      <w:r w:rsidRPr="00B6667D">
        <w:rPr>
          <w:rFonts w:hAnsi="Times New Roman"/>
          <w:color w:val="000000"/>
          <w:sz w:val="24"/>
          <w:szCs w:val="24"/>
        </w:rPr>
        <w:t>внутришкольного</w:t>
      </w:r>
      <w:r w:rsidRPr="00B6667D">
        <w:rPr>
          <w:rFonts w:hAnsi="Times New Roman"/>
          <w:color w:val="000000"/>
          <w:sz w:val="24"/>
          <w:szCs w:val="24"/>
        </w:rPr>
        <w:t xml:space="preserve"> </w:t>
      </w:r>
      <w:r w:rsidRPr="00B6667D">
        <w:rPr>
          <w:rFonts w:hAnsi="Times New Roman"/>
          <w:color w:val="000000"/>
          <w:sz w:val="24"/>
          <w:szCs w:val="24"/>
        </w:rPr>
        <w:t>контроля</w:t>
      </w:r>
      <w:r w:rsidRPr="00B6667D">
        <w:rPr>
          <w:rFonts w:hAnsi="Times New Roman"/>
          <w:color w:val="000000"/>
          <w:sz w:val="24"/>
          <w:szCs w:val="24"/>
        </w:rPr>
        <w:t>.</w:t>
      </w:r>
    </w:p>
    <w:p w:rsidR="002452A8" w:rsidRDefault="002452A8" w:rsidP="00E84791">
      <w:pPr>
        <w:spacing w:after="0"/>
        <w:jc w:val="both"/>
        <w:rPr>
          <w:rFonts w:hAnsi="Times New Roman"/>
          <w:color w:val="000000"/>
          <w:sz w:val="24"/>
          <w:szCs w:val="24"/>
        </w:rPr>
      </w:pPr>
      <w:r w:rsidRPr="00B6667D">
        <w:rPr>
          <w:rFonts w:hAnsi="Times New Roman"/>
          <w:color w:val="000000"/>
          <w:sz w:val="24"/>
          <w:szCs w:val="24"/>
        </w:rPr>
        <w:t>Диагностика</w:t>
      </w:r>
      <w:r w:rsidRPr="00B6667D">
        <w:rPr>
          <w:rFonts w:hAnsi="Times New Roman"/>
          <w:color w:val="000000"/>
          <w:sz w:val="24"/>
          <w:szCs w:val="24"/>
        </w:rPr>
        <w:t xml:space="preserve"> </w:t>
      </w:r>
      <w:r w:rsidRPr="00B6667D">
        <w:rPr>
          <w:rFonts w:hAnsi="Times New Roman"/>
          <w:color w:val="000000"/>
          <w:sz w:val="24"/>
          <w:szCs w:val="24"/>
        </w:rPr>
        <w:t>текущего</w:t>
      </w:r>
      <w:r w:rsidRPr="00B6667D">
        <w:rPr>
          <w:rFonts w:hAnsi="Times New Roman"/>
          <w:color w:val="000000"/>
          <w:sz w:val="24"/>
          <w:szCs w:val="24"/>
        </w:rPr>
        <w:t xml:space="preserve"> </w:t>
      </w:r>
      <w:r w:rsidRPr="00B6667D">
        <w:rPr>
          <w:rFonts w:hAnsi="Times New Roman"/>
          <w:color w:val="000000"/>
          <w:sz w:val="24"/>
          <w:szCs w:val="24"/>
        </w:rPr>
        <w:t>состояния</w:t>
      </w:r>
      <w:r w:rsidRPr="00B6667D">
        <w:rPr>
          <w:rFonts w:hAnsi="Times New Roman"/>
          <w:color w:val="000000"/>
          <w:sz w:val="24"/>
          <w:szCs w:val="24"/>
        </w:rPr>
        <w:t xml:space="preserve"> </w:t>
      </w:r>
      <w:r w:rsidRPr="00B6667D">
        <w:rPr>
          <w:rFonts w:hAnsi="Times New Roman"/>
          <w:color w:val="000000"/>
          <w:sz w:val="24"/>
          <w:szCs w:val="24"/>
        </w:rPr>
        <w:t>дел</w:t>
      </w:r>
      <w:r w:rsidRPr="00B6667D">
        <w:rPr>
          <w:rFonts w:hAnsi="Times New Roman"/>
          <w:color w:val="000000"/>
          <w:sz w:val="24"/>
          <w:szCs w:val="24"/>
        </w:rPr>
        <w:t xml:space="preserve"> </w:t>
      </w:r>
      <w:r w:rsidRPr="00B6667D">
        <w:rPr>
          <w:rFonts w:hAnsi="Times New Roman"/>
          <w:color w:val="000000"/>
          <w:sz w:val="24"/>
          <w:szCs w:val="24"/>
        </w:rPr>
        <w:t>позволяет</w:t>
      </w:r>
      <w:r w:rsidRPr="00B6667D">
        <w:rPr>
          <w:rFonts w:hAnsi="Times New Roman"/>
          <w:color w:val="000000"/>
          <w:sz w:val="24"/>
          <w:szCs w:val="24"/>
        </w:rPr>
        <w:t xml:space="preserve"> </w:t>
      </w:r>
      <w:r w:rsidRPr="00B6667D">
        <w:rPr>
          <w:rFonts w:hAnsi="Times New Roman"/>
          <w:color w:val="000000"/>
          <w:sz w:val="24"/>
          <w:szCs w:val="24"/>
        </w:rPr>
        <w:t>обобщить</w:t>
      </w:r>
      <w:r w:rsidRPr="00B6667D">
        <w:rPr>
          <w:rFonts w:hAnsi="Times New Roman"/>
          <w:color w:val="000000"/>
          <w:sz w:val="24"/>
          <w:szCs w:val="24"/>
        </w:rPr>
        <w:t xml:space="preserve"> </w:t>
      </w:r>
      <w:r w:rsidRPr="00B6667D">
        <w:rPr>
          <w:rFonts w:hAnsi="Times New Roman"/>
          <w:color w:val="000000"/>
          <w:sz w:val="24"/>
          <w:szCs w:val="24"/>
        </w:rPr>
        <w:t>положительный</w:t>
      </w:r>
      <w:r w:rsidRPr="00B6667D">
        <w:rPr>
          <w:rFonts w:hAnsi="Times New Roman"/>
          <w:color w:val="000000"/>
          <w:sz w:val="24"/>
          <w:szCs w:val="24"/>
        </w:rPr>
        <w:t xml:space="preserve"> </w:t>
      </w:r>
      <w:r w:rsidRPr="00B6667D">
        <w:rPr>
          <w:rFonts w:hAnsi="Times New Roman"/>
          <w:color w:val="000000"/>
          <w:sz w:val="24"/>
          <w:szCs w:val="24"/>
        </w:rPr>
        <w:t>опыт</w:t>
      </w:r>
      <w:r w:rsidRPr="00B6667D">
        <w:rPr>
          <w:rFonts w:hAnsi="Times New Roman"/>
          <w:color w:val="000000"/>
          <w:sz w:val="24"/>
          <w:szCs w:val="24"/>
        </w:rPr>
        <w:t xml:space="preserve">, </w:t>
      </w:r>
      <w:r w:rsidRPr="00B6667D">
        <w:rPr>
          <w:rFonts w:hAnsi="Times New Roman"/>
          <w:color w:val="000000"/>
          <w:sz w:val="24"/>
          <w:szCs w:val="24"/>
        </w:rPr>
        <w:t>выявить</w:t>
      </w:r>
      <w:r w:rsidRPr="00B6667D">
        <w:rPr>
          <w:rFonts w:hAnsi="Times New Roman"/>
          <w:color w:val="000000"/>
          <w:sz w:val="24"/>
          <w:szCs w:val="24"/>
        </w:rPr>
        <w:t xml:space="preserve"> </w:t>
      </w:r>
      <w:r w:rsidRPr="00B6667D">
        <w:rPr>
          <w:rFonts w:hAnsi="Times New Roman"/>
          <w:color w:val="000000"/>
          <w:sz w:val="24"/>
          <w:szCs w:val="24"/>
        </w:rPr>
        <w:t>существующие</w:t>
      </w:r>
      <w:r w:rsidRPr="00B6667D">
        <w:rPr>
          <w:rFonts w:hAnsi="Times New Roman"/>
          <w:color w:val="000000"/>
          <w:sz w:val="24"/>
          <w:szCs w:val="24"/>
        </w:rPr>
        <w:t xml:space="preserve"> </w:t>
      </w:r>
      <w:r>
        <w:rPr>
          <w:rFonts w:hAnsi="Times New Roman"/>
          <w:color w:val="000000"/>
          <w:sz w:val="24"/>
          <w:szCs w:val="24"/>
        </w:rPr>
        <w:t>проблемы</w:t>
      </w:r>
      <w:r w:rsidRPr="00B6667D">
        <w:rPr>
          <w:rFonts w:hAnsi="Times New Roman"/>
          <w:color w:val="000000"/>
          <w:sz w:val="24"/>
          <w:szCs w:val="24"/>
        </w:rPr>
        <w:t xml:space="preserve">, </w:t>
      </w:r>
      <w:r w:rsidRPr="00B6667D">
        <w:rPr>
          <w:rFonts w:hAnsi="Times New Roman"/>
          <w:color w:val="000000"/>
          <w:sz w:val="24"/>
          <w:szCs w:val="24"/>
        </w:rPr>
        <w:t>выбрать</w:t>
      </w:r>
      <w:r w:rsidRPr="00B6667D">
        <w:rPr>
          <w:rFonts w:hAnsi="Times New Roman"/>
          <w:color w:val="000000"/>
          <w:sz w:val="24"/>
          <w:szCs w:val="24"/>
        </w:rPr>
        <w:t xml:space="preserve"> </w:t>
      </w:r>
      <w:r w:rsidRPr="00B6667D">
        <w:rPr>
          <w:rFonts w:hAnsi="Times New Roman"/>
          <w:color w:val="000000"/>
          <w:sz w:val="24"/>
          <w:szCs w:val="24"/>
        </w:rPr>
        <w:t>наиболее</w:t>
      </w:r>
      <w:r w:rsidRPr="00B6667D">
        <w:rPr>
          <w:rFonts w:hAnsi="Times New Roman"/>
          <w:color w:val="000000"/>
          <w:sz w:val="24"/>
          <w:szCs w:val="24"/>
        </w:rPr>
        <w:t xml:space="preserve"> </w:t>
      </w:r>
      <w:r w:rsidRPr="00B6667D">
        <w:rPr>
          <w:rFonts w:hAnsi="Times New Roman"/>
          <w:color w:val="000000"/>
          <w:sz w:val="24"/>
          <w:szCs w:val="24"/>
        </w:rPr>
        <w:t>результативные</w:t>
      </w:r>
      <w:r w:rsidRPr="00B6667D">
        <w:rPr>
          <w:rFonts w:hAnsi="Times New Roman"/>
          <w:color w:val="000000"/>
          <w:sz w:val="24"/>
          <w:szCs w:val="24"/>
        </w:rPr>
        <w:t xml:space="preserve"> </w:t>
      </w:r>
      <w:r w:rsidRPr="00B6667D">
        <w:rPr>
          <w:rFonts w:hAnsi="Times New Roman"/>
          <w:color w:val="000000"/>
          <w:sz w:val="24"/>
          <w:szCs w:val="24"/>
        </w:rPr>
        <w:t>способы</w:t>
      </w:r>
      <w:r w:rsidRPr="00B6667D">
        <w:rPr>
          <w:rFonts w:hAnsi="Times New Roman"/>
          <w:color w:val="000000"/>
          <w:sz w:val="24"/>
          <w:szCs w:val="24"/>
        </w:rPr>
        <w:t xml:space="preserve"> </w:t>
      </w:r>
      <w:r w:rsidRPr="00B6667D">
        <w:rPr>
          <w:rFonts w:hAnsi="Times New Roman"/>
          <w:color w:val="000000"/>
          <w:sz w:val="24"/>
          <w:szCs w:val="24"/>
        </w:rPr>
        <w:t>решения</w:t>
      </w:r>
      <w:r w:rsidRPr="00B6667D">
        <w:rPr>
          <w:rFonts w:hAnsi="Times New Roman"/>
          <w:color w:val="000000"/>
          <w:sz w:val="24"/>
          <w:szCs w:val="24"/>
        </w:rPr>
        <w:t xml:space="preserve"> </w:t>
      </w:r>
      <w:r w:rsidRPr="00B6667D">
        <w:rPr>
          <w:rFonts w:hAnsi="Times New Roman"/>
          <w:color w:val="000000"/>
          <w:sz w:val="24"/>
          <w:szCs w:val="24"/>
        </w:rPr>
        <w:t>проблем</w:t>
      </w:r>
      <w:r w:rsidRPr="00B6667D">
        <w:rPr>
          <w:rFonts w:hAnsi="Times New Roman"/>
          <w:color w:val="000000"/>
          <w:sz w:val="24"/>
          <w:szCs w:val="24"/>
        </w:rPr>
        <w:t xml:space="preserve">. </w:t>
      </w:r>
      <w:r w:rsidRPr="00B6667D">
        <w:rPr>
          <w:rFonts w:hAnsi="Times New Roman"/>
          <w:color w:val="000000"/>
          <w:sz w:val="24"/>
          <w:szCs w:val="24"/>
        </w:rPr>
        <w:t>Контроль</w:t>
      </w:r>
      <w:r w:rsidRPr="00B6667D">
        <w:rPr>
          <w:rFonts w:hAnsi="Times New Roman"/>
          <w:color w:val="000000"/>
          <w:sz w:val="24"/>
          <w:szCs w:val="24"/>
        </w:rPr>
        <w:t xml:space="preserve"> </w:t>
      </w:r>
      <w:r w:rsidRPr="00B6667D">
        <w:rPr>
          <w:rFonts w:hAnsi="Times New Roman"/>
          <w:color w:val="000000"/>
          <w:sz w:val="24"/>
          <w:szCs w:val="24"/>
        </w:rPr>
        <w:t>призван</w:t>
      </w:r>
      <w:r w:rsidRPr="00B6667D">
        <w:rPr>
          <w:rFonts w:hAnsi="Times New Roman"/>
          <w:color w:val="000000"/>
          <w:sz w:val="24"/>
          <w:szCs w:val="24"/>
        </w:rPr>
        <w:t xml:space="preserve">, </w:t>
      </w:r>
      <w:r w:rsidRPr="00B6667D">
        <w:rPr>
          <w:rFonts w:hAnsi="Times New Roman"/>
          <w:color w:val="000000"/>
          <w:sz w:val="24"/>
          <w:szCs w:val="24"/>
        </w:rPr>
        <w:t>в</w:t>
      </w:r>
      <w:r w:rsidRPr="00B6667D">
        <w:rPr>
          <w:rFonts w:hAnsi="Times New Roman"/>
          <w:color w:val="000000"/>
          <w:sz w:val="24"/>
          <w:szCs w:val="24"/>
        </w:rPr>
        <w:t xml:space="preserve"> </w:t>
      </w:r>
      <w:r w:rsidRPr="00B6667D">
        <w:rPr>
          <w:rFonts w:hAnsi="Times New Roman"/>
          <w:color w:val="000000"/>
          <w:sz w:val="24"/>
          <w:szCs w:val="24"/>
        </w:rPr>
        <w:t>конечном</w:t>
      </w:r>
      <w:r w:rsidRPr="00B6667D">
        <w:rPr>
          <w:rFonts w:hAnsi="Times New Roman"/>
          <w:color w:val="000000"/>
          <w:sz w:val="24"/>
          <w:szCs w:val="24"/>
        </w:rPr>
        <w:t xml:space="preserve"> </w:t>
      </w:r>
      <w:r w:rsidRPr="00B6667D">
        <w:rPr>
          <w:rFonts w:hAnsi="Times New Roman"/>
          <w:color w:val="000000"/>
          <w:sz w:val="24"/>
          <w:szCs w:val="24"/>
        </w:rPr>
        <w:t>счете</w:t>
      </w:r>
      <w:r w:rsidRPr="00B6667D">
        <w:rPr>
          <w:rFonts w:hAnsi="Times New Roman"/>
          <w:color w:val="000000"/>
          <w:sz w:val="24"/>
          <w:szCs w:val="24"/>
        </w:rPr>
        <w:t xml:space="preserve">, </w:t>
      </w:r>
      <w:r w:rsidRPr="00B6667D">
        <w:rPr>
          <w:rFonts w:hAnsi="Times New Roman"/>
          <w:color w:val="000000"/>
          <w:sz w:val="24"/>
          <w:szCs w:val="24"/>
        </w:rPr>
        <w:t>повысить</w:t>
      </w:r>
      <w:r w:rsidRPr="00B6667D">
        <w:rPr>
          <w:rFonts w:hAnsi="Times New Roman"/>
          <w:color w:val="000000"/>
          <w:sz w:val="24"/>
          <w:szCs w:val="24"/>
        </w:rPr>
        <w:t xml:space="preserve"> </w:t>
      </w:r>
      <w:r w:rsidRPr="00B6667D">
        <w:rPr>
          <w:rFonts w:hAnsi="Times New Roman"/>
          <w:color w:val="000000"/>
          <w:sz w:val="24"/>
          <w:szCs w:val="24"/>
        </w:rPr>
        <w:t>качество</w:t>
      </w:r>
      <w:r w:rsidRPr="00B6667D">
        <w:rPr>
          <w:rFonts w:hAnsi="Times New Roman"/>
          <w:color w:val="000000"/>
          <w:sz w:val="24"/>
          <w:szCs w:val="24"/>
        </w:rPr>
        <w:t xml:space="preserve"> </w:t>
      </w:r>
      <w:r w:rsidRPr="00B6667D">
        <w:rPr>
          <w:rFonts w:hAnsi="Times New Roman"/>
          <w:color w:val="000000"/>
          <w:sz w:val="24"/>
          <w:szCs w:val="24"/>
        </w:rPr>
        <w:t>образования</w:t>
      </w:r>
      <w:r w:rsidRPr="00B6667D">
        <w:rPr>
          <w:rFonts w:hAnsi="Times New Roman"/>
          <w:color w:val="000000"/>
          <w:sz w:val="24"/>
          <w:szCs w:val="24"/>
        </w:rPr>
        <w:t xml:space="preserve">. </w:t>
      </w:r>
    </w:p>
    <w:p w:rsidR="002452A8" w:rsidRDefault="002452A8" w:rsidP="00E84791">
      <w:pPr>
        <w:spacing w:after="0"/>
        <w:jc w:val="both"/>
        <w:rPr>
          <w:rFonts w:hAnsi="Times New Roman"/>
          <w:color w:val="000000"/>
          <w:sz w:val="24"/>
          <w:szCs w:val="24"/>
        </w:rPr>
      </w:pPr>
      <w:r w:rsidRPr="00B6667D">
        <w:rPr>
          <w:rFonts w:hAnsi="Times New Roman"/>
          <w:color w:val="000000"/>
          <w:sz w:val="24"/>
          <w:szCs w:val="24"/>
        </w:rPr>
        <w:t>Осуществление</w:t>
      </w:r>
      <w:r w:rsidRPr="00B6667D">
        <w:rPr>
          <w:rFonts w:hAnsi="Times New Roman"/>
          <w:color w:val="000000"/>
          <w:sz w:val="24"/>
          <w:szCs w:val="24"/>
        </w:rPr>
        <w:t xml:space="preserve"> </w:t>
      </w:r>
      <w:r w:rsidRPr="00B6667D">
        <w:rPr>
          <w:rFonts w:hAnsi="Times New Roman"/>
          <w:color w:val="000000"/>
          <w:sz w:val="24"/>
          <w:szCs w:val="24"/>
        </w:rPr>
        <w:t>контроля</w:t>
      </w:r>
      <w:r w:rsidRPr="00B6667D">
        <w:rPr>
          <w:rFonts w:hAnsi="Times New Roman"/>
          <w:color w:val="000000"/>
          <w:sz w:val="24"/>
          <w:szCs w:val="24"/>
        </w:rPr>
        <w:t xml:space="preserve"> </w:t>
      </w:r>
      <w:r w:rsidRPr="00B6667D">
        <w:rPr>
          <w:rFonts w:hAnsi="Times New Roman"/>
          <w:color w:val="000000"/>
          <w:sz w:val="24"/>
          <w:szCs w:val="24"/>
        </w:rPr>
        <w:t>ведется</w:t>
      </w:r>
      <w:r w:rsidRPr="00B6667D">
        <w:rPr>
          <w:rFonts w:hAnsi="Times New Roman"/>
          <w:color w:val="000000"/>
          <w:sz w:val="24"/>
          <w:szCs w:val="24"/>
        </w:rPr>
        <w:t xml:space="preserve"> </w:t>
      </w:r>
      <w:r w:rsidRPr="00B6667D">
        <w:rPr>
          <w:rFonts w:hAnsi="Times New Roman"/>
          <w:color w:val="000000"/>
          <w:sz w:val="24"/>
          <w:szCs w:val="24"/>
        </w:rPr>
        <w:t>по</w:t>
      </w:r>
      <w:r w:rsidRPr="00B6667D">
        <w:rPr>
          <w:rFonts w:hAnsi="Times New Roman"/>
          <w:color w:val="000000"/>
          <w:sz w:val="24"/>
          <w:szCs w:val="24"/>
        </w:rPr>
        <w:t xml:space="preserve"> </w:t>
      </w:r>
      <w:r w:rsidRPr="00B6667D">
        <w:rPr>
          <w:rFonts w:hAnsi="Times New Roman"/>
          <w:color w:val="000000"/>
          <w:sz w:val="24"/>
          <w:szCs w:val="24"/>
        </w:rPr>
        <w:t>следующим</w:t>
      </w:r>
      <w:r w:rsidRPr="00B6667D">
        <w:rPr>
          <w:rFonts w:hAnsi="Times New Roman"/>
          <w:color w:val="000000"/>
          <w:sz w:val="24"/>
          <w:szCs w:val="24"/>
        </w:rPr>
        <w:t xml:space="preserve"> </w:t>
      </w:r>
      <w:r w:rsidRPr="00B6667D">
        <w:rPr>
          <w:rFonts w:hAnsi="Times New Roman"/>
          <w:color w:val="000000"/>
          <w:sz w:val="24"/>
          <w:szCs w:val="24"/>
        </w:rPr>
        <w:t>направлениям</w:t>
      </w:r>
      <w:r w:rsidRPr="00B6667D">
        <w:rPr>
          <w:rFonts w:hAnsi="Times New Roman"/>
          <w:color w:val="000000"/>
          <w:sz w:val="24"/>
          <w:szCs w:val="24"/>
        </w:rPr>
        <w:t xml:space="preserve">: </w:t>
      </w:r>
    </w:p>
    <w:p w:rsidR="002452A8" w:rsidRDefault="002452A8" w:rsidP="00E84791">
      <w:pPr>
        <w:spacing w:after="0"/>
        <w:jc w:val="both"/>
        <w:rPr>
          <w:rFonts w:hAnsi="Times New Roman"/>
          <w:color w:val="000000"/>
          <w:sz w:val="24"/>
          <w:szCs w:val="24"/>
        </w:rPr>
      </w:pPr>
      <w:r w:rsidRPr="00B6667D">
        <w:rPr>
          <w:rFonts w:hAnsi="Times New Roman"/>
          <w:color w:val="000000"/>
          <w:sz w:val="24"/>
          <w:szCs w:val="24"/>
        </w:rPr>
        <w:t>-</w:t>
      </w:r>
      <w:r>
        <w:rPr>
          <w:rFonts w:hAnsi="Times New Roman"/>
          <w:color w:val="000000"/>
          <w:sz w:val="24"/>
          <w:szCs w:val="24"/>
        </w:rPr>
        <w:t xml:space="preserve"> </w:t>
      </w:r>
      <w:r w:rsidRPr="00B6667D">
        <w:rPr>
          <w:rFonts w:hAnsi="Times New Roman"/>
          <w:color w:val="000000"/>
          <w:sz w:val="24"/>
          <w:szCs w:val="24"/>
        </w:rPr>
        <w:t>достижение</w:t>
      </w:r>
      <w:r w:rsidRPr="00B6667D">
        <w:rPr>
          <w:rFonts w:hAnsi="Times New Roman"/>
          <w:color w:val="000000"/>
          <w:sz w:val="24"/>
          <w:szCs w:val="24"/>
        </w:rPr>
        <w:t xml:space="preserve"> </w:t>
      </w:r>
      <w:r w:rsidRPr="00B6667D">
        <w:rPr>
          <w:rFonts w:hAnsi="Times New Roman"/>
          <w:color w:val="000000"/>
          <w:sz w:val="24"/>
          <w:szCs w:val="24"/>
        </w:rPr>
        <w:t>обучающимися</w:t>
      </w:r>
      <w:r w:rsidRPr="00B6667D">
        <w:rPr>
          <w:rFonts w:hAnsi="Times New Roman"/>
          <w:color w:val="000000"/>
          <w:sz w:val="24"/>
          <w:szCs w:val="24"/>
        </w:rPr>
        <w:t xml:space="preserve"> </w:t>
      </w:r>
      <w:r w:rsidRPr="00B6667D">
        <w:rPr>
          <w:rFonts w:hAnsi="Times New Roman"/>
          <w:color w:val="000000"/>
          <w:sz w:val="24"/>
          <w:szCs w:val="24"/>
        </w:rPr>
        <w:t>установленных</w:t>
      </w:r>
      <w:r w:rsidRPr="00B6667D">
        <w:rPr>
          <w:rFonts w:hAnsi="Times New Roman"/>
          <w:color w:val="000000"/>
          <w:sz w:val="24"/>
          <w:szCs w:val="24"/>
        </w:rPr>
        <w:t xml:space="preserve"> </w:t>
      </w:r>
      <w:r w:rsidRPr="00B6667D">
        <w:rPr>
          <w:rFonts w:hAnsi="Times New Roman"/>
          <w:color w:val="000000"/>
          <w:sz w:val="24"/>
          <w:szCs w:val="24"/>
        </w:rPr>
        <w:t>федеральными</w:t>
      </w:r>
      <w:r w:rsidRPr="00B6667D">
        <w:rPr>
          <w:rFonts w:hAnsi="Times New Roman"/>
          <w:color w:val="000000"/>
          <w:sz w:val="24"/>
          <w:szCs w:val="24"/>
        </w:rPr>
        <w:t xml:space="preserve"> </w:t>
      </w:r>
      <w:r w:rsidRPr="00B6667D">
        <w:rPr>
          <w:rFonts w:hAnsi="Times New Roman"/>
          <w:color w:val="000000"/>
          <w:sz w:val="24"/>
          <w:szCs w:val="24"/>
        </w:rPr>
        <w:t>государственным</w:t>
      </w:r>
      <w:r w:rsidRPr="00B6667D">
        <w:rPr>
          <w:rFonts w:hAnsi="Times New Roman"/>
          <w:color w:val="000000"/>
          <w:sz w:val="24"/>
          <w:szCs w:val="24"/>
        </w:rPr>
        <w:t xml:space="preserve"> </w:t>
      </w:r>
      <w:r w:rsidRPr="00B6667D">
        <w:rPr>
          <w:rFonts w:hAnsi="Times New Roman"/>
          <w:color w:val="000000"/>
          <w:sz w:val="24"/>
          <w:szCs w:val="24"/>
        </w:rPr>
        <w:t>образовательными</w:t>
      </w:r>
      <w:r w:rsidRPr="00B6667D">
        <w:rPr>
          <w:rFonts w:hAnsi="Times New Roman"/>
          <w:color w:val="000000"/>
          <w:sz w:val="24"/>
          <w:szCs w:val="24"/>
        </w:rPr>
        <w:t xml:space="preserve"> </w:t>
      </w:r>
      <w:r w:rsidRPr="00B6667D">
        <w:rPr>
          <w:rFonts w:hAnsi="Times New Roman"/>
          <w:color w:val="000000"/>
          <w:sz w:val="24"/>
          <w:szCs w:val="24"/>
        </w:rPr>
        <w:t>стандартами</w:t>
      </w:r>
      <w:r w:rsidRPr="00B6667D">
        <w:rPr>
          <w:rFonts w:hAnsi="Times New Roman"/>
          <w:color w:val="000000"/>
          <w:sz w:val="24"/>
          <w:szCs w:val="24"/>
        </w:rPr>
        <w:t xml:space="preserve"> </w:t>
      </w:r>
      <w:r w:rsidRPr="00B6667D">
        <w:rPr>
          <w:rFonts w:hAnsi="Times New Roman"/>
          <w:color w:val="000000"/>
          <w:sz w:val="24"/>
          <w:szCs w:val="24"/>
        </w:rPr>
        <w:t>требований</w:t>
      </w:r>
      <w:r w:rsidRPr="00B6667D">
        <w:rPr>
          <w:rFonts w:hAnsi="Times New Roman"/>
          <w:color w:val="000000"/>
          <w:sz w:val="24"/>
          <w:szCs w:val="24"/>
        </w:rPr>
        <w:t xml:space="preserve"> </w:t>
      </w:r>
      <w:r w:rsidRPr="00B6667D">
        <w:rPr>
          <w:rFonts w:hAnsi="Times New Roman"/>
          <w:color w:val="000000"/>
          <w:sz w:val="24"/>
          <w:szCs w:val="24"/>
        </w:rPr>
        <w:t>к</w:t>
      </w:r>
      <w:r w:rsidRPr="00B6667D">
        <w:rPr>
          <w:rFonts w:hAnsi="Times New Roman"/>
          <w:color w:val="000000"/>
          <w:sz w:val="24"/>
          <w:szCs w:val="24"/>
        </w:rPr>
        <w:t xml:space="preserve"> </w:t>
      </w:r>
      <w:r w:rsidRPr="00B6667D">
        <w:rPr>
          <w:rFonts w:hAnsi="Times New Roman"/>
          <w:color w:val="000000"/>
          <w:sz w:val="24"/>
          <w:szCs w:val="24"/>
        </w:rPr>
        <w:t>результатам</w:t>
      </w:r>
      <w:r w:rsidRPr="00B6667D">
        <w:rPr>
          <w:rFonts w:hAnsi="Times New Roman"/>
          <w:color w:val="000000"/>
          <w:sz w:val="24"/>
          <w:szCs w:val="24"/>
        </w:rPr>
        <w:t xml:space="preserve"> </w:t>
      </w:r>
      <w:r w:rsidRPr="00B6667D">
        <w:rPr>
          <w:rFonts w:hAnsi="Times New Roman"/>
          <w:color w:val="000000"/>
          <w:sz w:val="24"/>
          <w:szCs w:val="24"/>
        </w:rPr>
        <w:t>освоения</w:t>
      </w:r>
      <w:r w:rsidRPr="00B6667D">
        <w:rPr>
          <w:rFonts w:hAnsi="Times New Roman"/>
          <w:color w:val="000000"/>
          <w:sz w:val="24"/>
          <w:szCs w:val="24"/>
        </w:rPr>
        <w:t xml:space="preserve"> </w:t>
      </w:r>
      <w:r w:rsidRPr="00B6667D">
        <w:rPr>
          <w:rFonts w:hAnsi="Times New Roman"/>
          <w:color w:val="000000"/>
          <w:sz w:val="24"/>
          <w:szCs w:val="24"/>
        </w:rPr>
        <w:t>основных</w:t>
      </w:r>
      <w:r w:rsidRPr="00B6667D">
        <w:rPr>
          <w:rFonts w:hAnsi="Times New Roman"/>
          <w:color w:val="000000"/>
          <w:sz w:val="24"/>
          <w:szCs w:val="24"/>
        </w:rPr>
        <w:t xml:space="preserve"> </w:t>
      </w:r>
      <w:r w:rsidRPr="00B6667D">
        <w:rPr>
          <w:rFonts w:hAnsi="Times New Roman"/>
          <w:color w:val="000000"/>
          <w:sz w:val="24"/>
          <w:szCs w:val="24"/>
        </w:rPr>
        <w:t>образовательных</w:t>
      </w:r>
      <w:r w:rsidRPr="00B6667D">
        <w:rPr>
          <w:rFonts w:hAnsi="Times New Roman"/>
          <w:color w:val="000000"/>
          <w:sz w:val="24"/>
          <w:szCs w:val="24"/>
        </w:rPr>
        <w:t xml:space="preserve"> </w:t>
      </w:r>
      <w:r w:rsidRPr="00B6667D">
        <w:rPr>
          <w:rFonts w:hAnsi="Times New Roman"/>
          <w:color w:val="000000"/>
          <w:sz w:val="24"/>
          <w:szCs w:val="24"/>
        </w:rPr>
        <w:t>программ</w:t>
      </w:r>
      <w:r w:rsidRPr="00B6667D">
        <w:rPr>
          <w:rFonts w:hAnsi="Times New Roman"/>
          <w:color w:val="000000"/>
          <w:sz w:val="24"/>
          <w:szCs w:val="24"/>
        </w:rPr>
        <w:t xml:space="preserve"> </w:t>
      </w:r>
      <w:r w:rsidRPr="00B6667D">
        <w:rPr>
          <w:rFonts w:hAnsi="Times New Roman"/>
          <w:color w:val="000000"/>
          <w:sz w:val="24"/>
          <w:szCs w:val="24"/>
        </w:rPr>
        <w:t>начального</w:t>
      </w:r>
      <w:r w:rsidRPr="00B6667D">
        <w:rPr>
          <w:rFonts w:hAnsi="Times New Roman"/>
          <w:color w:val="000000"/>
          <w:sz w:val="24"/>
          <w:szCs w:val="24"/>
        </w:rPr>
        <w:t xml:space="preserve"> </w:t>
      </w:r>
      <w:r w:rsidRPr="00B6667D">
        <w:rPr>
          <w:rFonts w:hAnsi="Times New Roman"/>
          <w:color w:val="000000"/>
          <w:sz w:val="24"/>
          <w:szCs w:val="24"/>
        </w:rPr>
        <w:t>общего</w:t>
      </w:r>
      <w:r w:rsidRPr="00B6667D">
        <w:rPr>
          <w:rFonts w:hAnsi="Times New Roman"/>
          <w:color w:val="000000"/>
          <w:sz w:val="24"/>
          <w:szCs w:val="24"/>
        </w:rPr>
        <w:t xml:space="preserve">, </w:t>
      </w:r>
      <w:r w:rsidRPr="00B6667D">
        <w:rPr>
          <w:rFonts w:hAnsi="Times New Roman"/>
          <w:color w:val="000000"/>
          <w:sz w:val="24"/>
          <w:szCs w:val="24"/>
        </w:rPr>
        <w:t>основного</w:t>
      </w:r>
      <w:r w:rsidRPr="00B6667D">
        <w:rPr>
          <w:rFonts w:hAnsi="Times New Roman"/>
          <w:color w:val="000000"/>
          <w:sz w:val="24"/>
          <w:szCs w:val="24"/>
        </w:rPr>
        <w:t xml:space="preserve"> </w:t>
      </w:r>
      <w:r w:rsidRPr="00B6667D">
        <w:rPr>
          <w:rFonts w:hAnsi="Times New Roman"/>
          <w:color w:val="000000"/>
          <w:sz w:val="24"/>
          <w:szCs w:val="24"/>
        </w:rPr>
        <w:t>общего</w:t>
      </w:r>
      <w:r w:rsidRPr="00B6667D">
        <w:rPr>
          <w:rFonts w:hAnsi="Times New Roman"/>
          <w:color w:val="000000"/>
          <w:sz w:val="24"/>
          <w:szCs w:val="24"/>
        </w:rPr>
        <w:t xml:space="preserve">, </w:t>
      </w:r>
      <w:r w:rsidRPr="00B6667D">
        <w:rPr>
          <w:rFonts w:hAnsi="Times New Roman"/>
          <w:color w:val="000000"/>
          <w:sz w:val="24"/>
          <w:szCs w:val="24"/>
        </w:rPr>
        <w:t>среднего</w:t>
      </w:r>
      <w:r w:rsidRPr="00B6667D">
        <w:rPr>
          <w:rFonts w:hAnsi="Times New Roman"/>
          <w:color w:val="000000"/>
          <w:sz w:val="24"/>
          <w:szCs w:val="24"/>
        </w:rPr>
        <w:t xml:space="preserve"> </w:t>
      </w:r>
      <w:r w:rsidRPr="00B6667D">
        <w:rPr>
          <w:rFonts w:hAnsi="Times New Roman"/>
          <w:color w:val="000000"/>
          <w:sz w:val="24"/>
          <w:szCs w:val="24"/>
        </w:rPr>
        <w:t>общего</w:t>
      </w:r>
      <w:r w:rsidRPr="00B6667D">
        <w:rPr>
          <w:rFonts w:hAnsi="Times New Roman"/>
          <w:color w:val="000000"/>
          <w:sz w:val="24"/>
          <w:szCs w:val="24"/>
        </w:rPr>
        <w:t xml:space="preserve"> </w:t>
      </w:r>
      <w:r w:rsidRPr="00B6667D">
        <w:rPr>
          <w:rFonts w:hAnsi="Times New Roman"/>
          <w:color w:val="000000"/>
          <w:sz w:val="24"/>
          <w:szCs w:val="24"/>
        </w:rPr>
        <w:t>образования</w:t>
      </w:r>
      <w:r w:rsidRPr="00B6667D">
        <w:rPr>
          <w:rFonts w:hAnsi="Times New Roman"/>
          <w:color w:val="000000"/>
          <w:sz w:val="24"/>
          <w:szCs w:val="24"/>
        </w:rPr>
        <w:t xml:space="preserve">; </w:t>
      </w:r>
    </w:p>
    <w:p w:rsidR="002452A8" w:rsidRDefault="002452A8" w:rsidP="00E84791">
      <w:pPr>
        <w:spacing w:after="0"/>
        <w:jc w:val="both"/>
        <w:rPr>
          <w:rFonts w:hAnsi="Times New Roman"/>
          <w:color w:val="000000"/>
          <w:sz w:val="24"/>
          <w:szCs w:val="24"/>
        </w:rPr>
      </w:pPr>
      <w:r w:rsidRPr="00B6667D">
        <w:rPr>
          <w:rFonts w:hAnsi="Times New Roman"/>
          <w:color w:val="000000"/>
          <w:sz w:val="24"/>
          <w:szCs w:val="24"/>
        </w:rPr>
        <w:t xml:space="preserve">- </w:t>
      </w:r>
      <w:r>
        <w:rPr>
          <w:rFonts w:hAnsi="Times New Roman"/>
          <w:color w:val="000000"/>
          <w:sz w:val="24"/>
          <w:szCs w:val="24"/>
        </w:rPr>
        <w:t xml:space="preserve"> </w:t>
      </w:r>
      <w:r w:rsidRPr="00B6667D">
        <w:rPr>
          <w:rFonts w:hAnsi="Times New Roman"/>
          <w:color w:val="000000"/>
          <w:sz w:val="24"/>
          <w:szCs w:val="24"/>
        </w:rPr>
        <w:t>состояние</w:t>
      </w:r>
      <w:r w:rsidRPr="00B6667D">
        <w:rPr>
          <w:rFonts w:hAnsi="Times New Roman"/>
          <w:color w:val="000000"/>
          <w:sz w:val="24"/>
          <w:szCs w:val="24"/>
        </w:rPr>
        <w:t xml:space="preserve"> </w:t>
      </w:r>
      <w:r w:rsidRPr="00B6667D">
        <w:rPr>
          <w:rFonts w:hAnsi="Times New Roman"/>
          <w:color w:val="000000"/>
          <w:sz w:val="24"/>
          <w:szCs w:val="24"/>
        </w:rPr>
        <w:t>преподавания</w:t>
      </w:r>
      <w:r w:rsidRPr="00B6667D">
        <w:rPr>
          <w:rFonts w:hAnsi="Times New Roman"/>
          <w:color w:val="000000"/>
          <w:sz w:val="24"/>
          <w:szCs w:val="24"/>
        </w:rPr>
        <w:t xml:space="preserve"> </w:t>
      </w:r>
      <w:r w:rsidRPr="00B6667D">
        <w:rPr>
          <w:rFonts w:hAnsi="Times New Roman"/>
          <w:color w:val="000000"/>
          <w:sz w:val="24"/>
          <w:szCs w:val="24"/>
        </w:rPr>
        <w:t>учебных</w:t>
      </w:r>
      <w:r w:rsidRPr="00B6667D">
        <w:rPr>
          <w:rFonts w:hAnsi="Times New Roman"/>
          <w:color w:val="000000"/>
          <w:sz w:val="24"/>
          <w:szCs w:val="24"/>
        </w:rPr>
        <w:t xml:space="preserve"> </w:t>
      </w:r>
      <w:r w:rsidRPr="00B6667D">
        <w:rPr>
          <w:rFonts w:hAnsi="Times New Roman"/>
          <w:color w:val="000000"/>
          <w:sz w:val="24"/>
          <w:szCs w:val="24"/>
        </w:rPr>
        <w:t>предметов</w:t>
      </w:r>
      <w:r w:rsidRPr="00B6667D">
        <w:rPr>
          <w:rFonts w:hAnsi="Times New Roman"/>
          <w:color w:val="000000"/>
          <w:sz w:val="24"/>
          <w:szCs w:val="24"/>
        </w:rPr>
        <w:t xml:space="preserve">; </w:t>
      </w:r>
    </w:p>
    <w:p w:rsidR="002452A8" w:rsidRDefault="002452A8" w:rsidP="00E84791">
      <w:pPr>
        <w:spacing w:after="0"/>
        <w:jc w:val="both"/>
        <w:rPr>
          <w:rFonts w:hAnsi="Times New Roman"/>
          <w:color w:val="000000"/>
          <w:sz w:val="24"/>
          <w:szCs w:val="24"/>
        </w:rPr>
      </w:pPr>
      <w:r w:rsidRPr="00B6667D">
        <w:rPr>
          <w:rFonts w:hAnsi="Times New Roman"/>
          <w:color w:val="000000"/>
          <w:sz w:val="24"/>
          <w:szCs w:val="24"/>
        </w:rPr>
        <w:t xml:space="preserve">- </w:t>
      </w:r>
      <w:r w:rsidRPr="00B6667D">
        <w:rPr>
          <w:rFonts w:hAnsi="Times New Roman"/>
          <w:color w:val="000000"/>
          <w:sz w:val="24"/>
          <w:szCs w:val="24"/>
        </w:rPr>
        <w:t>реализация</w:t>
      </w:r>
      <w:r w:rsidRPr="00B6667D">
        <w:rPr>
          <w:rFonts w:hAnsi="Times New Roman"/>
          <w:color w:val="000000"/>
          <w:sz w:val="24"/>
          <w:szCs w:val="24"/>
        </w:rPr>
        <w:t xml:space="preserve"> </w:t>
      </w:r>
      <w:r w:rsidRPr="00B6667D">
        <w:rPr>
          <w:rFonts w:hAnsi="Times New Roman"/>
          <w:color w:val="000000"/>
          <w:sz w:val="24"/>
          <w:szCs w:val="24"/>
        </w:rPr>
        <w:t>рабочих</w:t>
      </w:r>
      <w:r w:rsidRPr="00B6667D">
        <w:rPr>
          <w:rFonts w:hAnsi="Times New Roman"/>
          <w:color w:val="000000"/>
          <w:sz w:val="24"/>
          <w:szCs w:val="24"/>
        </w:rPr>
        <w:t xml:space="preserve"> </w:t>
      </w:r>
      <w:r w:rsidRPr="00B6667D">
        <w:rPr>
          <w:rFonts w:hAnsi="Times New Roman"/>
          <w:color w:val="000000"/>
          <w:sz w:val="24"/>
          <w:szCs w:val="24"/>
        </w:rPr>
        <w:t>программ</w:t>
      </w:r>
      <w:r w:rsidRPr="00B6667D">
        <w:rPr>
          <w:rFonts w:hAnsi="Times New Roman"/>
          <w:color w:val="000000"/>
          <w:sz w:val="24"/>
          <w:szCs w:val="24"/>
        </w:rPr>
        <w:t xml:space="preserve">; </w:t>
      </w:r>
    </w:p>
    <w:p w:rsidR="002452A8" w:rsidRDefault="002452A8" w:rsidP="00E84791">
      <w:pPr>
        <w:spacing w:after="0"/>
        <w:jc w:val="both"/>
        <w:rPr>
          <w:rFonts w:hAnsi="Times New Roman"/>
          <w:color w:val="000000"/>
          <w:sz w:val="24"/>
          <w:szCs w:val="24"/>
        </w:rPr>
      </w:pPr>
      <w:r w:rsidRPr="00B6667D">
        <w:rPr>
          <w:rFonts w:hAnsi="Times New Roman"/>
          <w:color w:val="000000"/>
          <w:sz w:val="24"/>
          <w:szCs w:val="24"/>
        </w:rPr>
        <w:t xml:space="preserve">- </w:t>
      </w:r>
      <w:r w:rsidRPr="00B6667D">
        <w:rPr>
          <w:rFonts w:hAnsi="Times New Roman"/>
          <w:color w:val="000000"/>
          <w:sz w:val="24"/>
          <w:szCs w:val="24"/>
        </w:rPr>
        <w:t>подготовка</w:t>
      </w:r>
      <w:r w:rsidRPr="00B6667D">
        <w:rPr>
          <w:rFonts w:hAnsi="Times New Roman"/>
          <w:color w:val="000000"/>
          <w:sz w:val="24"/>
          <w:szCs w:val="24"/>
        </w:rPr>
        <w:t xml:space="preserve"> </w:t>
      </w:r>
      <w:r w:rsidRPr="00B6667D">
        <w:rPr>
          <w:rFonts w:hAnsi="Times New Roman"/>
          <w:color w:val="000000"/>
          <w:sz w:val="24"/>
          <w:szCs w:val="24"/>
        </w:rPr>
        <w:t>к</w:t>
      </w:r>
      <w:r w:rsidRPr="00B6667D">
        <w:rPr>
          <w:rFonts w:hAnsi="Times New Roman"/>
          <w:color w:val="000000"/>
          <w:sz w:val="24"/>
          <w:szCs w:val="24"/>
        </w:rPr>
        <w:t xml:space="preserve"> </w:t>
      </w:r>
      <w:r w:rsidRPr="00B6667D">
        <w:rPr>
          <w:rFonts w:hAnsi="Times New Roman"/>
          <w:color w:val="000000"/>
          <w:sz w:val="24"/>
          <w:szCs w:val="24"/>
        </w:rPr>
        <w:t>государственной</w:t>
      </w:r>
      <w:r w:rsidRPr="00B6667D">
        <w:rPr>
          <w:rFonts w:hAnsi="Times New Roman"/>
          <w:color w:val="000000"/>
          <w:sz w:val="24"/>
          <w:szCs w:val="24"/>
        </w:rPr>
        <w:t xml:space="preserve"> </w:t>
      </w:r>
      <w:r w:rsidRPr="00B6667D">
        <w:rPr>
          <w:rFonts w:hAnsi="Times New Roman"/>
          <w:color w:val="000000"/>
          <w:sz w:val="24"/>
          <w:szCs w:val="24"/>
        </w:rPr>
        <w:t>итоговой</w:t>
      </w:r>
      <w:r w:rsidRPr="00B6667D">
        <w:rPr>
          <w:rFonts w:hAnsi="Times New Roman"/>
          <w:color w:val="000000"/>
          <w:sz w:val="24"/>
          <w:szCs w:val="24"/>
        </w:rPr>
        <w:t xml:space="preserve"> </w:t>
      </w:r>
      <w:r w:rsidRPr="00B6667D">
        <w:rPr>
          <w:rFonts w:hAnsi="Times New Roman"/>
          <w:color w:val="000000"/>
          <w:sz w:val="24"/>
          <w:szCs w:val="24"/>
        </w:rPr>
        <w:t>аттестации</w:t>
      </w:r>
      <w:r w:rsidRPr="00B6667D">
        <w:rPr>
          <w:rFonts w:hAnsi="Times New Roman"/>
          <w:color w:val="000000"/>
          <w:sz w:val="24"/>
          <w:szCs w:val="24"/>
        </w:rPr>
        <w:t xml:space="preserve">; </w:t>
      </w:r>
    </w:p>
    <w:p w:rsidR="002452A8" w:rsidRDefault="002452A8" w:rsidP="00E84791">
      <w:pPr>
        <w:spacing w:after="0"/>
        <w:jc w:val="both"/>
        <w:rPr>
          <w:rFonts w:hAnsi="Times New Roman"/>
          <w:color w:val="000000"/>
          <w:sz w:val="24"/>
          <w:szCs w:val="24"/>
        </w:rPr>
      </w:pPr>
      <w:r w:rsidRPr="00B6667D">
        <w:rPr>
          <w:rFonts w:hAnsi="Times New Roman"/>
          <w:color w:val="000000"/>
          <w:sz w:val="24"/>
          <w:szCs w:val="24"/>
        </w:rPr>
        <w:t xml:space="preserve">- </w:t>
      </w:r>
      <w:r w:rsidRPr="00B6667D">
        <w:rPr>
          <w:rFonts w:hAnsi="Times New Roman"/>
          <w:color w:val="000000"/>
          <w:sz w:val="24"/>
          <w:szCs w:val="24"/>
        </w:rPr>
        <w:t>ведение</w:t>
      </w:r>
      <w:r w:rsidRPr="00B6667D">
        <w:rPr>
          <w:rFonts w:hAnsi="Times New Roman"/>
          <w:color w:val="000000"/>
          <w:sz w:val="24"/>
          <w:szCs w:val="24"/>
        </w:rPr>
        <w:t xml:space="preserve"> </w:t>
      </w:r>
      <w:r w:rsidRPr="00B6667D">
        <w:rPr>
          <w:rFonts w:hAnsi="Times New Roman"/>
          <w:color w:val="000000"/>
          <w:sz w:val="24"/>
          <w:szCs w:val="24"/>
        </w:rPr>
        <w:t>документации</w:t>
      </w:r>
      <w:r w:rsidRPr="00B6667D">
        <w:rPr>
          <w:rFonts w:hAnsi="Times New Roman"/>
          <w:color w:val="000000"/>
          <w:sz w:val="24"/>
          <w:szCs w:val="24"/>
        </w:rPr>
        <w:t xml:space="preserve">; </w:t>
      </w:r>
    </w:p>
    <w:p w:rsidR="002452A8" w:rsidRDefault="002452A8" w:rsidP="00E84791">
      <w:pPr>
        <w:spacing w:after="0"/>
        <w:jc w:val="both"/>
        <w:rPr>
          <w:rFonts w:hAnsi="Times New Roman"/>
          <w:color w:val="000000"/>
          <w:sz w:val="24"/>
          <w:szCs w:val="24"/>
        </w:rPr>
      </w:pPr>
      <w:r w:rsidRPr="00B6667D">
        <w:rPr>
          <w:rFonts w:hAnsi="Times New Roman"/>
          <w:color w:val="000000"/>
          <w:sz w:val="24"/>
          <w:szCs w:val="24"/>
        </w:rPr>
        <w:t xml:space="preserve">- </w:t>
      </w:r>
      <w:r w:rsidRPr="00B6667D">
        <w:rPr>
          <w:rFonts w:hAnsi="Times New Roman"/>
          <w:color w:val="000000"/>
          <w:sz w:val="24"/>
          <w:szCs w:val="24"/>
        </w:rPr>
        <w:t>состояние</w:t>
      </w:r>
      <w:r w:rsidRPr="00B6667D">
        <w:rPr>
          <w:rFonts w:hAnsi="Times New Roman"/>
          <w:color w:val="000000"/>
          <w:sz w:val="24"/>
          <w:szCs w:val="24"/>
        </w:rPr>
        <w:t xml:space="preserve"> </w:t>
      </w:r>
      <w:r w:rsidRPr="00B6667D">
        <w:rPr>
          <w:rFonts w:hAnsi="Times New Roman"/>
          <w:color w:val="000000"/>
          <w:sz w:val="24"/>
          <w:szCs w:val="24"/>
        </w:rPr>
        <w:t>здоровья</w:t>
      </w:r>
      <w:r w:rsidRPr="00B6667D">
        <w:rPr>
          <w:rFonts w:hAnsi="Times New Roman"/>
          <w:color w:val="000000"/>
          <w:sz w:val="24"/>
          <w:szCs w:val="24"/>
        </w:rPr>
        <w:t xml:space="preserve"> </w:t>
      </w:r>
      <w:r w:rsidRPr="00B6667D">
        <w:rPr>
          <w:rFonts w:hAnsi="Times New Roman"/>
          <w:color w:val="000000"/>
          <w:sz w:val="24"/>
          <w:szCs w:val="24"/>
        </w:rPr>
        <w:t>обучающихся</w:t>
      </w:r>
      <w:r w:rsidRPr="00B6667D">
        <w:rPr>
          <w:rFonts w:hAnsi="Times New Roman"/>
          <w:color w:val="000000"/>
          <w:sz w:val="24"/>
          <w:szCs w:val="24"/>
        </w:rPr>
        <w:t xml:space="preserve">; </w:t>
      </w:r>
    </w:p>
    <w:p w:rsidR="002452A8" w:rsidRDefault="002452A8" w:rsidP="00E84791">
      <w:pPr>
        <w:spacing w:after="0"/>
        <w:jc w:val="both"/>
        <w:rPr>
          <w:rFonts w:hAnsi="Times New Roman"/>
          <w:color w:val="000000"/>
          <w:sz w:val="24"/>
          <w:szCs w:val="24"/>
        </w:rPr>
      </w:pPr>
      <w:r w:rsidRPr="00B6667D">
        <w:rPr>
          <w:rFonts w:hAnsi="Times New Roman"/>
          <w:color w:val="000000"/>
          <w:sz w:val="24"/>
          <w:szCs w:val="24"/>
        </w:rPr>
        <w:t xml:space="preserve">- </w:t>
      </w:r>
      <w:r w:rsidRPr="00B6667D">
        <w:rPr>
          <w:rFonts w:hAnsi="Times New Roman"/>
          <w:color w:val="000000"/>
          <w:sz w:val="24"/>
          <w:szCs w:val="24"/>
        </w:rPr>
        <w:t>организация</w:t>
      </w:r>
      <w:r w:rsidRPr="00B6667D">
        <w:rPr>
          <w:rFonts w:hAnsi="Times New Roman"/>
          <w:color w:val="000000"/>
          <w:sz w:val="24"/>
          <w:szCs w:val="24"/>
        </w:rPr>
        <w:t xml:space="preserve"> </w:t>
      </w:r>
      <w:r w:rsidRPr="00B6667D">
        <w:rPr>
          <w:rFonts w:hAnsi="Times New Roman"/>
          <w:color w:val="000000"/>
          <w:sz w:val="24"/>
          <w:szCs w:val="24"/>
        </w:rPr>
        <w:t>питания</w:t>
      </w:r>
      <w:r w:rsidRPr="00B6667D">
        <w:rPr>
          <w:rFonts w:hAnsi="Times New Roman"/>
          <w:color w:val="000000"/>
          <w:sz w:val="24"/>
          <w:szCs w:val="24"/>
        </w:rPr>
        <w:t xml:space="preserve">; </w:t>
      </w:r>
    </w:p>
    <w:p w:rsidR="002452A8" w:rsidRDefault="002452A8" w:rsidP="00E84791">
      <w:pPr>
        <w:spacing w:after="0"/>
        <w:jc w:val="both"/>
        <w:rPr>
          <w:rFonts w:hAnsi="Times New Roman"/>
          <w:color w:val="000000"/>
          <w:sz w:val="24"/>
          <w:szCs w:val="24"/>
        </w:rPr>
      </w:pPr>
      <w:r>
        <w:rPr>
          <w:rFonts w:hAnsi="Times New Roman"/>
          <w:color w:val="000000"/>
          <w:sz w:val="24"/>
          <w:szCs w:val="24"/>
        </w:rPr>
        <w:t xml:space="preserve">- </w:t>
      </w:r>
      <w:r w:rsidRPr="00B6667D">
        <w:rPr>
          <w:rFonts w:hAnsi="Times New Roman"/>
          <w:color w:val="000000"/>
          <w:sz w:val="24"/>
          <w:szCs w:val="24"/>
        </w:rPr>
        <w:t>выполнение</w:t>
      </w:r>
      <w:r w:rsidRPr="00B6667D">
        <w:rPr>
          <w:rFonts w:hAnsi="Times New Roman"/>
          <w:color w:val="000000"/>
          <w:sz w:val="24"/>
          <w:szCs w:val="24"/>
        </w:rPr>
        <w:t xml:space="preserve"> </w:t>
      </w:r>
      <w:r w:rsidRPr="00B6667D">
        <w:rPr>
          <w:rFonts w:hAnsi="Times New Roman"/>
          <w:color w:val="000000"/>
          <w:sz w:val="24"/>
          <w:szCs w:val="24"/>
        </w:rPr>
        <w:t>требований</w:t>
      </w:r>
      <w:r w:rsidRPr="00B6667D">
        <w:rPr>
          <w:rFonts w:hAnsi="Times New Roman"/>
          <w:color w:val="000000"/>
          <w:sz w:val="24"/>
          <w:szCs w:val="24"/>
        </w:rPr>
        <w:t xml:space="preserve"> </w:t>
      </w:r>
      <w:r w:rsidRPr="00B6667D">
        <w:rPr>
          <w:rFonts w:hAnsi="Times New Roman"/>
          <w:color w:val="000000"/>
          <w:sz w:val="24"/>
          <w:szCs w:val="24"/>
        </w:rPr>
        <w:t>по</w:t>
      </w:r>
      <w:r w:rsidRPr="00B6667D">
        <w:rPr>
          <w:rFonts w:hAnsi="Times New Roman"/>
          <w:color w:val="000000"/>
          <w:sz w:val="24"/>
          <w:szCs w:val="24"/>
        </w:rPr>
        <w:t xml:space="preserve"> </w:t>
      </w:r>
      <w:r w:rsidRPr="00B6667D">
        <w:rPr>
          <w:rFonts w:hAnsi="Times New Roman"/>
          <w:color w:val="000000"/>
          <w:sz w:val="24"/>
          <w:szCs w:val="24"/>
        </w:rPr>
        <w:t>охране</w:t>
      </w:r>
      <w:r w:rsidRPr="00B6667D">
        <w:rPr>
          <w:rFonts w:hAnsi="Times New Roman"/>
          <w:color w:val="000000"/>
          <w:sz w:val="24"/>
          <w:szCs w:val="24"/>
        </w:rPr>
        <w:t xml:space="preserve"> </w:t>
      </w:r>
      <w:r w:rsidRPr="00B6667D">
        <w:rPr>
          <w:rFonts w:hAnsi="Times New Roman"/>
          <w:color w:val="000000"/>
          <w:sz w:val="24"/>
          <w:szCs w:val="24"/>
        </w:rPr>
        <w:t>труда</w:t>
      </w:r>
      <w:r w:rsidRPr="00B6667D">
        <w:rPr>
          <w:rFonts w:hAnsi="Times New Roman"/>
          <w:color w:val="000000"/>
          <w:sz w:val="24"/>
          <w:szCs w:val="24"/>
        </w:rPr>
        <w:t xml:space="preserve">, </w:t>
      </w:r>
      <w:r w:rsidRPr="00B6667D">
        <w:rPr>
          <w:rFonts w:hAnsi="Times New Roman"/>
          <w:color w:val="000000"/>
          <w:sz w:val="24"/>
          <w:szCs w:val="24"/>
        </w:rPr>
        <w:t>безопасности</w:t>
      </w:r>
      <w:r w:rsidRPr="00B6667D">
        <w:rPr>
          <w:rFonts w:hAnsi="Times New Roman"/>
          <w:color w:val="000000"/>
          <w:sz w:val="24"/>
          <w:szCs w:val="24"/>
        </w:rPr>
        <w:t xml:space="preserve"> </w:t>
      </w:r>
      <w:r w:rsidRPr="00B6667D">
        <w:rPr>
          <w:rFonts w:hAnsi="Times New Roman"/>
          <w:color w:val="000000"/>
          <w:sz w:val="24"/>
          <w:szCs w:val="24"/>
        </w:rPr>
        <w:t>жизнедеятельности</w:t>
      </w:r>
      <w:r w:rsidRPr="00B6667D">
        <w:rPr>
          <w:rFonts w:hAnsi="Times New Roman"/>
          <w:color w:val="000000"/>
          <w:sz w:val="24"/>
          <w:szCs w:val="24"/>
        </w:rPr>
        <w:t xml:space="preserve">, </w:t>
      </w:r>
      <w:r w:rsidRPr="00B6667D">
        <w:rPr>
          <w:rFonts w:hAnsi="Times New Roman"/>
          <w:color w:val="000000"/>
          <w:sz w:val="24"/>
          <w:szCs w:val="24"/>
        </w:rPr>
        <w:t>правил</w:t>
      </w:r>
      <w:r w:rsidRPr="00B6667D">
        <w:rPr>
          <w:rFonts w:hAnsi="Times New Roman"/>
          <w:color w:val="000000"/>
          <w:sz w:val="24"/>
          <w:szCs w:val="24"/>
        </w:rPr>
        <w:t xml:space="preserve"> </w:t>
      </w:r>
      <w:r w:rsidRPr="00B6667D">
        <w:rPr>
          <w:rFonts w:hAnsi="Times New Roman"/>
          <w:color w:val="000000"/>
          <w:sz w:val="24"/>
          <w:szCs w:val="24"/>
        </w:rPr>
        <w:t>пожарной</w:t>
      </w:r>
      <w:r w:rsidRPr="00B6667D">
        <w:rPr>
          <w:rFonts w:hAnsi="Times New Roman"/>
          <w:color w:val="000000"/>
          <w:sz w:val="24"/>
          <w:szCs w:val="24"/>
        </w:rPr>
        <w:t xml:space="preserve"> </w:t>
      </w:r>
      <w:r w:rsidRPr="00B6667D">
        <w:rPr>
          <w:rFonts w:hAnsi="Times New Roman"/>
          <w:color w:val="000000"/>
          <w:sz w:val="24"/>
          <w:szCs w:val="24"/>
        </w:rPr>
        <w:t>безопасности</w:t>
      </w:r>
      <w:r w:rsidRPr="00B6667D">
        <w:rPr>
          <w:rFonts w:hAnsi="Times New Roman"/>
          <w:color w:val="000000"/>
          <w:sz w:val="24"/>
          <w:szCs w:val="24"/>
        </w:rPr>
        <w:t xml:space="preserve">; </w:t>
      </w:r>
    </w:p>
    <w:p w:rsidR="002452A8" w:rsidRDefault="002452A8" w:rsidP="00E84791">
      <w:pPr>
        <w:spacing w:after="0"/>
        <w:jc w:val="both"/>
        <w:rPr>
          <w:rFonts w:hAnsi="Times New Roman"/>
          <w:color w:val="000000"/>
          <w:sz w:val="24"/>
          <w:szCs w:val="24"/>
        </w:rPr>
      </w:pPr>
      <w:r w:rsidRPr="00B6667D">
        <w:rPr>
          <w:rFonts w:hAnsi="Times New Roman"/>
          <w:color w:val="000000"/>
          <w:sz w:val="24"/>
          <w:szCs w:val="24"/>
        </w:rPr>
        <w:t xml:space="preserve">- </w:t>
      </w:r>
      <w:r w:rsidRPr="00B6667D">
        <w:rPr>
          <w:rFonts w:hAnsi="Times New Roman"/>
          <w:color w:val="000000"/>
          <w:sz w:val="24"/>
          <w:szCs w:val="24"/>
        </w:rPr>
        <w:t>состояние</w:t>
      </w:r>
      <w:r w:rsidRPr="00B6667D">
        <w:rPr>
          <w:rFonts w:hAnsi="Times New Roman"/>
          <w:color w:val="000000"/>
          <w:sz w:val="24"/>
          <w:szCs w:val="24"/>
        </w:rPr>
        <w:t xml:space="preserve"> </w:t>
      </w:r>
      <w:r w:rsidRPr="00B6667D">
        <w:rPr>
          <w:rFonts w:hAnsi="Times New Roman"/>
          <w:color w:val="000000"/>
          <w:sz w:val="24"/>
          <w:szCs w:val="24"/>
        </w:rPr>
        <w:t>финансово</w:t>
      </w:r>
      <w:r w:rsidRPr="00B6667D">
        <w:rPr>
          <w:rFonts w:hAnsi="Times New Roman"/>
          <w:color w:val="000000"/>
          <w:sz w:val="24"/>
          <w:szCs w:val="24"/>
        </w:rPr>
        <w:t>-</w:t>
      </w:r>
      <w:r w:rsidRPr="00B6667D">
        <w:rPr>
          <w:rFonts w:hAnsi="Times New Roman"/>
          <w:color w:val="000000"/>
          <w:sz w:val="24"/>
          <w:szCs w:val="24"/>
        </w:rPr>
        <w:t>хозяйственной</w:t>
      </w:r>
      <w:r w:rsidRPr="00B6667D">
        <w:rPr>
          <w:rFonts w:hAnsi="Times New Roman"/>
          <w:color w:val="000000"/>
          <w:sz w:val="24"/>
          <w:szCs w:val="24"/>
        </w:rPr>
        <w:t xml:space="preserve"> </w:t>
      </w:r>
      <w:r w:rsidRPr="00B6667D">
        <w:rPr>
          <w:rFonts w:hAnsi="Times New Roman"/>
          <w:color w:val="000000"/>
          <w:sz w:val="24"/>
          <w:szCs w:val="24"/>
        </w:rPr>
        <w:t>деятельности</w:t>
      </w:r>
      <w:r w:rsidRPr="00B6667D">
        <w:rPr>
          <w:rFonts w:hAnsi="Times New Roman"/>
          <w:color w:val="000000"/>
          <w:sz w:val="24"/>
          <w:szCs w:val="24"/>
        </w:rPr>
        <w:t xml:space="preserve"> </w:t>
      </w:r>
      <w:r w:rsidRPr="00B6667D">
        <w:rPr>
          <w:rFonts w:hAnsi="Times New Roman"/>
          <w:color w:val="000000"/>
          <w:sz w:val="24"/>
          <w:szCs w:val="24"/>
        </w:rPr>
        <w:t>и</w:t>
      </w:r>
      <w:r w:rsidRPr="00B6667D">
        <w:rPr>
          <w:rFonts w:hAnsi="Times New Roman"/>
          <w:color w:val="000000"/>
          <w:sz w:val="24"/>
          <w:szCs w:val="24"/>
        </w:rPr>
        <w:t xml:space="preserve"> </w:t>
      </w:r>
      <w:r w:rsidRPr="00B6667D">
        <w:rPr>
          <w:rFonts w:hAnsi="Times New Roman"/>
          <w:color w:val="000000"/>
          <w:sz w:val="24"/>
          <w:szCs w:val="24"/>
        </w:rPr>
        <w:t>др</w:t>
      </w:r>
      <w:r w:rsidRPr="00B6667D">
        <w:rPr>
          <w:rFonts w:hAnsi="Times New Roman"/>
          <w:color w:val="000000"/>
          <w:sz w:val="24"/>
          <w:szCs w:val="24"/>
        </w:rPr>
        <w:t>.</w:t>
      </w:r>
    </w:p>
    <w:p w:rsidR="002452A8" w:rsidRDefault="002452A8" w:rsidP="00E84791">
      <w:pPr>
        <w:spacing w:after="0"/>
        <w:jc w:val="both"/>
        <w:rPr>
          <w:rFonts w:hAnsi="Times New Roman"/>
          <w:color w:val="000000"/>
          <w:sz w:val="24"/>
          <w:szCs w:val="24"/>
        </w:rPr>
      </w:pPr>
      <w:r w:rsidRPr="00B6667D">
        <w:rPr>
          <w:rFonts w:hAnsi="Times New Roman"/>
          <w:color w:val="000000"/>
          <w:sz w:val="24"/>
          <w:szCs w:val="24"/>
        </w:rPr>
        <w:t>Внутришкольный</w:t>
      </w:r>
      <w:r w:rsidRPr="00B6667D">
        <w:rPr>
          <w:rFonts w:hAnsi="Times New Roman"/>
          <w:color w:val="000000"/>
          <w:sz w:val="24"/>
          <w:szCs w:val="24"/>
        </w:rPr>
        <w:t xml:space="preserve"> </w:t>
      </w:r>
      <w:r w:rsidRPr="00B6667D">
        <w:rPr>
          <w:rFonts w:hAnsi="Times New Roman"/>
          <w:color w:val="000000"/>
          <w:sz w:val="24"/>
          <w:szCs w:val="24"/>
        </w:rPr>
        <w:t>контроль</w:t>
      </w:r>
      <w:r w:rsidRPr="00B6667D">
        <w:rPr>
          <w:rFonts w:hAnsi="Times New Roman"/>
          <w:color w:val="000000"/>
          <w:sz w:val="24"/>
          <w:szCs w:val="24"/>
        </w:rPr>
        <w:t xml:space="preserve"> </w:t>
      </w:r>
      <w:r w:rsidRPr="00B6667D">
        <w:rPr>
          <w:rFonts w:hAnsi="Times New Roman"/>
          <w:color w:val="000000"/>
          <w:sz w:val="24"/>
          <w:szCs w:val="24"/>
        </w:rPr>
        <w:t>в</w:t>
      </w:r>
      <w:r w:rsidRPr="00B6667D">
        <w:rPr>
          <w:rFonts w:hAnsi="Times New Roman"/>
          <w:color w:val="000000"/>
          <w:sz w:val="24"/>
          <w:szCs w:val="24"/>
        </w:rPr>
        <w:t xml:space="preserve"> </w:t>
      </w:r>
      <w:r>
        <w:rPr>
          <w:rFonts w:hAnsi="Times New Roman"/>
          <w:color w:val="000000"/>
          <w:sz w:val="24"/>
          <w:szCs w:val="24"/>
        </w:rPr>
        <w:t xml:space="preserve"> </w:t>
      </w:r>
      <w:r>
        <w:rPr>
          <w:rFonts w:hAnsi="Times New Roman"/>
          <w:color w:val="000000"/>
          <w:sz w:val="24"/>
          <w:szCs w:val="24"/>
        </w:rPr>
        <w:t>МОУ</w:t>
      </w:r>
      <w:r>
        <w:rPr>
          <w:rFonts w:hAnsi="Times New Roman"/>
          <w:color w:val="000000"/>
          <w:sz w:val="24"/>
          <w:szCs w:val="24"/>
        </w:rPr>
        <w:t xml:space="preserve"> </w:t>
      </w:r>
      <w:r>
        <w:rPr>
          <w:rFonts w:hAnsi="Times New Roman"/>
          <w:color w:val="000000"/>
          <w:sz w:val="24"/>
          <w:szCs w:val="24"/>
        </w:rPr>
        <w:t>«Беломорская</w:t>
      </w:r>
      <w:r>
        <w:rPr>
          <w:rFonts w:hAnsi="Times New Roman"/>
          <w:color w:val="000000"/>
          <w:sz w:val="24"/>
          <w:szCs w:val="24"/>
        </w:rPr>
        <w:t xml:space="preserve"> </w:t>
      </w:r>
      <w:r>
        <w:rPr>
          <w:rFonts w:hAnsi="Times New Roman"/>
          <w:color w:val="000000"/>
          <w:sz w:val="24"/>
          <w:szCs w:val="24"/>
        </w:rPr>
        <w:t>СОШ</w:t>
      </w:r>
      <w:r>
        <w:rPr>
          <w:rFonts w:hAnsi="Times New Roman"/>
          <w:color w:val="000000"/>
          <w:sz w:val="24"/>
          <w:szCs w:val="24"/>
        </w:rPr>
        <w:t xml:space="preserve"> </w:t>
      </w:r>
      <w:r>
        <w:rPr>
          <w:rFonts w:hAnsi="Times New Roman"/>
          <w:color w:val="000000"/>
          <w:sz w:val="24"/>
          <w:szCs w:val="24"/>
        </w:rPr>
        <w:t>№</w:t>
      </w:r>
      <w:r>
        <w:rPr>
          <w:rFonts w:hAnsi="Times New Roman"/>
          <w:color w:val="000000"/>
          <w:sz w:val="24"/>
          <w:szCs w:val="24"/>
        </w:rPr>
        <w:t>1</w:t>
      </w:r>
      <w:r>
        <w:rPr>
          <w:rFonts w:hAnsi="Times New Roman"/>
          <w:color w:val="000000"/>
          <w:sz w:val="24"/>
          <w:szCs w:val="24"/>
        </w:rPr>
        <w:t>»</w:t>
      </w:r>
      <w:r w:rsidRPr="00B6667D">
        <w:rPr>
          <w:rFonts w:hAnsi="Times New Roman"/>
          <w:color w:val="000000"/>
          <w:sz w:val="24"/>
          <w:szCs w:val="24"/>
        </w:rPr>
        <w:t xml:space="preserve"> </w:t>
      </w:r>
      <w:r w:rsidRPr="00B6667D">
        <w:rPr>
          <w:rFonts w:hAnsi="Times New Roman"/>
          <w:color w:val="000000"/>
          <w:sz w:val="24"/>
          <w:szCs w:val="24"/>
        </w:rPr>
        <w:t>является</w:t>
      </w:r>
      <w:r w:rsidRPr="00B6667D">
        <w:rPr>
          <w:rFonts w:hAnsi="Times New Roman"/>
          <w:color w:val="000000"/>
          <w:sz w:val="24"/>
          <w:szCs w:val="24"/>
        </w:rPr>
        <w:t xml:space="preserve"> </w:t>
      </w:r>
      <w:r w:rsidRPr="00B6667D">
        <w:rPr>
          <w:rFonts w:hAnsi="Times New Roman"/>
          <w:color w:val="000000"/>
          <w:sz w:val="24"/>
          <w:szCs w:val="24"/>
        </w:rPr>
        <w:t>одной</w:t>
      </w:r>
      <w:r w:rsidRPr="00B6667D">
        <w:rPr>
          <w:rFonts w:hAnsi="Times New Roman"/>
          <w:color w:val="000000"/>
          <w:sz w:val="24"/>
          <w:szCs w:val="24"/>
        </w:rPr>
        <w:t xml:space="preserve"> </w:t>
      </w:r>
      <w:r w:rsidRPr="00B6667D">
        <w:rPr>
          <w:rFonts w:hAnsi="Times New Roman"/>
          <w:color w:val="000000"/>
          <w:sz w:val="24"/>
          <w:szCs w:val="24"/>
        </w:rPr>
        <w:t>из</w:t>
      </w:r>
      <w:r w:rsidRPr="00B6667D">
        <w:rPr>
          <w:rFonts w:hAnsi="Times New Roman"/>
          <w:color w:val="000000"/>
          <w:sz w:val="24"/>
          <w:szCs w:val="24"/>
        </w:rPr>
        <w:t xml:space="preserve"> </w:t>
      </w:r>
      <w:r w:rsidRPr="00B6667D">
        <w:rPr>
          <w:rFonts w:hAnsi="Times New Roman"/>
          <w:color w:val="000000"/>
          <w:sz w:val="24"/>
          <w:szCs w:val="24"/>
        </w:rPr>
        <w:t>важнейших</w:t>
      </w:r>
      <w:r w:rsidRPr="00B6667D">
        <w:rPr>
          <w:rFonts w:hAnsi="Times New Roman"/>
          <w:color w:val="000000"/>
          <w:sz w:val="24"/>
          <w:szCs w:val="24"/>
        </w:rPr>
        <w:t xml:space="preserve"> </w:t>
      </w:r>
      <w:r w:rsidRPr="00B6667D">
        <w:rPr>
          <w:rFonts w:hAnsi="Times New Roman"/>
          <w:color w:val="000000"/>
          <w:sz w:val="24"/>
          <w:szCs w:val="24"/>
        </w:rPr>
        <w:t>управленческих</w:t>
      </w:r>
      <w:r w:rsidRPr="00B6667D">
        <w:rPr>
          <w:rFonts w:hAnsi="Times New Roman"/>
          <w:color w:val="000000"/>
          <w:sz w:val="24"/>
          <w:szCs w:val="24"/>
        </w:rPr>
        <w:t xml:space="preserve"> </w:t>
      </w:r>
      <w:r w:rsidRPr="00B6667D">
        <w:rPr>
          <w:rFonts w:hAnsi="Times New Roman"/>
          <w:color w:val="000000"/>
          <w:sz w:val="24"/>
          <w:szCs w:val="24"/>
        </w:rPr>
        <w:t>функций</w:t>
      </w:r>
      <w:r w:rsidRPr="00B6667D">
        <w:rPr>
          <w:rFonts w:hAnsi="Times New Roman"/>
          <w:color w:val="000000"/>
          <w:sz w:val="24"/>
          <w:szCs w:val="24"/>
        </w:rPr>
        <w:t xml:space="preserve"> </w:t>
      </w:r>
      <w:r w:rsidRPr="00B6667D">
        <w:rPr>
          <w:rFonts w:hAnsi="Times New Roman"/>
          <w:color w:val="000000"/>
          <w:sz w:val="24"/>
          <w:szCs w:val="24"/>
        </w:rPr>
        <w:t>и</w:t>
      </w:r>
      <w:r w:rsidRPr="00B6667D">
        <w:rPr>
          <w:rFonts w:hAnsi="Times New Roman"/>
          <w:color w:val="000000"/>
          <w:sz w:val="24"/>
          <w:szCs w:val="24"/>
        </w:rPr>
        <w:t xml:space="preserve"> </w:t>
      </w:r>
      <w:r w:rsidRPr="00B6667D">
        <w:rPr>
          <w:rFonts w:hAnsi="Times New Roman"/>
          <w:color w:val="000000"/>
          <w:sz w:val="24"/>
          <w:szCs w:val="24"/>
        </w:rPr>
        <w:t>осуществляется</w:t>
      </w:r>
      <w:r w:rsidRPr="00B6667D">
        <w:rPr>
          <w:rFonts w:hAnsi="Times New Roman"/>
          <w:color w:val="000000"/>
          <w:sz w:val="24"/>
          <w:szCs w:val="24"/>
        </w:rPr>
        <w:t xml:space="preserve"> </w:t>
      </w:r>
      <w:r w:rsidRPr="00B6667D">
        <w:rPr>
          <w:rFonts w:hAnsi="Times New Roman"/>
          <w:color w:val="000000"/>
          <w:sz w:val="24"/>
          <w:szCs w:val="24"/>
        </w:rPr>
        <w:t>на</w:t>
      </w:r>
      <w:r w:rsidRPr="00B6667D">
        <w:rPr>
          <w:rFonts w:hAnsi="Times New Roman"/>
          <w:color w:val="000000"/>
          <w:sz w:val="24"/>
          <w:szCs w:val="24"/>
        </w:rPr>
        <w:t xml:space="preserve"> </w:t>
      </w:r>
      <w:r w:rsidRPr="00B6667D">
        <w:rPr>
          <w:rFonts w:hAnsi="Times New Roman"/>
          <w:color w:val="000000"/>
          <w:sz w:val="24"/>
          <w:szCs w:val="24"/>
        </w:rPr>
        <w:t>основании</w:t>
      </w:r>
      <w:r w:rsidRPr="00B6667D">
        <w:rPr>
          <w:rFonts w:hAnsi="Times New Roman"/>
          <w:color w:val="000000"/>
          <w:sz w:val="24"/>
          <w:szCs w:val="24"/>
        </w:rPr>
        <w:t xml:space="preserve"> </w:t>
      </w:r>
      <w:r w:rsidRPr="00B6667D">
        <w:rPr>
          <w:rFonts w:hAnsi="Times New Roman"/>
          <w:color w:val="000000"/>
          <w:sz w:val="24"/>
          <w:szCs w:val="24"/>
        </w:rPr>
        <w:t>Положения</w:t>
      </w:r>
      <w:r>
        <w:rPr>
          <w:rFonts w:hAnsi="Times New Roman"/>
          <w:color w:val="000000"/>
          <w:sz w:val="24"/>
          <w:szCs w:val="24"/>
        </w:rPr>
        <w:t xml:space="preserve"> </w:t>
      </w:r>
      <w:r w:rsidRPr="00B6667D">
        <w:rPr>
          <w:rFonts w:hAnsi="Times New Roman"/>
          <w:color w:val="000000"/>
          <w:sz w:val="24"/>
          <w:szCs w:val="24"/>
        </w:rPr>
        <w:t>о</w:t>
      </w:r>
      <w:r w:rsidRPr="00B6667D">
        <w:rPr>
          <w:rFonts w:hAnsi="Times New Roman"/>
          <w:color w:val="000000"/>
          <w:sz w:val="24"/>
          <w:szCs w:val="24"/>
        </w:rPr>
        <w:t xml:space="preserve"> </w:t>
      </w:r>
      <w:r w:rsidRPr="00B6667D">
        <w:rPr>
          <w:rFonts w:hAnsi="Times New Roman"/>
          <w:color w:val="000000"/>
          <w:sz w:val="24"/>
          <w:szCs w:val="24"/>
        </w:rPr>
        <w:t>внутришкольном</w:t>
      </w:r>
      <w:r w:rsidRPr="00B6667D">
        <w:rPr>
          <w:rFonts w:hAnsi="Times New Roman"/>
          <w:color w:val="000000"/>
          <w:sz w:val="24"/>
          <w:szCs w:val="24"/>
        </w:rPr>
        <w:t xml:space="preserve"> </w:t>
      </w:r>
      <w:r w:rsidRPr="00B6667D">
        <w:rPr>
          <w:rFonts w:hAnsi="Times New Roman"/>
          <w:color w:val="000000"/>
          <w:sz w:val="24"/>
          <w:szCs w:val="24"/>
        </w:rPr>
        <w:t>контроле</w:t>
      </w:r>
      <w:r w:rsidRPr="00B6667D">
        <w:rPr>
          <w:rFonts w:hAnsi="Times New Roman"/>
          <w:color w:val="000000"/>
          <w:sz w:val="24"/>
          <w:szCs w:val="24"/>
        </w:rPr>
        <w:t xml:space="preserve">, </w:t>
      </w:r>
      <w:r>
        <w:rPr>
          <w:rFonts w:hAnsi="Times New Roman"/>
          <w:color w:val="000000"/>
          <w:sz w:val="24"/>
          <w:szCs w:val="24"/>
        </w:rPr>
        <w:t>утвержденного</w:t>
      </w:r>
      <w:r w:rsidRPr="00B6667D">
        <w:rPr>
          <w:rFonts w:hAnsi="Times New Roman"/>
          <w:color w:val="000000"/>
          <w:sz w:val="24"/>
          <w:szCs w:val="24"/>
        </w:rPr>
        <w:t xml:space="preserve"> </w:t>
      </w:r>
      <w:r w:rsidRPr="00B6667D">
        <w:rPr>
          <w:rFonts w:hAnsi="Times New Roman"/>
          <w:color w:val="000000"/>
          <w:sz w:val="24"/>
          <w:szCs w:val="24"/>
        </w:rPr>
        <w:t>приказом</w:t>
      </w:r>
      <w:r>
        <w:rPr>
          <w:rFonts w:hAnsi="Times New Roman"/>
          <w:color w:val="000000"/>
          <w:sz w:val="24"/>
          <w:szCs w:val="24"/>
        </w:rPr>
        <w:t xml:space="preserve"> </w:t>
      </w:r>
      <w:r w:rsidRPr="00B6667D">
        <w:rPr>
          <w:rFonts w:hAnsi="Times New Roman"/>
          <w:color w:val="000000"/>
          <w:sz w:val="24"/>
          <w:szCs w:val="24"/>
        </w:rPr>
        <w:t>от</w:t>
      </w:r>
      <w:r>
        <w:rPr>
          <w:rFonts w:hAnsi="Times New Roman"/>
          <w:color w:val="000000"/>
          <w:sz w:val="24"/>
          <w:szCs w:val="24"/>
        </w:rPr>
        <w:t xml:space="preserve"> 12.04.2024</w:t>
      </w:r>
      <w:r w:rsidRPr="00B6667D">
        <w:rPr>
          <w:rFonts w:hAnsi="Times New Roman"/>
          <w:color w:val="000000"/>
          <w:sz w:val="24"/>
          <w:szCs w:val="24"/>
        </w:rPr>
        <w:t>г</w:t>
      </w:r>
      <w:r>
        <w:rPr>
          <w:rFonts w:hAnsi="Times New Roman"/>
          <w:color w:val="000000"/>
          <w:sz w:val="24"/>
          <w:szCs w:val="24"/>
        </w:rPr>
        <w:t xml:space="preserve">. </w:t>
      </w:r>
      <w:r w:rsidRPr="00B6667D">
        <w:rPr>
          <w:rFonts w:hAnsi="Times New Roman"/>
          <w:color w:val="000000"/>
          <w:sz w:val="24"/>
          <w:szCs w:val="24"/>
        </w:rPr>
        <w:t>№</w:t>
      </w:r>
      <w:r>
        <w:rPr>
          <w:rFonts w:hAnsi="Times New Roman"/>
          <w:color w:val="000000"/>
          <w:sz w:val="24"/>
          <w:szCs w:val="24"/>
        </w:rPr>
        <w:t>220</w:t>
      </w:r>
      <w:r w:rsidRPr="00B6667D">
        <w:rPr>
          <w:rFonts w:hAnsi="Times New Roman"/>
          <w:color w:val="000000"/>
          <w:sz w:val="24"/>
          <w:szCs w:val="24"/>
        </w:rPr>
        <w:t xml:space="preserve">, </w:t>
      </w:r>
      <w:r>
        <w:rPr>
          <w:rFonts w:hAnsi="Times New Roman"/>
          <w:color w:val="000000"/>
          <w:sz w:val="24"/>
          <w:szCs w:val="24"/>
        </w:rPr>
        <w:t xml:space="preserve"> </w:t>
      </w:r>
      <w:r w:rsidRPr="00B6667D">
        <w:rPr>
          <w:rFonts w:hAnsi="Times New Roman"/>
          <w:color w:val="000000"/>
          <w:sz w:val="24"/>
          <w:szCs w:val="24"/>
        </w:rPr>
        <w:t>Внутришкольный</w:t>
      </w:r>
      <w:r w:rsidRPr="00B6667D">
        <w:rPr>
          <w:rFonts w:hAnsi="Times New Roman"/>
          <w:color w:val="000000"/>
          <w:sz w:val="24"/>
          <w:szCs w:val="24"/>
        </w:rPr>
        <w:t xml:space="preserve"> </w:t>
      </w:r>
      <w:r w:rsidRPr="00B6667D">
        <w:rPr>
          <w:rFonts w:hAnsi="Times New Roman"/>
          <w:color w:val="000000"/>
          <w:sz w:val="24"/>
          <w:szCs w:val="24"/>
        </w:rPr>
        <w:t>контроль</w:t>
      </w:r>
      <w:r w:rsidRPr="00B6667D">
        <w:rPr>
          <w:rFonts w:hAnsi="Times New Roman"/>
          <w:color w:val="000000"/>
          <w:sz w:val="24"/>
          <w:szCs w:val="24"/>
        </w:rPr>
        <w:t xml:space="preserve"> </w:t>
      </w:r>
      <w:r w:rsidRPr="00B6667D">
        <w:rPr>
          <w:rFonts w:hAnsi="Times New Roman"/>
          <w:color w:val="000000"/>
          <w:sz w:val="24"/>
          <w:szCs w:val="24"/>
        </w:rPr>
        <w:t>осуществляли</w:t>
      </w:r>
      <w:r w:rsidRPr="00B6667D">
        <w:rPr>
          <w:rFonts w:hAnsi="Times New Roman"/>
          <w:color w:val="000000"/>
          <w:sz w:val="24"/>
          <w:szCs w:val="24"/>
        </w:rPr>
        <w:t xml:space="preserve">: </w:t>
      </w:r>
      <w:r w:rsidRPr="00B6667D">
        <w:rPr>
          <w:rFonts w:hAnsi="Times New Roman"/>
          <w:color w:val="000000"/>
          <w:sz w:val="24"/>
          <w:szCs w:val="24"/>
        </w:rPr>
        <w:t>директор</w:t>
      </w:r>
      <w:r w:rsidRPr="00B6667D">
        <w:rPr>
          <w:rFonts w:hAnsi="Times New Roman"/>
          <w:color w:val="000000"/>
          <w:sz w:val="24"/>
          <w:szCs w:val="24"/>
        </w:rPr>
        <w:t xml:space="preserve">, </w:t>
      </w:r>
      <w:r w:rsidRPr="00B6667D">
        <w:rPr>
          <w:rFonts w:hAnsi="Times New Roman"/>
          <w:color w:val="000000"/>
          <w:sz w:val="24"/>
          <w:szCs w:val="24"/>
        </w:rPr>
        <w:t>заместители</w:t>
      </w:r>
      <w:r w:rsidRPr="00B6667D">
        <w:rPr>
          <w:rFonts w:hAnsi="Times New Roman"/>
          <w:color w:val="000000"/>
          <w:sz w:val="24"/>
          <w:szCs w:val="24"/>
        </w:rPr>
        <w:t xml:space="preserve"> </w:t>
      </w:r>
      <w:r w:rsidRPr="00B6667D">
        <w:rPr>
          <w:rFonts w:hAnsi="Times New Roman"/>
          <w:color w:val="000000"/>
          <w:sz w:val="24"/>
          <w:szCs w:val="24"/>
        </w:rPr>
        <w:t>директора</w:t>
      </w:r>
      <w:r w:rsidRPr="00B6667D">
        <w:rPr>
          <w:rFonts w:hAnsi="Times New Roman"/>
          <w:color w:val="000000"/>
          <w:sz w:val="24"/>
          <w:szCs w:val="24"/>
        </w:rPr>
        <w:t xml:space="preserve"> </w:t>
      </w:r>
      <w:r w:rsidRPr="00B6667D">
        <w:rPr>
          <w:rFonts w:hAnsi="Times New Roman"/>
          <w:color w:val="000000"/>
          <w:sz w:val="24"/>
          <w:szCs w:val="24"/>
        </w:rPr>
        <w:t>по</w:t>
      </w:r>
      <w:r w:rsidRPr="00B6667D">
        <w:rPr>
          <w:rFonts w:hAnsi="Times New Roman"/>
          <w:color w:val="000000"/>
          <w:sz w:val="24"/>
          <w:szCs w:val="24"/>
        </w:rPr>
        <w:t xml:space="preserve"> </w:t>
      </w:r>
      <w:r w:rsidRPr="00B6667D">
        <w:rPr>
          <w:rFonts w:hAnsi="Times New Roman"/>
          <w:color w:val="000000"/>
          <w:sz w:val="24"/>
          <w:szCs w:val="24"/>
        </w:rPr>
        <w:t>учебно</w:t>
      </w:r>
      <w:r w:rsidRPr="00B6667D">
        <w:rPr>
          <w:rFonts w:hAnsi="Times New Roman"/>
          <w:color w:val="000000"/>
          <w:sz w:val="24"/>
          <w:szCs w:val="24"/>
        </w:rPr>
        <w:t>-</w:t>
      </w:r>
      <w:r w:rsidRPr="00B6667D">
        <w:rPr>
          <w:rFonts w:hAnsi="Times New Roman"/>
          <w:color w:val="000000"/>
          <w:sz w:val="24"/>
          <w:szCs w:val="24"/>
        </w:rPr>
        <w:t>воспитательной</w:t>
      </w:r>
      <w:r w:rsidRPr="00B6667D">
        <w:rPr>
          <w:rFonts w:hAnsi="Times New Roman"/>
          <w:color w:val="000000"/>
          <w:sz w:val="24"/>
          <w:szCs w:val="24"/>
        </w:rPr>
        <w:t xml:space="preserve"> </w:t>
      </w:r>
      <w:r w:rsidRPr="00B6667D">
        <w:rPr>
          <w:rFonts w:hAnsi="Times New Roman"/>
          <w:color w:val="000000"/>
          <w:sz w:val="24"/>
          <w:szCs w:val="24"/>
        </w:rPr>
        <w:t>работе</w:t>
      </w:r>
      <w:r>
        <w:rPr>
          <w:rFonts w:hAnsi="Times New Roman"/>
          <w:color w:val="000000"/>
          <w:sz w:val="24"/>
          <w:szCs w:val="24"/>
        </w:rPr>
        <w:t xml:space="preserve">, </w:t>
      </w:r>
      <w:r>
        <w:rPr>
          <w:rFonts w:hAnsi="Times New Roman"/>
          <w:color w:val="000000"/>
          <w:sz w:val="24"/>
          <w:szCs w:val="24"/>
        </w:rPr>
        <w:t>воспитательной</w:t>
      </w:r>
      <w:r>
        <w:rPr>
          <w:rFonts w:hAnsi="Times New Roman"/>
          <w:color w:val="000000"/>
          <w:sz w:val="24"/>
          <w:szCs w:val="24"/>
        </w:rPr>
        <w:t xml:space="preserve"> </w:t>
      </w:r>
      <w:r>
        <w:rPr>
          <w:rFonts w:hAnsi="Times New Roman"/>
          <w:color w:val="000000"/>
          <w:sz w:val="24"/>
          <w:szCs w:val="24"/>
        </w:rPr>
        <w:t>работе</w:t>
      </w:r>
      <w:r>
        <w:rPr>
          <w:rFonts w:hAnsi="Times New Roman"/>
          <w:color w:val="000000"/>
          <w:sz w:val="24"/>
          <w:szCs w:val="24"/>
        </w:rPr>
        <w:t xml:space="preserve">, </w:t>
      </w:r>
      <w:r>
        <w:rPr>
          <w:rFonts w:hAnsi="Times New Roman"/>
          <w:color w:val="000000"/>
          <w:sz w:val="24"/>
          <w:szCs w:val="24"/>
        </w:rPr>
        <w:t>старший</w:t>
      </w:r>
      <w:r>
        <w:rPr>
          <w:rFonts w:hAnsi="Times New Roman"/>
          <w:color w:val="000000"/>
          <w:sz w:val="24"/>
          <w:szCs w:val="24"/>
        </w:rPr>
        <w:t xml:space="preserve"> </w:t>
      </w:r>
      <w:r>
        <w:rPr>
          <w:rFonts w:hAnsi="Times New Roman"/>
          <w:color w:val="000000"/>
          <w:sz w:val="24"/>
          <w:szCs w:val="24"/>
        </w:rPr>
        <w:t>методист</w:t>
      </w:r>
      <w:r>
        <w:rPr>
          <w:rFonts w:hAnsi="Times New Roman"/>
          <w:color w:val="000000"/>
          <w:sz w:val="24"/>
          <w:szCs w:val="24"/>
        </w:rPr>
        <w:t>.</w:t>
      </w:r>
      <w:r w:rsidRPr="00B6667D">
        <w:rPr>
          <w:rFonts w:hAnsi="Times New Roman"/>
          <w:color w:val="000000"/>
          <w:sz w:val="24"/>
          <w:szCs w:val="24"/>
        </w:rPr>
        <w:t xml:space="preserve"> </w:t>
      </w:r>
      <w:r w:rsidRPr="00B6667D">
        <w:rPr>
          <w:rFonts w:hAnsi="Times New Roman"/>
          <w:color w:val="000000"/>
          <w:sz w:val="24"/>
          <w:szCs w:val="24"/>
        </w:rPr>
        <w:t>Основными</w:t>
      </w:r>
      <w:r w:rsidRPr="00B6667D">
        <w:rPr>
          <w:rFonts w:hAnsi="Times New Roman"/>
          <w:color w:val="000000"/>
          <w:sz w:val="24"/>
          <w:szCs w:val="24"/>
        </w:rPr>
        <w:t xml:space="preserve"> </w:t>
      </w:r>
      <w:r w:rsidRPr="00B6667D">
        <w:rPr>
          <w:rFonts w:hAnsi="Times New Roman"/>
          <w:color w:val="000000"/>
          <w:sz w:val="24"/>
          <w:szCs w:val="24"/>
        </w:rPr>
        <w:t>формами</w:t>
      </w:r>
      <w:r w:rsidRPr="00B6667D">
        <w:rPr>
          <w:rFonts w:hAnsi="Times New Roman"/>
          <w:color w:val="000000"/>
          <w:sz w:val="24"/>
          <w:szCs w:val="24"/>
        </w:rPr>
        <w:t xml:space="preserve"> </w:t>
      </w:r>
      <w:r w:rsidRPr="00B6667D">
        <w:rPr>
          <w:rFonts w:hAnsi="Times New Roman"/>
          <w:color w:val="000000"/>
          <w:sz w:val="24"/>
          <w:szCs w:val="24"/>
        </w:rPr>
        <w:t>ВШК</w:t>
      </w:r>
      <w:r w:rsidRPr="00B6667D">
        <w:rPr>
          <w:rFonts w:hAnsi="Times New Roman"/>
          <w:color w:val="000000"/>
          <w:sz w:val="24"/>
          <w:szCs w:val="24"/>
        </w:rPr>
        <w:t xml:space="preserve"> </w:t>
      </w:r>
      <w:r w:rsidRPr="00B6667D">
        <w:rPr>
          <w:rFonts w:hAnsi="Times New Roman"/>
          <w:color w:val="000000"/>
          <w:sz w:val="24"/>
          <w:szCs w:val="24"/>
        </w:rPr>
        <w:t>в</w:t>
      </w:r>
      <w:r w:rsidR="007937D2">
        <w:rPr>
          <w:rFonts w:hAnsi="Times New Roman"/>
          <w:color w:val="000000"/>
          <w:sz w:val="24"/>
          <w:szCs w:val="24"/>
        </w:rPr>
        <w:t xml:space="preserve"> 2025</w:t>
      </w:r>
      <w:r w:rsidRPr="00B6667D">
        <w:rPr>
          <w:rFonts w:hAnsi="Times New Roman"/>
          <w:color w:val="000000"/>
          <w:sz w:val="24"/>
          <w:szCs w:val="24"/>
        </w:rPr>
        <w:t xml:space="preserve"> </w:t>
      </w:r>
      <w:r w:rsidRPr="00B6667D">
        <w:rPr>
          <w:rFonts w:hAnsi="Times New Roman"/>
          <w:color w:val="000000"/>
          <w:sz w:val="24"/>
          <w:szCs w:val="24"/>
        </w:rPr>
        <w:t>году</w:t>
      </w:r>
      <w:r w:rsidRPr="00B6667D">
        <w:rPr>
          <w:rFonts w:hAnsi="Times New Roman"/>
          <w:color w:val="000000"/>
          <w:sz w:val="24"/>
          <w:szCs w:val="24"/>
        </w:rPr>
        <w:t xml:space="preserve"> </w:t>
      </w:r>
      <w:r w:rsidRPr="00B6667D">
        <w:rPr>
          <w:rFonts w:hAnsi="Times New Roman"/>
          <w:color w:val="000000"/>
          <w:sz w:val="24"/>
          <w:szCs w:val="24"/>
        </w:rPr>
        <w:t>стали</w:t>
      </w:r>
      <w:r w:rsidRPr="00B6667D">
        <w:rPr>
          <w:rFonts w:hAnsi="Times New Roman"/>
          <w:color w:val="000000"/>
          <w:sz w:val="24"/>
          <w:szCs w:val="24"/>
        </w:rPr>
        <w:t xml:space="preserve">: </w:t>
      </w:r>
      <w:r w:rsidRPr="00B6667D">
        <w:rPr>
          <w:rFonts w:hAnsi="Times New Roman"/>
          <w:color w:val="000000"/>
          <w:sz w:val="24"/>
          <w:szCs w:val="24"/>
        </w:rPr>
        <w:t>персональный</w:t>
      </w:r>
      <w:r w:rsidRPr="00B6667D">
        <w:rPr>
          <w:rFonts w:hAnsi="Times New Roman"/>
          <w:color w:val="000000"/>
          <w:sz w:val="24"/>
          <w:szCs w:val="24"/>
        </w:rPr>
        <w:t xml:space="preserve">, </w:t>
      </w:r>
      <w:r w:rsidRPr="00B6667D">
        <w:rPr>
          <w:rFonts w:hAnsi="Times New Roman"/>
          <w:color w:val="000000"/>
          <w:sz w:val="24"/>
          <w:szCs w:val="24"/>
        </w:rPr>
        <w:t>классно</w:t>
      </w:r>
      <w:r w:rsidRPr="00B6667D">
        <w:rPr>
          <w:rFonts w:hAnsi="Times New Roman"/>
          <w:color w:val="000000"/>
          <w:sz w:val="24"/>
          <w:szCs w:val="24"/>
        </w:rPr>
        <w:t>-</w:t>
      </w:r>
      <w:r w:rsidRPr="00B6667D">
        <w:rPr>
          <w:rFonts w:hAnsi="Times New Roman"/>
          <w:color w:val="000000"/>
          <w:sz w:val="24"/>
          <w:szCs w:val="24"/>
        </w:rPr>
        <w:t>обобщающий</w:t>
      </w:r>
      <w:r w:rsidRPr="00B6667D">
        <w:rPr>
          <w:rFonts w:hAnsi="Times New Roman"/>
          <w:color w:val="000000"/>
          <w:sz w:val="24"/>
          <w:szCs w:val="24"/>
        </w:rPr>
        <w:t xml:space="preserve">, </w:t>
      </w:r>
      <w:r w:rsidRPr="00B6667D">
        <w:rPr>
          <w:rFonts w:hAnsi="Times New Roman"/>
          <w:color w:val="000000"/>
          <w:sz w:val="24"/>
          <w:szCs w:val="24"/>
        </w:rPr>
        <w:t>тематический</w:t>
      </w:r>
      <w:r w:rsidRPr="00B6667D">
        <w:rPr>
          <w:rFonts w:hAnsi="Times New Roman"/>
          <w:color w:val="000000"/>
          <w:sz w:val="24"/>
          <w:szCs w:val="24"/>
        </w:rPr>
        <w:t xml:space="preserve">, </w:t>
      </w:r>
      <w:r>
        <w:rPr>
          <w:rFonts w:hAnsi="Times New Roman"/>
          <w:color w:val="000000"/>
          <w:sz w:val="24"/>
          <w:szCs w:val="24"/>
        </w:rPr>
        <w:t xml:space="preserve"> </w:t>
      </w:r>
      <w:r w:rsidRPr="00B6667D">
        <w:rPr>
          <w:rFonts w:hAnsi="Times New Roman"/>
          <w:color w:val="000000"/>
          <w:sz w:val="24"/>
          <w:szCs w:val="24"/>
        </w:rPr>
        <w:t>комплексный</w:t>
      </w:r>
      <w:r>
        <w:rPr>
          <w:rFonts w:hAnsi="Times New Roman"/>
          <w:color w:val="000000"/>
          <w:sz w:val="24"/>
          <w:szCs w:val="24"/>
        </w:rPr>
        <w:t>.</w:t>
      </w:r>
      <w:r w:rsidRPr="00B6667D">
        <w:rPr>
          <w:rFonts w:hAnsi="Times New Roman"/>
          <w:color w:val="000000"/>
          <w:sz w:val="24"/>
          <w:szCs w:val="24"/>
        </w:rPr>
        <w:t xml:space="preserve"> </w:t>
      </w:r>
      <w:r>
        <w:rPr>
          <w:rFonts w:hAnsi="Times New Roman"/>
          <w:color w:val="000000"/>
          <w:sz w:val="24"/>
          <w:szCs w:val="24"/>
        </w:rPr>
        <w:t xml:space="preserve"> </w:t>
      </w:r>
    </w:p>
    <w:p w:rsidR="002452A8" w:rsidRDefault="002452A8" w:rsidP="00E84791">
      <w:pPr>
        <w:spacing w:after="0"/>
        <w:jc w:val="both"/>
        <w:rPr>
          <w:rFonts w:hAnsi="Times New Roman"/>
          <w:color w:val="000000"/>
          <w:sz w:val="24"/>
          <w:szCs w:val="24"/>
        </w:rPr>
      </w:pPr>
      <w:r w:rsidRPr="006F55E4">
        <w:rPr>
          <w:rFonts w:hAnsi="Times New Roman"/>
          <w:color w:val="000000"/>
          <w:sz w:val="24"/>
          <w:szCs w:val="24"/>
        </w:rPr>
        <w:t>ВШК</w:t>
      </w:r>
      <w:r w:rsidRPr="006F55E4">
        <w:rPr>
          <w:rFonts w:hAnsi="Times New Roman"/>
          <w:color w:val="000000"/>
          <w:sz w:val="24"/>
          <w:szCs w:val="24"/>
        </w:rPr>
        <w:t xml:space="preserve"> </w:t>
      </w:r>
      <w:r w:rsidRPr="006F55E4">
        <w:rPr>
          <w:rFonts w:hAnsi="Times New Roman"/>
          <w:color w:val="000000"/>
          <w:sz w:val="24"/>
          <w:szCs w:val="24"/>
        </w:rPr>
        <w:t>осуществлялся</w:t>
      </w:r>
      <w:r w:rsidRPr="006F55E4">
        <w:rPr>
          <w:rFonts w:hAnsi="Times New Roman"/>
          <w:color w:val="000000"/>
          <w:sz w:val="24"/>
          <w:szCs w:val="24"/>
        </w:rPr>
        <w:t xml:space="preserve"> </w:t>
      </w:r>
      <w:r w:rsidRPr="006F55E4">
        <w:rPr>
          <w:rFonts w:hAnsi="Times New Roman"/>
          <w:color w:val="000000"/>
          <w:sz w:val="24"/>
          <w:szCs w:val="24"/>
        </w:rPr>
        <w:t>за</w:t>
      </w:r>
      <w:r w:rsidRPr="006F55E4">
        <w:rPr>
          <w:rFonts w:hAnsi="Times New Roman"/>
          <w:color w:val="000000"/>
          <w:sz w:val="24"/>
          <w:szCs w:val="24"/>
        </w:rPr>
        <w:t xml:space="preserve"> </w:t>
      </w:r>
      <w:r w:rsidRPr="006F55E4">
        <w:rPr>
          <w:rFonts w:hAnsi="Times New Roman"/>
          <w:color w:val="000000"/>
          <w:sz w:val="24"/>
          <w:szCs w:val="24"/>
        </w:rPr>
        <w:t>состоянием</w:t>
      </w:r>
      <w:r w:rsidRPr="006F55E4">
        <w:rPr>
          <w:rFonts w:hAnsi="Times New Roman"/>
          <w:color w:val="000000"/>
          <w:sz w:val="24"/>
          <w:szCs w:val="24"/>
        </w:rPr>
        <w:t xml:space="preserve"> </w:t>
      </w:r>
      <w:r w:rsidRPr="006F55E4">
        <w:rPr>
          <w:rFonts w:hAnsi="Times New Roman"/>
          <w:color w:val="000000"/>
          <w:sz w:val="24"/>
          <w:szCs w:val="24"/>
        </w:rPr>
        <w:t>преподавания</w:t>
      </w:r>
      <w:r w:rsidRPr="006F55E4">
        <w:rPr>
          <w:rFonts w:hAnsi="Times New Roman"/>
          <w:color w:val="000000"/>
          <w:sz w:val="24"/>
          <w:szCs w:val="24"/>
        </w:rPr>
        <w:t xml:space="preserve"> </w:t>
      </w:r>
      <w:r w:rsidRPr="006F55E4">
        <w:rPr>
          <w:rFonts w:hAnsi="Times New Roman"/>
          <w:color w:val="000000"/>
          <w:sz w:val="24"/>
          <w:szCs w:val="24"/>
        </w:rPr>
        <w:t>учебных</w:t>
      </w:r>
      <w:r w:rsidRPr="006F55E4">
        <w:rPr>
          <w:rFonts w:hAnsi="Times New Roman"/>
          <w:color w:val="000000"/>
          <w:sz w:val="24"/>
          <w:szCs w:val="24"/>
        </w:rPr>
        <w:t xml:space="preserve"> </w:t>
      </w:r>
      <w:r w:rsidRPr="006F55E4">
        <w:rPr>
          <w:rFonts w:hAnsi="Times New Roman"/>
          <w:color w:val="000000"/>
          <w:sz w:val="24"/>
          <w:szCs w:val="24"/>
        </w:rPr>
        <w:t>предметов</w:t>
      </w:r>
      <w:r w:rsidRPr="006F55E4">
        <w:rPr>
          <w:rFonts w:hAnsi="Times New Roman"/>
          <w:color w:val="000000"/>
          <w:sz w:val="24"/>
          <w:szCs w:val="24"/>
        </w:rPr>
        <w:t xml:space="preserve">, </w:t>
      </w:r>
      <w:r w:rsidRPr="006F55E4">
        <w:rPr>
          <w:rFonts w:hAnsi="Times New Roman"/>
          <w:color w:val="000000"/>
          <w:sz w:val="24"/>
          <w:szCs w:val="24"/>
        </w:rPr>
        <w:t>реализацией</w:t>
      </w:r>
      <w:r w:rsidRPr="006F55E4">
        <w:rPr>
          <w:rFonts w:hAnsi="Times New Roman"/>
          <w:color w:val="000000"/>
          <w:sz w:val="24"/>
          <w:szCs w:val="24"/>
        </w:rPr>
        <w:t xml:space="preserve"> </w:t>
      </w:r>
      <w:r w:rsidRPr="006F55E4">
        <w:rPr>
          <w:rFonts w:hAnsi="Times New Roman"/>
          <w:color w:val="000000"/>
          <w:sz w:val="24"/>
          <w:szCs w:val="24"/>
        </w:rPr>
        <w:t>ФГОС</w:t>
      </w:r>
      <w:r w:rsidRPr="006F55E4">
        <w:rPr>
          <w:rFonts w:hAnsi="Times New Roman"/>
          <w:color w:val="000000"/>
          <w:sz w:val="24"/>
          <w:szCs w:val="24"/>
        </w:rPr>
        <w:t xml:space="preserve">, </w:t>
      </w:r>
      <w:r w:rsidRPr="006F55E4">
        <w:rPr>
          <w:rFonts w:hAnsi="Times New Roman"/>
          <w:color w:val="000000"/>
          <w:sz w:val="24"/>
          <w:szCs w:val="24"/>
        </w:rPr>
        <w:t>за</w:t>
      </w:r>
      <w:r w:rsidRPr="006F55E4">
        <w:rPr>
          <w:rFonts w:hAnsi="Times New Roman"/>
          <w:color w:val="000000"/>
          <w:sz w:val="24"/>
          <w:szCs w:val="24"/>
        </w:rPr>
        <w:t xml:space="preserve"> </w:t>
      </w:r>
      <w:r w:rsidRPr="006F55E4">
        <w:rPr>
          <w:rFonts w:hAnsi="Times New Roman"/>
          <w:color w:val="000000"/>
          <w:sz w:val="24"/>
          <w:szCs w:val="24"/>
        </w:rPr>
        <w:t>ведением</w:t>
      </w:r>
      <w:r w:rsidRPr="006F55E4">
        <w:rPr>
          <w:rFonts w:hAnsi="Times New Roman"/>
          <w:color w:val="000000"/>
          <w:sz w:val="24"/>
          <w:szCs w:val="24"/>
        </w:rPr>
        <w:t xml:space="preserve"> </w:t>
      </w:r>
      <w:r w:rsidRPr="006F55E4">
        <w:rPr>
          <w:rFonts w:hAnsi="Times New Roman"/>
          <w:color w:val="000000"/>
          <w:sz w:val="24"/>
          <w:szCs w:val="24"/>
        </w:rPr>
        <w:t>школьной</w:t>
      </w:r>
      <w:r w:rsidRPr="006F55E4">
        <w:rPr>
          <w:rFonts w:hAnsi="Times New Roman"/>
          <w:color w:val="000000"/>
          <w:sz w:val="24"/>
          <w:szCs w:val="24"/>
        </w:rPr>
        <w:t xml:space="preserve"> </w:t>
      </w:r>
      <w:r w:rsidRPr="006F55E4">
        <w:rPr>
          <w:rFonts w:hAnsi="Times New Roman"/>
          <w:color w:val="000000"/>
          <w:sz w:val="24"/>
          <w:szCs w:val="24"/>
        </w:rPr>
        <w:t>документации</w:t>
      </w:r>
      <w:r w:rsidRPr="006F55E4">
        <w:rPr>
          <w:rFonts w:hAnsi="Times New Roman"/>
          <w:color w:val="000000"/>
          <w:sz w:val="24"/>
          <w:szCs w:val="24"/>
        </w:rPr>
        <w:t xml:space="preserve">, </w:t>
      </w:r>
      <w:r w:rsidRPr="006F55E4">
        <w:rPr>
          <w:rFonts w:hAnsi="Times New Roman"/>
          <w:color w:val="000000"/>
          <w:sz w:val="24"/>
          <w:szCs w:val="24"/>
        </w:rPr>
        <w:t>за</w:t>
      </w:r>
      <w:r w:rsidRPr="006F55E4">
        <w:rPr>
          <w:rFonts w:hAnsi="Times New Roman"/>
          <w:color w:val="000000"/>
          <w:sz w:val="24"/>
          <w:szCs w:val="24"/>
        </w:rPr>
        <w:t xml:space="preserve"> </w:t>
      </w:r>
      <w:r w:rsidRPr="006F55E4">
        <w:rPr>
          <w:rFonts w:hAnsi="Times New Roman"/>
          <w:color w:val="000000"/>
          <w:sz w:val="24"/>
          <w:szCs w:val="24"/>
        </w:rPr>
        <w:t>подготовкой</w:t>
      </w:r>
      <w:r w:rsidRPr="006F55E4">
        <w:rPr>
          <w:rFonts w:hAnsi="Times New Roman"/>
          <w:color w:val="000000"/>
          <w:sz w:val="24"/>
          <w:szCs w:val="24"/>
        </w:rPr>
        <w:t xml:space="preserve"> </w:t>
      </w:r>
      <w:r w:rsidRPr="006F55E4">
        <w:rPr>
          <w:rFonts w:hAnsi="Times New Roman"/>
          <w:color w:val="000000"/>
          <w:sz w:val="24"/>
          <w:szCs w:val="24"/>
        </w:rPr>
        <w:t>к</w:t>
      </w:r>
      <w:r w:rsidRPr="006F55E4">
        <w:rPr>
          <w:rFonts w:hAnsi="Times New Roman"/>
          <w:color w:val="000000"/>
          <w:sz w:val="24"/>
          <w:szCs w:val="24"/>
        </w:rPr>
        <w:t xml:space="preserve"> </w:t>
      </w:r>
      <w:r w:rsidRPr="006F55E4">
        <w:rPr>
          <w:rFonts w:hAnsi="Times New Roman"/>
          <w:color w:val="000000"/>
          <w:sz w:val="24"/>
          <w:szCs w:val="24"/>
        </w:rPr>
        <w:t>ГИА</w:t>
      </w:r>
      <w:r w:rsidRPr="006F55E4">
        <w:rPr>
          <w:rFonts w:hAnsi="Times New Roman"/>
          <w:color w:val="000000"/>
          <w:sz w:val="24"/>
          <w:szCs w:val="24"/>
        </w:rPr>
        <w:t xml:space="preserve">, </w:t>
      </w:r>
      <w:r w:rsidRPr="006F55E4">
        <w:rPr>
          <w:rFonts w:hAnsi="Times New Roman"/>
          <w:color w:val="000000"/>
          <w:sz w:val="24"/>
          <w:szCs w:val="24"/>
        </w:rPr>
        <w:t>за</w:t>
      </w:r>
      <w:r w:rsidRPr="006F55E4">
        <w:rPr>
          <w:rFonts w:hAnsi="Times New Roman"/>
          <w:color w:val="000000"/>
          <w:sz w:val="24"/>
          <w:szCs w:val="24"/>
        </w:rPr>
        <w:t xml:space="preserve"> </w:t>
      </w:r>
      <w:r w:rsidRPr="006F55E4">
        <w:rPr>
          <w:rFonts w:hAnsi="Times New Roman"/>
          <w:color w:val="000000"/>
          <w:sz w:val="24"/>
          <w:szCs w:val="24"/>
        </w:rPr>
        <w:t>методической</w:t>
      </w:r>
      <w:r w:rsidRPr="006F55E4">
        <w:rPr>
          <w:rFonts w:hAnsi="Times New Roman"/>
          <w:color w:val="000000"/>
          <w:sz w:val="24"/>
          <w:szCs w:val="24"/>
        </w:rPr>
        <w:t xml:space="preserve"> </w:t>
      </w:r>
      <w:r w:rsidRPr="006F55E4">
        <w:rPr>
          <w:rFonts w:hAnsi="Times New Roman"/>
          <w:color w:val="000000"/>
          <w:sz w:val="24"/>
          <w:szCs w:val="24"/>
        </w:rPr>
        <w:t>и</w:t>
      </w:r>
      <w:r w:rsidRPr="006F55E4">
        <w:rPr>
          <w:rFonts w:hAnsi="Times New Roman"/>
          <w:color w:val="000000"/>
          <w:sz w:val="24"/>
          <w:szCs w:val="24"/>
        </w:rPr>
        <w:t xml:space="preserve"> </w:t>
      </w:r>
      <w:r w:rsidRPr="006F55E4">
        <w:rPr>
          <w:rFonts w:hAnsi="Times New Roman"/>
          <w:color w:val="000000"/>
          <w:sz w:val="24"/>
          <w:szCs w:val="24"/>
        </w:rPr>
        <w:t>воспитательной</w:t>
      </w:r>
      <w:r w:rsidRPr="006F55E4">
        <w:rPr>
          <w:rFonts w:hAnsi="Times New Roman"/>
          <w:color w:val="000000"/>
          <w:sz w:val="24"/>
          <w:szCs w:val="24"/>
        </w:rPr>
        <w:t xml:space="preserve"> </w:t>
      </w:r>
      <w:r w:rsidRPr="006F55E4">
        <w:rPr>
          <w:rFonts w:hAnsi="Times New Roman"/>
          <w:color w:val="000000"/>
          <w:sz w:val="24"/>
          <w:szCs w:val="24"/>
        </w:rPr>
        <w:t>работой</w:t>
      </w:r>
      <w:r w:rsidRPr="006F55E4">
        <w:rPr>
          <w:rFonts w:hAnsi="Times New Roman"/>
          <w:color w:val="000000"/>
          <w:sz w:val="24"/>
          <w:szCs w:val="24"/>
        </w:rPr>
        <w:t>.</w:t>
      </w:r>
    </w:p>
    <w:p w:rsidR="002452A8" w:rsidRDefault="002452A8" w:rsidP="00E84791">
      <w:pPr>
        <w:spacing w:after="0"/>
        <w:jc w:val="both"/>
        <w:rPr>
          <w:rFonts w:hAnsi="Times New Roman"/>
          <w:color w:val="000000"/>
          <w:sz w:val="24"/>
          <w:szCs w:val="24"/>
        </w:rPr>
      </w:pPr>
      <w:r w:rsidRPr="006F55E4">
        <w:rPr>
          <w:rFonts w:hAnsi="Times New Roman"/>
          <w:color w:val="000000"/>
          <w:sz w:val="24"/>
          <w:szCs w:val="24"/>
        </w:rPr>
        <w:t>По</w:t>
      </w:r>
      <w:r w:rsidRPr="006F55E4">
        <w:rPr>
          <w:rFonts w:hAnsi="Times New Roman"/>
          <w:color w:val="000000"/>
          <w:sz w:val="24"/>
          <w:szCs w:val="24"/>
        </w:rPr>
        <w:t xml:space="preserve"> </w:t>
      </w:r>
      <w:r w:rsidRPr="006F55E4">
        <w:rPr>
          <w:rFonts w:hAnsi="Times New Roman"/>
          <w:color w:val="000000"/>
          <w:sz w:val="24"/>
          <w:szCs w:val="24"/>
        </w:rPr>
        <w:t>итогам</w:t>
      </w:r>
      <w:r w:rsidRPr="006F55E4">
        <w:rPr>
          <w:rFonts w:hAnsi="Times New Roman"/>
          <w:color w:val="000000"/>
          <w:sz w:val="24"/>
          <w:szCs w:val="24"/>
        </w:rPr>
        <w:t xml:space="preserve"> </w:t>
      </w:r>
      <w:r w:rsidRPr="006F55E4">
        <w:rPr>
          <w:rFonts w:hAnsi="Times New Roman"/>
          <w:color w:val="000000"/>
          <w:sz w:val="24"/>
          <w:szCs w:val="24"/>
        </w:rPr>
        <w:t>ВШК</w:t>
      </w:r>
      <w:r w:rsidRPr="006F55E4">
        <w:rPr>
          <w:rFonts w:hAnsi="Times New Roman"/>
          <w:color w:val="000000"/>
          <w:sz w:val="24"/>
          <w:szCs w:val="24"/>
        </w:rPr>
        <w:t xml:space="preserve"> </w:t>
      </w:r>
      <w:r w:rsidRPr="006F55E4">
        <w:rPr>
          <w:rFonts w:hAnsi="Times New Roman"/>
          <w:color w:val="000000"/>
          <w:sz w:val="24"/>
          <w:szCs w:val="24"/>
        </w:rPr>
        <w:t>составляются</w:t>
      </w:r>
      <w:r w:rsidRPr="006F55E4">
        <w:rPr>
          <w:rFonts w:hAnsi="Times New Roman"/>
          <w:color w:val="000000"/>
          <w:sz w:val="24"/>
          <w:szCs w:val="24"/>
        </w:rPr>
        <w:t xml:space="preserve"> </w:t>
      </w:r>
      <w:r w:rsidRPr="006F55E4">
        <w:rPr>
          <w:rFonts w:hAnsi="Times New Roman"/>
          <w:color w:val="000000"/>
          <w:sz w:val="24"/>
          <w:szCs w:val="24"/>
        </w:rPr>
        <w:t>аналитические</w:t>
      </w:r>
      <w:r w:rsidRPr="006F55E4">
        <w:rPr>
          <w:rFonts w:hAnsi="Times New Roman"/>
          <w:color w:val="000000"/>
          <w:sz w:val="24"/>
          <w:szCs w:val="24"/>
        </w:rPr>
        <w:t xml:space="preserve"> </w:t>
      </w:r>
      <w:r w:rsidRPr="006F55E4">
        <w:rPr>
          <w:rFonts w:hAnsi="Times New Roman"/>
          <w:color w:val="000000"/>
          <w:sz w:val="24"/>
          <w:szCs w:val="24"/>
        </w:rPr>
        <w:t>справки</w:t>
      </w:r>
      <w:r w:rsidRPr="006F55E4">
        <w:rPr>
          <w:rFonts w:hAnsi="Times New Roman"/>
          <w:color w:val="000000"/>
          <w:sz w:val="24"/>
          <w:szCs w:val="24"/>
        </w:rPr>
        <w:t xml:space="preserve">, </w:t>
      </w:r>
      <w:r w:rsidRPr="006F55E4">
        <w:rPr>
          <w:rFonts w:hAnsi="Times New Roman"/>
          <w:color w:val="000000"/>
          <w:sz w:val="24"/>
          <w:szCs w:val="24"/>
        </w:rPr>
        <w:t>которые</w:t>
      </w:r>
      <w:r w:rsidRPr="006F55E4">
        <w:rPr>
          <w:rFonts w:hAnsi="Times New Roman"/>
          <w:color w:val="000000"/>
          <w:sz w:val="24"/>
          <w:szCs w:val="24"/>
        </w:rPr>
        <w:t xml:space="preserve"> </w:t>
      </w:r>
      <w:r w:rsidRPr="006F55E4">
        <w:rPr>
          <w:rFonts w:hAnsi="Times New Roman"/>
          <w:color w:val="000000"/>
          <w:sz w:val="24"/>
          <w:szCs w:val="24"/>
        </w:rPr>
        <w:t>рассматриваются</w:t>
      </w:r>
      <w:r w:rsidRPr="006F55E4">
        <w:rPr>
          <w:rFonts w:hAnsi="Times New Roman"/>
          <w:color w:val="000000"/>
          <w:sz w:val="24"/>
          <w:szCs w:val="24"/>
        </w:rPr>
        <w:t xml:space="preserve"> </w:t>
      </w:r>
      <w:r w:rsidRPr="006F55E4">
        <w:rPr>
          <w:rFonts w:hAnsi="Times New Roman"/>
          <w:color w:val="000000"/>
          <w:sz w:val="24"/>
          <w:szCs w:val="24"/>
        </w:rPr>
        <w:t>на</w:t>
      </w:r>
      <w:r w:rsidRPr="006F55E4">
        <w:rPr>
          <w:rFonts w:hAnsi="Times New Roman"/>
          <w:color w:val="000000"/>
          <w:sz w:val="24"/>
          <w:szCs w:val="24"/>
        </w:rPr>
        <w:t xml:space="preserve"> </w:t>
      </w:r>
      <w:r w:rsidRPr="006F55E4">
        <w:rPr>
          <w:rFonts w:hAnsi="Times New Roman"/>
          <w:color w:val="000000"/>
          <w:sz w:val="24"/>
          <w:szCs w:val="24"/>
        </w:rPr>
        <w:t>совещаниях</w:t>
      </w:r>
      <w:r w:rsidRPr="006F55E4">
        <w:rPr>
          <w:rFonts w:hAnsi="Times New Roman"/>
          <w:color w:val="000000"/>
          <w:sz w:val="24"/>
          <w:szCs w:val="24"/>
        </w:rPr>
        <w:t xml:space="preserve"> </w:t>
      </w:r>
      <w:r w:rsidRPr="006F55E4">
        <w:rPr>
          <w:rFonts w:hAnsi="Times New Roman"/>
          <w:color w:val="000000"/>
          <w:sz w:val="24"/>
          <w:szCs w:val="24"/>
        </w:rPr>
        <w:t>при</w:t>
      </w:r>
      <w:r w:rsidRPr="006F55E4">
        <w:rPr>
          <w:rFonts w:hAnsi="Times New Roman"/>
          <w:color w:val="000000"/>
          <w:sz w:val="24"/>
          <w:szCs w:val="24"/>
        </w:rPr>
        <w:t xml:space="preserve"> </w:t>
      </w:r>
      <w:r w:rsidRPr="006F55E4">
        <w:rPr>
          <w:rFonts w:hAnsi="Times New Roman"/>
          <w:color w:val="000000"/>
          <w:sz w:val="24"/>
          <w:szCs w:val="24"/>
        </w:rPr>
        <w:t>директоре</w:t>
      </w:r>
      <w:r w:rsidRPr="006F55E4">
        <w:rPr>
          <w:rFonts w:hAnsi="Times New Roman"/>
          <w:color w:val="000000"/>
          <w:sz w:val="24"/>
          <w:szCs w:val="24"/>
        </w:rPr>
        <w:t xml:space="preserve">, </w:t>
      </w:r>
      <w:r w:rsidRPr="006F55E4">
        <w:rPr>
          <w:rFonts w:hAnsi="Times New Roman"/>
          <w:color w:val="000000"/>
          <w:sz w:val="24"/>
          <w:szCs w:val="24"/>
        </w:rPr>
        <w:t>заседаниях</w:t>
      </w:r>
      <w:r w:rsidRPr="006F55E4">
        <w:rPr>
          <w:rFonts w:hAnsi="Times New Roman"/>
          <w:color w:val="000000"/>
          <w:sz w:val="24"/>
          <w:szCs w:val="24"/>
        </w:rPr>
        <w:t xml:space="preserve"> </w:t>
      </w:r>
      <w:r w:rsidRPr="006F55E4">
        <w:rPr>
          <w:rFonts w:hAnsi="Times New Roman"/>
          <w:color w:val="000000"/>
          <w:sz w:val="24"/>
          <w:szCs w:val="24"/>
        </w:rPr>
        <w:t>педагогического</w:t>
      </w:r>
      <w:r w:rsidRPr="006F55E4">
        <w:rPr>
          <w:rFonts w:hAnsi="Times New Roman"/>
          <w:color w:val="000000"/>
          <w:sz w:val="24"/>
          <w:szCs w:val="24"/>
        </w:rPr>
        <w:t xml:space="preserve"> </w:t>
      </w:r>
      <w:r w:rsidRPr="006F55E4">
        <w:rPr>
          <w:rFonts w:hAnsi="Times New Roman"/>
          <w:color w:val="000000"/>
          <w:sz w:val="24"/>
          <w:szCs w:val="24"/>
        </w:rPr>
        <w:t>совета</w:t>
      </w:r>
      <w:r w:rsidRPr="006F55E4">
        <w:rPr>
          <w:rFonts w:hAnsi="Times New Roman"/>
          <w:color w:val="000000"/>
          <w:sz w:val="24"/>
          <w:szCs w:val="24"/>
        </w:rPr>
        <w:t xml:space="preserve">, </w:t>
      </w:r>
      <w:r w:rsidRPr="006F55E4">
        <w:rPr>
          <w:rFonts w:hAnsi="Times New Roman"/>
          <w:color w:val="000000"/>
          <w:sz w:val="24"/>
          <w:szCs w:val="24"/>
        </w:rPr>
        <w:t>принимаются</w:t>
      </w:r>
      <w:r w:rsidRPr="006F55E4">
        <w:rPr>
          <w:rFonts w:hAnsi="Times New Roman"/>
          <w:color w:val="000000"/>
          <w:sz w:val="24"/>
          <w:szCs w:val="24"/>
        </w:rPr>
        <w:t xml:space="preserve"> </w:t>
      </w:r>
      <w:r w:rsidRPr="006F55E4">
        <w:rPr>
          <w:rFonts w:hAnsi="Times New Roman"/>
          <w:color w:val="000000"/>
          <w:sz w:val="24"/>
          <w:szCs w:val="24"/>
        </w:rPr>
        <w:t>управленческие</w:t>
      </w:r>
      <w:r w:rsidRPr="006F55E4">
        <w:rPr>
          <w:rFonts w:hAnsi="Times New Roman"/>
          <w:color w:val="000000"/>
          <w:sz w:val="24"/>
          <w:szCs w:val="24"/>
        </w:rPr>
        <w:t xml:space="preserve"> </w:t>
      </w:r>
      <w:r w:rsidRPr="006F55E4">
        <w:rPr>
          <w:rFonts w:hAnsi="Times New Roman"/>
          <w:color w:val="000000"/>
          <w:sz w:val="24"/>
          <w:szCs w:val="24"/>
        </w:rPr>
        <w:t>решения</w:t>
      </w:r>
      <w:r w:rsidRPr="006F55E4">
        <w:rPr>
          <w:rFonts w:hAnsi="Times New Roman"/>
          <w:color w:val="000000"/>
          <w:sz w:val="24"/>
          <w:szCs w:val="24"/>
        </w:rPr>
        <w:t xml:space="preserve">, </w:t>
      </w:r>
      <w:r w:rsidRPr="006F55E4">
        <w:rPr>
          <w:rFonts w:hAnsi="Times New Roman"/>
          <w:color w:val="000000"/>
          <w:sz w:val="24"/>
          <w:szCs w:val="24"/>
        </w:rPr>
        <w:t>оформленные</w:t>
      </w:r>
      <w:r w:rsidRPr="006F55E4">
        <w:rPr>
          <w:rFonts w:hAnsi="Times New Roman"/>
          <w:color w:val="000000"/>
          <w:sz w:val="24"/>
          <w:szCs w:val="24"/>
        </w:rPr>
        <w:t xml:space="preserve"> </w:t>
      </w:r>
      <w:r w:rsidRPr="006F55E4">
        <w:rPr>
          <w:rFonts w:hAnsi="Times New Roman"/>
          <w:color w:val="000000"/>
          <w:sz w:val="24"/>
          <w:szCs w:val="24"/>
        </w:rPr>
        <w:t>в</w:t>
      </w:r>
      <w:r w:rsidRPr="006F55E4">
        <w:rPr>
          <w:rFonts w:hAnsi="Times New Roman"/>
          <w:color w:val="000000"/>
          <w:sz w:val="24"/>
          <w:szCs w:val="24"/>
        </w:rPr>
        <w:t xml:space="preserve"> </w:t>
      </w:r>
      <w:r w:rsidRPr="006F55E4">
        <w:rPr>
          <w:rFonts w:hAnsi="Times New Roman"/>
          <w:color w:val="000000"/>
          <w:sz w:val="24"/>
          <w:szCs w:val="24"/>
        </w:rPr>
        <w:t>приказы</w:t>
      </w:r>
      <w:r w:rsidRPr="006F55E4">
        <w:rPr>
          <w:rFonts w:hAnsi="Times New Roman"/>
          <w:color w:val="000000"/>
          <w:sz w:val="24"/>
          <w:szCs w:val="24"/>
        </w:rPr>
        <w:t xml:space="preserve"> </w:t>
      </w:r>
      <w:r w:rsidRPr="006F55E4">
        <w:rPr>
          <w:rFonts w:hAnsi="Times New Roman"/>
          <w:color w:val="000000"/>
          <w:sz w:val="24"/>
          <w:szCs w:val="24"/>
        </w:rPr>
        <w:t>по</w:t>
      </w:r>
      <w:r w:rsidRPr="006F55E4">
        <w:rPr>
          <w:rFonts w:hAnsi="Times New Roman"/>
          <w:color w:val="000000"/>
          <w:sz w:val="24"/>
          <w:szCs w:val="24"/>
        </w:rPr>
        <w:t xml:space="preserve"> </w:t>
      </w:r>
      <w:r w:rsidRPr="006F55E4">
        <w:rPr>
          <w:rFonts w:hAnsi="Times New Roman"/>
          <w:color w:val="000000"/>
          <w:sz w:val="24"/>
          <w:szCs w:val="24"/>
        </w:rPr>
        <w:t>общеобразовательной</w:t>
      </w:r>
      <w:r w:rsidRPr="006F55E4">
        <w:rPr>
          <w:rFonts w:hAnsi="Times New Roman"/>
          <w:color w:val="000000"/>
          <w:sz w:val="24"/>
          <w:szCs w:val="24"/>
        </w:rPr>
        <w:t xml:space="preserve"> </w:t>
      </w:r>
      <w:r w:rsidRPr="006F55E4">
        <w:rPr>
          <w:rFonts w:hAnsi="Times New Roman"/>
          <w:color w:val="000000"/>
          <w:sz w:val="24"/>
          <w:szCs w:val="24"/>
        </w:rPr>
        <w:t>организации</w:t>
      </w:r>
      <w:r w:rsidRPr="006F55E4">
        <w:rPr>
          <w:rFonts w:hAnsi="Times New Roman"/>
          <w:color w:val="000000"/>
          <w:sz w:val="24"/>
          <w:szCs w:val="24"/>
        </w:rPr>
        <w:t xml:space="preserve">. </w:t>
      </w:r>
      <w:r w:rsidRPr="006F55E4">
        <w:rPr>
          <w:rFonts w:hAnsi="Times New Roman"/>
          <w:color w:val="000000"/>
          <w:sz w:val="24"/>
          <w:szCs w:val="24"/>
        </w:rPr>
        <w:t>Вносятся</w:t>
      </w:r>
      <w:r w:rsidRPr="006F55E4">
        <w:rPr>
          <w:rFonts w:hAnsi="Times New Roman"/>
          <w:color w:val="000000"/>
          <w:sz w:val="24"/>
          <w:szCs w:val="24"/>
        </w:rPr>
        <w:t xml:space="preserve"> </w:t>
      </w:r>
      <w:r w:rsidRPr="006F55E4">
        <w:rPr>
          <w:rFonts w:hAnsi="Times New Roman"/>
          <w:color w:val="000000"/>
          <w:sz w:val="24"/>
          <w:szCs w:val="24"/>
        </w:rPr>
        <w:t>изменения</w:t>
      </w:r>
      <w:r w:rsidRPr="006F55E4">
        <w:rPr>
          <w:rFonts w:hAnsi="Times New Roman"/>
          <w:color w:val="000000"/>
          <w:sz w:val="24"/>
          <w:szCs w:val="24"/>
        </w:rPr>
        <w:t xml:space="preserve"> </w:t>
      </w:r>
      <w:r w:rsidRPr="006F55E4">
        <w:rPr>
          <w:rFonts w:hAnsi="Times New Roman"/>
          <w:color w:val="000000"/>
          <w:sz w:val="24"/>
          <w:szCs w:val="24"/>
        </w:rPr>
        <w:t>в</w:t>
      </w:r>
      <w:r w:rsidRPr="006F55E4">
        <w:rPr>
          <w:rFonts w:hAnsi="Times New Roman"/>
          <w:color w:val="000000"/>
          <w:sz w:val="24"/>
          <w:szCs w:val="24"/>
        </w:rPr>
        <w:t xml:space="preserve"> </w:t>
      </w:r>
      <w:r w:rsidRPr="006F55E4">
        <w:rPr>
          <w:rFonts w:hAnsi="Times New Roman"/>
          <w:color w:val="000000"/>
          <w:sz w:val="24"/>
          <w:szCs w:val="24"/>
        </w:rPr>
        <w:t>план</w:t>
      </w:r>
      <w:r w:rsidRPr="006F55E4">
        <w:rPr>
          <w:rFonts w:hAnsi="Times New Roman"/>
          <w:color w:val="000000"/>
          <w:sz w:val="24"/>
          <w:szCs w:val="24"/>
        </w:rPr>
        <w:t xml:space="preserve"> </w:t>
      </w:r>
      <w:r w:rsidRPr="006F55E4">
        <w:rPr>
          <w:rFonts w:hAnsi="Times New Roman"/>
          <w:color w:val="000000"/>
          <w:sz w:val="24"/>
          <w:szCs w:val="24"/>
        </w:rPr>
        <w:t>ВШК</w:t>
      </w:r>
      <w:r w:rsidRPr="006F55E4">
        <w:rPr>
          <w:rFonts w:hAnsi="Times New Roman"/>
          <w:color w:val="000000"/>
          <w:sz w:val="24"/>
          <w:szCs w:val="24"/>
        </w:rPr>
        <w:t xml:space="preserve"> </w:t>
      </w:r>
      <w:r w:rsidRPr="006F55E4">
        <w:rPr>
          <w:rFonts w:hAnsi="Times New Roman"/>
          <w:color w:val="000000"/>
          <w:sz w:val="24"/>
          <w:szCs w:val="24"/>
        </w:rPr>
        <w:t>вопросы</w:t>
      </w:r>
      <w:r w:rsidRPr="006F55E4">
        <w:rPr>
          <w:rFonts w:hAnsi="Times New Roman"/>
          <w:color w:val="000000"/>
          <w:sz w:val="24"/>
          <w:szCs w:val="24"/>
        </w:rPr>
        <w:t xml:space="preserve"> </w:t>
      </w:r>
      <w:r w:rsidRPr="006F55E4">
        <w:rPr>
          <w:rFonts w:hAnsi="Times New Roman"/>
          <w:color w:val="000000"/>
          <w:sz w:val="24"/>
          <w:szCs w:val="24"/>
        </w:rPr>
        <w:t>контроля</w:t>
      </w:r>
      <w:r w:rsidRPr="006F55E4">
        <w:rPr>
          <w:rFonts w:hAnsi="Times New Roman"/>
          <w:color w:val="000000"/>
          <w:sz w:val="24"/>
          <w:szCs w:val="24"/>
        </w:rPr>
        <w:t xml:space="preserve"> </w:t>
      </w:r>
      <w:r w:rsidRPr="006F55E4">
        <w:rPr>
          <w:rFonts w:hAnsi="Times New Roman"/>
          <w:color w:val="000000"/>
          <w:sz w:val="24"/>
          <w:szCs w:val="24"/>
        </w:rPr>
        <w:t>по</w:t>
      </w:r>
      <w:r w:rsidRPr="006F55E4">
        <w:rPr>
          <w:rFonts w:hAnsi="Times New Roman"/>
          <w:color w:val="000000"/>
          <w:sz w:val="24"/>
          <w:szCs w:val="24"/>
        </w:rPr>
        <w:t xml:space="preserve"> </w:t>
      </w:r>
      <w:r w:rsidRPr="006F55E4">
        <w:rPr>
          <w:rFonts w:hAnsi="Times New Roman"/>
          <w:color w:val="000000"/>
          <w:sz w:val="24"/>
          <w:szCs w:val="24"/>
        </w:rPr>
        <w:t>результатам</w:t>
      </w:r>
      <w:r w:rsidRPr="006F55E4">
        <w:rPr>
          <w:rFonts w:hAnsi="Times New Roman"/>
          <w:color w:val="000000"/>
          <w:sz w:val="24"/>
          <w:szCs w:val="24"/>
        </w:rPr>
        <w:t xml:space="preserve"> </w:t>
      </w:r>
      <w:r w:rsidRPr="006F55E4">
        <w:rPr>
          <w:rFonts w:hAnsi="Times New Roman"/>
          <w:color w:val="000000"/>
          <w:sz w:val="24"/>
          <w:szCs w:val="24"/>
        </w:rPr>
        <w:t>административных</w:t>
      </w:r>
      <w:r w:rsidRPr="006F55E4">
        <w:rPr>
          <w:rFonts w:hAnsi="Times New Roman"/>
          <w:color w:val="000000"/>
          <w:sz w:val="24"/>
          <w:szCs w:val="24"/>
        </w:rPr>
        <w:t xml:space="preserve"> </w:t>
      </w:r>
      <w:r w:rsidRPr="006F55E4">
        <w:rPr>
          <w:rFonts w:hAnsi="Times New Roman"/>
          <w:color w:val="000000"/>
          <w:sz w:val="24"/>
          <w:szCs w:val="24"/>
        </w:rPr>
        <w:t>контрольных</w:t>
      </w:r>
      <w:r w:rsidRPr="006F55E4">
        <w:rPr>
          <w:rFonts w:hAnsi="Times New Roman"/>
          <w:color w:val="000000"/>
          <w:sz w:val="24"/>
          <w:szCs w:val="24"/>
        </w:rPr>
        <w:t xml:space="preserve"> </w:t>
      </w:r>
      <w:r w:rsidRPr="006F55E4">
        <w:rPr>
          <w:rFonts w:hAnsi="Times New Roman"/>
          <w:color w:val="000000"/>
          <w:sz w:val="24"/>
          <w:szCs w:val="24"/>
        </w:rPr>
        <w:t>работ</w:t>
      </w:r>
      <w:r w:rsidRPr="006F55E4">
        <w:rPr>
          <w:rFonts w:hAnsi="Times New Roman"/>
          <w:color w:val="000000"/>
          <w:sz w:val="24"/>
          <w:szCs w:val="24"/>
        </w:rPr>
        <w:t xml:space="preserve">,  </w:t>
      </w:r>
      <w:r w:rsidRPr="006F55E4">
        <w:rPr>
          <w:rFonts w:hAnsi="Times New Roman"/>
          <w:color w:val="000000"/>
          <w:sz w:val="24"/>
          <w:szCs w:val="24"/>
        </w:rPr>
        <w:t>всероссийских</w:t>
      </w:r>
      <w:r w:rsidRPr="006F55E4">
        <w:rPr>
          <w:rFonts w:hAnsi="Times New Roman"/>
          <w:color w:val="000000"/>
          <w:sz w:val="24"/>
          <w:szCs w:val="24"/>
        </w:rPr>
        <w:t xml:space="preserve"> </w:t>
      </w:r>
      <w:r w:rsidRPr="006F55E4">
        <w:rPr>
          <w:rFonts w:hAnsi="Times New Roman"/>
          <w:color w:val="000000"/>
          <w:sz w:val="24"/>
          <w:szCs w:val="24"/>
        </w:rPr>
        <w:t>проверочных</w:t>
      </w:r>
      <w:r w:rsidRPr="006F55E4">
        <w:rPr>
          <w:rFonts w:hAnsi="Times New Roman"/>
          <w:color w:val="000000"/>
          <w:sz w:val="24"/>
          <w:szCs w:val="24"/>
        </w:rPr>
        <w:t xml:space="preserve"> </w:t>
      </w:r>
      <w:r w:rsidRPr="006F55E4">
        <w:rPr>
          <w:rFonts w:hAnsi="Times New Roman"/>
          <w:color w:val="000000"/>
          <w:sz w:val="24"/>
          <w:szCs w:val="24"/>
        </w:rPr>
        <w:t>работ</w:t>
      </w:r>
      <w:r w:rsidRPr="006F55E4">
        <w:rPr>
          <w:rFonts w:hAnsi="Times New Roman"/>
          <w:color w:val="000000"/>
          <w:sz w:val="24"/>
          <w:szCs w:val="24"/>
        </w:rPr>
        <w:t xml:space="preserve">, </w:t>
      </w:r>
      <w:r w:rsidRPr="006F55E4">
        <w:rPr>
          <w:rFonts w:hAnsi="Times New Roman"/>
          <w:color w:val="000000"/>
          <w:sz w:val="24"/>
          <w:szCs w:val="24"/>
        </w:rPr>
        <w:t>основной</w:t>
      </w:r>
      <w:r w:rsidRPr="006F55E4">
        <w:rPr>
          <w:rFonts w:hAnsi="Times New Roman"/>
          <w:color w:val="000000"/>
          <w:sz w:val="24"/>
          <w:szCs w:val="24"/>
        </w:rPr>
        <w:t xml:space="preserve"> </w:t>
      </w:r>
      <w:r w:rsidRPr="006F55E4">
        <w:rPr>
          <w:rFonts w:hAnsi="Times New Roman"/>
          <w:color w:val="000000"/>
          <w:sz w:val="24"/>
          <w:szCs w:val="24"/>
        </w:rPr>
        <w:t>миссией</w:t>
      </w:r>
      <w:r w:rsidRPr="006F55E4">
        <w:rPr>
          <w:rFonts w:hAnsi="Times New Roman"/>
          <w:color w:val="000000"/>
          <w:sz w:val="24"/>
          <w:szCs w:val="24"/>
        </w:rPr>
        <w:t xml:space="preserve"> </w:t>
      </w:r>
      <w:r w:rsidRPr="006F55E4">
        <w:rPr>
          <w:rFonts w:hAnsi="Times New Roman"/>
          <w:color w:val="000000"/>
          <w:sz w:val="24"/>
          <w:szCs w:val="24"/>
        </w:rPr>
        <w:t>которых</w:t>
      </w:r>
      <w:r w:rsidRPr="006F55E4">
        <w:rPr>
          <w:rFonts w:hAnsi="Times New Roman"/>
          <w:color w:val="000000"/>
          <w:sz w:val="24"/>
          <w:szCs w:val="24"/>
        </w:rPr>
        <w:t xml:space="preserve"> </w:t>
      </w:r>
      <w:r w:rsidRPr="006F55E4">
        <w:rPr>
          <w:rFonts w:hAnsi="Times New Roman"/>
          <w:color w:val="000000"/>
          <w:sz w:val="24"/>
          <w:szCs w:val="24"/>
        </w:rPr>
        <w:t>является</w:t>
      </w:r>
      <w:r w:rsidRPr="006F55E4">
        <w:rPr>
          <w:rFonts w:hAnsi="Times New Roman"/>
          <w:color w:val="000000"/>
          <w:sz w:val="24"/>
          <w:szCs w:val="24"/>
        </w:rPr>
        <w:t xml:space="preserve">  </w:t>
      </w:r>
      <w:r w:rsidRPr="006F55E4">
        <w:rPr>
          <w:rFonts w:hAnsi="Times New Roman"/>
          <w:color w:val="000000"/>
          <w:sz w:val="24"/>
          <w:szCs w:val="24"/>
        </w:rPr>
        <w:t>оценка</w:t>
      </w:r>
      <w:r w:rsidRPr="006F55E4">
        <w:rPr>
          <w:rFonts w:hAnsi="Times New Roman"/>
          <w:color w:val="000000"/>
          <w:sz w:val="24"/>
          <w:szCs w:val="24"/>
        </w:rPr>
        <w:t xml:space="preserve"> </w:t>
      </w:r>
      <w:r w:rsidRPr="006F55E4">
        <w:rPr>
          <w:rFonts w:hAnsi="Times New Roman"/>
          <w:color w:val="000000"/>
          <w:sz w:val="24"/>
          <w:szCs w:val="24"/>
        </w:rPr>
        <w:t>соответствия</w:t>
      </w:r>
      <w:r w:rsidRPr="006F55E4">
        <w:rPr>
          <w:rFonts w:hAnsi="Times New Roman"/>
          <w:color w:val="000000"/>
          <w:sz w:val="24"/>
          <w:szCs w:val="24"/>
        </w:rPr>
        <w:t xml:space="preserve"> </w:t>
      </w:r>
      <w:r w:rsidRPr="006F55E4">
        <w:rPr>
          <w:rFonts w:hAnsi="Times New Roman"/>
          <w:color w:val="000000"/>
          <w:sz w:val="24"/>
          <w:szCs w:val="24"/>
        </w:rPr>
        <w:t>знаний</w:t>
      </w:r>
      <w:r w:rsidRPr="006F55E4">
        <w:rPr>
          <w:rFonts w:hAnsi="Times New Roman"/>
          <w:color w:val="000000"/>
          <w:sz w:val="24"/>
          <w:szCs w:val="24"/>
        </w:rPr>
        <w:t xml:space="preserve"> </w:t>
      </w:r>
      <w:r w:rsidRPr="006F55E4">
        <w:rPr>
          <w:rFonts w:hAnsi="Times New Roman"/>
          <w:color w:val="000000"/>
          <w:sz w:val="24"/>
          <w:szCs w:val="24"/>
        </w:rPr>
        <w:t>обучающихся</w:t>
      </w:r>
      <w:r w:rsidRPr="006F55E4">
        <w:rPr>
          <w:rFonts w:hAnsi="Times New Roman"/>
          <w:color w:val="000000"/>
          <w:sz w:val="24"/>
          <w:szCs w:val="24"/>
        </w:rPr>
        <w:t xml:space="preserve"> </w:t>
      </w:r>
      <w:r w:rsidRPr="006F55E4">
        <w:rPr>
          <w:rFonts w:hAnsi="Times New Roman"/>
          <w:color w:val="000000"/>
          <w:sz w:val="24"/>
          <w:szCs w:val="24"/>
        </w:rPr>
        <w:t>планируемым</w:t>
      </w:r>
      <w:r w:rsidRPr="006F55E4">
        <w:rPr>
          <w:rFonts w:hAnsi="Times New Roman"/>
          <w:color w:val="000000"/>
          <w:sz w:val="24"/>
          <w:szCs w:val="24"/>
        </w:rPr>
        <w:t xml:space="preserve"> </w:t>
      </w:r>
      <w:r w:rsidRPr="006F55E4">
        <w:rPr>
          <w:rFonts w:hAnsi="Times New Roman"/>
          <w:color w:val="000000"/>
          <w:sz w:val="24"/>
          <w:szCs w:val="24"/>
        </w:rPr>
        <w:t>результатам</w:t>
      </w:r>
      <w:r w:rsidRPr="006F55E4">
        <w:rPr>
          <w:rFonts w:hAnsi="Times New Roman"/>
          <w:color w:val="000000"/>
          <w:sz w:val="24"/>
          <w:szCs w:val="24"/>
        </w:rPr>
        <w:t xml:space="preserve">, </w:t>
      </w:r>
      <w:r w:rsidRPr="006F55E4">
        <w:rPr>
          <w:rFonts w:hAnsi="Times New Roman"/>
          <w:color w:val="000000"/>
          <w:sz w:val="24"/>
          <w:szCs w:val="24"/>
        </w:rPr>
        <w:t>которые</w:t>
      </w:r>
      <w:r w:rsidRPr="006F55E4">
        <w:rPr>
          <w:rFonts w:hAnsi="Times New Roman"/>
          <w:color w:val="000000"/>
          <w:sz w:val="24"/>
          <w:szCs w:val="24"/>
        </w:rPr>
        <w:t xml:space="preserve"> </w:t>
      </w:r>
      <w:r w:rsidRPr="006F55E4">
        <w:rPr>
          <w:rFonts w:hAnsi="Times New Roman"/>
          <w:color w:val="000000"/>
          <w:sz w:val="24"/>
          <w:szCs w:val="24"/>
        </w:rPr>
        <w:t>заложены</w:t>
      </w:r>
      <w:r w:rsidRPr="006F55E4">
        <w:rPr>
          <w:rFonts w:hAnsi="Times New Roman"/>
          <w:color w:val="000000"/>
          <w:sz w:val="24"/>
          <w:szCs w:val="24"/>
        </w:rPr>
        <w:t xml:space="preserve"> </w:t>
      </w:r>
      <w:r w:rsidRPr="006F55E4">
        <w:rPr>
          <w:rFonts w:hAnsi="Times New Roman"/>
          <w:color w:val="000000"/>
          <w:sz w:val="24"/>
          <w:szCs w:val="24"/>
        </w:rPr>
        <w:t>в</w:t>
      </w:r>
      <w:r w:rsidRPr="006F55E4">
        <w:rPr>
          <w:rFonts w:hAnsi="Times New Roman"/>
          <w:color w:val="000000"/>
          <w:sz w:val="24"/>
          <w:szCs w:val="24"/>
        </w:rPr>
        <w:t xml:space="preserve"> </w:t>
      </w:r>
      <w:r w:rsidRPr="006F55E4">
        <w:rPr>
          <w:rFonts w:hAnsi="Times New Roman"/>
          <w:color w:val="000000"/>
          <w:sz w:val="24"/>
          <w:szCs w:val="24"/>
        </w:rPr>
        <w:t>федеральных</w:t>
      </w:r>
      <w:r w:rsidRPr="006F55E4">
        <w:rPr>
          <w:rFonts w:hAnsi="Times New Roman"/>
          <w:color w:val="000000"/>
          <w:sz w:val="24"/>
          <w:szCs w:val="24"/>
        </w:rPr>
        <w:t xml:space="preserve"> </w:t>
      </w:r>
      <w:r w:rsidRPr="006F55E4">
        <w:rPr>
          <w:rFonts w:hAnsi="Times New Roman"/>
          <w:color w:val="000000"/>
          <w:sz w:val="24"/>
          <w:szCs w:val="24"/>
        </w:rPr>
        <w:t>государственных</w:t>
      </w:r>
      <w:r w:rsidRPr="006F55E4">
        <w:rPr>
          <w:rFonts w:hAnsi="Times New Roman"/>
          <w:color w:val="000000"/>
          <w:sz w:val="24"/>
          <w:szCs w:val="24"/>
        </w:rPr>
        <w:t xml:space="preserve"> </w:t>
      </w:r>
      <w:r w:rsidRPr="006F55E4">
        <w:rPr>
          <w:rFonts w:hAnsi="Times New Roman"/>
          <w:color w:val="000000"/>
          <w:sz w:val="24"/>
          <w:szCs w:val="24"/>
        </w:rPr>
        <w:t>стандартах</w:t>
      </w:r>
      <w:r w:rsidRPr="006F55E4">
        <w:rPr>
          <w:rFonts w:hAnsi="Times New Roman"/>
          <w:color w:val="000000"/>
          <w:sz w:val="24"/>
          <w:szCs w:val="24"/>
        </w:rPr>
        <w:t xml:space="preserve"> (</w:t>
      </w:r>
      <w:r w:rsidRPr="006F55E4">
        <w:rPr>
          <w:rFonts w:hAnsi="Times New Roman"/>
          <w:color w:val="000000"/>
          <w:sz w:val="24"/>
          <w:szCs w:val="24"/>
        </w:rPr>
        <w:t>ФГОС</w:t>
      </w:r>
      <w:r w:rsidRPr="006F55E4">
        <w:rPr>
          <w:rFonts w:hAnsi="Times New Roman"/>
          <w:color w:val="000000"/>
          <w:sz w:val="24"/>
          <w:szCs w:val="24"/>
        </w:rPr>
        <w:t>)</w:t>
      </w:r>
      <w:r w:rsidRPr="006F55E4">
        <w:rPr>
          <w:rFonts w:hAnsi="Times New Roman"/>
          <w:color w:val="000000"/>
          <w:sz w:val="24"/>
          <w:szCs w:val="24"/>
        </w:rPr>
        <w:t> </w:t>
      </w:r>
      <w:r w:rsidRPr="006F55E4">
        <w:rPr>
          <w:rFonts w:hAnsi="Times New Roman"/>
          <w:color w:val="000000"/>
          <w:sz w:val="24"/>
          <w:szCs w:val="24"/>
        </w:rPr>
        <w:t xml:space="preserve"> </w:t>
      </w:r>
      <w:r w:rsidRPr="006F55E4">
        <w:rPr>
          <w:rFonts w:hAnsi="Times New Roman"/>
          <w:color w:val="000000"/>
          <w:sz w:val="24"/>
          <w:szCs w:val="24"/>
        </w:rPr>
        <w:t>и</w:t>
      </w:r>
      <w:r w:rsidRPr="006F55E4">
        <w:rPr>
          <w:rFonts w:hAnsi="Times New Roman"/>
          <w:color w:val="000000"/>
          <w:sz w:val="24"/>
          <w:szCs w:val="24"/>
        </w:rPr>
        <w:t xml:space="preserve"> </w:t>
      </w:r>
      <w:r w:rsidRPr="006F55E4">
        <w:rPr>
          <w:rFonts w:hAnsi="Times New Roman"/>
          <w:color w:val="000000"/>
          <w:sz w:val="24"/>
          <w:szCs w:val="24"/>
        </w:rPr>
        <w:t>федеральных</w:t>
      </w:r>
      <w:r w:rsidRPr="006F55E4">
        <w:rPr>
          <w:rFonts w:hAnsi="Times New Roman"/>
          <w:color w:val="000000"/>
          <w:sz w:val="24"/>
          <w:szCs w:val="24"/>
        </w:rPr>
        <w:t xml:space="preserve"> </w:t>
      </w:r>
      <w:r w:rsidRPr="006F55E4">
        <w:rPr>
          <w:rFonts w:hAnsi="Times New Roman"/>
          <w:color w:val="000000"/>
          <w:sz w:val="24"/>
          <w:szCs w:val="24"/>
        </w:rPr>
        <w:t>основных</w:t>
      </w:r>
      <w:r w:rsidRPr="006F55E4">
        <w:rPr>
          <w:rFonts w:hAnsi="Times New Roman"/>
          <w:color w:val="000000"/>
          <w:sz w:val="24"/>
          <w:szCs w:val="24"/>
        </w:rPr>
        <w:t xml:space="preserve"> </w:t>
      </w:r>
      <w:r w:rsidRPr="006F55E4">
        <w:rPr>
          <w:rFonts w:hAnsi="Times New Roman"/>
          <w:color w:val="000000"/>
          <w:sz w:val="24"/>
          <w:szCs w:val="24"/>
        </w:rPr>
        <w:t>образовательных</w:t>
      </w:r>
      <w:r w:rsidRPr="006F55E4">
        <w:rPr>
          <w:rFonts w:hAnsi="Times New Roman"/>
          <w:color w:val="000000"/>
          <w:sz w:val="24"/>
          <w:szCs w:val="24"/>
        </w:rPr>
        <w:t xml:space="preserve"> </w:t>
      </w:r>
      <w:r w:rsidRPr="006F55E4">
        <w:rPr>
          <w:rFonts w:hAnsi="Times New Roman"/>
          <w:color w:val="000000"/>
          <w:sz w:val="24"/>
          <w:szCs w:val="24"/>
        </w:rPr>
        <w:t>программах</w:t>
      </w:r>
      <w:r w:rsidRPr="006F55E4">
        <w:rPr>
          <w:rFonts w:hAnsi="Times New Roman"/>
          <w:color w:val="000000"/>
          <w:sz w:val="24"/>
          <w:szCs w:val="24"/>
        </w:rPr>
        <w:t xml:space="preserve"> (</w:t>
      </w:r>
      <w:r w:rsidRPr="006F55E4">
        <w:rPr>
          <w:rFonts w:hAnsi="Times New Roman"/>
          <w:color w:val="000000"/>
          <w:sz w:val="24"/>
          <w:szCs w:val="24"/>
        </w:rPr>
        <w:t>ФООП</w:t>
      </w:r>
      <w:r w:rsidRPr="006F55E4">
        <w:rPr>
          <w:rFonts w:hAnsi="Times New Roman"/>
          <w:color w:val="000000"/>
          <w:sz w:val="24"/>
          <w:szCs w:val="24"/>
        </w:rPr>
        <w:t xml:space="preserve">) </w:t>
      </w:r>
      <w:r w:rsidRPr="006F55E4">
        <w:rPr>
          <w:rFonts w:hAnsi="Times New Roman"/>
          <w:color w:val="000000"/>
          <w:sz w:val="24"/>
          <w:szCs w:val="24"/>
        </w:rPr>
        <w:t>всех</w:t>
      </w:r>
      <w:r w:rsidRPr="006F55E4">
        <w:rPr>
          <w:rFonts w:hAnsi="Times New Roman"/>
          <w:color w:val="000000"/>
          <w:sz w:val="24"/>
          <w:szCs w:val="24"/>
        </w:rPr>
        <w:t xml:space="preserve"> </w:t>
      </w:r>
      <w:r w:rsidRPr="006F55E4">
        <w:rPr>
          <w:rFonts w:hAnsi="Times New Roman"/>
          <w:color w:val="000000"/>
          <w:sz w:val="24"/>
          <w:szCs w:val="24"/>
        </w:rPr>
        <w:t>уровней</w:t>
      </w:r>
      <w:r w:rsidRPr="006F55E4">
        <w:rPr>
          <w:rFonts w:hAnsi="Times New Roman"/>
          <w:color w:val="000000"/>
          <w:sz w:val="24"/>
          <w:szCs w:val="24"/>
        </w:rPr>
        <w:t xml:space="preserve"> </w:t>
      </w:r>
      <w:r w:rsidRPr="006F55E4">
        <w:rPr>
          <w:rFonts w:hAnsi="Times New Roman"/>
          <w:color w:val="000000"/>
          <w:sz w:val="24"/>
          <w:szCs w:val="24"/>
        </w:rPr>
        <w:t>образования</w:t>
      </w:r>
      <w:r w:rsidRPr="006F55E4">
        <w:rPr>
          <w:rFonts w:hAnsi="Times New Roman"/>
          <w:color w:val="000000"/>
          <w:sz w:val="24"/>
          <w:szCs w:val="24"/>
        </w:rPr>
        <w:t>.</w:t>
      </w:r>
      <w:r>
        <w:rPr>
          <w:rFonts w:ascii="Montserrat" w:hAnsi="Montserrat"/>
          <w:color w:val="273350"/>
          <w:sz w:val="19"/>
          <w:szCs w:val="19"/>
          <w:shd w:val="clear" w:color="auto" w:fill="FFFFFF"/>
        </w:rPr>
        <w:t xml:space="preserve"> </w:t>
      </w:r>
      <w:r>
        <w:t xml:space="preserve">  </w:t>
      </w:r>
      <w:r w:rsidRPr="006F55E4">
        <w:rPr>
          <w:rFonts w:hAnsi="Times New Roman"/>
          <w:color w:val="000000"/>
          <w:sz w:val="24"/>
          <w:szCs w:val="24"/>
        </w:rPr>
        <w:t>Заместителями</w:t>
      </w:r>
      <w:r w:rsidRPr="006F55E4">
        <w:rPr>
          <w:rFonts w:hAnsi="Times New Roman"/>
          <w:color w:val="000000"/>
          <w:sz w:val="24"/>
          <w:szCs w:val="24"/>
        </w:rPr>
        <w:t xml:space="preserve"> </w:t>
      </w:r>
      <w:r w:rsidRPr="006F55E4">
        <w:rPr>
          <w:rFonts w:hAnsi="Times New Roman"/>
          <w:color w:val="000000"/>
          <w:sz w:val="24"/>
          <w:szCs w:val="24"/>
        </w:rPr>
        <w:lastRenderedPageBreak/>
        <w:t>директора</w:t>
      </w:r>
      <w:r w:rsidRPr="006F55E4">
        <w:rPr>
          <w:rFonts w:hAnsi="Times New Roman"/>
          <w:color w:val="000000"/>
          <w:sz w:val="24"/>
          <w:szCs w:val="24"/>
        </w:rPr>
        <w:t xml:space="preserve"> </w:t>
      </w:r>
      <w:r w:rsidRPr="006F55E4">
        <w:rPr>
          <w:rFonts w:hAnsi="Times New Roman"/>
          <w:color w:val="000000"/>
          <w:sz w:val="24"/>
          <w:szCs w:val="24"/>
        </w:rPr>
        <w:t>по</w:t>
      </w:r>
      <w:r w:rsidRPr="006F55E4">
        <w:rPr>
          <w:rFonts w:hAnsi="Times New Roman"/>
          <w:color w:val="000000"/>
          <w:sz w:val="24"/>
          <w:szCs w:val="24"/>
        </w:rPr>
        <w:t xml:space="preserve"> </w:t>
      </w:r>
      <w:r w:rsidRPr="006F55E4">
        <w:rPr>
          <w:rFonts w:hAnsi="Times New Roman"/>
          <w:color w:val="000000"/>
          <w:sz w:val="24"/>
          <w:szCs w:val="24"/>
        </w:rPr>
        <w:t>результатам</w:t>
      </w:r>
      <w:r w:rsidRPr="006F55E4">
        <w:rPr>
          <w:rFonts w:hAnsi="Times New Roman"/>
          <w:color w:val="000000"/>
          <w:sz w:val="24"/>
          <w:szCs w:val="24"/>
        </w:rPr>
        <w:t xml:space="preserve"> </w:t>
      </w:r>
      <w:r w:rsidRPr="006F55E4">
        <w:rPr>
          <w:rFonts w:hAnsi="Times New Roman"/>
          <w:color w:val="000000"/>
          <w:sz w:val="24"/>
          <w:szCs w:val="24"/>
        </w:rPr>
        <w:t>ВШК</w:t>
      </w:r>
      <w:r w:rsidRPr="006F55E4">
        <w:rPr>
          <w:rFonts w:hAnsi="Times New Roman"/>
          <w:color w:val="000000"/>
          <w:sz w:val="24"/>
          <w:szCs w:val="24"/>
        </w:rPr>
        <w:t xml:space="preserve"> </w:t>
      </w:r>
      <w:r w:rsidRPr="006F55E4">
        <w:rPr>
          <w:rFonts w:hAnsi="Times New Roman"/>
          <w:color w:val="000000"/>
          <w:sz w:val="24"/>
          <w:szCs w:val="24"/>
        </w:rPr>
        <w:t>осуществляется</w:t>
      </w:r>
      <w:r w:rsidRPr="006F55E4">
        <w:rPr>
          <w:rFonts w:hAnsi="Times New Roman"/>
          <w:color w:val="000000"/>
          <w:sz w:val="24"/>
          <w:szCs w:val="24"/>
        </w:rPr>
        <w:t xml:space="preserve"> </w:t>
      </w:r>
      <w:r w:rsidRPr="006F55E4">
        <w:rPr>
          <w:rFonts w:hAnsi="Times New Roman"/>
          <w:color w:val="000000"/>
          <w:sz w:val="24"/>
          <w:szCs w:val="24"/>
        </w:rPr>
        <w:t>адресное</w:t>
      </w:r>
      <w:r w:rsidRPr="006F55E4">
        <w:rPr>
          <w:rFonts w:hAnsi="Times New Roman"/>
          <w:color w:val="000000"/>
          <w:sz w:val="24"/>
          <w:szCs w:val="24"/>
        </w:rPr>
        <w:t xml:space="preserve"> </w:t>
      </w:r>
      <w:r w:rsidRPr="006F55E4">
        <w:rPr>
          <w:rFonts w:hAnsi="Times New Roman"/>
          <w:color w:val="000000"/>
          <w:sz w:val="24"/>
          <w:szCs w:val="24"/>
        </w:rPr>
        <w:t>методическое</w:t>
      </w:r>
      <w:r w:rsidRPr="006F55E4">
        <w:rPr>
          <w:rFonts w:hAnsi="Times New Roman"/>
          <w:color w:val="000000"/>
          <w:sz w:val="24"/>
          <w:szCs w:val="24"/>
        </w:rPr>
        <w:t xml:space="preserve"> </w:t>
      </w:r>
      <w:r w:rsidRPr="006F55E4">
        <w:rPr>
          <w:rFonts w:hAnsi="Times New Roman"/>
          <w:color w:val="000000"/>
          <w:sz w:val="24"/>
          <w:szCs w:val="24"/>
        </w:rPr>
        <w:t>сопровождение</w:t>
      </w:r>
      <w:r w:rsidRPr="006F55E4">
        <w:rPr>
          <w:rFonts w:hAnsi="Times New Roman"/>
          <w:color w:val="000000"/>
          <w:sz w:val="24"/>
          <w:szCs w:val="24"/>
        </w:rPr>
        <w:t xml:space="preserve"> </w:t>
      </w:r>
      <w:r w:rsidRPr="006F55E4">
        <w:rPr>
          <w:rFonts w:hAnsi="Times New Roman"/>
          <w:color w:val="000000"/>
          <w:sz w:val="24"/>
          <w:szCs w:val="24"/>
        </w:rPr>
        <w:t>профессионального</w:t>
      </w:r>
      <w:r w:rsidRPr="006F55E4">
        <w:rPr>
          <w:rFonts w:hAnsi="Times New Roman"/>
          <w:color w:val="000000"/>
          <w:sz w:val="24"/>
          <w:szCs w:val="24"/>
        </w:rPr>
        <w:t xml:space="preserve"> </w:t>
      </w:r>
      <w:r w:rsidRPr="006F55E4">
        <w:rPr>
          <w:rFonts w:hAnsi="Times New Roman"/>
          <w:color w:val="000000"/>
          <w:sz w:val="24"/>
          <w:szCs w:val="24"/>
        </w:rPr>
        <w:t>роста</w:t>
      </w:r>
      <w:r w:rsidRPr="006F55E4">
        <w:rPr>
          <w:rFonts w:hAnsi="Times New Roman"/>
          <w:color w:val="000000"/>
          <w:sz w:val="24"/>
          <w:szCs w:val="24"/>
        </w:rPr>
        <w:t xml:space="preserve"> </w:t>
      </w:r>
      <w:r w:rsidRPr="006F55E4">
        <w:rPr>
          <w:rFonts w:hAnsi="Times New Roman"/>
          <w:color w:val="000000"/>
          <w:sz w:val="24"/>
          <w:szCs w:val="24"/>
        </w:rPr>
        <w:t>педагогов</w:t>
      </w:r>
      <w:r w:rsidRPr="006F55E4">
        <w:rPr>
          <w:rFonts w:hAnsi="Times New Roman"/>
          <w:color w:val="000000"/>
          <w:sz w:val="24"/>
          <w:szCs w:val="24"/>
        </w:rPr>
        <w:t xml:space="preserve"> </w:t>
      </w:r>
      <w:r w:rsidRPr="006F55E4">
        <w:rPr>
          <w:rFonts w:hAnsi="Times New Roman"/>
          <w:color w:val="000000"/>
          <w:sz w:val="24"/>
          <w:szCs w:val="24"/>
        </w:rPr>
        <w:t>на</w:t>
      </w:r>
      <w:r w:rsidRPr="006F55E4">
        <w:rPr>
          <w:rFonts w:hAnsi="Times New Roman"/>
          <w:color w:val="000000"/>
          <w:sz w:val="24"/>
          <w:szCs w:val="24"/>
        </w:rPr>
        <w:t xml:space="preserve"> </w:t>
      </w:r>
      <w:r w:rsidRPr="006F55E4">
        <w:rPr>
          <w:rFonts w:hAnsi="Times New Roman"/>
          <w:color w:val="000000"/>
          <w:sz w:val="24"/>
          <w:szCs w:val="24"/>
        </w:rPr>
        <w:t>основании</w:t>
      </w:r>
      <w:r w:rsidRPr="006F55E4">
        <w:rPr>
          <w:rFonts w:hAnsi="Times New Roman"/>
          <w:color w:val="000000"/>
          <w:sz w:val="24"/>
          <w:szCs w:val="24"/>
        </w:rPr>
        <w:t xml:space="preserve"> </w:t>
      </w:r>
      <w:r w:rsidRPr="006F55E4">
        <w:rPr>
          <w:rFonts w:hAnsi="Times New Roman"/>
          <w:color w:val="000000"/>
          <w:sz w:val="24"/>
          <w:szCs w:val="24"/>
        </w:rPr>
        <w:t>выявленных</w:t>
      </w:r>
      <w:r w:rsidRPr="006F55E4">
        <w:rPr>
          <w:rFonts w:hAnsi="Times New Roman"/>
          <w:color w:val="000000"/>
          <w:sz w:val="24"/>
          <w:szCs w:val="24"/>
        </w:rPr>
        <w:t xml:space="preserve"> </w:t>
      </w:r>
      <w:r w:rsidRPr="006F55E4">
        <w:rPr>
          <w:rFonts w:hAnsi="Times New Roman"/>
          <w:color w:val="000000"/>
          <w:sz w:val="24"/>
          <w:szCs w:val="24"/>
        </w:rPr>
        <w:t>профессиональных</w:t>
      </w:r>
      <w:r w:rsidRPr="006F55E4">
        <w:rPr>
          <w:rFonts w:hAnsi="Times New Roman"/>
          <w:color w:val="000000"/>
          <w:sz w:val="24"/>
          <w:szCs w:val="24"/>
        </w:rPr>
        <w:t xml:space="preserve"> </w:t>
      </w:r>
      <w:r w:rsidRPr="006F55E4">
        <w:rPr>
          <w:rFonts w:hAnsi="Times New Roman"/>
          <w:color w:val="000000"/>
          <w:sz w:val="24"/>
          <w:szCs w:val="24"/>
        </w:rPr>
        <w:t>затруднений</w:t>
      </w:r>
      <w:r w:rsidRPr="006F55E4">
        <w:rPr>
          <w:rFonts w:hAnsi="Times New Roman"/>
          <w:color w:val="000000"/>
          <w:sz w:val="24"/>
          <w:szCs w:val="24"/>
        </w:rPr>
        <w:t xml:space="preserve"> </w:t>
      </w:r>
      <w:r w:rsidRPr="006F55E4">
        <w:rPr>
          <w:rFonts w:hAnsi="Times New Roman"/>
          <w:color w:val="000000"/>
          <w:sz w:val="24"/>
          <w:szCs w:val="24"/>
        </w:rPr>
        <w:t>и</w:t>
      </w:r>
      <w:r w:rsidRPr="006F55E4">
        <w:rPr>
          <w:rFonts w:hAnsi="Times New Roman"/>
          <w:color w:val="000000"/>
          <w:sz w:val="24"/>
          <w:szCs w:val="24"/>
        </w:rPr>
        <w:t xml:space="preserve"> </w:t>
      </w:r>
      <w:r w:rsidRPr="006F55E4">
        <w:rPr>
          <w:rFonts w:hAnsi="Times New Roman"/>
          <w:color w:val="000000"/>
          <w:sz w:val="24"/>
          <w:szCs w:val="24"/>
        </w:rPr>
        <w:t>результатов</w:t>
      </w:r>
      <w:r w:rsidRPr="006F55E4">
        <w:rPr>
          <w:rFonts w:hAnsi="Times New Roman"/>
          <w:color w:val="000000"/>
          <w:sz w:val="24"/>
          <w:szCs w:val="24"/>
        </w:rPr>
        <w:t xml:space="preserve"> </w:t>
      </w:r>
      <w:r w:rsidRPr="006F55E4">
        <w:rPr>
          <w:rFonts w:hAnsi="Times New Roman"/>
          <w:color w:val="000000"/>
          <w:sz w:val="24"/>
          <w:szCs w:val="24"/>
        </w:rPr>
        <w:t>обучения</w:t>
      </w:r>
      <w:r w:rsidRPr="006F55E4">
        <w:rPr>
          <w:rFonts w:hAnsi="Times New Roman"/>
          <w:color w:val="000000"/>
          <w:sz w:val="24"/>
          <w:szCs w:val="24"/>
        </w:rPr>
        <w:t xml:space="preserve"> </w:t>
      </w:r>
      <w:r w:rsidRPr="006F55E4">
        <w:rPr>
          <w:rFonts w:hAnsi="Times New Roman"/>
          <w:color w:val="000000"/>
          <w:sz w:val="24"/>
          <w:szCs w:val="24"/>
        </w:rPr>
        <w:t>школьников</w:t>
      </w:r>
      <w:r w:rsidRPr="006F55E4">
        <w:rPr>
          <w:rFonts w:hAnsi="Times New Roman"/>
          <w:color w:val="000000"/>
          <w:sz w:val="24"/>
          <w:szCs w:val="24"/>
        </w:rPr>
        <w:t xml:space="preserve">. </w:t>
      </w:r>
      <w:r w:rsidRPr="006F55E4">
        <w:rPr>
          <w:rFonts w:hAnsi="Times New Roman"/>
          <w:color w:val="000000"/>
          <w:sz w:val="24"/>
          <w:szCs w:val="24"/>
        </w:rPr>
        <w:t>Кроме</w:t>
      </w:r>
      <w:r w:rsidRPr="006F55E4">
        <w:rPr>
          <w:rFonts w:hAnsi="Times New Roman"/>
          <w:color w:val="000000"/>
          <w:sz w:val="24"/>
          <w:szCs w:val="24"/>
        </w:rPr>
        <w:t xml:space="preserve"> </w:t>
      </w:r>
      <w:r w:rsidRPr="006F55E4">
        <w:rPr>
          <w:rFonts w:hAnsi="Times New Roman"/>
          <w:color w:val="000000"/>
          <w:sz w:val="24"/>
          <w:szCs w:val="24"/>
        </w:rPr>
        <w:t>этого</w:t>
      </w:r>
      <w:r w:rsidRPr="006F55E4">
        <w:rPr>
          <w:rFonts w:hAnsi="Times New Roman"/>
          <w:color w:val="000000"/>
          <w:sz w:val="24"/>
          <w:szCs w:val="24"/>
        </w:rPr>
        <w:t xml:space="preserve"> </w:t>
      </w:r>
      <w:r w:rsidRPr="006F55E4">
        <w:rPr>
          <w:rFonts w:hAnsi="Times New Roman"/>
          <w:color w:val="000000"/>
          <w:sz w:val="24"/>
          <w:szCs w:val="24"/>
        </w:rPr>
        <w:t>контроль</w:t>
      </w:r>
      <w:r w:rsidRPr="006F55E4">
        <w:rPr>
          <w:rFonts w:hAnsi="Times New Roman"/>
          <w:color w:val="000000"/>
          <w:sz w:val="24"/>
          <w:szCs w:val="24"/>
        </w:rPr>
        <w:t xml:space="preserve"> </w:t>
      </w:r>
      <w:r w:rsidRPr="006F55E4">
        <w:rPr>
          <w:rFonts w:hAnsi="Times New Roman"/>
          <w:color w:val="000000"/>
          <w:sz w:val="24"/>
          <w:szCs w:val="24"/>
        </w:rPr>
        <w:t>является</w:t>
      </w:r>
      <w:r w:rsidRPr="006F55E4">
        <w:rPr>
          <w:rFonts w:hAnsi="Times New Roman"/>
          <w:color w:val="000000"/>
          <w:sz w:val="24"/>
          <w:szCs w:val="24"/>
        </w:rPr>
        <w:t xml:space="preserve"> </w:t>
      </w:r>
      <w:r w:rsidRPr="006F55E4">
        <w:rPr>
          <w:rFonts w:hAnsi="Times New Roman"/>
          <w:color w:val="000000"/>
          <w:sz w:val="24"/>
          <w:szCs w:val="24"/>
        </w:rPr>
        <w:t>и</w:t>
      </w:r>
      <w:r w:rsidRPr="006F55E4">
        <w:rPr>
          <w:rFonts w:hAnsi="Times New Roman"/>
          <w:color w:val="000000"/>
          <w:sz w:val="24"/>
          <w:szCs w:val="24"/>
        </w:rPr>
        <w:t xml:space="preserve"> </w:t>
      </w:r>
      <w:r w:rsidRPr="006F55E4">
        <w:rPr>
          <w:rFonts w:hAnsi="Times New Roman"/>
          <w:color w:val="000000"/>
          <w:sz w:val="24"/>
          <w:szCs w:val="24"/>
        </w:rPr>
        <w:t>механизмом</w:t>
      </w:r>
      <w:r w:rsidRPr="006F55E4">
        <w:rPr>
          <w:rFonts w:hAnsi="Times New Roman"/>
          <w:color w:val="000000"/>
          <w:sz w:val="24"/>
          <w:szCs w:val="24"/>
        </w:rPr>
        <w:t xml:space="preserve"> </w:t>
      </w:r>
      <w:r w:rsidRPr="006F55E4">
        <w:rPr>
          <w:rFonts w:hAnsi="Times New Roman"/>
          <w:color w:val="000000"/>
          <w:sz w:val="24"/>
          <w:szCs w:val="24"/>
        </w:rPr>
        <w:t>материального</w:t>
      </w:r>
      <w:r w:rsidRPr="006F55E4">
        <w:rPr>
          <w:rFonts w:hAnsi="Times New Roman"/>
          <w:color w:val="000000"/>
          <w:sz w:val="24"/>
          <w:szCs w:val="24"/>
        </w:rPr>
        <w:t xml:space="preserve"> </w:t>
      </w:r>
      <w:r w:rsidRPr="006F55E4">
        <w:rPr>
          <w:rFonts w:hAnsi="Times New Roman"/>
          <w:color w:val="000000"/>
          <w:sz w:val="24"/>
          <w:szCs w:val="24"/>
        </w:rPr>
        <w:t>поощрения</w:t>
      </w:r>
      <w:r w:rsidRPr="006F55E4">
        <w:rPr>
          <w:rFonts w:hAnsi="Times New Roman"/>
          <w:color w:val="000000"/>
          <w:sz w:val="24"/>
          <w:szCs w:val="24"/>
        </w:rPr>
        <w:t xml:space="preserve"> </w:t>
      </w:r>
      <w:r w:rsidRPr="006F55E4">
        <w:rPr>
          <w:rFonts w:hAnsi="Times New Roman"/>
          <w:color w:val="000000"/>
          <w:sz w:val="24"/>
          <w:szCs w:val="24"/>
        </w:rPr>
        <w:t>педагогов</w:t>
      </w:r>
      <w:r w:rsidRPr="006F55E4">
        <w:rPr>
          <w:rFonts w:hAnsi="Times New Roman"/>
          <w:color w:val="000000"/>
          <w:sz w:val="24"/>
          <w:szCs w:val="24"/>
        </w:rPr>
        <w:t xml:space="preserve">, </w:t>
      </w:r>
      <w:r w:rsidRPr="006F55E4">
        <w:rPr>
          <w:rFonts w:hAnsi="Times New Roman"/>
          <w:color w:val="000000"/>
          <w:sz w:val="24"/>
          <w:szCs w:val="24"/>
        </w:rPr>
        <w:t>работающих</w:t>
      </w:r>
      <w:r w:rsidRPr="006F55E4">
        <w:rPr>
          <w:rFonts w:hAnsi="Times New Roman"/>
          <w:color w:val="000000"/>
          <w:sz w:val="24"/>
          <w:szCs w:val="24"/>
        </w:rPr>
        <w:t xml:space="preserve"> </w:t>
      </w:r>
      <w:r w:rsidRPr="006F55E4">
        <w:rPr>
          <w:rFonts w:hAnsi="Times New Roman"/>
          <w:color w:val="000000"/>
          <w:sz w:val="24"/>
          <w:szCs w:val="24"/>
        </w:rPr>
        <w:t>результативно</w:t>
      </w:r>
      <w:r w:rsidRPr="006F55E4">
        <w:rPr>
          <w:rFonts w:hAnsi="Times New Roman"/>
          <w:color w:val="000000"/>
          <w:sz w:val="24"/>
          <w:szCs w:val="24"/>
        </w:rPr>
        <w:t xml:space="preserve"> </w:t>
      </w:r>
      <w:r w:rsidRPr="006F55E4">
        <w:rPr>
          <w:rFonts w:hAnsi="Times New Roman"/>
          <w:color w:val="000000"/>
          <w:sz w:val="24"/>
          <w:szCs w:val="24"/>
        </w:rPr>
        <w:t>и</w:t>
      </w:r>
      <w:r w:rsidRPr="006F55E4">
        <w:rPr>
          <w:rFonts w:hAnsi="Times New Roman"/>
          <w:color w:val="000000"/>
          <w:sz w:val="24"/>
          <w:szCs w:val="24"/>
        </w:rPr>
        <w:t xml:space="preserve"> </w:t>
      </w:r>
      <w:r w:rsidRPr="006F55E4">
        <w:rPr>
          <w:rFonts w:hAnsi="Times New Roman"/>
          <w:color w:val="000000"/>
          <w:sz w:val="24"/>
          <w:szCs w:val="24"/>
        </w:rPr>
        <w:t>эффективно</w:t>
      </w:r>
      <w:r w:rsidRPr="006F55E4">
        <w:rPr>
          <w:rFonts w:hAnsi="Times New Roman"/>
          <w:color w:val="000000"/>
          <w:sz w:val="24"/>
          <w:szCs w:val="24"/>
        </w:rPr>
        <w:t>.</w:t>
      </w:r>
    </w:p>
    <w:p w:rsidR="0046635C" w:rsidRDefault="0046635C" w:rsidP="00E84791">
      <w:pPr>
        <w:spacing w:after="0"/>
        <w:jc w:val="both"/>
        <w:rPr>
          <w:rFonts w:hAnsi="Times New Roman"/>
          <w:color w:val="000000"/>
          <w:sz w:val="24"/>
          <w:szCs w:val="24"/>
        </w:rPr>
      </w:pPr>
      <w:r w:rsidRPr="0046635C">
        <w:rPr>
          <w:rFonts w:hAnsi="Times New Roman"/>
          <w:color w:val="000000"/>
          <w:sz w:val="24"/>
          <w:szCs w:val="24"/>
        </w:rPr>
        <w:t>В</w:t>
      </w:r>
      <w:r w:rsidRPr="0046635C">
        <w:rPr>
          <w:rFonts w:hAnsi="Times New Roman"/>
          <w:color w:val="000000"/>
          <w:sz w:val="24"/>
          <w:szCs w:val="24"/>
        </w:rPr>
        <w:t xml:space="preserve"> </w:t>
      </w:r>
      <w:r w:rsidRPr="0046635C">
        <w:rPr>
          <w:rFonts w:hAnsi="Times New Roman"/>
          <w:color w:val="000000"/>
          <w:sz w:val="24"/>
          <w:szCs w:val="24"/>
        </w:rPr>
        <w:t>связи</w:t>
      </w:r>
      <w:r w:rsidRPr="0046635C">
        <w:rPr>
          <w:rFonts w:hAnsi="Times New Roman"/>
          <w:color w:val="000000"/>
          <w:sz w:val="24"/>
          <w:szCs w:val="24"/>
        </w:rPr>
        <w:t xml:space="preserve"> </w:t>
      </w:r>
      <w:r w:rsidRPr="0046635C">
        <w:rPr>
          <w:rFonts w:hAnsi="Times New Roman"/>
          <w:color w:val="000000"/>
          <w:sz w:val="24"/>
          <w:szCs w:val="24"/>
        </w:rPr>
        <w:t>с</w:t>
      </w:r>
      <w:r w:rsidRPr="0046635C">
        <w:rPr>
          <w:rFonts w:hAnsi="Times New Roman"/>
          <w:color w:val="000000"/>
          <w:sz w:val="24"/>
          <w:szCs w:val="24"/>
        </w:rPr>
        <w:t xml:space="preserve"> </w:t>
      </w:r>
      <w:r w:rsidRPr="0046635C">
        <w:rPr>
          <w:rFonts w:hAnsi="Times New Roman"/>
          <w:color w:val="000000"/>
          <w:sz w:val="24"/>
          <w:szCs w:val="24"/>
        </w:rPr>
        <w:t>утверждением</w:t>
      </w:r>
      <w:r w:rsidRPr="0046635C">
        <w:rPr>
          <w:rFonts w:hAnsi="Times New Roman"/>
          <w:color w:val="000000"/>
          <w:sz w:val="24"/>
          <w:szCs w:val="24"/>
        </w:rPr>
        <w:t xml:space="preserve"> </w:t>
      </w:r>
      <w:r w:rsidRPr="0046635C">
        <w:rPr>
          <w:rFonts w:hAnsi="Times New Roman"/>
          <w:color w:val="000000"/>
          <w:sz w:val="24"/>
          <w:szCs w:val="24"/>
        </w:rPr>
        <w:t>приказа</w:t>
      </w:r>
      <w:r w:rsidRPr="0046635C">
        <w:rPr>
          <w:rFonts w:hAnsi="Times New Roman"/>
          <w:color w:val="000000"/>
          <w:sz w:val="24"/>
          <w:szCs w:val="24"/>
        </w:rPr>
        <w:t xml:space="preserve"> </w:t>
      </w:r>
      <w:r w:rsidRPr="0046635C">
        <w:rPr>
          <w:rFonts w:hAnsi="Times New Roman"/>
          <w:color w:val="000000"/>
          <w:sz w:val="24"/>
          <w:szCs w:val="24"/>
        </w:rPr>
        <w:t>Минпросвещения</w:t>
      </w:r>
      <w:r w:rsidRPr="0046635C">
        <w:rPr>
          <w:rFonts w:hAnsi="Times New Roman"/>
          <w:color w:val="000000"/>
          <w:sz w:val="24"/>
          <w:szCs w:val="24"/>
        </w:rPr>
        <w:t xml:space="preserve"> </w:t>
      </w:r>
      <w:r w:rsidRPr="0046635C">
        <w:rPr>
          <w:rFonts w:hAnsi="Times New Roman"/>
          <w:color w:val="000000"/>
          <w:sz w:val="24"/>
          <w:szCs w:val="24"/>
        </w:rPr>
        <w:t>от</w:t>
      </w:r>
      <w:r w:rsidRPr="0046635C">
        <w:rPr>
          <w:rFonts w:hAnsi="Times New Roman"/>
          <w:color w:val="000000"/>
          <w:sz w:val="24"/>
          <w:szCs w:val="24"/>
        </w:rPr>
        <w:t xml:space="preserve"> 06.11.2024 </w:t>
      </w:r>
      <w:r w:rsidRPr="0046635C">
        <w:rPr>
          <w:rFonts w:hAnsi="Times New Roman"/>
          <w:color w:val="000000"/>
          <w:sz w:val="24"/>
          <w:szCs w:val="24"/>
        </w:rPr>
        <w:t>№</w:t>
      </w:r>
      <w:r w:rsidRPr="0046635C">
        <w:rPr>
          <w:rFonts w:hAnsi="Times New Roman"/>
          <w:color w:val="000000"/>
          <w:sz w:val="24"/>
          <w:szCs w:val="24"/>
        </w:rPr>
        <w:t xml:space="preserve"> 779 </w:t>
      </w:r>
      <w:r w:rsidRPr="0046635C">
        <w:rPr>
          <w:rFonts w:hAnsi="Times New Roman"/>
          <w:color w:val="000000"/>
          <w:sz w:val="24"/>
          <w:szCs w:val="24"/>
        </w:rPr>
        <w:t>и</w:t>
      </w:r>
      <w:r w:rsidRPr="0046635C">
        <w:rPr>
          <w:rFonts w:hAnsi="Times New Roman"/>
          <w:color w:val="000000"/>
          <w:sz w:val="24"/>
          <w:szCs w:val="24"/>
        </w:rPr>
        <w:t xml:space="preserve"> </w:t>
      </w:r>
      <w:r w:rsidRPr="0046635C">
        <w:rPr>
          <w:rFonts w:hAnsi="Times New Roman"/>
          <w:color w:val="000000"/>
          <w:sz w:val="24"/>
          <w:szCs w:val="24"/>
        </w:rPr>
        <w:t>повышением</w:t>
      </w:r>
      <w:r w:rsidRPr="0046635C">
        <w:rPr>
          <w:rFonts w:hAnsi="Times New Roman"/>
          <w:color w:val="000000"/>
          <w:sz w:val="24"/>
          <w:szCs w:val="24"/>
        </w:rPr>
        <w:t xml:space="preserve"> </w:t>
      </w:r>
      <w:r w:rsidRPr="0046635C">
        <w:rPr>
          <w:rFonts w:hAnsi="Times New Roman"/>
          <w:color w:val="000000"/>
          <w:sz w:val="24"/>
          <w:szCs w:val="24"/>
        </w:rPr>
        <w:t>эффективности</w:t>
      </w:r>
      <w:r w:rsidRPr="0046635C">
        <w:rPr>
          <w:rFonts w:hAnsi="Times New Roman"/>
          <w:color w:val="000000"/>
          <w:sz w:val="24"/>
          <w:szCs w:val="24"/>
        </w:rPr>
        <w:t xml:space="preserve"> </w:t>
      </w:r>
      <w:r w:rsidRPr="0046635C">
        <w:rPr>
          <w:rFonts w:hAnsi="Times New Roman"/>
          <w:color w:val="000000"/>
          <w:sz w:val="24"/>
          <w:szCs w:val="24"/>
        </w:rPr>
        <w:t>системы</w:t>
      </w:r>
      <w:r w:rsidRPr="0046635C">
        <w:rPr>
          <w:rFonts w:hAnsi="Times New Roman"/>
          <w:color w:val="000000"/>
          <w:sz w:val="24"/>
          <w:szCs w:val="24"/>
        </w:rPr>
        <w:t xml:space="preserve"> </w:t>
      </w:r>
      <w:r w:rsidRPr="0046635C">
        <w:rPr>
          <w:rFonts w:hAnsi="Times New Roman"/>
          <w:color w:val="000000"/>
          <w:sz w:val="24"/>
          <w:szCs w:val="24"/>
        </w:rPr>
        <w:t>управления</w:t>
      </w:r>
      <w:r w:rsidRPr="0046635C">
        <w:rPr>
          <w:rFonts w:hAnsi="Times New Roman"/>
          <w:color w:val="000000"/>
          <w:sz w:val="24"/>
          <w:szCs w:val="24"/>
        </w:rPr>
        <w:t xml:space="preserve"> </w:t>
      </w:r>
      <w:r w:rsidRPr="0046635C">
        <w:rPr>
          <w:rFonts w:hAnsi="Times New Roman"/>
          <w:color w:val="000000"/>
          <w:sz w:val="24"/>
          <w:szCs w:val="24"/>
        </w:rPr>
        <w:t>организацией</w:t>
      </w:r>
      <w:r w:rsidRPr="0046635C">
        <w:rPr>
          <w:rFonts w:hAnsi="Times New Roman"/>
          <w:color w:val="000000"/>
          <w:sz w:val="24"/>
          <w:szCs w:val="24"/>
          <w:lang w:val="en-US"/>
        </w:rPr>
        <w:t> </w:t>
      </w:r>
      <w:r w:rsidRPr="0046635C">
        <w:rPr>
          <w:rFonts w:hAnsi="Times New Roman"/>
          <w:color w:val="000000"/>
          <w:sz w:val="24"/>
          <w:szCs w:val="24"/>
        </w:rPr>
        <w:t>Школа</w:t>
      </w:r>
      <w:r w:rsidRPr="0046635C">
        <w:rPr>
          <w:rFonts w:hAnsi="Times New Roman"/>
          <w:color w:val="000000"/>
          <w:sz w:val="24"/>
          <w:szCs w:val="24"/>
        </w:rPr>
        <w:t xml:space="preserve"> </w:t>
      </w:r>
      <w:r w:rsidRPr="0046635C">
        <w:rPr>
          <w:rFonts w:hAnsi="Times New Roman"/>
          <w:color w:val="000000"/>
          <w:sz w:val="24"/>
          <w:szCs w:val="24"/>
        </w:rPr>
        <w:t>провела</w:t>
      </w:r>
      <w:r w:rsidRPr="0046635C">
        <w:rPr>
          <w:rFonts w:hAnsi="Times New Roman"/>
          <w:color w:val="000000"/>
          <w:sz w:val="24"/>
          <w:szCs w:val="24"/>
        </w:rPr>
        <w:t xml:space="preserve"> </w:t>
      </w:r>
      <w:r w:rsidRPr="0046635C">
        <w:rPr>
          <w:rFonts w:hAnsi="Times New Roman"/>
          <w:color w:val="000000"/>
          <w:sz w:val="24"/>
          <w:szCs w:val="24"/>
        </w:rPr>
        <w:t>анализ</w:t>
      </w:r>
      <w:r w:rsidRPr="0046635C">
        <w:rPr>
          <w:rFonts w:hAnsi="Times New Roman"/>
          <w:color w:val="000000"/>
          <w:sz w:val="24"/>
          <w:szCs w:val="24"/>
        </w:rPr>
        <w:t xml:space="preserve"> </w:t>
      </w:r>
      <w:r w:rsidRPr="0046635C">
        <w:rPr>
          <w:rFonts w:hAnsi="Times New Roman"/>
          <w:color w:val="000000"/>
          <w:sz w:val="24"/>
          <w:szCs w:val="24"/>
        </w:rPr>
        <w:t>документации</w:t>
      </w:r>
      <w:r w:rsidRPr="0046635C">
        <w:rPr>
          <w:rFonts w:hAnsi="Times New Roman"/>
          <w:color w:val="000000"/>
          <w:sz w:val="24"/>
          <w:szCs w:val="24"/>
        </w:rPr>
        <w:t xml:space="preserve">, </w:t>
      </w:r>
      <w:r w:rsidRPr="0046635C">
        <w:rPr>
          <w:rFonts w:hAnsi="Times New Roman"/>
          <w:color w:val="000000"/>
          <w:sz w:val="24"/>
          <w:szCs w:val="24"/>
        </w:rPr>
        <w:t>которую</w:t>
      </w:r>
      <w:r w:rsidRPr="0046635C">
        <w:rPr>
          <w:rFonts w:hAnsi="Times New Roman"/>
          <w:color w:val="000000"/>
          <w:sz w:val="24"/>
          <w:szCs w:val="24"/>
        </w:rPr>
        <w:t xml:space="preserve"> </w:t>
      </w:r>
      <w:r w:rsidRPr="0046635C">
        <w:rPr>
          <w:rFonts w:hAnsi="Times New Roman"/>
          <w:color w:val="000000"/>
          <w:sz w:val="24"/>
          <w:szCs w:val="24"/>
        </w:rPr>
        <w:t>ведут</w:t>
      </w:r>
      <w:r w:rsidRPr="0046635C">
        <w:rPr>
          <w:rFonts w:hAnsi="Times New Roman"/>
          <w:color w:val="000000"/>
          <w:sz w:val="24"/>
          <w:szCs w:val="24"/>
        </w:rPr>
        <w:t xml:space="preserve"> </w:t>
      </w:r>
      <w:r w:rsidRPr="0046635C">
        <w:rPr>
          <w:rFonts w:hAnsi="Times New Roman"/>
          <w:color w:val="000000"/>
          <w:sz w:val="24"/>
          <w:szCs w:val="24"/>
        </w:rPr>
        <w:t>педагогические</w:t>
      </w:r>
      <w:r w:rsidRPr="0046635C">
        <w:rPr>
          <w:rFonts w:hAnsi="Times New Roman"/>
          <w:color w:val="000000"/>
          <w:sz w:val="24"/>
          <w:szCs w:val="24"/>
        </w:rPr>
        <w:t xml:space="preserve"> </w:t>
      </w:r>
      <w:r w:rsidRPr="0046635C">
        <w:rPr>
          <w:rFonts w:hAnsi="Times New Roman"/>
          <w:color w:val="000000"/>
          <w:sz w:val="24"/>
          <w:szCs w:val="24"/>
        </w:rPr>
        <w:t>работники</w:t>
      </w:r>
      <w:r w:rsidRPr="0046635C">
        <w:rPr>
          <w:rFonts w:hAnsi="Times New Roman"/>
          <w:color w:val="000000"/>
          <w:sz w:val="24"/>
          <w:szCs w:val="24"/>
        </w:rPr>
        <w:t xml:space="preserve">. </w:t>
      </w:r>
      <w:r w:rsidR="00352032" w:rsidRPr="00352032">
        <w:rPr>
          <w:rFonts w:hAnsi="Times New Roman"/>
          <w:color w:val="000000"/>
          <w:sz w:val="24"/>
          <w:szCs w:val="24"/>
        </w:rPr>
        <w:t>Целью</w:t>
      </w:r>
      <w:r w:rsidR="00352032" w:rsidRPr="00352032">
        <w:rPr>
          <w:rFonts w:hAnsi="Times New Roman"/>
          <w:color w:val="000000"/>
          <w:sz w:val="24"/>
          <w:szCs w:val="24"/>
        </w:rPr>
        <w:t xml:space="preserve"> </w:t>
      </w:r>
      <w:r w:rsidR="00352032" w:rsidRPr="00352032">
        <w:rPr>
          <w:rFonts w:hAnsi="Times New Roman"/>
          <w:color w:val="000000"/>
          <w:sz w:val="24"/>
          <w:szCs w:val="24"/>
        </w:rPr>
        <w:t>данного</w:t>
      </w:r>
      <w:r w:rsidR="00352032" w:rsidRPr="00352032">
        <w:rPr>
          <w:rFonts w:hAnsi="Times New Roman"/>
          <w:color w:val="000000"/>
          <w:sz w:val="24"/>
          <w:szCs w:val="24"/>
        </w:rPr>
        <w:t xml:space="preserve"> </w:t>
      </w:r>
      <w:r w:rsidR="00352032" w:rsidRPr="00352032">
        <w:rPr>
          <w:rFonts w:hAnsi="Times New Roman"/>
          <w:color w:val="000000"/>
          <w:sz w:val="24"/>
          <w:szCs w:val="24"/>
        </w:rPr>
        <w:t>анализа</w:t>
      </w:r>
      <w:r w:rsidR="00352032" w:rsidRPr="00352032">
        <w:rPr>
          <w:rFonts w:hAnsi="Times New Roman"/>
          <w:color w:val="000000"/>
          <w:sz w:val="24"/>
          <w:szCs w:val="24"/>
        </w:rPr>
        <w:t xml:space="preserve"> </w:t>
      </w:r>
      <w:r w:rsidR="00352032" w:rsidRPr="00352032">
        <w:rPr>
          <w:rFonts w:hAnsi="Times New Roman"/>
          <w:color w:val="000000"/>
          <w:sz w:val="24"/>
          <w:szCs w:val="24"/>
        </w:rPr>
        <w:t>стало</w:t>
      </w:r>
      <w:r w:rsidR="00352032" w:rsidRPr="00352032">
        <w:rPr>
          <w:rFonts w:hAnsi="Times New Roman"/>
          <w:color w:val="000000"/>
          <w:sz w:val="24"/>
          <w:szCs w:val="24"/>
        </w:rPr>
        <w:t xml:space="preserve"> </w:t>
      </w:r>
      <w:r w:rsidR="00352032" w:rsidRPr="00352032">
        <w:rPr>
          <w:rFonts w:hAnsi="Times New Roman"/>
          <w:color w:val="000000"/>
          <w:sz w:val="24"/>
          <w:szCs w:val="24"/>
        </w:rPr>
        <w:t>выявление</w:t>
      </w:r>
      <w:r w:rsidR="00352032" w:rsidRPr="00352032">
        <w:rPr>
          <w:rFonts w:hAnsi="Times New Roman"/>
          <w:color w:val="000000"/>
          <w:sz w:val="24"/>
          <w:szCs w:val="24"/>
        </w:rPr>
        <w:t xml:space="preserve"> </w:t>
      </w:r>
      <w:r w:rsidR="00352032" w:rsidRPr="00352032">
        <w:rPr>
          <w:rFonts w:hAnsi="Times New Roman"/>
          <w:color w:val="000000"/>
          <w:sz w:val="24"/>
          <w:szCs w:val="24"/>
        </w:rPr>
        <w:t>дублирующихся</w:t>
      </w:r>
      <w:r w:rsidR="00352032" w:rsidRPr="00352032">
        <w:rPr>
          <w:rFonts w:hAnsi="Times New Roman"/>
          <w:color w:val="000000"/>
          <w:sz w:val="24"/>
          <w:szCs w:val="24"/>
        </w:rPr>
        <w:t xml:space="preserve"> </w:t>
      </w:r>
      <w:r w:rsidR="00352032" w:rsidRPr="00352032">
        <w:rPr>
          <w:rFonts w:hAnsi="Times New Roman"/>
          <w:color w:val="000000"/>
          <w:sz w:val="24"/>
          <w:szCs w:val="24"/>
        </w:rPr>
        <w:t>функций</w:t>
      </w:r>
      <w:r w:rsidR="00352032" w:rsidRPr="00352032">
        <w:rPr>
          <w:rFonts w:hAnsi="Times New Roman"/>
          <w:color w:val="000000"/>
          <w:sz w:val="24"/>
          <w:szCs w:val="24"/>
        </w:rPr>
        <w:t xml:space="preserve">, </w:t>
      </w:r>
      <w:r w:rsidR="00352032" w:rsidRPr="00352032">
        <w:rPr>
          <w:rFonts w:hAnsi="Times New Roman"/>
          <w:color w:val="000000"/>
          <w:sz w:val="24"/>
          <w:szCs w:val="24"/>
        </w:rPr>
        <w:t>избыточности</w:t>
      </w:r>
      <w:r w:rsidR="00352032" w:rsidRPr="00352032">
        <w:rPr>
          <w:rFonts w:hAnsi="Times New Roman"/>
          <w:color w:val="000000"/>
          <w:sz w:val="24"/>
          <w:szCs w:val="24"/>
        </w:rPr>
        <w:t xml:space="preserve"> </w:t>
      </w:r>
      <w:r w:rsidR="00352032" w:rsidRPr="00352032">
        <w:rPr>
          <w:rFonts w:hAnsi="Times New Roman"/>
          <w:color w:val="000000"/>
          <w:sz w:val="24"/>
          <w:szCs w:val="24"/>
        </w:rPr>
        <w:t>информации</w:t>
      </w:r>
      <w:r w:rsidR="00352032" w:rsidRPr="00352032">
        <w:rPr>
          <w:rFonts w:hAnsi="Times New Roman"/>
          <w:color w:val="000000"/>
          <w:sz w:val="24"/>
          <w:szCs w:val="24"/>
        </w:rPr>
        <w:t xml:space="preserve"> </w:t>
      </w:r>
      <w:r w:rsidR="00352032" w:rsidRPr="00352032">
        <w:rPr>
          <w:rFonts w:hAnsi="Times New Roman"/>
          <w:color w:val="000000"/>
          <w:sz w:val="24"/>
          <w:szCs w:val="24"/>
        </w:rPr>
        <w:t>и</w:t>
      </w:r>
      <w:r w:rsidR="00352032" w:rsidRPr="00352032">
        <w:rPr>
          <w:rFonts w:hAnsi="Times New Roman"/>
          <w:color w:val="000000"/>
          <w:sz w:val="24"/>
          <w:szCs w:val="24"/>
        </w:rPr>
        <w:t xml:space="preserve"> </w:t>
      </w:r>
      <w:r w:rsidR="00352032" w:rsidRPr="00352032">
        <w:rPr>
          <w:rFonts w:hAnsi="Times New Roman"/>
          <w:color w:val="000000"/>
          <w:sz w:val="24"/>
          <w:szCs w:val="24"/>
        </w:rPr>
        <w:t>оптимизация</w:t>
      </w:r>
      <w:r w:rsidR="00352032" w:rsidRPr="00352032">
        <w:rPr>
          <w:rFonts w:hAnsi="Times New Roman"/>
          <w:color w:val="000000"/>
          <w:sz w:val="24"/>
          <w:szCs w:val="24"/>
        </w:rPr>
        <w:t xml:space="preserve"> </w:t>
      </w:r>
      <w:r w:rsidR="00352032" w:rsidRPr="00352032">
        <w:rPr>
          <w:rFonts w:hAnsi="Times New Roman"/>
          <w:color w:val="000000"/>
          <w:sz w:val="24"/>
          <w:szCs w:val="24"/>
        </w:rPr>
        <w:t>рабочих</w:t>
      </w:r>
      <w:r w:rsidR="00352032" w:rsidRPr="00352032">
        <w:rPr>
          <w:rFonts w:hAnsi="Times New Roman"/>
          <w:color w:val="000000"/>
          <w:sz w:val="24"/>
          <w:szCs w:val="24"/>
        </w:rPr>
        <w:t xml:space="preserve"> </w:t>
      </w:r>
      <w:r w:rsidR="00352032" w:rsidRPr="00352032">
        <w:rPr>
          <w:rFonts w:hAnsi="Times New Roman"/>
          <w:color w:val="000000"/>
          <w:sz w:val="24"/>
          <w:szCs w:val="24"/>
        </w:rPr>
        <w:t>процессов</w:t>
      </w:r>
      <w:r w:rsidR="00352032" w:rsidRPr="00352032">
        <w:rPr>
          <w:rFonts w:hAnsi="Times New Roman"/>
          <w:color w:val="000000"/>
          <w:sz w:val="24"/>
          <w:szCs w:val="24"/>
        </w:rPr>
        <w:t xml:space="preserve">, </w:t>
      </w:r>
      <w:r w:rsidR="00352032" w:rsidRPr="00352032">
        <w:rPr>
          <w:rFonts w:hAnsi="Times New Roman"/>
          <w:color w:val="000000"/>
          <w:sz w:val="24"/>
          <w:szCs w:val="24"/>
        </w:rPr>
        <w:t>направленных</w:t>
      </w:r>
      <w:r w:rsidR="00352032" w:rsidRPr="00352032">
        <w:rPr>
          <w:rFonts w:hAnsi="Times New Roman"/>
          <w:color w:val="000000"/>
          <w:sz w:val="24"/>
          <w:szCs w:val="24"/>
        </w:rPr>
        <w:t xml:space="preserve"> </w:t>
      </w:r>
      <w:r w:rsidR="00352032" w:rsidRPr="00352032">
        <w:rPr>
          <w:rFonts w:hAnsi="Times New Roman"/>
          <w:color w:val="000000"/>
          <w:sz w:val="24"/>
          <w:szCs w:val="24"/>
        </w:rPr>
        <w:t>на</w:t>
      </w:r>
      <w:r w:rsidR="00352032" w:rsidRPr="00352032">
        <w:rPr>
          <w:rFonts w:hAnsi="Times New Roman"/>
          <w:color w:val="000000"/>
          <w:sz w:val="24"/>
          <w:szCs w:val="24"/>
        </w:rPr>
        <w:t xml:space="preserve"> </w:t>
      </w:r>
      <w:r w:rsidR="00352032" w:rsidRPr="00352032">
        <w:rPr>
          <w:rFonts w:hAnsi="Times New Roman"/>
          <w:color w:val="000000"/>
          <w:sz w:val="24"/>
          <w:szCs w:val="24"/>
        </w:rPr>
        <w:t>снижение</w:t>
      </w:r>
      <w:r w:rsidR="00352032" w:rsidRPr="00352032">
        <w:rPr>
          <w:rFonts w:hAnsi="Times New Roman"/>
          <w:color w:val="000000"/>
          <w:sz w:val="24"/>
          <w:szCs w:val="24"/>
        </w:rPr>
        <w:t xml:space="preserve"> </w:t>
      </w:r>
      <w:r w:rsidR="00352032" w:rsidRPr="00352032">
        <w:rPr>
          <w:rFonts w:hAnsi="Times New Roman"/>
          <w:color w:val="000000"/>
          <w:sz w:val="24"/>
          <w:szCs w:val="24"/>
        </w:rPr>
        <w:t>административной</w:t>
      </w:r>
      <w:r w:rsidR="00352032" w:rsidRPr="00352032">
        <w:rPr>
          <w:rFonts w:hAnsi="Times New Roman"/>
          <w:color w:val="000000"/>
          <w:sz w:val="24"/>
          <w:szCs w:val="24"/>
        </w:rPr>
        <w:t xml:space="preserve"> </w:t>
      </w:r>
      <w:r w:rsidR="00352032" w:rsidRPr="00352032">
        <w:rPr>
          <w:rFonts w:hAnsi="Times New Roman"/>
          <w:color w:val="000000"/>
          <w:sz w:val="24"/>
          <w:szCs w:val="24"/>
        </w:rPr>
        <w:t>нагрузки</w:t>
      </w:r>
      <w:r w:rsidR="00352032" w:rsidRPr="00352032">
        <w:rPr>
          <w:rFonts w:hAnsi="Times New Roman"/>
          <w:color w:val="000000"/>
          <w:sz w:val="24"/>
          <w:szCs w:val="24"/>
        </w:rPr>
        <w:t xml:space="preserve"> </w:t>
      </w:r>
      <w:r w:rsidR="00352032" w:rsidRPr="00352032">
        <w:rPr>
          <w:rFonts w:hAnsi="Times New Roman"/>
          <w:color w:val="000000"/>
          <w:sz w:val="24"/>
          <w:szCs w:val="24"/>
        </w:rPr>
        <w:t>на</w:t>
      </w:r>
      <w:r w:rsidR="00352032" w:rsidRPr="00352032">
        <w:rPr>
          <w:rFonts w:hAnsi="Times New Roman"/>
          <w:color w:val="000000"/>
          <w:sz w:val="24"/>
          <w:szCs w:val="24"/>
        </w:rPr>
        <w:t xml:space="preserve"> </w:t>
      </w:r>
      <w:r w:rsidR="00352032" w:rsidRPr="00352032">
        <w:rPr>
          <w:rFonts w:hAnsi="Times New Roman"/>
          <w:color w:val="000000"/>
          <w:sz w:val="24"/>
          <w:szCs w:val="24"/>
        </w:rPr>
        <w:t>учителей</w:t>
      </w:r>
      <w:r w:rsidR="00352032" w:rsidRPr="00352032">
        <w:rPr>
          <w:rFonts w:hAnsi="Times New Roman"/>
          <w:color w:val="000000"/>
          <w:sz w:val="24"/>
          <w:szCs w:val="24"/>
        </w:rPr>
        <w:t xml:space="preserve"> </w:t>
      </w:r>
      <w:r w:rsidR="00352032" w:rsidRPr="00352032">
        <w:rPr>
          <w:rFonts w:hAnsi="Times New Roman"/>
          <w:color w:val="000000"/>
          <w:sz w:val="24"/>
          <w:szCs w:val="24"/>
        </w:rPr>
        <w:t>и</w:t>
      </w:r>
      <w:r w:rsidR="00352032" w:rsidRPr="00352032">
        <w:rPr>
          <w:rFonts w:hAnsi="Times New Roman"/>
          <w:color w:val="000000"/>
          <w:sz w:val="24"/>
          <w:szCs w:val="24"/>
        </w:rPr>
        <w:t xml:space="preserve"> </w:t>
      </w:r>
      <w:r w:rsidR="00352032" w:rsidRPr="00352032">
        <w:rPr>
          <w:rFonts w:hAnsi="Times New Roman"/>
          <w:color w:val="000000"/>
          <w:sz w:val="24"/>
          <w:szCs w:val="24"/>
        </w:rPr>
        <w:t>повышение</w:t>
      </w:r>
      <w:r w:rsidR="00352032" w:rsidRPr="00352032">
        <w:rPr>
          <w:rFonts w:hAnsi="Times New Roman"/>
          <w:color w:val="000000"/>
          <w:sz w:val="24"/>
          <w:szCs w:val="24"/>
        </w:rPr>
        <w:t xml:space="preserve"> </w:t>
      </w:r>
      <w:r w:rsidR="00352032" w:rsidRPr="00352032">
        <w:rPr>
          <w:rFonts w:hAnsi="Times New Roman"/>
          <w:color w:val="000000"/>
          <w:sz w:val="24"/>
          <w:szCs w:val="24"/>
        </w:rPr>
        <w:t>качества</w:t>
      </w:r>
      <w:r w:rsidR="00352032" w:rsidRPr="00352032">
        <w:rPr>
          <w:rFonts w:hAnsi="Times New Roman"/>
          <w:color w:val="000000"/>
          <w:sz w:val="24"/>
          <w:szCs w:val="24"/>
        </w:rPr>
        <w:t xml:space="preserve"> </w:t>
      </w:r>
      <w:r w:rsidR="00352032" w:rsidRPr="00352032">
        <w:rPr>
          <w:rFonts w:hAnsi="Times New Roman"/>
          <w:color w:val="000000"/>
          <w:sz w:val="24"/>
          <w:szCs w:val="24"/>
        </w:rPr>
        <w:t>образовательного</w:t>
      </w:r>
      <w:r w:rsidR="00352032" w:rsidRPr="00352032">
        <w:rPr>
          <w:rFonts w:hAnsi="Times New Roman"/>
          <w:color w:val="000000"/>
          <w:sz w:val="24"/>
          <w:szCs w:val="24"/>
        </w:rPr>
        <w:t xml:space="preserve"> </w:t>
      </w:r>
      <w:r w:rsidR="00352032" w:rsidRPr="00352032">
        <w:rPr>
          <w:rFonts w:hAnsi="Times New Roman"/>
          <w:color w:val="000000"/>
          <w:sz w:val="24"/>
          <w:szCs w:val="24"/>
        </w:rPr>
        <w:t>процесса</w:t>
      </w:r>
      <w:r w:rsidR="00352032" w:rsidRPr="00352032">
        <w:rPr>
          <w:rFonts w:hAnsi="Times New Roman"/>
          <w:color w:val="000000"/>
          <w:sz w:val="24"/>
          <w:szCs w:val="24"/>
        </w:rPr>
        <w:t>.</w:t>
      </w:r>
      <w:r w:rsidR="00352032">
        <w:rPr>
          <w:rFonts w:hAnsi="Times New Roman"/>
          <w:color w:val="000000"/>
          <w:sz w:val="24"/>
          <w:szCs w:val="24"/>
        </w:rPr>
        <w:t xml:space="preserve"> </w:t>
      </w:r>
      <w:r w:rsidRPr="0046635C">
        <w:rPr>
          <w:rFonts w:hAnsi="Times New Roman"/>
          <w:color w:val="000000"/>
          <w:sz w:val="24"/>
          <w:szCs w:val="24"/>
        </w:rPr>
        <w:t>Значительную</w:t>
      </w:r>
      <w:r w:rsidRPr="0046635C">
        <w:rPr>
          <w:rFonts w:hAnsi="Times New Roman"/>
          <w:color w:val="000000"/>
          <w:sz w:val="24"/>
          <w:szCs w:val="24"/>
        </w:rPr>
        <w:t xml:space="preserve"> </w:t>
      </w:r>
      <w:r w:rsidRPr="0046635C">
        <w:rPr>
          <w:rFonts w:hAnsi="Times New Roman"/>
          <w:color w:val="000000"/>
          <w:sz w:val="24"/>
          <w:szCs w:val="24"/>
        </w:rPr>
        <w:t>часть</w:t>
      </w:r>
      <w:r w:rsidRPr="0046635C">
        <w:rPr>
          <w:rFonts w:hAnsi="Times New Roman"/>
          <w:color w:val="000000"/>
          <w:sz w:val="24"/>
          <w:szCs w:val="24"/>
        </w:rPr>
        <w:t xml:space="preserve"> </w:t>
      </w:r>
      <w:r w:rsidRPr="0046635C">
        <w:rPr>
          <w:rFonts w:hAnsi="Times New Roman"/>
          <w:color w:val="000000"/>
          <w:sz w:val="24"/>
          <w:szCs w:val="24"/>
        </w:rPr>
        <w:t>документов</w:t>
      </w:r>
      <w:r w:rsidRPr="0046635C">
        <w:rPr>
          <w:rFonts w:hAnsi="Times New Roman"/>
          <w:color w:val="000000"/>
          <w:sz w:val="24"/>
          <w:szCs w:val="24"/>
        </w:rPr>
        <w:t xml:space="preserve"> </w:t>
      </w:r>
      <w:r w:rsidRPr="0046635C">
        <w:rPr>
          <w:rFonts w:hAnsi="Times New Roman"/>
          <w:color w:val="000000"/>
          <w:sz w:val="24"/>
          <w:szCs w:val="24"/>
        </w:rPr>
        <w:t>перевели</w:t>
      </w:r>
      <w:r w:rsidRPr="0046635C">
        <w:rPr>
          <w:rFonts w:hAnsi="Times New Roman"/>
          <w:color w:val="000000"/>
          <w:sz w:val="24"/>
          <w:szCs w:val="24"/>
        </w:rPr>
        <w:t xml:space="preserve"> </w:t>
      </w:r>
      <w:r w:rsidRPr="0046635C">
        <w:rPr>
          <w:rFonts w:hAnsi="Times New Roman"/>
          <w:color w:val="000000"/>
          <w:sz w:val="24"/>
          <w:szCs w:val="24"/>
        </w:rPr>
        <w:t>в</w:t>
      </w:r>
      <w:r w:rsidRPr="0046635C">
        <w:rPr>
          <w:rFonts w:hAnsi="Times New Roman"/>
          <w:color w:val="000000"/>
          <w:sz w:val="24"/>
          <w:szCs w:val="24"/>
        </w:rPr>
        <w:t xml:space="preserve"> </w:t>
      </w:r>
      <w:r w:rsidRPr="0046635C">
        <w:rPr>
          <w:rFonts w:hAnsi="Times New Roman"/>
          <w:color w:val="000000"/>
          <w:sz w:val="24"/>
          <w:szCs w:val="24"/>
        </w:rPr>
        <w:t>электронный</w:t>
      </w:r>
      <w:r w:rsidRPr="0046635C">
        <w:rPr>
          <w:rFonts w:hAnsi="Times New Roman"/>
          <w:color w:val="000000"/>
          <w:sz w:val="24"/>
          <w:szCs w:val="24"/>
        </w:rPr>
        <w:t xml:space="preserve"> </w:t>
      </w:r>
      <w:r w:rsidRPr="0046635C">
        <w:rPr>
          <w:rFonts w:hAnsi="Times New Roman"/>
          <w:color w:val="000000"/>
          <w:sz w:val="24"/>
          <w:szCs w:val="24"/>
        </w:rPr>
        <w:t>вид</w:t>
      </w:r>
      <w:r w:rsidR="00B00F90">
        <w:rPr>
          <w:rFonts w:hAnsi="Times New Roman"/>
          <w:color w:val="000000"/>
          <w:sz w:val="24"/>
          <w:szCs w:val="24"/>
        </w:rPr>
        <w:t xml:space="preserve">, </w:t>
      </w:r>
      <w:r w:rsidR="00B00F90">
        <w:rPr>
          <w:rFonts w:hAnsi="Times New Roman"/>
          <w:color w:val="000000"/>
          <w:sz w:val="24"/>
          <w:szCs w:val="24"/>
        </w:rPr>
        <w:t>что</w:t>
      </w:r>
      <w:r w:rsidR="00B00F90">
        <w:rPr>
          <w:rFonts w:hAnsi="Times New Roman"/>
          <w:color w:val="000000"/>
          <w:sz w:val="24"/>
          <w:szCs w:val="24"/>
        </w:rPr>
        <w:t xml:space="preserve"> </w:t>
      </w:r>
      <w:r w:rsidR="00B00F90">
        <w:rPr>
          <w:rFonts w:hAnsi="Times New Roman"/>
          <w:color w:val="000000"/>
          <w:sz w:val="24"/>
          <w:szCs w:val="24"/>
        </w:rPr>
        <w:t>позволило</w:t>
      </w:r>
      <w:r w:rsidR="00B00F90">
        <w:rPr>
          <w:rFonts w:hAnsi="Times New Roman"/>
          <w:color w:val="000000"/>
          <w:sz w:val="24"/>
          <w:szCs w:val="24"/>
        </w:rPr>
        <w:t xml:space="preserve"> </w:t>
      </w:r>
      <w:r w:rsidR="00B00F90" w:rsidRPr="00B00F90">
        <w:rPr>
          <w:rFonts w:hAnsi="Times New Roman"/>
          <w:color w:val="000000"/>
          <w:sz w:val="24"/>
          <w:szCs w:val="24"/>
        </w:rPr>
        <w:t>существенно</w:t>
      </w:r>
      <w:r w:rsidR="00B00F90" w:rsidRPr="00B00F90">
        <w:rPr>
          <w:rFonts w:hAnsi="Times New Roman"/>
          <w:color w:val="000000"/>
          <w:sz w:val="24"/>
          <w:szCs w:val="24"/>
        </w:rPr>
        <w:t xml:space="preserve"> </w:t>
      </w:r>
      <w:r w:rsidR="00B00F90" w:rsidRPr="00B00F90">
        <w:rPr>
          <w:rFonts w:hAnsi="Times New Roman"/>
          <w:color w:val="000000"/>
          <w:sz w:val="24"/>
          <w:szCs w:val="24"/>
        </w:rPr>
        <w:t>упростить</w:t>
      </w:r>
      <w:r w:rsidR="00B00F90" w:rsidRPr="00B00F90">
        <w:rPr>
          <w:rFonts w:hAnsi="Times New Roman"/>
          <w:color w:val="000000"/>
          <w:sz w:val="24"/>
          <w:szCs w:val="24"/>
        </w:rPr>
        <w:t xml:space="preserve"> </w:t>
      </w:r>
      <w:r w:rsidR="00B00F90" w:rsidRPr="00B00F90">
        <w:rPr>
          <w:rFonts w:hAnsi="Times New Roman"/>
          <w:color w:val="000000"/>
          <w:sz w:val="24"/>
          <w:szCs w:val="24"/>
        </w:rPr>
        <w:t>доступ</w:t>
      </w:r>
      <w:r w:rsidR="00B00F90" w:rsidRPr="00B00F90">
        <w:rPr>
          <w:rFonts w:hAnsi="Times New Roman"/>
          <w:color w:val="000000"/>
          <w:sz w:val="24"/>
          <w:szCs w:val="24"/>
        </w:rPr>
        <w:t xml:space="preserve"> </w:t>
      </w:r>
      <w:r w:rsidR="00B00F90" w:rsidRPr="00B00F90">
        <w:rPr>
          <w:rFonts w:hAnsi="Times New Roman"/>
          <w:color w:val="000000"/>
          <w:sz w:val="24"/>
          <w:szCs w:val="24"/>
        </w:rPr>
        <w:t>к</w:t>
      </w:r>
      <w:r w:rsidR="00B00F90" w:rsidRPr="00B00F90">
        <w:rPr>
          <w:rFonts w:hAnsi="Times New Roman"/>
          <w:color w:val="000000"/>
          <w:sz w:val="24"/>
          <w:szCs w:val="24"/>
        </w:rPr>
        <w:t xml:space="preserve"> </w:t>
      </w:r>
      <w:r w:rsidR="00B00F90" w:rsidRPr="00B00F90">
        <w:rPr>
          <w:rFonts w:hAnsi="Times New Roman"/>
          <w:color w:val="000000"/>
          <w:sz w:val="24"/>
          <w:szCs w:val="24"/>
        </w:rPr>
        <w:t>информации</w:t>
      </w:r>
      <w:r w:rsidR="00B00F90" w:rsidRPr="00B00F90">
        <w:rPr>
          <w:rFonts w:hAnsi="Times New Roman"/>
          <w:color w:val="000000"/>
          <w:sz w:val="24"/>
          <w:szCs w:val="24"/>
        </w:rPr>
        <w:t xml:space="preserve">, </w:t>
      </w:r>
      <w:r w:rsidR="00B00F90" w:rsidRPr="00B00F90">
        <w:rPr>
          <w:rFonts w:hAnsi="Times New Roman"/>
          <w:color w:val="000000"/>
          <w:sz w:val="24"/>
          <w:szCs w:val="24"/>
        </w:rPr>
        <w:t>обеспечить</w:t>
      </w:r>
      <w:r w:rsidR="00B00F90" w:rsidRPr="00B00F90">
        <w:rPr>
          <w:rFonts w:hAnsi="Times New Roman"/>
          <w:color w:val="000000"/>
          <w:sz w:val="24"/>
          <w:szCs w:val="24"/>
        </w:rPr>
        <w:t xml:space="preserve"> </w:t>
      </w:r>
      <w:r w:rsidR="00B00F90" w:rsidRPr="00B00F90">
        <w:rPr>
          <w:rFonts w:hAnsi="Times New Roman"/>
          <w:color w:val="000000"/>
          <w:sz w:val="24"/>
          <w:szCs w:val="24"/>
        </w:rPr>
        <w:t>ее</w:t>
      </w:r>
      <w:r w:rsidR="00B00F90" w:rsidRPr="00B00F90">
        <w:rPr>
          <w:rFonts w:hAnsi="Times New Roman"/>
          <w:color w:val="000000"/>
          <w:sz w:val="24"/>
          <w:szCs w:val="24"/>
        </w:rPr>
        <w:t xml:space="preserve"> </w:t>
      </w:r>
      <w:r w:rsidR="00B00F90" w:rsidRPr="00B00F90">
        <w:rPr>
          <w:rFonts w:hAnsi="Times New Roman"/>
          <w:color w:val="000000"/>
          <w:sz w:val="24"/>
          <w:szCs w:val="24"/>
        </w:rPr>
        <w:t>сохранность</w:t>
      </w:r>
      <w:r w:rsidR="00B00F90" w:rsidRPr="00B00F90">
        <w:rPr>
          <w:rFonts w:hAnsi="Times New Roman"/>
          <w:color w:val="000000"/>
          <w:sz w:val="24"/>
          <w:szCs w:val="24"/>
        </w:rPr>
        <w:t xml:space="preserve"> </w:t>
      </w:r>
      <w:r w:rsidR="00B00F90" w:rsidRPr="00B00F90">
        <w:rPr>
          <w:rFonts w:hAnsi="Times New Roman"/>
          <w:color w:val="000000"/>
          <w:sz w:val="24"/>
          <w:szCs w:val="24"/>
        </w:rPr>
        <w:t>и</w:t>
      </w:r>
      <w:r w:rsidR="00B00F90" w:rsidRPr="00B00F90">
        <w:rPr>
          <w:rFonts w:hAnsi="Times New Roman"/>
          <w:color w:val="000000"/>
          <w:sz w:val="24"/>
          <w:szCs w:val="24"/>
        </w:rPr>
        <w:t xml:space="preserve"> </w:t>
      </w:r>
      <w:r w:rsidR="00B00F90" w:rsidRPr="00B00F90">
        <w:rPr>
          <w:rFonts w:hAnsi="Times New Roman"/>
          <w:color w:val="000000"/>
          <w:sz w:val="24"/>
          <w:szCs w:val="24"/>
        </w:rPr>
        <w:t>сократить</w:t>
      </w:r>
      <w:r w:rsidR="00B00F90" w:rsidRPr="00B00F90">
        <w:rPr>
          <w:rFonts w:hAnsi="Times New Roman"/>
          <w:color w:val="000000"/>
          <w:sz w:val="24"/>
          <w:szCs w:val="24"/>
        </w:rPr>
        <w:t xml:space="preserve"> </w:t>
      </w:r>
      <w:r w:rsidR="00B00F90" w:rsidRPr="00B00F90">
        <w:rPr>
          <w:rFonts w:hAnsi="Times New Roman"/>
          <w:color w:val="000000"/>
          <w:sz w:val="24"/>
          <w:szCs w:val="24"/>
        </w:rPr>
        <w:t>время</w:t>
      </w:r>
      <w:r w:rsidR="00B00F90" w:rsidRPr="00B00F90">
        <w:rPr>
          <w:rFonts w:hAnsi="Times New Roman"/>
          <w:color w:val="000000"/>
          <w:sz w:val="24"/>
          <w:szCs w:val="24"/>
        </w:rPr>
        <w:t xml:space="preserve"> </w:t>
      </w:r>
      <w:r w:rsidR="00B00F90" w:rsidRPr="00B00F90">
        <w:rPr>
          <w:rFonts w:hAnsi="Times New Roman"/>
          <w:color w:val="000000"/>
          <w:sz w:val="24"/>
          <w:szCs w:val="24"/>
        </w:rPr>
        <w:t>на</w:t>
      </w:r>
      <w:r w:rsidR="00B00F90" w:rsidRPr="00B00F90">
        <w:rPr>
          <w:rFonts w:hAnsi="Times New Roman"/>
          <w:color w:val="000000"/>
          <w:sz w:val="24"/>
          <w:szCs w:val="24"/>
        </w:rPr>
        <w:t xml:space="preserve"> </w:t>
      </w:r>
      <w:r w:rsidR="00B00F90" w:rsidRPr="00B00F90">
        <w:rPr>
          <w:rFonts w:hAnsi="Times New Roman"/>
          <w:color w:val="000000"/>
          <w:sz w:val="24"/>
          <w:szCs w:val="24"/>
        </w:rPr>
        <w:t>рутинные</w:t>
      </w:r>
      <w:r w:rsidR="00B00F90" w:rsidRPr="00B00F90">
        <w:rPr>
          <w:rFonts w:hAnsi="Times New Roman"/>
          <w:color w:val="000000"/>
          <w:sz w:val="24"/>
          <w:szCs w:val="24"/>
        </w:rPr>
        <w:t xml:space="preserve"> </w:t>
      </w:r>
      <w:r w:rsidR="00B00F90" w:rsidRPr="00B00F90">
        <w:rPr>
          <w:rFonts w:hAnsi="Times New Roman"/>
          <w:color w:val="000000"/>
          <w:sz w:val="24"/>
          <w:szCs w:val="24"/>
        </w:rPr>
        <w:t>операции</w:t>
      </w:r>
      <w:r w:rsidR="00B00F90" w:rsidRPr="00B00F90">
        <w:rPr>
          <w:rFonts w:hAnsi="Times New Roman"/>
          <w:color w:val="000000"/>
          <w:sz w:val="24"/>
          <w:szCs w:val="24"/>
        </w:rPr>
        <w:t xml:space="preserve">. </w:t>
      </w:r>
      <w:r w:rsidR="00B00F90">
        <w:rPr>
          <w:rFonts w:hAnsi="Times New Roman"/>
          <w:color w:val="000000"/>
          <w:sz w:val="24"/>
          <w:szCs w:val="24"/>
        </w:rPr>
        <w:t xml:space="preserve"> </w:t>
      </w:r>
    </w:p>
    <w:p w:rsidR="002452A8" w:rsidRPr="00217B80" w:rsidRDefault="002452A8" w:rsidP="00E84791">
      <w:pPr>
        <w:spacing w:after="0"/>
        <w:jc w:val="both"/>
        <w:rPr>
          <w:rFonts w:hAnsi="Times New Roman"/>
          <w:color w:val="000000"/>
          <w:sz w:val="24"/>
          <w:szCs w:val="24"/>
        </w:rPr>
      </w:pPr>
      <w:r w:rsidRPr="00217B80">
        <w:rPr>
          <w:rFonts w:hAnsi="Times New Roman"/>
          <w:color w:val="000000"/>
          <w:sz w:val="24"/>
          <w:szCs w:val="24"/>
        </w:rPr>
        <w:t>Вывод</w:t>
      </w:r>
      <w:r w:rsidRPr="00217B80">
        <w:rPr>
          <w:rFonts w:hAnsi="Times New Roman"/>
          <w:color w:val="000000"/>
          <w:sz w:val="24"/>
          <w:szCs w:val="24"/>
        </w:rPr>
        <w:t>:</w:t>
      </w:r>
      <w:r w:rsidR="00E30CDC" w:rsidRPr="00E30CDC">
        <w:rPr>
          <w:rFonts w:hAnsi="Times New Roman"/>
          <w:color w:val="000000"/>
          <w:sz w:val="24"/>
          <w:szCs w:val="24"/>
        </w:rPr>
        <w:t>.</w:t>
      </w:r>
      <w:r w:rsidR="00E27F35">
        <w:rPr>
          <w:rFonts w:hAnsi="Times New Roman"/>
          <w:color w:val="000000"/>
          <w:sz w:val="24"/>
          <w:szCs w:val="24"/>
        </w:rPr>
        <w:t xml:space="preserve"> </w:t>
      </w:r>
      <w:r w:rsidRPr="00217B80">
        <w:rPr>
          <w:rFonts w:hAnsi="Times New Roman"/>
          <w:color w:val="000000"/>
          <w:sz w:val="24"/>
          <w:szCs w:val="24"/>
        </w:rPr>
        <w:t>Оценка</w:t>
      </w:r>
      <w:r w:rsidRPr="00217B80">
        <w:rPr>
          <w:rFonts w:hAnsi="Times New Roman"/>
          <w:color w:val="000000"/>
          <w:sz w:val="24"/>
          <w:szCs w:val="24"/>
        </w:rPr>
        <w:t xml:space="preserve"> </w:t>
      </w:r>
      <w:r w:rsidRPr="00217B80">
        <w:rPr>
          <w:rFonts w:hAnsi="Times New Roman"/>
          <w:color w:val="000000"/>
          <w:sz w:val="24"/>
          <w:szCs w:val="24"/>
        </w:rPr>
        <w:t>результативности</w:t>
      </w:r>
      <w:r w:rsidRPr="00217B80">
        <w:rPr>
          <w:rFonts w:hAnsi="Times New Roman"/>
          <w:color w:val="000000"/>
          <w:sz w:val="24"/>
          <w:szCs w:val="24"/>
        </w:rPr>
        <w:t xml:space="preserve"> </w:t>
      </w:r>
      <w:r w:rsidRPr="00217B80">
        <w:rPr>
          <w:rFonts w:hAnsi="Times New Roman"/>
          <w:color w:val="000000"/>
          <w:sz w:val="24"/>
          <w:szCs w:val="24"/>
        </w:rPr>
        <w:t>и</w:t>
      </w:r>
      <w:r w:rsidRPr="00217B80">
        <w:rPr>
          <w:rFonts w:hAnsi="Times New Roman"/>
          <w:color w:val="000000"/>
          <w:sz w:val="24"/>
          <w:szCs w:val="24"/>
        </w:rPr>
        <w:t xml:space="preserve"> </w:t>
      </w:r>
      <w:r w:rsidRPr="00217B80">
        <w:rPr>
          <w:rFonts w:hAnsi="Times New Roman"/>
          <w:color w:val="000000"/>
          <w:sz w:val="24"/>
          <w:szCs w:val="24"/>
        </w:rPr>
        <w:t>эффективности</w:t>
      </w:r>
      <w:r w:rsidRPr="00217B80">
        <w:rPr>
          <w:rFonts w:hAnsi="Times New Roman"/>
          <w:color w:val="000000"/>
          <w:sz w:val="24"/>
          <w:szCs w:val="24"/>
        </w:rPr>
        <w:t xml:space="preserve"> </w:t>
      </w:r>
      <w:r w:rsidRPr="00217B80">
        <w:rPr>
          <w:rFonts w:hAnsi="Times New Roman"/>
          <w:color w:val="000000"/>
          <w:sz w:val="24"/>
          <w:szCs w:val="24"/>
        </w:rPr>
        <w:t>системы</w:t>
      </w:r>
      <w:r w:rsidRPr="00217B80">
        <w:rPr>
          <w:rFonts w:hAnsi="Times New Roman"/>
          <w:color w:val="000000"/>
          <w:sz w:val="24"/>
          <w:szCs w:val="24"/>
        </w:rPr>
        <w:t xml:space="preserve"> </w:t>
      </w:r>
      <w:r w:rsidRPr="00217B80">
        <w:rPr>
          <w:rFonts w:hAnsi="Times New Roman"/>
          <w:color w:val="000000"/>
          <w:sz w:val="24"/>
          <w:szCs w:val="24"/>
        </w:rPr>
        <w:t>управления</w:t>
      </w:r>
      <w:r w:rsidRPr="00217B80">
        <w:rPr>
          <w:rFonts w:hAnsi="Times New Roman"/>
          <w:color w:val="000000"/>
          <w:sz w:val="24"/>
          <w:szCs w:val="24"/>
        </w:rPr>
        <w:t xml:space="preserve"> </w:t>
      </w:r>
      <w:r w:rsidRPr="00217B80">
        <w:rPr>
          <w:rFonts w:hAnsi="Times New Roman"/>
          <w:color w:val="000000"/>
          <w:sz w:val="24"/>
          <w:szCs w:val="24"/>
        </w:rPr>
        <w:t>в</w:t>
      </w:r>
      <w:r w:rsidRPr="00217B80">
        <w:rPr>
          <w:rFonts w:hAnsi="Times New Roman"/>
          <w:color w:val="000000"/>
          <w:sz w:val="24"/>
          <w:szCs w:val="24"/>
        </w:rPr>
        <w:t xml:space="preserve"> </w:t>
      </w:r>
      <w:r w:rsidRPr="00217B80">
        <w:rPr>
          <w:rFonts w:hAnsi="Times New Roman"/>
          <w:color w:val="000000"/>
          <w:sz w:val="24"/>
          <w:szCs w:val="24"/>
        </w:rPr>
        <w:t>школе</w:t>
      </w:r>
      <w:r w:rsidRPr="00217B80">
        <w:rPr>
          <w:rFonts w:hAnsi="Times New Roman"/>
          <w:color w:val="000000"/>
          <w:sz w:val="24"/>
          <w:szCs w:val="24"/>
        </w:rPr>
        <w:t xml:space="preserve">: </w:t>
      </w:r>
    </w:p>
    <w:p w:rsidR="002452A8" w:rsidRPr="00217B80" w:rsidRDefault="002452A8" w:rsidP="00E84791">
      <w:pPr>
        <w:spacing w:after="0"/>
        <w:jc w:val="both"/>
        <w:rPr>
          <w:rFonts w:hAnsi="Times New Roman"/>
          <w:color w:val="000000"/>
          <w:sz w:val="24"/>
          <w:szCs w:val="24"/>
        </w:rPr>
      </w:pPr>
      <w:r w:rsidRPr="00217B80">
        <w:rPr>
          <w:rFonts w:hAnsi="Times New Roman"/>
          <w:color w:val="000000"/>
          <w:sz w:val="24"/>
          <w:szCs w:val="24"/>
        </w:rPr>
        <w:t xml:space="preserve">1. </w:t>
      </w:r>
      <w:r w:rsidRPr="00217B80">
        <w:rPr>
          <w:rFonts w:hAnsi="Times New Roman"/>
          <w:color w:val="000000"/>
          <w:sz w:val="24"/>
          <w:szCs w:val="24"/>
        </w:rPr>
        <w:t>Организация</w:t>
      </w:r>
      <w:r w:rsidRPr="00217B80">
        <w:rPr>
          <w:rFonts w:hAnsi="Times New Roman"/>
          <w:color w:val="000000"/>
          <w:sz w:val="24"/>
          <w:szCs w:val="24"/>
        </w:rPr>
        <w:t xml:space="preserve"> </w:t>
      </w:r>
      <w:r w:rsidRPr="00217B80">
        <w:rPr>
          <w:rFonts w:hAnsi="Times New Roman"/>
          <w:color w:val="000000"/>
          <w:sz w:val="24"/>
          <w:szCs w:val="24"/>
        </w:rPr>
        <w:t>управления</w:t>
      </w:r>
      <w:r w:rsidRPr="00217B80">
        <w:rPr>
          <w:rFonts w:hAnsi="Times New Roman"/>
          <w:color w:val="000000"/>
          <w:sz w:val="24"/>
          <w:szCs w:val="24"/>
        </w:rPr>
        <w:t xml:space="preserve"> </w:t>
      </w:r>
      <w:r w:rsidRPr="00217B80">
        <w:rPr>
          <w:rFonts w:hAnsi="Times New Roman"/>
          <w:color w:val="000000"/>
          <w:sz w:val="24"/>
          <w:szCs w:val="24"/>
        </w:rPr>
        <w:t>школы</w:t>
      </w:r>
      <w:r w:rsidRPr="00217B80">
        <w:rPr>
          <w:rFonts w:hAnsi="Times New Roman"/>
          <w:color w:val="000000"/>
          <w:sz w:val="24"/>
          <w:szCs w:val="24"/>
        </w:rPr>
        <w:t xml:space="preserve"> </w:t>
      </w:r>
      <w:r w:rsidRPr="00217B80">
        <w:rPr>
          <w:rFonts w:hAnsi="Times New Roman"/>
          <w:color w:val="000000"/>
          <w:sz w:val="24"/>
          <w:szCs w:val="24"/>
        </w:rPr>
        <w:t>соответствует</w:t>
      </w:r>
      <w:r w:rsidRPr="00217B80">
        <w:rPr>
          <w:rFonts w:hAnsi="Times New Roman"/>
          <w:color w:val="000000"/>
          <w:sz w:val="24"/>
          <w:szCs w:val="24"/>
        </w:rPr>
        <w:t xml:space="preserve"> </w:t>
      </w:r>
      <w:r w:rsidRPr="00217B80">
        <w:rPr>
          <w:rFonts w:hAnsi="Times New Roman"/>
          <w:color w:val="000000"/>
          <w:sz w:val="24"/>
          <w:szCs w:val="24"/>
        </w:rPr>
        <w:t>уставным</w:t>
      </w:r>
      <w:r w:rsidRPr="00217B80">
        <w:rPr>
          <w:rFonts w:hAnsi="Times New Roman"/>
          <w:color w:val="000000"/>
          <w:sz w:val="24"/>
          <w:szCs w:val="24"/>
        </w:rPr>
        <w:t xml:space="preserve"> </w:t>
      </w:r>
      <w:r w:rsidRPr="00217B80">
        <w:rPr>
          <w:rFonts w:hAnsi="Times New Roman"/>
          <w:color w:val="000000"/>
          <w:sz w:val="24"/>
          <w:szCs w:val="24"/>
        </w:rPr>
        <w:t>требованиям</w:t>
      </w:r>
      <w:r w:rsidRPr="00217B80">
        <w:rPr>
          <w:rFonts w:hAnsi="Times New Roman"/>
          <w:color w:val="000000"/>
          <w:sz w:val="24"/>
          <w:szCs w:val="24"/>
        </w:rPr>
        <w:t xml:space="preserve">. </w:t>
      </w:r>
    </w:p>
    <w:p w:rsidR="002452A8" w:rsidRPr="00217B80" w:rsidRDefault="002452A8" w:rsidP="00E84791">
      <w:pPr>
        <w:spacing w:after="0"/>
        <w:jc w:val="both"/>
        <w:rPr>
          <w:rFonts w:hAnsi="Times New Roman"/>
          <w:color w:val="000000"/>
          <w:sz w:val="24"/>
          <w:szCs w:val="24"/>
        </w:rPr>
      </w:pPr>
      <w:r w:rsidRPr="00217B80">
        <w:rPr>
          <w:rFonts w:hAnsi="Times New Roman"/>
          <w:color w:val="000000"/>
          <w:sz w:val="24"/>
          <w:szCs w:val="24"/>
        </w:rPr>
        <w:t xml:space="preserve">2. </w:t>
      </w:r>
      <w:r w:rsidRPr="00217B80">
        <w:rPr>
          <w:rFonts w:hAnsi="Times New Roman"/>
          <w:color w:val="000000"/>
          <w:sz w:val="24"/>
          <w:szCs w:val="24"/>
        </w:rPr>
        <w:t>Нормативные</w:t>
      </w:r>
      <w:r w:rsidRPr="00217B80">
        <w:rPr>
          <w:rFonts w:hAnsi="Times New Roman"/>
          <w:color w:val="000000"/>
          <w:sz w:val="24"/>
          <w:szCs w:val="24"/>
        </w:rPr>
        <w:t xml:space="preserve"> </w:t>
      </w:r>
      <w:r w:rsidRPr="00217B80">
        <w:rPr>
          <w:rFonts w:hAnsi="Times New Roman"/>
          <w:color w:val="000000"/>
          <w:sz w:val="24"/>
          <w:szCs w:val="24"/>
        </w:rPr>
        <w:t>и</w:t>
      </w:r>
      <w:r w:rsidRPr="00217B80">
        <w:rPr>
          <w:rFonts w:hAnsi="Times New Roman"/>
          <w:color w:val="000000"/>
          <w:sz w:val="24"/>
          <w:szCs w:val="24"/>
        </w:rPr>
        <w:t xml:space="preserve"> </w:t>
      </w:r>
      <w:r w:rsidRPr="00217B80">
        <w:rPr>
          <w:rFonts w:hAnsi="Times New Roman"/>
          <w:color w:val="000000"/>
          <w:sz w:val="24"/>
          <w:szCs w:val="24"/>
        </w:rPr>
        <w:t>организационно</w:t>
      </w:r>
      <w:r w:rsidRPr="00217B80">
        <w:rPr>
          <w:rFonts w:hAnsi="Times New Roman"/>
          <w:color w:val="000000"/>
          <w:sz w:val="24"/>
          <w:szCs w:val="24"/>
        </w:rPr>
        <w:t>-</w:t>
      </w:r>
      <w:r w:rsidRPr="00217B80">
        <w:rPr>
          <w:rFonts w:hAnsi="Times New Roman"/>
          <w:color w:val="000000"/>
          <w:sz w:val="24"/>
          <w:szCs w:val="24"/>
        </w:rPr>
        <w:t>распределительные</w:t>
      </w:r>
      <w:r w:rsidRPr="00217B80">
        <w:rPr>
          <w:rFonts w:hAnsi="Times New Roman"/>
          <w:color w:val="000000"/>
          <w:sz w:val="24"/>
          <w:szCs w:val="24"/>
        </w:rPr>
        <w:t xml:space="preserve"> </w:t>
      </w:r>
      <w:r w:rsidRPr="00217B80">
        <w:rPr>
          <w:rFonts w:hAnsi="Times New Roman"/>
          <w:color w:val="000000"/>
          <w:sz w:val="24"/>
          <w:szCs w:val="24"/>
        </w:rPr>
        <w:t>документы</w:t>
      </w:r>
      <w:r w:rsidRPr="00217B80">
        <w:rPr>
          <w:rFonts w:hAnsi="Times New Roman"/>
          <w:color w:val="000000"/>
          <w:sz w:val="24"/>
          <w:szCs w:val="24"/>
        </w:rPr>
        <w:t xml:space="preserve"> </w:t>
      </w:r>
      <w:r w:rsidRPr="00217B80">
        <w:rPr>
          <w:rFonts w:hAnsi="Times New Roman"/>
          <w:color w:val="000000"/>
          <w:sz w:val="24"/>
          <w:szCs w:val="24"/>
        </w:rPr>
        <w:t>школы</w:t>
      </w:r>
      <w:r w:rsidRPr="00217B80">
        <w:rPr>
          <w:rFonts w:hAnsi="Times New Roman"/>
          <w:color w:val="000000"/>
          <w:sz w:val="24"/>
          <w:szCs w:val="24"/>
        </w:rPr>
        <w:t xml:space="preserve"> </w:t>
      </w:r>
      <w:r w:rsidRPr="00217B80">
        <w:rPr>
          <w:rFonts w:hAnsi="Times New Roman"/>
          <w:color w:val="000000"/>
          <w:sz w:val="24"/>
          <w:szCs w:val="24"/>
        </w:rPr>
        <w:t>соответствуют</w:t>
      </w:r>
      <w:r w:rsidRPr="00217B80">
        <w:rPr>
          <w:rFonts w:hAnsi="Times New Roman"/>
          <w:color w:val="000000"/>
          <w:sz w:val="24"/>
          <w:szCs w:val="24"/>
        </w:rPr>
        <w:t xml:space="preserve"> </w:t>
      </w:r>
      <w:r w:rsidRPr="00217B80">
        <w:rPr>
          <w:rFonts w:hAnsi="Times New Roman"/>
          <w:color w:val="000000"/>
          <w:sz w:val="24"/>
          <w:szCs w:val="24"/>
        </w:rPr>
        <w:t>действующему</w:t>
      </w:r>
      <w:r w:rsidRPr="00217B80">
        <w:rPr>
          <w:rFonts w:hAnsi="Times New Roman"/>
          <w:color w:val="000000"/>
          <w:sz w:val="24"/>
          <w:szCs w:val="24"/>
        </w:rPr>
        <w:t xml:space="preserve"> </w:t>
      </w:r>
      <w:r w:rsidRPr="00217B80">
        <w:rPr>
          <w:rFonts w:hAnsi="Times New Roman"/>
          <w:color w:val="000000"/>
          <w:sz w:val="24"/>
          <w:szCs w:val="24"/>
        </w:rPr>
        <w:t>законодательству</w:t>
      </w:r>
      <w:r w:rsidRPr="00217B80">
        <w:rPr>
          <w:rFonts w:hAnsi="Times New Roman"/>
          <w:color w:val="000000"/>
          <w:sz w:val="24"/>
          <w:szCs w:val="24"/>
        </w:rPr>
        <w:t xml:space="preserve"> </w:t>
      </w:r>
      <w:r w:rsidRPr="00217B80">
        <w:rPr>
          <w:rFonts w:hAnsi="Times New Roman"/>
          <w:color w:val="000000"/>
          <w:sz w:val="24"/>
          <w:szCs w:val="24"/>
        </w:rPr>
        <w:t>и</w:t>
      </w:r>
      <w:r w:rsidRPr="00217B80">
        <w:rPr>
          <w:rFonts w:hAnsi="Times New Roman"/>
          <w:color w:val="000000"/>
          <w:sz w:val="24"/>
          <w:szCs w:val="24"/>
        </w:rPr>
        <w:t xml:space="preserve"> </w:t>
      </w:r>
      <w:r w:rsidRPr="00217B80">
        <w:rPr>
          <w:rFonts w:hAnsi="Times New Roman"/>
          <w:color w:val="000000"/>
          <w:sz w:val="24"/>
          <w:szCs w:val="24"/>
        </w:rPr>
        <w:t>Уставу</w:t>
      </w:r>
      <w:r w:rsidRPr="00217B80">
        <w:rPr>
          <w:rFonts w:hAnsi="Times New Roman"/>
          <w:color w:val="000000"/>
          <w:sz w:val="24"/>
          <w:szCs w:val="24"/>
        </w:rPr>
        <w:t xml:space="preserve">  </w:t>
      </w:r>
      <w:r w:rsidRPr="00217B80">
        <w:rPr>
          <w:rFonts w:hAnsi="Times New Roman"/>
          <w:color w:val="000000"/>
          <w:sz w:val="24"/>
          <w:szCs w:val="24"/>
        </w:rPr>
        <w:t>МОУ</w:t>
      </w:r>
      <w:r w:rsidRPr="00217B80">
        <w:rPr>
          <w:rFonts w:hAnsi="Times New Roman"/>
          <w:color w:val="000000"/>
          <w:sz w:val="24"/>
          <w:szCs w:val="24"/>
        </w:rPr>
        <w:t xml:space="preserve"> </w:t>
      </w:r>
      <w:r w:rsidRPr="00217B80">
        <w:rPr>
          <w:rFonts w:hAnsi="Times New Roman"/>
          <w:color w:val="000000"/>
          <w:sz w:val="24"/>
          <w:szCs w:val="24"/>
        </w:rPr>
        <w:t>«Беломорская</w:t>
      </w:r>
      <w:r w:rsidRPr="00217B80">
        <w:rPr>
          <w:rFonts w:hAnsi="Times New Roman"/>
          <w:color w:val="000000"/>
          <w:sz w:val="24"/>
          <w:szCs w:val="24"/>
        </w:rPr>
        <w:t xml:space="preserve"> </w:t>
      </w:r>
      <w:r w:rsidRPr="00217B80">
        <w:rPr>
          <w:rFonts w:hAnsi="Times New Roman"/>
          <w:color w:val="000000"/>
          <w:sz w:val="24"/>
          <w:szCs w:val="24"/>
        </w:rPr>
        <w:t>СОШ</w:t>
      </w:r>
      <w:r w:rsidRPr="00217B80">
        <w:rPr>
          <w:rFonts w:hAnsi="Times New Roman"/>
          <w:color w:val="000000"/>
          <w:sz w:val="24"/>
          <w:szCs w:val="24"/>
        </w:rPr>
        <w:t xml:space="preserve"> </w:t>
      </w:r>
      <w:r w:rsidRPr="00217B80">
        <w:rPr>
          <w:rFonts w:hAnsi="Times New Roman"/>
          <w:color w:val="000000"/>
          <w:sz w:val="24"/>
          <w:szCs w:val="24"/>
        </w:rPr>
        <w:t>№</w:t>
      </w:r>
      <w:r w:rsidRPr="00217B80">
        <w:rPr>
          <w:rFonts w:hAnsi="Times New Roman"/>
          <w:color w:val="000000"/>
          <w:sz w:val="24"/>
          <w:szCs w:val="24"/>
        </w:rPr>
        <w:t>1</w:t>
      </w:r>
      <w:r w:rsidRPr="00217B80">
        <w:rPr>
          <w:rFonts w:hAnsi="Times New Roman"/>
          <w:color w:val="000000"/>
          <w:sz w:val="24"/>
          <w:szCs w:val="24"/>
        </w:rPr>
        <w:t>»</w:t>
      </w:r>
      <w:r w:rsidRPr="00217B80">
        <w:rPr>
          <w:rFonts w:hAnsi="Times New Roman"/>
          <w:color w:val="000000"/>
          <w:sz w:val="24"/>
          <w:szCs w:val="24"/>
        </w:rPr>
        <w:t xml:space="preserve">.   </w:t>
      </w:r>
    </w:p>
    <w:p w:rsidR="00271FE7" w:rsidRPr="00E30CDC" w:rsidRDefault="00E27F35" w:rsidP="00271FE7">
      <w:pPr>
        <w:spacing w:after="0"/>
        <w:jc w:val="both"/>
        <w:rPr>
          <w:rFonts w:hAnsi="Times New Roman"/>
          <w:color w:val="000000"/>
          <w:sz w:val="24"/>
          <w:szCs w:val="24"/>
        </w:rPr>
      </w:pPr>
      <w:r w:rsidRPr="00E27F35">
        <w:rPr>
          <w:rFonts w:hAnsi="Times New Roman"/>
          <w:color w:val="000000"/>
          <w:sz w:val="24"/>
          <w:szCs w:val="24"/>
        </w:rPr>
        <w:t>Для</w:t>
      </w:r>
      <w:r w:rsidRPr="00E27F35">
        <w:rPr>
          <w:rFonts w:hAnsi="Times New Roman"/>
          <w:color w:val="000000"/>
          <w:sz w:val="24"/>
          <w:szCs w:val="24"/>
        </w:rPr>
        <w:t xml:space="preserve"> </w:t>
      </w:r>
      <w:r w:rsidRPr="00E27F35">
        <w:rPr>
          <w:rFonts w:hAnsi="Times New Roman"/>
          <w:color w:val="000000"/>
          <w:sz w:val="24"/>
          <w:szCs w:val="24"/>
        </w:rPr>
        <w:t>дальнейшего</w:t>
      </w:r>
      <w:r w:rsidRPr="00E27F35">
        <w:rPr>
          <w:rFonts w:hAnsi="Times New Roman"/>
          <w:color w:val="000000"/>
          <w:sz w:val="24"/>
          <w:szCs w:val="24"/>
        </w:rPr>
        <w:t xml:space="preserve"> </w:t>
      </w:r>
      <w:r w:rsidRPr="00E27F35">
        <w:rPr>
          <w:rFonts w:hAnsi="Times New Roman"/>
          <w:color w:val="000000"/>
          <w:sz w:val="24"/>
          <w:szCs w:val="24"/>
        </w:rPr>
        <w:t>совершенствования</w:t>
      </w:r>
      <w:r w:rsidRPr="00E27F35">
        <w:rPr>
          <w:rFonts w:hAnsi="Times New Roman"/>
          <w:color w:val="000000"/>
          <w:sz w:val="24"/>
          <w:szCs w:val="24"/>
        </w:rPr>
        <w:t xml:space="preserve"> </w:t>
      </w:r>
      <w:r w:rsidRPr="00E27F35">
        <w:rPr>
          <w:rFonts w:hAnsi="Times New Roman"/>
          <w:color w:val="000000"/>
          <w:sz w:val="24"/>
          <w:szCs w:val="24"/>
        </w:rPr>
        <w:t>управления</w:t>
      </w:r>
      <w:r w:rsidRPr="00E27F35">
        <w:rPr>
          <w:rFonts w:hAnsi="Times New Roman"/>
          <w:color w:val="000000"/>
          <w:sz w:val="24"/>
          <w:szCs w:val="24"/>
        </w:rPr>
        <w:t xml:space="preserve"> </w:t>
      </w:r>
      <w:r w:rsidRPr="00E27F35">
        <w:rPr>
          <w:rFonts w:hAnsi="Times New Roman"/>
          <w:color w:val="000000"/>
          <w:sz w:val="24"/>
          <w:szCs w:val="24"/>
        </w:rPr>
        <w:t>школой</w:t>
      </w:r>
      <w:r w:rsidRPr="00E27F35">
        <w:rPr>
          <w:rFonts w:hAnsi="Times New Roman"/>
          <w:color w:val="000000"/>
          <w:sz w:val="24"/>
          <w:szCs w:val="24"/>
        </w:rPr>
        <w:t xml:space="preserve"> </w:t>
      </w:r>
      <w:r w:rsidRPr="00E27F35">
        <w:rPr>
          <w:rFonts w:hAnsi="Times New Roman"/>
          <w:color w:val="000000"/>
          <w:sz w:val="24"/>
          <w:szCs w:val="24"/>
        </w:rPr>
        <w:t>предлагаются</w:t>
      </w:r>
      <w:r w:rsidRPr="00E27F35">
        <w:rPr>
          <w:rFonts w:hAnsi="Times New Roman"/>
          <w:color w:val="000000"/>
          <w:sz w:val="24"/>
          <w:szCs w:val="24"/>
        </w:rPr>
        <w:t xml:space="preserve"> </w:t>
      </w:r>
      <w:r w:rsidRPr="00E27F35">
        <w:rPr>
          <w:rFonts w:hAnsi="Times New Roman"/>
          <w:color w:val="000000"/>
          <w:sz w:val="24"/>
          <w:szCs w:val="24"/>
        </w:rPr>
        <w:t>следующие</w:t>
      </w:r>
      <w:r w:rsidRPr="00E27F35">
        <w:rPr>
          <w:rFonts w:hAnsi="Times New Roman"/>
          <w:color w:val="000000"/>
          <w:sz w:val="24"/>
          <w:szCs w:val="24"/>
        </w:rPr>
        <w:t xml:space="preserve"> </w:t>
      </w:r>
      <w:r w:rsidRPr="00E27F35">
        <w:rPr>
          <w:rFonts w:hAnsi="Times New Roman"/>
          <w:color w:val="000000"/>
          <w:sz w:val="24"/>
          <w:szCs w:val="24"/>
        </w:rPr>
        <w:t>шаги</w:t>
      </w:r>
      <w:r w:rsidRPr="00E27F35">
        <w:rPr>
          <w:rFonts w:hAnsi="Times New Roman"/>
          <w:color w:val="000000"/>
          <w:sz w:val="24"/>
          <w:szCs w:val="24"/>
        </w:rPr>
        <w:t xml:space="preserve">, </w:t>
      </w:r>
      <w:r w:rsidRPr="00E27F35">
        <w:rPr>
          <w:rFonts w:hAnsi="Times New Roman"/>
          <w:color w:val="000000"/>
          <w:sz w:val="24"/>
          <w:szCs w:val="24"/>
        </w:rPr>
        <w:t>направленные</w:t>
      </w:r>
      <w:r w:rsidRPr="00E27F35">
        <w:rPr>
          <w:rFonts w:hAnsi="Times New Roman"/>
          <w:color w:val="000000"/>
          <w:sz w:val="24"/>
          <w:szCs w:val="24"/>
        </w:rPr>
        <w:t xml:space="preserve"> </w:t>
      </w:r>
      <w:r w:rsidRPr="00E27F35">
        <w:rPr>
          <w:rFonts w:hAnsi="Times New Roman"/>
          <w:color w:val="000000"/>
          <w:sz w:val="24"/>
          <w:szCs w:val="24"/>
        </w:rPr>
        <w:t>на</w:t>
      </w:r>
      <w:r w:rsidRPr="00E27F35">
        <w:rPr>
          <w:rFonts w:hAnsi="Times New Roman"/>
          <w:color w:val="000000"/>
          <w:sz w:val="24"/>
          <w:szCs w:val="24"/>
        </w:rPr>
        <w:t xml:space="preserve"> </w:t>
      </w:r>
      <w:r w:rsidRPr="00E27F35">
        <w:rPr>
          <w:rFonts w:hAnsi="Times New Roman"/>
          <w:color w:val="000000"/>
          <w:sz w:val="24"/>
          <w:szCs w:val="24"/>
        </w:rPr>
        <w:t>повышение</w:t>
      </w:r>
      <w:r w:rsidRPr="00E27F35">
        <w:rPr>
          <w:rFonts w:hAnsi="Times New Roman"/>
          <w:color w:val="000000"/>
          <w:sz w:val="24"/>
          <w:szCs w:val="24"/>
        </w:rPr>
        <w:t xml:space="preserve"> </w:t>
      </w:r>
      <w:r w:rsidRPr="00E27F35">
        <w:rPr>
          <w:rFonts w:hAnsi="Times New Roman"/>
          <w:color w:val="000000"/>
          <w:sz w:val="24"/>
          <w:szCs w:val="24"/>
        </w:rPr>
        <w:t>эффективности</w:t>
      </w:r>
      <w:r w:rsidRPr="00E27F35">
        <w:rPr>
          <w:rFonts w:hAnsi="Times New Roman"/>
          <w:color w:val="000000"/>
          <w:sz w:val="24"/>
          <w:szCs w:val="24"/>
        </w:rPr>
        <w:t xml:space="preserve"> </w:t>
      </w:r>
      <w:r w:rsidRPr="00E27F35">
        <w:rPr>
          <w:rFonts w:hAnsi="Times New Roman"/>
          <w:color w:val="000000"/>
          <w:sz w:val="24"/>
          <w:szCs w:val="24"/>
        </w:rPr>
        <w:t>образовательного</w:t>
      </w:r>
      <w:r w:rsidRPr="00E27F35">
        <w:rPr>
          <w:rFonts w:hAnsi="Times New Roman"/>
          <w:color w:val="000000"/>
          <w:sz w:val="24"/>
          <w:szCs w:val="24"/>
        </w:rPr>
        <w:t xml:space="preserve"> </w:t>
      </w:r>
      <w:r w:rsidRPr="00E27F35">
        <w:rPr>
          <w:rFonts w:hAnsi="Times New Roman"/>
          <w:color w:val="000000"/>
          <w:sz w:val="24"/>
          <w:szCs w:val="24"/>
        </w:rPr>
        <w:t>процесса</w:t>
      </w:r>
      <w:r w:rsidRPr="00E27F35">
        <w:rPr>
          <w:rFonts w:hAnsi="Times New Roman"/>
          <w:color w:val="000000"/>
          <w:sz w:val="24"/>
          <w:szCs w:val="24"/>
        </w:rPr>
        <w:t xml:space="preserve"> </w:t>
      </w:r>
      <w:r w:rsidRPr="00E27F35">
        <w:rPr>
          <w:rFonts w:hAnsi="Times New Roman"/>
          <w:color w:val="000000"/>
          <w:sz w:val="24"/>
          <w:szCs w:val="24"/>
        </w:rPr>
        <w:t>и</w:t>
      </w:r>
      <w:r w:rsidRPr="00E27F35">
        <w:rPr>
          <w:rFonts w:hAnsi="Times New Roman"/>
          <w:color w:val="000000"/>
          <w:sz w:val="24"/>
          <w:szCs w:val="24"/>
        </w:rPr>
        <w:t xml:space="preserve"> </w:t>
      </w:r>
      <w:r w:rsidRPr="00E27F35">
        <w:rPr>
          <w:rFonts w:hAnsi="Times New Roman"/>
          <w:color w:val="000000"/>
          <w:sz w:val="24"/>
          <w:szCs w:val="24"/>
        </w:rPr>
        <w:t>создание</w:t>
      </w:r>
      <w:r w:rsidRPr="00E27F35">
        <w:rPr>
          <w:rFonts w:hAnsi="Times New Roman"/>
          <w:color w:val="000000"/>
          <w:sz w:val="24"/>
          <w:szCs w:val="24"/>
        </w:rPr>
        <w:t xml:space="preserve"> </w:t>
      </w:r>
      <w:r w:rsidRPr="00E27F35">
        <w:rPr>
          <w:rFonts w:hAnsi="Times New Roman"/>
          <w:color w:val="000000"/>
          <w:sz w:val="24"/>
          <w:szCs w:val="24"/>
        </w:rPr>
        <w:t>благоприятной</w:t>
      </w:r>
      <w:r w:rsidRPr="00E27F35">
        <w:rPr>
          <w:rFonts w:hAnsi="Times New Roman"/>
          <w:color w:val="000000"/>
          <w:sz w:val="24"/>
          <w:szCs w:val="24"/>
        </w:rPr>
        <w:t xml:space="preserve"> </w:t>
      </w:r>
      <w:r w:rsidRPr="00E27F35">
        <w:rPr>
          <w:rFonts w:hAnsi="Times New Roman"/>
          <w:color w:val="000000"/>
          <w:sz w:val="24"/>
          <w:szCs w:val="24"/>
        </w:rPr>
        <w:t>среды</w:t>
      </w:r>
      <w:r w:rsidRPr="00E27F35">
        <w:rPr>
          <w:rFonts w:hAnsi="Times New Roman"/>
          <w:color w:val="000000"/>
          <w:sz w:val="24"/>
          <w:szCs w:val="24"/>
        </w:rPr>
        <w:t xml:space="preserve"> </w:t>
      </w:r>
      <w:r w:rsidRPr="00E27F35">
        <w:rPr>
          <w:rFonts w:hAnsi="Times New Roman"/>
          <w:color w:val="000000"/>
          <w:sz w:val="24"/>
          <w:szCs w:val="24"/>
        </w:rPr>
        <w:t>для</w:t>
      </w:r>
      <w:r w:rsidRPr="00E27F35">
        <w:rPr>
          <w:rFonts w:hAnsi="Times New Roman"/>
          <w:color w:val="000000"/>
          <w:sz w:val="24"/>
          <w:szCs w:val="24"/>
        </w:rPr>
        <w:t xml:space="preserve"> </w:t>
      </w:r>
      <w:r w:rsidRPr="00E27F35">
        <w:rPr>
          <w:rFonts w:hAnsi="Times New Roman"/>
          <w:color w:val="000000"/>
          <w:sz w:val="24"/>
          <w:szCs w:val="24"/>
        </w:rPr>
        <w:t>всестороннего</w:t>
      </w:r>
      <w:r w:rsidRPr="00E27F35">
        <w:rPr>
          <w:rFonts w:hAnsi="Times New Roman"/>
          <w:color w:val="000000"/>
          <w:sz w:val="24"/>
          <w:szCs w:val="24"/>
        </w:rPr>
        <w:t xml:space="preserve"> </w:t>
      </w:r>
      <w:r w:rsidRPr="00E27F35">
        <w:rPr>
          <w:rFonts w:hAnsi="Times New Roman"/>
          <w:color w:val="000000"/>
          <w:sz w:val="24"/>
          <w:szCs w:val="24"/>
        </w:rPr>
        <w:t>развития</w:t>
      </w:r>
      <w:r w:rsidRPr="00E27F35">
        <w:rPr>
          <w:rFonts w:hAnsi="Times New Roman"/>
          <w:color w:val="000000"/>
          <w:sz w:val="24"/>
          <w:szCs w:val="24"/>
        </w:rPr>
        <w:t xml:space="preserve"> </w:t>
      </w:r>
      <w:r w:rsidRPr="00E27F35">
        <w:rPr>
          <w:rFonts w:hAnsi="Times New Roman"/>
          <w:color w:val="000000"/>
          <w:sz w:val="24"/>
          <w:szCs w:val="24"/>
        </w:rPr>
        <w:t>учащихся</w:t>
      </w:r>
      <w:r>
        <w:rPr>
          <w:rFonts w:hAnsi="Times New Roman"/>
          <w:color w:val="000000"/>
          <w:sz w:val="24"/>
          <w:szCs w:val="24"/>
        </w:rPr>
        <w:t xml:space="preserve">:  </w:t>
      </w:r>
    </w:p>
    <w:p w:rsidR="00E30CDC" w:rsidRPr="00E30CDC" w:rsidRDefault="00E30CDC" w:rsidP="000E5F8D">
      <w:pPr>
        <w:numPr>
          <w:ilvl w:val="0"/>
          <w:numId w:val="18"/>
        </w:numPr>
        <w:tabs>
          <w:tab w:val="clear" w:pos="720"/>
          <w:tab w:val="num" w:pos="0"/>
          <w:tab w:val="left" w:pos="284"/>
        </w:tabs>
        <w:spacing w:after="0"/>
        <w:ind w:left="0" w:firstLine="0"/>
        <w:jc w:val="both"/>
        <w:rPr>
          <w:rFonts w:hAnsi="Times New Roman"/>
          <w:bCs/>
          <w:color w:val="000000"/>
          <w:sz w:val="24"/>
          <w:szCs w:val="24"/>
        </w:rPr>
      </w:pPr>
      <w:r w:rsidRPr="00E30CDC">
        <w:rPr>
          <w:rFonts w:hAnsi="Times New Roman"/>
          <w:bCs/>
          <w:color w:val="000000"/>
          <w:sz w:val="24"/>
          <w:szCs w:val="24"/>
        </w:rPr>
        <w:t>Вовлечение</w:t>
      </w:r>
      <w:r w:rsidRPr="00E30CDC">
        <w:rPr>
          <w:rFonts w:hAnsi="Times New Roman"/>
          <w:bCs/>
          <w:color w:val="000000"/>
          <w:sz w:val="24"/>
          <w:szCs w:val="24"/>
        </w:rPr>
        <w:t xml:space="preserve"> </w:t>
      </w:r>
      <w:r w:rsidRPr="00E30CDC">
        <w:rPr>
          <w:rFonts w:hAnsi="Times New Roman"/>
          <w:bCs/>
          <w:color w:val="000000"/>
          <w:sz w:val="24"/>
          <w:szCs w:val="24"/>
        </w:rPr>
        <w:t>всех</w:t>
      </w:r>
      <w:r w:rsidRPr="00E30CDC">
        <w:rPr>
          <w:rFonts w:hAnsi="Times New Roman"/>
          <w:bCs/>
          <w:color w:val="000000"/>
          <w:sz w:val="24"/>
          <w:szCs w:val="24"/>
        </w:rPr>
        <w:t xml:space="preserve"> </w:t>
      </w:r>
      <w:r w:rsidRPr="00E30CDC">
        <w:rPr>
          <w:rFonts w:hAnsi="Times New Roman"/>
          <w:bCs/>
          <w:color w:val="000000"/>
          <w:sz w:val="24"/>
          <w:szCs w:val="24"/>
        </w:rPr>
        <w:t>участников</w:t>
      </w:r>
      <w:r>
        <w:rPr>
          <w:rFonts w:hAnsi="Times New Roman"/>
          <w:bCs/>
          <w:color w:val="000000"/>
          <w:sz w:val="24"/>
          <w:szCs w:val="24"/>
        </w:rPr>
        <w:t xml:space="preserve"> </w:t>
      </w:r>
      <w:r>
        <w:rPr>
          <w:rFonts w:hAnsi="Times New Roman"/>
          <w:bCs/>
          <w:color w:val="000000"/>
          <w:sz w:val="24"/>
          <w:szCs w:val="24"/>
        </w:rPr>
        <w:t>образовательных</w:t>
      </w:r>
      <w:r>
        <w:rPr>
          <w:rFonts w:hAnsi="Times New Roman"/>
          <w:bCs/>
          <w:color w:val="000000"/>
          <w:sz w:val="24"/>
          <w:szCs w:val="24"/>
        </w:rPr>
        <w:t xml:space="preserve"> </w:t>
      </w:r>
      <w:r>
        <w:rPr>
          <w:rFonts w:hAnsi="Times New Roman"/>
          <w:bCs/>
          <w:color w:val="000000"/>
          <w:sz w:val="24"/>
          <w:szCs w:val="24"/>
        </w:rPr>
        <w:t>отношений</w:t>
      </w:r>
      <w:r w:rsidRPr="00E30CDC">
        <w:rPr>
          <w:rFonts w:hAnsi="Times New Roman"/>
          <w:bCs/>
          <w:color w:val="000000"/>
          <w:sz w:val="24"/>
          <w:szCs w:val="24"/>
        </w:rPr>
        <w:t xml:space="preserve">: </w:t>
      </w:r>
      <w:r>
        <w:rPr>
          <w:rFonts w:hAnsi="Times New Roman"/>
          <w:bCs/>
          <w:color w:val="000000"/>
          <w:sz w:val="24"/>
          <w:szCs w:val="24"/>
        </w:rPr>
        <w:t>в</w:t>
      </w:r>
      <w:r w:rsidRPr="00E30CDC">
        <w:rPr>
          <w:rFonts w:hAnsi="Times New Roman"/>
          <w:bCs/>
          <w:color w:val="000000"/>
          <w:sz w:val="24"/>
          <w:szCs w:val="24"/>
        </w:rPr>
        <w:t>ажно</w:t>
      </w:r>
      <w:r w:rsidRPr="00E30CDC">
        <w:rPr>
          <w:rFonts w:hAnsi="Times New Roman"/>
          <w:bCs/>
          <w:color w:val="000000"/>
          <w:sz w:val="24"/>
          <w:szCs w:val="24"/>
        </w:rPr>
        <w:t xml:space="preserve"> </w:t>
      </w:r>
      <w:r w:rsidRPr="00E30CDC">
        <w:rPr>
          <w:rFonts w:hAnsi="Times New Roman"/>
          <w:bCs/>
          <w:color w:val="000000"/>
          <w:sz w:val="24"/>
          <w:szCs w:val="24"/>
        </w:rPr>
        <w:t>обеспечить</w:t>
      </w:r>
      <w:r w:rsidRPr="00E30CDC">
        <w:rPr>
          <w:rFonts w:hAnsi="Times New Roman"/>
          <w:bCs/>
          <w:color w:val="000000"/>
          <w:sz w:val="24"/>
          <w:szCs w:val="24"/>
        </w:rPr>
        <w:t xml:space="preserve"> </w:t>
      </w:r>
      <w:r w:rsidRPr="00E30CDC">
        <w:rPr>
          <w:rFonts w:hAnsi="Times New Roman"/>
          <w:bCs/>
          <w:color w:val="000000"/>
          <w:sz w:val="24"/>
          <w:szCs w:val="24"/>
        </w:rPr>
        <w:t>активное</w:t>
      </w:r>
      <w:r w:rsidRPr="00E30CDC">
        <w:rPr>
          <w:rFonts w:hAnsi="Times New Roman"/>
          <w:bCs/>
          <w:color w:val="000000"/>
          <w:sz w:val="24"/>
          <w:szCs w:val="24"/>
        </w:rPr>
        <w:t xml:space="preserve"> </w:t>
      </w:r>
      <w:r w:rsidRPr="00E30CDC">
        <w:rPr>
          <w:rFonts w:hAnsi="Times New Roman"/>
          <w:bCs/>
          <w:color w:val="000000"/>
          <w:sz w:val="24"/>
          <w:szCs w:val="24"/>
        </w:rPr>
        <w:t>участие</w:t>
      </w:r>
      <w:r w:rsidRPr="00E30CDC">
        <w:rPr>
          <w:rFonts w:hAnsi="Times New Roman"/>
          <w:bCs/>
          <w:color w:val="000000"/>
          <w:sz w:val="24"/>
          <w:szCs w:val="24"/>
        </w:rPr>
        <w:t xml:space="preserve"> </w:t>
      </w:r>
      <w:r w:rsidRPr="00E30CDC">
        <w:rPr>
          <w:rFonts w:hAnsi="Times New Roman"/>
          <w:bCs/>
          <w:color w:val="000000"/>
          <w:sz w:val="24"/>
          <w:szCs w:val="24"/>
        </w:rPr>
        <w:t>учеников</w:t>
      </w:r>
      <w:r w:rsidRPr="00E30CDC">
        <w:rPr>
          <w:rFonts w:hAnsi="Times New Roman"/>
          <w:bCs/>
          <w:color w:val="000000"/>
          <w:sz w:val="24"/>
          <w:szCs w:val="24"/>
        </w:rPr>
        <w:t xml:space="preserve"> </w:t>
      </w:r>
      <w:r w:rsidRPr="00E30CDC">
        <w:rPr>
          <w:rFonts w:hAnsi="Times New Roman"/>
          <w:bCs/>
          <w:color w:val="000000"/>
          <w:sz w:val="24"/>
          <w:szCs w:val="24"/>
        </w:rPr>
        <w:t>и</w:t>
      </w:r>
      <w:r w:rsidRPr="00E30CDC">
        <w:rPr>
          <w:rFonts w:hAnsi="Times New Roman"/>
          <w:bCs/>
          <w:color w:val="000000"/>
          <w:sz w:val="24"/>
          <w:szCs w:val="24"/>
        </w:rPr>
        <w:t xml:space="preserve"> </w:t>
      </w:r>
      <w:r w:rsidRPr="00E30CDC">
        <w:rPr>
          <w:rFonts w:hAnsi="Times New Roman"/>
          <w:bCs/>
          <w:color w:val="000000"/>
          <w:sz w:val="24"/>
          <w:szCs w:val="24"/>
        </w:rPr>
        <w:t>их</w:t>
      </w:r>
      <w:r w:rsidRPr="00E30CDC">
        <w:rPr>
          <w:rFonts w:hAnsi="Times New Roman"/>
          <w:bCs/>
          <w:color w:val="000000"/>
          <w:sz w:val="24"/>
          <w:szCs w:val="24"/>
        </w:rPr>
        <w:t xml:space="preserve"> </w:t>
      </w:r>
      <w:r w:rsidRPr="00E30CDC">
        <w:rPr>
          <w:rFonts w:hAnsi="Times New Roman"/>
          <w:bCs/>
          <w:color w:val="000000"/>
          <w:sz w:val="24"/>
          <w:szCs w:val="24"/>
        </w:rPr>
        <w:t>родителей</w:t>
      </w:r>
      <w:r w:rsidRPr="00E30CDC">
        <w:rPr>
          <w:rFonts w:hAnsi="Times New Roman"/>
          <w:bCs/>
          <w:color w:val="000000"/>
          <w:sz w:val="24"/>
          <w:szCs w:val="24"/>
        </w:rPr>
        <w:t xml:space="preserve"> (</w:t>
      </w:r>
      <w:r w:rsidRPr="00E30CDC">
        <w:rPr>
          <w:rFonts w:hAnsi="Times New Roman"/>
          <w:bCs/>
          <w:color w:val="000000"/>
          <w:sz w:val="24"/>
          <w:szCs w:val="24"/>
        </w:rPr>
        <w:t>законных</w:t>
      </w:r>
      <w:r w:rsidRPr="00E30CDC">
        <w:rPr>
          <w:rFonts w:hAnsi="Times New Roman"/>
          <w:bCs/>
          <w:color w:val="000000"/>
          <w:sz w:val="24"/>
          <w:szCs w:val="24"/>
        </w:rPr>
        <w:t xml:space="preserve"> </w:t>
      </w:r>
      <w:r w:rsidRPr="00E30CDC">
        <w:rPr>
          <w:rFonts w:hAnsi="Times New Roman"/>
          <w:bCs/>
          <w:color w:val="000000"/>
          <w:sz w:val="24"/>
          <w:szCs w:val="24"/>
        </w:rPr>
        <w:t>представителей</w:t>
      </w:r>
      <w:r w:rsidRPr="00E30CDC">
        <w:rPr>
          <w:rFonts w:hAnsi="Times New Roman"/>
          <w:bCs/>
          <w:color w:val="000000"/>
          <w:sz w:val="24"/>
          <w:szCs w:val="24"/>
        </w:rPr>
        <w:t xml:space="preserve">) </w:t>
      </w:r>
      <w:r w:rsidRPr="00E30CDC">
        <w:rPr>
          <w:rFonts w:hAnsi="Times New Roman"/>
          <w:bCs/>
          <w:color w:val="000000"/>
          <w:sz w:val="24"/>
          <w:szCs w:val="24"/>
        </w:rPr>
        <w:t>в</w:t>
      </w:r>
      <w:r w:rsidRPr="00E30CDC">
        <w:rPr>
          <w:rFonts w:hAnsi="Times New Roman"/>
          <w:bCs/>
          <w:color w:val="000000"/>
          <w:sz w:val="24"/>
          <w:szCs w:val="24"/>
        </w:rPr>
        <w:t xml:space="preserve"> </w:t>
      </w:r>
      <w:r w:rsidRPr="00E30CDC">
        <w:rPr>
          <w:rFonts w:hAnsi="Times New Roman"/>
          <w:bCs/>
          <w:color w:val="000000"/>
          <w:sz w:val="24"/>
          <w:szCs w:val="24"/>
        </w:rPr>
        <w:t>управленческих</w:t>
      </w:r>
      <w:r w:rsidRPr="00E30CDC">
        <w:rPr>
          <w:rFonts w:hAnsi="Times New Roman"/>
          <w:bCs/>
          <w:color w:val="000000"/>
          <w:sz w:val="24"/>
          <w:szCs w:val="24"/>
        </w:rPr>
        <w:t xml:space="preserve"> </w:t>
      </w:r>
      <w:r w:rsidRPr="00E30CDC">
        <w:rPr>
          <w:rFonts w:hAnsi="Times New Roman"/>
          <w:bCs/>
          <w:color w:val="000000"/>
          <w:sz w:val="24"/>
          <w:szCs w:val="24"/>
        </w:rPr>
        <w:t>процессах</w:t>
      </w:r>
      <w:r w:rsidRPr="00E30CDC">
        <w:rPr>
          <w:rFonts w:hAnsi="Times New Roman"/>
          <w:bCs/>
          <w:color w:val="000000"/>
          <w:sz w:val="24"/>
          <w:szCs w:val="24"/>
        </w:rPr>
        <w:t xml:space="preserve"> </w:t>
      </w:r>
      <w:r w:rsidRPr="00E30CDC">
        <w:rPr>
          <w:rFonts w:hAnsi="Times New Roman"/>
          <w:bCs/>
          <w:color w:val="000000"/>
          <w:sz w:val="24"/>
          <w:szCs w:val="24"/>
        </w:rPr>
        <w:t>школы</w:t>
      </w:r>
      <w:r w:rsidRPr="00E30CDC">
        <w:rPr>
          <w:rFonts w:hAnsi="Times New Roman"/>
          <w:bCs/>
          <w:color w:val="000000"/>
          <w:sz w:val="24"/>
          <w:szCs w:val="24"/>
        </w:rPr>
        <w:t xml:space="preserve">, </w:t>
      </w:r>
      <w:r w:rsidRPr="00E30CDC">
        <w:rPr>
          <w:rFonts w:hAnsi="Times New Roman"/>
          <w:bCs/>
          <w:color w:val="000000"/>
          <w:sz w:val="24"/>
          <w:szCs w:val="24"/>
        </w:rPr>
        <w:t>в</w:t>
      </w:r>
      <w:r w:rsidRPr="00E30CDC">
        <w:rPr>
          <w:rFonts w:hAnsi="Times New Roman"/>
          <w:bCs/>
          <w:color w:val="000000"/>
          <w:sz w:val="24"/>
          <w:szCs w:val="24"/>
        </w:rPr>
        <w:t xml:space="preserve"> </w:t>
      </w:r>
      <w:r w:rsidRPr="00E30CDC">
        <w:rPr>
          <w:rFonts w:hAnsi="Times New Roman"/>
          <w:bCs/>
          <w:color w:val="000000"/>
          <w:sz w:val="24"/>
          <w:szCs w:val="24"/>
        </w:rPr>
        <w:t>рамках</w:t>
      </w:r>
      <w:r w:rsidRPr="00E30CDC">
        <w:rPr>
          <w:rFonts w:hAnsi="Times New Roman"/>
          <w:bCs/>
          <w:color w:val="000000"/>
          <w:sz w:val="24"/>
          <w:szCs w:val="24"/>
        </w:rPr>
        <w:t xml:space="preserve">, </w:t>
      </w:r>
      <w:r w:rsidRPr="00E30CDC">
        <w:rPr>
          <w:rFonts w:hAnsi="Times New Roman"/>
          <w:bCs/>
          <w:color w:val="000000"/>
          <w:sz w:val="24"/>
          <w:szCs w:val="24"/>
        </w:rPr>
        <w:t>предусмотренных</w:t>
      </w:r>
      <w:r w:rsidRPr="00E30CDC">
        <w:rPr>
          <w:rFonts w:hAnsi="Times New Roman"/>
          <w:bCs/>
          <w:color w:val="000000"/>
          <w:sz w:val="24"/>
          <w:szCs w:val="24"/>
        </w:rPr>
        <w:t xml:space="preserve"> </w:t>
      </w:r>
      <w:r w:rsidRPr="00E30CDC">
        <w:rPr>
          <w:rFonts w:hAnsi="Times New Roman"/>
          <w:bCs/>
          <w:color w:val="000000"/>
          <w:sz w:val="24"/>
          <w:szCs w:val="24"/>
        </w:rPr>
        <w:t>Уставом</w:t>
      </w:r>
      <w:r w:rsidRPr="00E30CDC">
        <w:rPr>
          <w:rFonts w:hAnsi="Times New Roman"/>
          <w:bCs/>
          <w:color w:val="000000"/>
          <w:sz w:val="24"/>
          <w:szCs w:val="24"/>
        </w:rPr>
        <w:t xml:space="preserve">, </w:t>
      </w:r>
      <w:r w:rsidRPr="00E30CDC">
        <w:rPr>
          <w:rFonts w:hAnsi="Times New Roman"/>
          <w:bCs/>
          <w:color w:val="000000"/>
          <w:sz w:val="24"/>
          <w:szCs w:val="24"/>
        </w:rPr>
        <w:t>реализуя</w:t>
      </w:r>
      <w:r w:rsidRPr="00E30CDC">
        <w:rPr>
          <w:rFonts w:hAnsi="Times New Roman"/>
          <w:bCs/>
          <w:color w:val="000000"/>
          <w:sz w:val="24"/>
          <w:szCs w:val="24"/>
        </w:rPr>
        <w:t xml:space="preserve"> </w:t>
      </w:r>
      <w:r w:rsidRPr="00E30CDC">
        <w:rPr>
          <w:rFonts w:hAnsi="Times New Roman"/>
          <w:bCs/>
          <w:color w:val="000000"/>
          <w:sz w:val="24"/>
          <w:szCs w:val="24"/>
        </w:rPr>
        <w:t>их</w:t>
      </w:r>
      <w:r w:rsidRPr="00E30CDC">
        <w:rPr>
          <w:rFonts w:hAnsi="Times New Roman"/>
          <w:bCs/>
          <w:color w:val="000000"/>
          <w:sz w:val="24"/>
          <w:szCs w:val="24"/>
        </w:rPr>
        <w:t xml:space="preserve"> </w:t>
      </w:r>
      <w:r w:rsidRPr="00E30CDC">
        <w:rPr>
          <w:rFonts w:hAnsi="Times New Roman"/>
          <w:bCs/>
          <w:color w:val="000000"/>
          <w:sz w:val="24"/>
          <w:szCs w:val="24"/>
        </w:rPr>
        <w:t>права</w:t>
      </w:r>
      <w:r w:rsidRPr="00E30CDC">
        <w:rPr>
          <w:rFonts w:hAnsi="Times New Roman"/>
          <w:bCs/>
          <w:color w:val="000000"/>
          <w:sz w:val="24"/>
          <w:szCs w:val="24"/>
        </w:rPr>
        <w:t xml:space="preserve">, </w:t>
      </w:r>
      <w:r w:rsidRPr="00E30CDC">
        <w:rPr>
          <w:rFonts w:hAnsi="Times New Roman"/>
          <w:bCs/>
          <w:color w:val="000000"/>
          <w:sz w:val="24"/>
          <w:szCs w:val="24"/>
        </w:rPr>
        <w:t>обязанности</w:t>
      </w:r>
      <w:r w:rsidRPr="00E30CDC">
        <w:rPr>
          <w:rFonts w:hAnsi="Times New Roman"/>
          <w:bCs/>
          <w:color w:val="000000"/>
          <w:sz w:val="24"/>
          <w:szCs w:val="24"/>
        </w:rPr>
        <w:t xml:space="preserve"> </w:t>
      </w:r>
      <w:r w:rsidRPr="00E30CDC">
        <w:rPr>
          <w:rFonts w:hAnsi="Times New Roman"/>
          <w:bCs/>
          <w:color w:val="000000"/>
          <w:sz w:val="24"/>
          <w:szCs w:val="24"/>
        </w:rPr>
        <w:t>и</w:t>
      </w:r>
      <w:r w:rsidRPr="00E30CDC">
        <w:rPr>
          <w:rFonts w:hAnsi="Times New Roman"/>
          <w:bCs/>
          <w:color w:val="000000"/>
          <w:sz w:val="24"/>
          <w:szCs w:val="24"/>
        </w:rPr>
        <w:t xml:space="preserve"> </w:t>
      </w:r>
      <w:r w:rsidRPr="00E30CDC">
        <w:rPr>
          <w:rFonts w:hAnsi="Times New Roman"/>
          <w:bCs/>
          <w:color w:val="000000"/>
          <w:sz w:val="24"/>
          <w:szCs w:val="24"/>
        </w:rPr>
        <w:t>ответственность</w:t>
      </w:r>
      <w:r w:rsidRPr="00E30CDC">
        <w:rPr>
          <w:rFonts w:hAnsi="Times New Roman"/>
          <w:bCs/>
          <w:color w:val="000000"/>
          <w:sz w:val="24"/>
          <w:szCs w:val="24"/>
        </w:rPr>
        <w:t xml:space="preserve"> </w:t>
      </w:r>
      <w:r w:rsidRPr="00E30CDC">
        <w:rPr>
          <w:rFonts w:hAnsi="Times New Roman"/>
          <w:bCs/>
          <w:color w:val="000000"/>
          <w:sz w:val="24"/>
          <w:szCs w:val="24"/>
        </w:rPr>
        <w:t>в</w:t>
      </w:r>
      <w:r w:rsidRPr="00E30CDC">
        <w:rPr>
          <w:rFonts w:hAnsi="Times New Roman"/>
          <w:bCs/>
          <w:color w:val="000000"/>
          <w:sz w:val="24"/>
          <w:szCs w:val="24"/>
        </w:rPr>
        <w:t xml:space="preserve"> </w:t>
      </w:r>
      <w:r w:rsidRPr="00E30CDC">
        <w:rPr>
          <w:rFonts w:hAnsi="Times New Roman"/>
          <w:bCs/>
          <w:color w:val="000000"/>
          <w:sz w:val="24"/>
          <w:szCs w:val="24"/>
        </w:rPr>
        <w:t>сфере</w:t>
      </w:r>
      <w:r w:rsidRPr="00E30CDC">
        <w:rPr>
          <w:rFonts w:hAnsi="Times New Roman"/>
          <w:bCs/>
          <w:color w:val="000000"/>
          <w:sz w:val="24"/>
          <w:szCs w:val="24"/>
        </w:rPr>
        <w:t xml:space="preserve"> </w:t>
      </w:r>
      <w:r w:rsidRPr="00E30CDC">
        <w:rPr>
          <w:rFonts w:hAnsi="Times New Roman"/>
          <w:bCs/>
          <w:color w:val="000000"/>
          <w:sz w:val="24"/>
          <w:szCs w:val="24"/>
        </w:rPr>
        <w:t>образования</w:t>
      </w:r>
      <w:r w:rsidRPr="00E30CDC">
        <w:rPr>
          <w:rFonts w:hAnsi="Times New Roman"/>
          <w:bCs/>
          <w:color w:val="000000"/>
          <w:sz w:val="24"/>
          <w:szCs w:val="24"/>
        </w:rPr>
        <w:t>.</w:t>
      </w:r>
    </w:p>
    <w:p w:rsidR="00E30CDC" w:rsidRPr="00E30CDC" w:rsidRDefault="00E30CDC" w:rsidP="000E5F8D">
      <w:pPr>
        <w:numPr>
          <w:ilvl w:val="0"/>
          <w:numId w:val="18"/>
        </w:numPr>
        <w:tabs>
          <w:tab w:val="clear" w:pos="720"/>
          <w:tab w:val="num" w:pos="0"/>
          <w:tab w:val="left" w:pos="284"/>
        </w:tabs>
        <w:spacing w:after="0"/>
        <w:ind w:left="0" w:firstLine="0"/>
        <w:jc w:val="both"/>
        <w:rPr>
          <w:rFonts w:hAnsi="Times New Roman"/>
          <w:bCs/>
          <w:color w:val="000000"/>
          <w:sz w:val="24"/>
          <w:szCs w:val="24"/>
        </w:rPr>
      </w:pPr>
      <w:r w:rsidRPr="00E30CDC">
        <w:rPr>
          <w:rFonts w:hAnsi="Times New Roman"/>
          <w:bCs/>
          <w:color w:val="000000"/>
          <w:sz w:val="24"/>
          <w:szCs w:val="24"/>
        </w:rPr>
        <w:t>Усиление</w:t>
      </w:r>
      <w:r w:rsidRPr="00E30CDC">
        <w:rPr>
          <w:rFonts w:hAnsi="Times New Roman"/>
          <w:bCs/>
          <w:color w:val="000000"/>
          <w:sz w:val="24"/>
          <w:szCs w:val="24"/>
        </w:rPr>
        <w:t xml:space="preserve"> </w:t>
      </w:r>
      <w:r w:rsidRPr="00E30CDC">
        <w:rPr>
          <w:rFonts w:hAnsi="Times New Roman"/>
          <w:bCs/>
          <w:color w:val="000000"/>
          <w:sz w:val="24"/>
          <w:szCs w:val="24"/>
        </w:rPr>
        <w:t>роли</w:t>
      </w:r>
      <w:r w:rsidRPr="00E30CDC">
        <w:rPr>
          <w:rFonts w:hAnsi="Times New Roman"/>
          <w:bCs/>
          <w:color w:val="000000"/>
          <w:sz w:val="24"/>
          <w:szCs w:val="24"/>
        </w:rPr>
        <w:t xml:space="preserve"> </w:t>
      </w:r>
      <w:r w:rsidRPr="00E30CDC">
        <w:rPr>
          <w:rFonts w:hAnsi="Times New Roman"/>
          <w:bCs/>
          <w:color w:val="000000"/>
          <w:sz w:val="24"/>
          <w:szCs w:val="24"/>
        </w:rPr>
        <w:t>ученического</w:t>
      </w:r>
      <w:r w:rsidRPr="00E30CDC">
        <w:rPr>
          <w:rFonts w:hAnsi="Times New Roman"/>
          <w:bCs/>
          <w:color w:val="000000"/>
          <w:sz w:val="24"/>
          <w:szCs w:val="24"/>
        </w:rPr>
        <w:t xml:space="preserve"> </w:t>
      </w:r>
      <w:r w:rsidRPr="00E30CDC">
        <w:rPr>
          <w:rFonts w:hAnsi="Times New Roman"/>
          <w:bCs/>
          <w:color w:val="000000"/>
          <w:sz w:val="24"/>
          <w:szCs w:val="24"/>
        </w:rPr>
        <w:t>самоуправления</w:t>
      </w:r>
      <w:r w:rsidRPr="00E30CDC">
        <w:rPr>
          <w:rFonts w:hAnsi="Times New Roman"/>
          <w:bCs/>
          <w:color w:val="000000"/>
          <w:sz w:val="24"/>
          <w:szCs w:val="24"/>
        </w:rPr>
        <w:t xml:space="preserve">: </w:t>
      </w:r>
      <w:r>
        <w:rPr>
          <w:rFonts w:hAnsi="Times New Roman"/>
          <w:bCs/>
          <w:color w:val="000000"/>
          <w:sz w:val="24"/>
          <w:szCs w:val="24"/>
        </w:rPr>
        <w:t>с</w:t>
      </w:r>
      <w:r w:rsidRPr="00E30CDC">
        <w:rPr>
          <w:rFonts w:hAnsi="Times New Roman"/>
          <w:bCs/>
          <w:color w:val="000000"/>
          <w:sz w:val="24"/>
          <w:szCs w:val="24"/>
        </w:rPr>
        <w:t>ледует</w:t>
      </w:r>
      <w:r w:rsidRPr="00E30CDC">
        <w:rPr>
          <w:rFonts w:hAnsi="Times New Roman"/>
          <w:bCs/>
          <w:color w:val="000000"/>
          <w:sz w:val="24"/>
          <w:szCs w:val="24"/>
        </w:rPr>
        <w:t xml:space="preserve"> </w:t>
      </w:r>
      <w:r w:rsidRPr="00E30CDC">
        <w:rPr>
          <w:rFonts w:hAnsi="Times New Roman"/>
          <w:bCs/>
          <w:color w:val="000000"/>
          <w:sz w:val="24"/>
          <w:szCs w:val="24"/>
        </w:rPr>
        <w:t>предпринять</w:t>
      </w:r>
      <w:r w:rsidRPr="00E30CDC">
        <w:rPr>
          <w:rFonts w:hAnsi="Times New Roman"/>
          <w:bCs/>
          <w:color w:val="000000"/>
          <w:sz w:val="24"/>
          <w:szCs w:val="24"/>
        </w:rPr>
        <w:t xml:space="preserve"> </w:t>
      </w:r>
      <w:r w:rsidRPr="00E30CDC">
        <w:rPr>
          <w:rFonts w:hAnsi="Times New Roman"/>
          <w:bCs/>
          <w:color w:val="000000"/>
          <w:sz w:val="24"/>
          <w:szCs w:val="24"/>
        </w:rPr>
        <w:t>меры</w:t>
      </w:r>
      <w:r w:rsidRPr="00E30CDC">
        <w:rPr>
          <w:rFonts w:hAnsi="Times New Roman"/>
          <w:bCs/>
          <w:color w:val="000000"/>
          <w:sz w:val="24"/>
          <w:szCs w:val="24"/>
        </w:rPr>
        <w:t xml:space="preserve"> </w:t>
      </w:r>
      <w:r w:rsidRPr="00E30CDC">
        <w:rPr>
          <w:rFonts w:hAnsi="Times New Roman"/>
          <w:bCs/>
          <w:color w:val="000000"/>
          <w:sz w:val="24"/>
          <w:szCs w:val="24"/>
        </w:rPr>
        <w:t>для</w:t>
      </w:r>
      <w:r w:rsidRPr="00E30CDC">
        <w:rPr>
          <w:rFonts w:hAnsi="Times New Roman"/>
          <w:bCs/>
          <w:color w:val="000000"/>
          <w:sz w:val="24"/>
          <w:szCs w:val="24"/>
        </w:rPr>
        <w:t xml:space="preserve"> </w:t>
      </w:r>
      <w:r w:rsidRPr="00E30CDC">
        <w:rPr>
          <w:rFonts w:hAnsi="Times New Roman"/>
          <w:bCs/>
          <w:color w:val="000000"/>
          <w:sz w:val="24"/>
          <w:szCs w:val="24"/>
        </w:rPr>
        <w:t>повышения</w:t>
      </w:r>
      <w:r w:rsidRPr="00E30CDC">
        <w:rPr>
          <w:rFonts w:hAnsi="Times New Roman"/>
          <w:bCs/>
          <w:color w:val="000000"/>
          <w:sz w:val="24"/>
          <w:szCs w:val="24"/>
        </w:rPr>
        <w:t xml:space="preserve"> </w:t>
      </w:r>
      <w:r w:rsidRPr="00E30CDC">
        <w:rPr>
          <w:rFonts w:hAnsi="Times New Roman"/>
          <w:bCs/>
          <w:color w:val="000000"/>
          <w:sz w:val="24"/>
          <w:szCs w:val="24"/>
        </w:rPr>
        <w:t>активности</w:t>
      </w:r>
      <w:r w:rsidRPr="00E30CDC">
        <w:rPr>
          <w:rFonts w:hAnsi="Times New Roman"/>
          <w:bCs/>
          <w:color w:val="000000"/>
          <w:sz w:val="24"/>
          <w:szCs w:val="24"/>
        </w:rPr>
        <w:t xml:space="preserve"> </w:t>
      </w:r>
      <w:r w:rsidRPr="00E30CDC">
        <w:rPr>
          <w:rFonts w:hAnsi="Times New Roman"/>
          <w:bCs/>
          <w:color w:val="000000"/>
          <w:sz w:val="24"/>
          <w:szCs w:val="24"/>
        </w:rPr>
        <w:t>Совета</w:t>
      </w:r>
      <w:r w:rsidRPr="00E30CDC">
        <w:rPr>
          <w:rFonts w:hAnsi="Times New Roman"/>
          <w:bCs/>
          <w:color w:val="000000"/>
          <w:sz w:val="24"/>
          <w:szCs w:val="24"/>
        </w:rPr>
        <w:t xml:space="preserve"> </w:t>
      </w:r>
      <w:r w:rsidRPr="00E30CDC">
        <w:rPr>
          <w:rFonts w:hAnsi="Times New Roman"/>
          <w:bCs/>
          <w:color w:val="000000"/>
          <w:sz w:val="24"/>
          <w:szCs w:val="24"/>
        </w:rPr>
        <w:t>обучающихся</w:t>
      </w:r>
      <w:r w:rsidRPr="00E30CDC">
        <w:rPr>
          <w:rFonts w:hAnsi="Times New Roman"/>
          <w:bCs/>
          <w:color w:val="000000"/>
          <w:sz w:val="24"/>
          <w:szCs w:val="24"/>
        </w:rPr>
        <w:t xml:space="preserve"> </w:t>
      </w:r>
      <w:r w:rsidRPr="00E30CDC">
        <w:rPr>
          <w:rFonts w:hAnsi="Times New Roman"/>
          <w:bCs/>
          <w:color w:val="000000"/>
          <w:sz w:val="24"/>
          <w:szCs w:val="24"/>
        </w:rPr>
        <w:t>школы</w:t>
      </w:r>
      <w:r w:rsidRPr="00E30CDC">
        <w:rPr>
          <w:rFonts w:hAnsi="Times New Roman"/>
          <w:bCs/>
          <w:color w:val="000000"/>
          <w:sz w:val="24"/>
          <w:szCs w:val="24"/>
        </w:rPr>
        <w:t>.</w:t>
      </w:r>
    </w:p>
    <w:p w:rsidR="00271FE7" w:rsidRPr="00E27F35" w:rsidRDefault="00E27F35" w:rsidP="000E5F8D">
      <w:pPr>
        <w:numPr>
          <w:ilvl w:val="0"/>
          <w:numId w:val="18"/>
        </w:numPr>
        <w:tabs>
          <w:tab w:val="clear" w:pos="720"/>
          <w:tab w:val="num" w:pos="0"/>
          <w:tab w:val="left" w:pos="284"/>
        </w:tabs>
        <w:spacing w:after="0"/>
        <w:ind w:left="0" w:firstLine="0"/>
        <w:jc w:val="both"/>
        <w:rPr>
          <w:rFonts w:hAnsi="Times New Roman"/>
          <w:bCs/>
          <w:color w:val="000000"/>
          <w:sz w:val="24"/>
          <w:szCs w:val="24"/>
        </w:rPr>
      </w:pPr>
      <w:r w:rsidRPr="00E27F35">
        <w:rPr>
          <w:rFonts w:hAnsi="Times New Roman"/>
          <w:bCs/>
          <w:color w:val="000000"/>
          <w:sz w:val="24"/>
          <w:szCs w:val="24"/>
        </w:rPr>
        <w:t>Организация</w:t>
      </w:r>
      <w:r w:rsidRPr="00E27F35">
        <w:rPr>
          <w:rFonts w:hAnsi="Times New Roman"/>
          <w:bCs/>
          <w:color w:val="000000"/>
          <w:sz w:val="24"/>
          <w:szCs w:val="24"/>
        </w:rPr>
        <w:t xml:space="preserve"> </w:t>
      </w:r>
      <w:r w:rsidRPr="00E27F35">
        <w:rPr>
          <w:rFonts w:hAnsi="Times New Roman"/>
          <w:bCs/>
          <w:color w:val="000000"/>
          <w:sz w:val="24"/>
          <w:szCs w:val="24"/>
        </w:rPr>
        <w:t>внутришкольной</w:t>
      </w:r>
      <w:r w:rsidRPr="00E27F35">
        <w:rPr>
          <w:rFonts w:hAnsi="Times New Roman"/>
          <w:bCs/>
          <w:color w:val="000000"/>
          <w:sz w:val="24"/>
          <w:szCs w:val="24"/>
        </w:rPr>
        <w:t xml:space="preserve"> </w:t>
      </w:r>
      <w:r w:rsidRPr="00E27F35">
        <w:rPr>
          <w:rFonts w:hAnsi="Times New Roman"/>
          <w:bCs/>
          <w:color w:val="000000"/>
          <w:sz w:val="24"/>
          <w:szCs w:val="24"/>
        </w:rPr>
        <w:t>системы</w:t>
      </w:r>
      <w:r w:rsidRPr="00E27F35">
        <w:rPr>
          <w:rFonts w:hAnsi="Times New Roman"/>
          <w:bCs/>
          <w:color w:val="000000"/>
          <w:sz w:val="24"/>
          <w:szCs w:val="24"/>
        </w:rPr>
        <w:t xml:space="preserve"> </w:t>
      </w:r>
      <w:r w:rsidRPr="00E27F35">
        <w:rPr>
          <w:rFonts w:hAnsi="Times New Roman"/>
          <w:bCs/>
          <w:color w:val="000000"/>
          <w:sz w:val="24"/>
          <w:szCs w:val="24"/>
        </w:rPr>
        <w:t>наставничества</w:t>
      </w:r>
      <w:r w:rsidRPr="00E27F35">
        <w:rPr>
          <w:rFonts w:hAnsi="Times New Roman"/>
          <w:bCs/>
          <w:color w:val="000000"/>
          <w:sz w:val="24"/>
          <w:szCs w:val="24"/>
        </w:rPr>
        <w:t xml:space="preserve">: </w:t>
      </w:r>
      <w:r w:rsidRPr="00E27F35">
        <w:rPr>
          <w:rFonts w:hAnsi="Times New Roman"/>
          <w:bCs/>
          <w:color w:val="000000"/>
          <w:sz w:val="24"/>
          <w:szCs w:val="24"/>
        </w:rPr>
        <w:t>поддержка</w:t>
      </w:r>
      <w:r w:rsidRPr="00E27F35">
        <w:rPr>
          <w:rFonts w:hAnsi="Times New Roman"/>
          <w:bCs/>
          <w:color w:val="000000"/>
          <w:sz w:val="24"/>
          <w:szCs w:val="24"/>
        </w:rPr>
        <w:t xml:space="preserve"> </w:t>
      </w:r>
      <w:r w:rsidRPr="00E27F35">
        <w:rPr>
          <w:rFonts w:hAnsi="Times New Roman"/>
          <w:bCs/>
          <w:color w:val="000000"/>
          <w:sz w:val="24"/>
          <w:szCs w:val="24"/>
        </w:rPr>
        <w:t>молодых</w:t>
      </w:r>
      <w:r w:rsidRPr="00E27F35">
        <w:rPr>
          <w:rFonts w:hAnsi="Times New Roman"/>
          <w:bCs/>
          <w:color w:val="000000"/>
          <w:sz w:val="24"/>
          <w:szCs w:val="24"/>
        </w:rPr>
        <w:t xml:space="preserve"> </w:t>
      </w:r>
      <w:r w:rsidRPr="00E27F35">
        <w:rPr>
          <w:rFonts w:hAnsi="Times New Roman"/>
          <w:bCs/>
          <w:color w:val="000000"/>
          <w:sz w:val="24"/>
          <w:szCs w:val="24"/>
        </w:rPr>
        <w:t>педагогов</w:t>
      </w:r>
      <w:r w:rsidRPr="00E27F35">
        <w:rPr>
          <w:rFonts w:hAnsi="Times New Roman"/>
          <w:bCs/>
          <w:color w:val="000000"/>
          <w:sz w:val="24"/>
          <w:szCs w:val="24"/>
        </w:rPr>
        <w:t xml:space="preserve"> </w:t>
      </w:r>
      <w:r w:rsidRPr="00E27F35">
        <w:rPr>
          <w:rFonts w:hAnsi="Times New Roman"/>
          <w:bCs/>
          <w:color w:val="000000"/>
          <w:sz w:val="24"/>
          <w:szCs w:val="24"/>
        </w:rPr>
        <w:t>и</w:t>
      </w:r>
      <w:r w:rsidRPr="00E27F35">
        <w:rPr>
          <w:rFonts w:hAnsi="Times New Roman"/>
          <w:bCs/>
          <w:color w:val="000000"/>
          <w:sz w:val="24"/>
          <w:szCs w:val="24"/>
        </w:rPr>
        <w:t xml:space="preserve"> </w:t>
      </w:r>
      <w:r w:rsidRPr="00E27F35">
        <w:rPr>
          <w:rFonts w:hAnsi="Times New Roman"/>
          <w:bCs/>
          <w:color w:val="000000"/>
          <w:sz w:val="24"/>
          <w:szCs w:val="24"/>
        </w:rPr>
        <w:t>обмен</w:t>
      </w:r>
      <w:r w:rsidRPr="00E27F35">
        <w:rPr>
          <w:rFonts w:hAnsi="Times New Roman"/>
          <w:bCs/>
          <w:color w:val="000000"/>
          <w:sz w:val="24"/>
          <w:szCs w:val="24"/>
        </w:rPr>
        <w:t xml:space="preserve"> </w:t>
      </w:r>
      <w:r w:rsidRPr="00E27F35">
        <w:rPr>
          <w:rFonts w:hAnsi="Times New Roman"/>
          <w:bCs/>
          <w:color w:val="000000"/>
          <w:sz w:val="24"/>
          <w:szCs w:val="24"/>
        </w:rPr>
        <w:t>успешными</w:t>
      </w:r>
      <w:r w:rsidRPr="00E27F35">
        <w:rPr>
          <w:rFonts w:hAnsi="Times New Roman"/>
          <w:bCs/>
          <w:color w:val="000000"/>
          <w:sz w:val="24"/>
          <w:szCs w:val="24"/>
        </w:rPr>
        <w:t xml:space="preserve"> </w:t>
      </w:r>
      <w:r w:rsidRPr="00E27F35">
        <w:rPr>
          <w:rFonts w:hAnsi="Times New Roman"/>
          <w:bCs/>
          <w:color w:val="000000"/>
          <w:sz w:val="24"/>
          <w:szCs w:val="24"/>
        </w:rPr>
        <w:t>методиками</w:t>
      </w:r>
      <w:r w:rsidRPr="00E27F35">
        <w:rPr>
          <w:rFonts w:hAnsi="Times New Roman"/>
          <w:bCs/>
          <w:color w:val="000000"/>
          <w:sz w:val="24"/>
          <w:szCs w:val="24"/>
        </w:rPr>
        <w:t xml:space="preserve"> </w:t>
      </w:r>
      <w:r w:rsidRPr="00E27F35">
        <w:rPr>
          <w:rFonts w:hAnsi="Times New Roman"/>
          <w:bCs/>
          <w:color w:val="000000"/>
          <w:sz w:val="24"/>
          <w:szCs w:val="24"/>
        </w:rPr>
        <w:t>и</w:t>
      </w:r>
      <w:r w:rsidRPr="00E27F35">
        <w:rPr>
          <w:rFonts w:hAnsi="Times New Roman"/>
          <w:bCs/>
          <w:color w:val="000000"/>
          <w:sz w:val="24"/>
          <w:szCs w:val="24"/>
        </w:rPr>
        <w:t xml:space="preserve"> </w:t>
      </w:r>
      <w:r w:rsidRPr="00E27F35">
        <w:rPr>
          <w:rFonts w:hAnsi="Times New Roman"/>
          <w:bCs/>
          <w:color w:val="000000"/>
          <w:sz w:val="24"/>
          <w:szCs w:val="24"/>
        </w:rPr>
        <w:t>опытом</w:t>
      </w:r>
      <w:r w:rsidRPr="00E27F35">
        <w:rPr>
          <w:rFonts w:hAnsi="Times New Roman"/>
          <w:bCs/>
          <w:color w:val="000000"/>
          <w:sz w:val="24"/>
          <w:szCs w:val="24"/>
        </w:rPr>
        <w:t xml:space="preserve"> </w:t>
      </w:r>
      <w:r w:rsidRPr="00E27F35">
        <w:rPr>
          <w:rFonts w:hAnsi="Times New Roman"/>
          <w:bCs/>
          <w:color w:val="000000"/>
          <w:sz w:val="24"/>
          <w:szCs w:val="24"/>
        </w:rPr>
        <w:t>между</w:t>
      </w:r>
      <w:r w:rsidRPr="00E27F35">
        <w:rPr>
          <w:rFonts w:hAnsi="Times New Roman"/>
          <w:bCs/>
          <w:color w:val="000000"/>
          <w:sz w:val="24"/>
          <w:szCs w:val="24"/>
        </w:rPr>
        <w:t xml:space="preserve"> </w:t>
      </w:r>
      <w:r w:rsidRPr="00E27F35">
        <w:rPr>
          <w:rFonts w:hAnsi="Times New Roman"/>
          <w:bCs/>
          <w:color w:val="000000"/>
          <w:sz w:val="24"/>
          <w:szCs w:val="24"/>
        </w:rPr>
        <w:t>педагогами</w:t>
      </w:r>
      <w:r w:rsidRPr="00E27F35">
        <w:rPr>
          <w:rFonts w:hAnsi="Times New Roman"/>
          <w:bCs/>
          <w:color w:val="000000"/>
          <w:sz w:val="24"/>
          <w:szCs w:val="24"/>
        </w:rPr>
        <w:t>.</w:t>
      </w:r>
    </w:p>
    <w:p w:rsidR="00B00F90" w:rsidRDefault="0046635C" w:rsidP="000E5F8D">
      <w:pPr>
        <w:numPr>
          <w:ilvl w:val="0"/>
          <w:numId w:val="18"/>
        </w:numPr>
        <w:tabs>
          <w:tab w:val="clear" w:pos="720"/>
          <w:tab w:val="num" w:pos="0"/>
          <w:tab w:val="left" w:pos="284"/>
        </w:tabs>
        <w:spacing w:after="0"/>
        <w:ind w:left="0" w:firstLine="0"/>
        <w:jc w:val="both"/>
        <w:rPr>
          <w:rFonts w:hAnsi="Times New Roman"/>
          <w:bCs/>
          <w:color w:val="000000"/>
          <w:sz w:val="24"/>
          <w:szCs w:val="24"/>
        </w:rPr>
      </w:pPr>
      <w:r w:rsidRPr="0046635C">
        <w:rPr>
          <w:rFonts w:hAnsi="Times New Roman"/>
          <w:bCs/>
          <w:color w:val="000000"/>
          <w:sz w:val="24"/>
          <w:szCs w:val="24"/>
        </w:rPr>
        <w:t>Укрепление</w:t>
      </w:r>
      <w:r w:rsidRPr="0046635C">
        <w:rPr>
          <w:rFonts w:hAnsi="Times New Roman"/>
          <w:bCs/>
          <w:color w:val="000000"/>
          <w:sz w:val="24"/>
          <w:szCs w:val="24"/>
        </w:rPr>
        <w:t xml:space="preserve"> </w:t>
      </w:r>
      <w:r w:rsidRPr="0046635C">
        <w:rPr>
          <w:rFonts w:hAnsi="Times New Roman"/>
          <w:bCs/>
          <w:color w:val="000000"/>
          <w:sz w:val="24"/>
          <w:szCs w:val="24"/>
        </w:rPr>
        <w:t>воспитательной</w:t>
      </w:r>
      <w:r w:rsidRPr="0046635C">
        <w:rPr>
          <w:rFonts w:hAnsi="Times New Roman"/>
          <w:bCs/>
          <w:color w:val="000000"/>
          <w:sz w:val="24"/>
          <w:szCs w:val="24"/>
        </w:rPr>
        <w:t xml:space="preserve"> </w:t>
      </w:r>
      <w:r w:rsidRPr="0046635C">
        <w:rPr>
          <w:rFonts w:hAnsi="Times New Roman"/>
          <w:bCs/>
          <w:color w:val="000000"/>
          <w:sz w:val="24"/>
          <w:szCs w:val="24"/>
        </w:rPr>
        <w:t>работы</w:t>
      </w:r>
      <w:r w:rsidRPr="0046635C">
        <w:rPr>
          <w:rFonts w:hAnsi="Times New Roman"/>
          <w:bCs/>
          <w:color w:val="000000"/>
          <w:sz w:val="24"/>
          <w:szCs w:val="24"/>
        </w:rPr>
        <w:t xml:space="preserve">: </w:t>
      </w:r>
      <w:r w:rsidR="00E27F35" w:rsidRPr="00E27F35">
        <w:rPr>
          <w:rFonts w:hAnsi="Times New Roman"/>
          <w:bCs/>
          <w:color w:val="000000"/>
          <w:sz w:val="24"/>
          <w:szCs w:val="24"/>
        </w:rPr>
        <w:t>активное</w:t>
      </w:r>
      <w:r w:rsidR="00E27F35" w:rsidRPr="00E27F35">
        <w:rPr>
          <w:rFonts w:hAnsi="Times New Roman"/>
          <w:bCs/>
          <w:color w:val="000000"/>
          <w:sz w:val="24"/>
          <w:szCs w:val="24"/>
        </w:rPr>
        <w:t xml:space="preserve"> </w:t>
      </w:r>
      <w:r w:rsidR="00E27F35" w:rsidRPr="00E27F35">
        <w:rPr>
          <w:rFonts w:hAnsi="Times New Roman"/>
          <w:bCs/>
          <w:color w:val="000000"/>
          <w:sz w:val="24"/>
          <w:szCs w:val="24"/>
        </w:rPr>
        <w:t>вовлечение</w:t>
      </w:r>
      <w:r w:rsidR="00E27F35" w:rsidRPr="00E27F35">
        <w:rPr>
          <w:rFonts w:hAnsi="Times New Roman"/>
          <w:bCs/>
          <w:color w:val="000000"/>
          <w:sz w:val="24"/>
          <w:szCs w:val="24"/>
        </w:rPr>
        <w:t xml:space="preserve"> </w:t>
      </w:r>
      <w:r w:rsidR="00E27F35" w:rsidRPr="00E27F35">
        <w:rPr>
          <w:rFonts w:hAnsi="Times New Roman"/>
          <w:bCs/>
          <w:color w:val="000000"/>
          <w:sz w:val="24"/>
          <w:szCs w:val="24"/>
        </w:rPr>
        <w:t>советника</w:t>
      </w:r>
      <w:r w:rsidR="00E27F35" w:rsidRPr="00E27F35">
        <w:rPr>
          <w:rFonts w:hAnsi="Times New Roman"/>
          <w:bCs/>
          <w:color w:val="000000"/>
          <w:sz w:val="24"/>
          <w:szCs w:val="24"/>
        </w:rPr>
        <w:t xml:space="preserve"> </w:t>
      </w:r>
      <w:r w:rsidR="00E27F35" w:rsidRPr="00E27F35">
        <w:rPr>
          <w:rFonts w:hAnsi="Times New Roman"/>
          <w:bCs/>
          <w:color w:val="000000"/>
          <w:sz w:val="24"/>
          <w:szCs w:val="24"/>
        </w:rPr>
        <w:t>директора</w:t>
      </w:r>
      <w:r w:rsidR="00E27F35" w:rsidRPr="00E27F35">
        <w:rPr>
          <w:rFonts w:hAnsi="Times New Roman"/>
          <w:bCs/>
          <w:color w:val="000000"/>
          <w:sz w:val="24"/>
          <w:szCs w:val="24"/>
        </w:rPr>
        <w:t xml:space="preserve"> </w:t>
      </w:r>
      <w:r w:rsidR="00E27F35" w:rsidRPr="00E27F35">
        <w:rPr>
          <w:rFonts w:hAnsi="Times New Roman"/>
          <w:bCs/>
          <w:color w:val="000000"/>
          <w:sz w:val="24"/>
          <w:szCs w:val="24"/>
        </w:rPr>
        <w:t>по</w:t>
      </w:r>
      <w:r w:rsidR="00E27F35" w:rsidRPr="00E27F35">
        <w:rPr>
          <w:rFonts w:hAnsi="Times New Roman"/>
          <w:bCs/>
          <w:color w:val="000000"/>
          <w:sz w:val="24"/>
          <w:szCs w:val="24"/>
        </w:rPr>
        <w:t xml:space="preserve"> </w:t>
      </w:r>
      <w:r w:rsidR="00E27F35" w:rsidRPr="00E27F35">
        <w:rPr>
          <w:rFonts w:hAnsi="Times New Roman"/>
          <w:bCs/>
          <w:color w:val="000000"/>
          <w:sz w:val="24"/>
          <w:szCs w:val="24"/>
        </w:rPr>
        <w:t>воспита</w:t>
      </w:r>
      <w:r w:rsidR="00E27F35">
        <w:rPr>
          <w:rFonts w:hAnsi="Times New Roman"/>
          <w:bCs/>
          <w:color w:val="000000"/>
          <w:sz w:val="24"/>
          <w:szCs w:val="24"/>
        </w:rPr>
        <w:t>нию</w:t>
      </w:r>
      <w:r w:rsidR="00E27F35">
        <w:rPr>
          <w:rFonts w:hAnsi="Times New Roman"/>
          <w:bCs/>
          <w:color w:val="000000"/>
          <w:sz w:val="24"/>
          <w:szCs w:val="24"/>
        </w:rPr>
        <w:t xml:space="preserve"> </w:t>
      </w:r>
      <w:r w:rsidR="00E27F35" w:rsidRPr="00E27F35">
        <w:rPr>
          <w:rFonts w:hAnsi="Times New Roman"/>
          <w:bCs/>
          <w:color w:val="000000"/>
          <w:sz w:val="24"/>
          <w:szCs w:val="24"/>
        </w:rPr>
        <w:t>в</w:t>
      </w:r>
      <w:r w:rsidR="00E27F35" w:rsidRPr="00E27F35">
        <w:rPr>
          <w:rFonts w:hAnsi="Times New Roman"/>
          <w:bCs/>
          <w:color w:val="000000"/>
          <w:sz w:val="24"/>
          <w:szCs w:val="24"/>
        </w:rPr>
        <w:t xml:space="preserve"> </w:t>
      </w:r>
      <w:r w:rsidR="00E27F35" w:rsidRPr="00E27F35">
        <w:rPr>
          <w:rFonts w:hAnsi="Times New Roman"/>
          <w:bCs/>
          <w:color w:val="000000"/>
          <w:sz w:val="24"/>
          <w:szCs w:val="24"/>
        </w:rPr>
        <w:t>планирование</w:t>
      </w:r>
      <w:r w:rsidR="00E27F35" w:rsidRPr="00E27F35">
        <w:rPr>
          <w:rFonts w:hAnsi="Times New Roman"/>
          <w:bCs/>
          <w:color w:val="000000"/>
          <w:sz w:val="24"/>
          <w:szCs w:val="24"/>
        </w:rPr>
        <w:t xml:space="preserve"> </w:t>
      </w:r>
      <w:r w:rsidR="00E27F35" w:rsidRPr="00E27F35">
        <w:rPr>
          <w:rFonts w:hAnsi="Times New Roman"/>
          <w:bCs/>
          <w:color w:val="000000"/>
          <w:sz w:val="24"/>
          <w:szCs w:val="24"/>
        </w:rPr>
        <w:t>и</w:t>
      </w:r>
      <w:r w:rsidR="00E27F35" w:rsidRPr="00E27F35">
        <w:rPr>
          <w:rFonts w:hAnsi="Times New Roman"/>
          <w:bCs/>
          <w:color w:val="000000"/>
          <w:sz w:val="24"/>
          <w:szCs w:val="24"/>
        </w:rPr>
        <w:t xml:space="preserve"> </w:t>
      </w:r>
      <w:r w:rsidR="00E27F35">
        <w:rPr>
          <w:rFonts w:hAnsi="Times New Roman"/>
          <w:bCs/>
          <w:color w:val="000000"/>
          <w:sz w:val="24"/>
          <w:szCs w:val="24"/>
        </w:rPr>
        <w:t>проведение</w:t>
      </w:r>
      <w:r w:rsidR="00E27F35">
        <w:rPr>
          <w:rFonts w:hAnsi="Times New Roman"/>
          <w:bCs/>
          <w:color w:val="000000"/>
          <w:sz w:val="24"/>
          <w:szCs w:val="24"/>
        </w:rPr>
        <w:t xml:space="preserve"> </w:t>
      </w:r>
      <w:r w:rsidR="00E27F35" w:rsidRPr="00E27F35">
        <w:rPr>
          <w:rFonts w:hAnsi="Times New Roman"/>
          <w:bCs/>
          <w:color w:val="000000"/>
          <w:sz w:val="24"/>
          <w:szCs w:val="24"/>
        </w:rPr>
        <w:t>воспитательных</w:t>
      </w:r>
      <w:r w:rsidR="00E27F35" w:rsidRPr="00E27F35">
        <w:rPr>
          <w:rFonts w:hAnsi="Times New Roman"/>
          <w:bCs/>
          <w:color w:val="000000"/>
          <w:sz w:val="24"/>
          <w:szCs w:val="24"/>
        </w:rPr>
        <w:t xml:space="preserve"> </w:t>
      </w:r>
      <w:r w:rsidR="00E27F35" w:rsidRPr="00E27F35">
        <w:rPr>
          <w:rFonts w:hAnsi="Times New Roman"/>
          <w:bCs/>
          <w:color w:val="000000"/>
          <w:sz w:val="24"/>
          <w:szCs w:val="24"/>
        </w:rPr>
        <w:t>мероприятий</w:t>
      </w:r>
      <w:r w:rsidR="00E27F35" w:rsidRPr="00E27F35">
        <w:rPr>
          <w:rFonts w:hAnsi="Times New Roman"/>
          <w:bCs/>
          <w:color w:val="000000"/>
          <w:sz w:val="24"/>
          <w:szCs w:val="24"/>
        </w:rPr>
        <w:t xml:space="preserve"> </w:t>
      </w:r>
      <w:r w:rsidR="00E27F35" w:rsidRPr="00E27F35">
        <w:rPr>
          <w:rFonts w:hAnsi="Times New Roman"/>
          <w:bCs/>
          <w:color w:val="000000"/>
          <w:sz w:val="24"/>
          <w:szCs w:val="24"/>
        </w:rPr>
        <w:t>позволит</w:t>
      </w:r>
      <w:r w:rsidR="00E27F35" w:rsidRPr="00E27F35">
        <w:rPr>
          <w:rFonts w:hAnsi="Times New Roman"/>
          <w:bCs/>
          <w:color w:val="000000"/>
          <w:sz w:val="24"/>
          <w:szCs w:val="24"/>
        </w:rPr>
        <w:t xml:space="preserve"> </w:t>
      </w:r>
      <w:r w:rsidR="00E27F35" w:rsidRPr="00E27F35">
        <w:rPr>
          <w:rFonts w:hAnsi="Times New Roman"/>
          <w:bCs/>
          <w:color w:val="000000"/>
          <w:sz w:val="24"/>
          <w:szCs w:val="24"/>
        </w:rPr>
        <w:t>создать</w:t>
      </w:r>
      <w:r w:rsidR="00E27F35" w:rsidRPr="00E27F35">
        <w:rPr>
          <w:rFonts w:hAnsi="Times New Roman"/>
          <w:bCs/>
          <w:color w:val="000000"/>
          <w:sz w:val="24"/>
          <w:szCs w:val="24"/>
        </w:rPr>
        <w:t xml:space="preserve"> </w:t>
      </w:r>
      <w:r w:rsidR="00E27F35" w:rsidRPr="00E27F35">
        <w:rPr>
          <w:rFonts w:hAnsi="Times New Roman"/>
          <w:bCs/>
          <w:color w:val="000000"/>
          <w:sz w:val="24"/>
          <w:szCs w:val="24"/>
        </w:rPr>
        <w:t>единое</w:t>
      </w:r>
      <w:r w:rsidR="00E27F35" w:rsidRPr="00E27F35">
        <w:rPr>
          <w:rFonts w:hAnsi="Times New Roman"/>
          <w:bCs/>
          <w:color w:val="000000"/>
          <w:sz w:val="24"/>
          <w:szCs w:val="24"/>
        </w:rPr>
        <w:t xml:space="preserve"> </w:t>
      </w:r>
      <w:r w:rsidR="00E27F35" w:rsidRPr="00E27F35">
        <w:rPr>
          <w:rFonts w:hAnsi="Times New Roman"/>
          <w:bCs/>
          <w:color w:val="000000"/>
          <w:sz w:val="24"/>
          <w:szCs w:val="24"/>
        </w:rPr>
        <w:t>образовательное</w:t>
      </w:r>
      <w:r w:rsidR="00E27F35" w:rsidRPr="00E27F35">
        <w:rPr>
          <w:rFonts w:hAnsi="Times New Roman"/>
          <w:bCs/>
          <w:color w:val="000000"/>
          <w:sz w:val="24"/>
          <w:szCs w:val="24"/>
        </w:rPr>
        <w:t xml:space="preserve"> </w:t>
      </w:r>
      <w:r w:rsidR="00E27F35" w:rsidRPr="00E27F35">
        <w:rPr>
          <w:rFonts w:hAnsi="Times New Roman"/>
          <w:bCs/>
          <w:color w:val="000000"/>
          <w:sz w:val="24"/>
          <w:szCs w:val="24"/>
        </w:rPr>
        <w:t>пространство</w:t>
      </w:r>
      <w:r w:rsidR="00E27F35" w:rsidRPr="00E27F35">
        <w:rPr>
          <w:rFonts w:hAnsi="Times New Roman"/>
          <w:bCs/>
          <w:color w:val="000000"/>
          <w:sz w:val="24"/>
          <w:szCs w:val="24"/>
        </w:rPr>
        <w:t xml:space="preserve">, </w:t>
      </w:r>
      <w:r w:rsidR="00E27F35" w:rsidRPr="00E27F35">
        <w:rPr>
          <w:rFonts w:hAnsi="Times New Roman"/>
          <w:bCs/>
          <w:color w:val="000000"/>
          <w:sz w:val="24"/>
          <w:szCs w:val="24"/>
        </w:rPr>
        <w:t>где</w:t>
      </w:r>
      <w:r w:rsidR="00E27F35" w:rsidRPr="00E27F35">
        <w:rPr>
          <w:rFonts w:hAnsi="Times New Roman"/>
          <w:bCs/>
          <w:color w:val="000000"/>
          <w:sz w:val="24"/>
          <w:szCs w:val="24"/>
        </w:rPr>
        <w:t xml:space="preserve"> </w:t>
      </w:r>
      <w:r w:rsidR="00E27F35" w:rsidRPr="00E27F35">
        <w:rPr>
          <w:rFonts w:hAnsi="Times New Roman"/>
          <w:bCs/>
          <w:color w:val="000000"/>
          <w:sz w:val="24"/>
          <w:szCs w:val="24"/>
        </w:rPr>
        <w:t>каждый</w:t>
      </w:r>
      <w:r w:rsidR="00E27F35" w:rsidRPr="00E27F35">
        <w:rPr>
          <w:rFonts w:hAnsi="Times New Roman"/>
          <w:bCs/>
          <w:color w:val="000000"/>
          <w:sz w:val="24"/>
          <w:szCs w:val="24"/>
        </w:rPr>
        <w:t xml:space="preserve"> </w:t>
      </w:r>
      <w:r w:rsidR="00E27F35" w:rsidRPr="00E27F35">
        <w:rPr>
          <w:rFonts w:hAnsi="Times New Roman"/>
          <w:bCs/>
          <w:color w:val="000000"/>
          <w:sz w:val="24"/>
          <w:szCs w:val="24"/>
        </w:rPr>
        <w:t>ученик</w:t>
      </w:r>
      <w:r w:rsidR="00E27F35" w:rsidRPr="00E27F35">
        <w:rPr>
          <w:rFonts w:hAnsi="Times New Roman"/>
          <w:bCs/>
          <w:color w:val="000000"/>
          <w:sz w:val="24"/>
          <w:szCs w:val="24"/>
        </w:rPr>
        <w:t xml:space="preserve"> </w:t>
      </w:r>
      <w:r w:rsidR="00E27F35" w:rsidRPr="00E27F35">
        <w:rPr>
          <w:rFonts w:hAnsi="Times New Roman"/>
          <w:bCs/>
          <w:color w:val="000000"/>
          <w:sz w:val="24"/>
          <w:szCs w:val="24"/>
        </w:rPr>
        <w:t>будет</w:t>
      </w:r>
      <w:r w:rsidR="00E27F35" w:rsidRPr="00E27F35">
        <w:rPr>
          <w:rFonts w:hAnsi="Times New Roman"/>
          <w:bCs/>
          <w:color w:val="000000"/>
          <w:sz w:val="24"/>
          <w:szCs w:val="24"/>
        </w:rPr>
        <w:t xml:space="preserve"> </w:t>
      </w:r>
      <w:r w:rsidR="00E27F35" w:rsidRPr="00E27F35">
        <w:rPr>
          <w:rFonts w:hAnsi="Times New Roman"/>
          <w:bCs/>
          <w:color w:val="000000"/>
          <w:sz w:val="24"/>
          <w:szCs w:val="24"/>
        </w:rPr>
        <w:t>чувствовать</w:t>
      </w:r>
      <w:r w:rsidR="00E27F35" w:rsidRPr="00E27F35">
        <w:rPr>
          <w:rFonts w:hAnsi="Times New Roman"/>
          <w:bCs/>
          <w:color w:val="000000"/>
          <w:sz w:val="24"/>
          <w:szCs w:val="24"/>
        </w:rPr>
        <w:t xml:space="preserve"> </w:t>
      </w:r>
      <w:r w:rsidR="00E27F35" w:rsidRPr="00E27F35">
        <w:rPr>
          <w:rFonts w:hAnsi="Times New Roman"/>
          <w:bCs/>
          <w:color w:val="000000"/>
          <w:sz w:val="24"/>
          <w:szCs w:val="24"/>
        </w:rPr>
        <w:t>себя</w:t>
      </w:r>
      <w:r w:rsidR="00E27F35" w:rsidRPr="00E27F35">
        <w:rPr>
          <w:rFonts w:hAnsi="Times New Roman"/>
          <w:bCs/>
          <w:color w:val="000000"/>
          <w:sz w:val="24"/>
          <w:szCs w:val="24"/>
        </w:rPr>
        <w:t xml:space="preserve"> </w:t>
      </w:r>
      <w:r w:rsidR="00E27F35" w:rsidRPr="00E27F35">
        <w:rPr>
          <w:rFonts w:hAnsi="Times New Roman"/>
          <w:bCs/>
          <w:color w:val="000000"/>
          <w:sz w:val="24"/>
          <w:szCs w:val="24"/>
        </w:rPr>
        <w:t>защищённым</w:t>
      </w:r>
      <w:r w:rsidR="00E30ADF">
        <w:rPr>
          <w:rFonts w:hAnsi="Times New Roman"/>
          <w:bCs/>
          <w:color w:val="000000"/>
          <w:sz w:val="24"/>
          <w:szCs w:val="24"/>
        </w:rPr>
        <w:t xml:space="preserve"> </w:t>
      </w:r>
      <w:r w:rsidR="00E27F35" w:rsidRPr="00E27F35">
        <w:rPr>
          <w:rFonts w:hAnsi="Times New Roman"/>
          <w:bCs/>
          <w:color w:val="000000"/>
          <w:sz w:val="24"/>
          <w:szCs w:val="24"/>
        </w:rPr>
        <w:t>и</w:t>
      </w:r>
      <w:r w:rsidR="00E27F35" w:rsidRPr="00E27F35">
        <w:rPr>
          <w:rFonts w:hAnsi="Times New Roman"/>
          <w:bCs/>
          <w:color w:val="000000"/>
          <w:sz w:val="24"/>
          <w:szCs w:val="24"/>
        </w:rPr>
        <w:t xml:space="preserve"> </w:t>
      </w:r>
      <w:r w:rsidR="00E27F35" w:rsidRPr="00E27F35">
        <w:rPr>
          <w:rFonts w:hAnsi="Times New Roman"/>
          <w:bCs/>
          <w:color w:val="000000"/>
          <w:sz w:val="24"/>
          <w:szCs w:val="24"/>
        </w:rPr>
        <w:t>значимым</w:t>
      </w:r>
      <w:r w:rsidR="00E27F35" w:rsidRPr="00E27F35">
        <w:rPr>
          <w:rFonts w:hAnsi="Times New Roman"/>
          <w:bCs/>
          <w:color w:val="000000"/>
          <w:sz w:val="24"/>
          <w:szCs w:val="24"/>
        </w:rPr>
        <w:t xml:space="preserve"> </w:t>
      </w:r>
      <w:r w:rsidR="00E27F35" w:rsidRPr="00E27F35">
        <w:rPr>
          <w:rFonts w:hAnsi="Times New Roman"/>
          <w:bCs/>
          <w:color w:val="000000"/>
          <w:sz w:val="24"/>
          <w:szCs w:val="24"/>
        </w:rPr>
        <w:t>участником</w:t>
      </w:r>
      <w:r w:rsidR="00E27F35" w:rsidRPr="00E27F35">
        <w:rPr>
          <w:rFonts w:hAnsi="Times New Roman"/>
          <w:bCs/>
          <w:color w:val="000000"/>
          <w:sz w:val="24"/>
          <w:szCs w:val="24"/>
        </w:rPr>
        <w:t xml:space="preserve"> </w:t>
      </w:r>
      <w:r w:rsidR="00E27F35" w:rsidRPr="00E27F35">
        <w:rPr>
          <w:rFonts w:hAnsi="Times New Roman"/>
          <w:bCs/>
          <w:color w:val="000000"/>
          <w:sz w:val="24"/>
          <w:szCs w:val="24"/>
        </w:rPr>
        <w:t>школьного</w:t>
      </w:r>
      <w:r w:rsidR="00E27F35" w:rsidRPr="00E27F35">
        <w:rPr>
          <w:rFonts w:hAnsi="Times New Roman"/>
          <w:bCs/>
          <w:color w:val="000000"/>
          <w:sz w:val="24"/>
          <w:szCs w:val="24"/>
        </w:rPr>
        <w:t xml:space="preserve"> </w:t>
      </w:r>
      <w:r w:rsidR="00E27F35" w:rsidRPr="00E27F35">
        <w:rPr>
          <w:rFonts w:hAnsi="Times New Roman"/>
          <w:bCs/>
          <w:color w:val="000000"/>
          <w:sz w:val="24"/>
          <w:szCs w:val="24"/>
        </w:rPr>
        <w:t>сообщества</w:t>
      </w:r>
      <w:r w:rsidR="00B00F90">
        <w:rPr>
          <w:rFonts w:hAnsi="Times New Roman"/>
          <w:bCs/>
          <w:color w:val="000000"/>
          <w:sz w:val="24"/>
          <w:szCs w:val="24"/>
        </w:rPr>
        <w:t>.</w:t>
      </w:r>
    </w:p>
    <w:p w:rsidR="00092F74" w:rsidRPr="00092F74" w:rsidRDefault="00092F74" w:rsidP="00092F74">
      <w:pPr>
        <w:tabs>
          <w:tab w:val="left" w:pos="284"/>
        </w:tabs>
        <w:spacing w:after="0"/>
        <w:rPr>
          <w:rFonts w:hAnsi="Times New Roman"/>
          <w:bCs/>
          <w:color w:val="000000"/>
          <w:sz w:val="24"/>
          <w:szCs w:val="24"/>
        </w:rPr>
      </w:pPr>
    </w:p>
    <w:p w:rsidR="000C34AA" w:rsidRPr="00B00F90" w:rsidRDefault="00D525CF" w:rsidP="000E5F8D">
      <w:pPr>
        <w:pStyle w:val="a4"/>
        <w:numPr>
          <w:ilvl w:val="0"/>
          <w:numId w:val="19"/>
        </w:numPr>
        <w:tabs>
          <w:tab w:val="left" w:pos="284"/>
        </w:tabs>
        <w:spacing w:after="0"/>
        <w:jc w:val="center"/>
        <w:rPr>
          <w:rFonts w:asciiTheme="minorHAnsi" w:hAnsi="Times New Roman"/>
          <w:bCs/>
          <w:color w:val="000000"/>
          <w:sz w:val="24"/>
          <w:szCs w:val="24"/>
        </w:rPr>
      </w:pPr>
      <w:r w:rsidRPr="00B00F90">
        <w:rPr>
          <w:rFonts w:ascii="Times New Roman" w:hAnsi="Times New Roman"/>
          <w:b/>
          <w:bCs/>
          <w:color w:val="000000"/>
          <w:sz w:val="24"/>
          <w:szCs w:val="24"/>
        </w:rPr>
        <w:t>Оценка организации</w:t>
      </w:r>
      <w:r w:rsidR="000C34AA" w:rsidRPr="00B00F90">
        <w:rPr>
          <w:rFonts w:ascii="Times New Roman" w:hAnsi="Times New Roman"/>
          <w:b/>
          <w:bCs/>
          <w:color w:val="000000"/>
          <w:sz w:val="24"/>
          <w:szCs w:val="24"/>
        </w:rPr>
        <w:t xml:space="preserve"> учебного процесса</w:t>
      </w:r>
    </w:p>
    <w:p w:rsidR="000C34AA" w:rsidRPr="009B44D1" w:rsidRDefault="000C34AA" w:rsidP="00E84791">
      <w:pPr>
        <w:spacing w:after="0"/>
        <w:jc w:val="both"/>
        <w:rPr>
          <w:rFonts w:ascii="Times New Roman" w:hAnsi="Times New Roman"/>
          <w:color w:val="000000"/>
          <w:sz w:val="24"/>
          <w:szCs w:val="24"/>
        </w:rPr>
      </w:pPr>
      <w:r w:rsidRPr="009B44D1">
        <w:rPr>
          <w:rFonts w:ascii="Times New Roman" w:hAnsi="Times New Roman"/>
          <w:color w:val="000000"/>
          <w:sz w:val="24"/>
          <w:szCs w:val="24"/>
        </w:rPr>
        <w:t xml:space="preserve">Организация учебного процесса в МОУ «Беломорская СОШ №1» регламентируется режимом занятий, учебным планом, календарным учебным графиком, расписанием занятий, </w:t>
      </w:r>
      <w:r w:rsidR="00022ADC">
        <w:rPr>
          <w:rFonts w:ascii="Times New Roman" w:hAnsi="Times New Roman"/>
          <w:color w:val="000000"/>
          <w:sz w:val="24"/>
          <w:szCs w:val="24"/>
        </w:rPr>
        <w:t>локальными нормативными актами ш</w:t>
      </w:r>
      <w:r w:rsidRPr="009B44D1">
        <w:rPr>
          <w:rFonts w:ascii="Times New Roman" w:hAnsi="Times New Roman"/>
          <w:color w:val="000000"/>
          <w:sz w:val="24"/>
          <w:szCs w:val="24"/>
        </w:rPr>
        <w:t>колы.</w:t>
      </w:r>
    </w:p>
    <w:p w:rsidR="000C34AA" w:rsidRPr="000C34AA" w:rsidRDefault="000C34AA" w:rsidP="00E84791">
      <w:pPr>
        <w:spacing w:after="0"/>
        <w:jc w:val="both"/>
        <w:rPr>
          <w:rFonts w:ascii="Times New Roman" w:hAnsi="Times New Roman"/>
          <w:color w:val="000000"/>
          <w:sz w:val="24"/>
          <w:szCs w:val="24"/>
        </w:rPr>
      </w:pPr>
      <w:r w:rsidRPr="009B44D1">
        <w:rPr>
          <w:rFonts w:ascii="Times New Roman" w:hAnsi="Times New Roman"/>
          <w:color w:val="000000"/>
          <w:sz w:val="24"/>
          <w:szCs w:val="24"/>
        </w:rPr>
        <w:t xml:space="preserve">Начало учебного года – </w:t>
      </w:r>
      <w:r>
        <w:rPr>
          <w:rFonts w:ascii="Times New Roman" w:hAnsi="Times New Roman"/>
          <w:color w:val="000000"/>
          <w:sz w:val="24"/>
          <w:szCs w:val="24"/>
        </w:rPr>
        <w:t xml:space="preserve">1 сентября. </w:t>
      </w:r>
      <w:r w:rsidRPr="00B02C16">
        <w:rPr>
          <w:rStyle w:val="s2"/>
          <w:rFonts w:ascii="Times New Roman" w:hAnsi="Times New Roman"/>
          <w:bCs/>
          <w:sz w:val="24"/>
          <w:szCs w:val="24"/>
        </w:rPr>
        <w:t>Продолжительность учебного года на уровне начального общего образования составляет 34 учебные недели, в первом классе - 33 учебные недели, 5-е - 9-е классы не менее 34  учебных недель (не включая летний экзаменационный период в 9 классах), 10-е -11-е классы – не  менее 34 учебных недель (не включая летний экзаменационный период в 11 классах и проведение учебных сборов по основам военной службы в 10 классах).</w:t>
      </w:r>
    </w:p>
    <w:p w:rsidR="000C34AA" w:rsidRDefault="000C34AA" w:rsidP="00E84791">
      <w:pPr>
        <w:spacing w:after="0"/>
        <w:jc w:val="both"/>
        <w:rPr>
          <w:rFonts w:ascii="Times New Roman" w:hAnsi="Times New Roman"/>
          <w:color w:val="000000"/>
          <w:sz w:val="24"/>
          <w:szCs w:val="24"/>
        </w:rPr>
      </w:pPr>
      <w:r w:rsidRPr="009B44D1">
        <w:rPr>
          <w:rFonts w:ascii="Times New Roman" w:hAnsi="Times New Roman"/>
          <w:color w:val="000000"/>
          <w:sz w:val="24"/>
          <w:szCs w:val="24"/>
        </w:rPr>
        <w:lastRenderedPageBreak/>
        <w:t>Продолжительность уроков – 40 минут.</w:t>
      </w:r>
    </w:p>
    <w:p w:rsidR="000C34AA" w:rsidRPr="009B44D1" w:rsidRDefault="000C34AA" w:rsidP="00E84791">
      <w:pPr>
        <w:spacing w:after="0"/>
        <w:rPr>
          <w:rFonts w:ascii="Times New Roman" w:hAnsi="Times New Roman"/>
          <w:color w:val="000000"/>
          <w:sz w:val="24"/>
          <w:szCs w:val="24"/>
        </w:rPr>
      </w:pPr>
      <w:r w:rsidRPr="009B44D1">
        <w:rPr>
          <w:rFonts w:ascii="Times New Roman" w:hAnsi="Times New Roman"/>
          <w:color w:val="000000"/>
          <w:sz w:val="24"/>
          <w:szCs w:val="24"/>
        </w:rPr>
        <w:t>Начало учебных занятий – 8 ч 30 мин.</w:t>
      </w:r>
      <w:r w:rsidR="00B00F90">
        <w:rPr>
          <w:rFonts w:ascii="Times New Roman" w:hAnsi="Times New Roman"/>
          <w:color w:val="000000"/>
          <w:sz w:val="24"/>
          <w:szCs w:val="24"/>
        </w:rPr>
        <w:t xml:space="preserve"> С 1 сентября 2025 года в связи с капитальны</w:t>
      </w:r>
      <w:r w:rsidR="001F4D64">
        <w:rPr>
          <w:rFonts w:ascii="Times New Roman" w:hAnsi="Times New Roman"/>
          <w:color w:val="000000"/>
          <w:sz w:val="24"/>
          <w:szCs w:val="24"/>
        </w:rPr>
        <w:t>м</w:t>
      </w:r>
      <w:r w:rsidR="00B00F90">
        <w:rPr>
          <w:rFonts w:ascii="Times New Roman" w:hAnsi="Times New Roman"/>
          <w:color w:val="000000"/>
          <w:sz w:val="24"/>
          <w:szCs w:val="24"/>
        </w:rPr>
        <w:t xml:space="preserve"> ремонтом МОУ «Беломорская СОШ №3»</w:t>
      </w:r>
      <w:r w:rsidR="001F4D64">
        <w:rPr>
          <w:rFonts w:ascii="Times New Roman" w:hAnsi="Times New Roman"/>
          <w:color w:val="000000"/>
          <w:sz w:val="24"/>
          <w:szCs w:val="24"/>
        </w:rPr>
        <w:t xml:space="preserve"> начало учебных занятий – 8ч.00 мин.</w:t>
      </w:r>
    </w:p>
    <w:p w:rsidR="000C34AA" w:rsidRPr="009B44D1" w:rsidRDefault="000C34AA" w:rsidP="00E84791">
      <w:pPr>
        <w:spacing w:after="0"/>
        <w:jc w:val="both"/>
        <w:rPr>
          <w:rFonts w:ascii="Times New Roman" w:hAnsi="Times New Roman"/>
          <w:color w:val="000000"/>
          <w:sz w:val="24"/>
          <w:szCs w:val="24"/>
        </w:rPr>
      </w:pPr>
      <w:r w:rsidRPr="009B44D1">
        <w:rPr>
          <w:rFonts w:ascii="Times New Roman" w:hAnsi="Times New Roman"/>
          <w:color w:val="000000"/>
          <w:sz w:val="24"/>
          <w:szCs w:val="24"/>
        </w:rPr>
        <w:t>Образовательная деятельность в МОУ «Беломорская СОШ №1» осуществляется по пятидневной учебной неделе для 1-х –8 классов, по шестидневной учебной неделе — для 9-х-11-х классов. Занятия проводятся в одну смену для обучающихся всех классов.</w:t>
      </w:r>
    </w:p>
    <w:p w:rsidR="000C34AA" w:rsidRPr="009B44D1" w:rsidRDefault="000C34AA" w:rsidP="000C34AA">
      <w:pPr>
        <w:rPr>
          <w:rFonts w:ascii="Times New Roman" w:hAnsi="Times New Roman"/>
          <w:color w:val="000000"/>
          <w:sz w:val="24"/>
          <w:szCs w:val="24"/>
        </w:rPr>
      </w:pPr>
      <w:r w:rsidRPr="009B44D1">
        <w:rPr>
          <w:rFonts w:ascii="Times New Roman" w:hAnsi="Times New Roman"/>
          <w:b/>
          <w:bCs/>
          <w:color w:val="000000"/>
          <w:sz w:val="24"/>
          <w:szCs w:val="24"/>
        </w:rPr>
        <w:t>Таблица 4. Режим образовательной деятельности</w:t>
      </w:r>
    </w:p>
    <w:tbl>
      <w:tblPr>
        <w:tblW w:w="0" w:type="auto"/>
        <w:tblCellMar>
          <w:top w:w="15" w:type="dxa"/>
          <w:left w:w="15" w:type="dxa"/>
          <w:bottom w:w="15" w:type="dxa"/>
          <w:right w:w="15" w:type="dxa"/>
        </w:tblCellMar>
        <w:tblLook w:val="0600" w:firstRow="0" w:lastRow="0" w:firstColumn="0" w:lastColumn="0" w:noHBand="1" w:noVBand="1"/>
      </w:tblPr>
      <w:tblGrid>
        <w:gridCol w:w="664"/>
        <w:gridCol w:w="1231"/>
        <w:gridCol w:w="2937"/>
        <w:gridCol w:w="2301"/>
        <w:gridCol w:w="2252"/>
      </w:tblGrid>
      <w:tr w:rsidR="000C34AA" w:rsidRPr="009B44D1" w:rsidTr="00E778C7">
        <w:tc>
          <w:tcPr>
            <w:tcW w:w="0" w:type="auto"/>
            <w:tcBorders>
              <w:top w:val="single" w:sz="6" w:space="0" w:color="000000"/>
              <w:left w:val="single" w:sz="6" w:space="0" w:color="000000"/>
              <w:bottom w:val="single" w:sz="6" w:space="0" w:color="000000"/>
              <w:right w:val="single" w:sz="6" w:space="0" w:color="000000"/>
            </w:tcBorders>
            <w:vAlign w:val="center"/>
          </w:tcPr>
          <w:p w:rsidR="000C34AA" w:rsidRPr="00E84791" w:rsidRDefault="000C34AA" w:rsidP="00E84791">
            <w:pPr>
              <w:spacing w:after="0"/>
              <w:rPr>
                <w:rFonts w:ascii="Times New Roman" w:hAnsi="Times New Roman"/>
                <w:bCs/>
                <w:color w:val="000000"/>
                <w:sz w:val="20"/>
                <w:szCs w:val="20"/>
              </w:rPr>
            </w:pPr>
            <w:r w:rsidRPr="00E84791">
              <w:rPr>
                <w:rFonts w:ascii="Times New Roman" w:hAnsi="Times New Roman"/>
                <w:bCs/>
                <w:color w:val="000000"/>
                <w:sz w:val="20"/>
                <w:szCs w:val="20"/>
              </w:rPr>
              <w:t>Классы</w:t>
            </w:r>
          </w:p>
        </w:tc>
        <w:tc>
          <w:tcPr>
            <w:tcW w:w="1231" w:type="dxa"/>
            <w:tcBorders>
              <w:top w:val="single" w:sz="6" w:space="0" w:color="000000"/>
              <w:left w:val="single" w:sz="6" w:space="0" w:color="000000"/>
              <w:bottom w:val="single" w:sz="6" w:space="0" w:color="000000"/>
              <w:right w:val="single" w:sz="6" w:space="0" w:color="000000"/>
            </w:tcBorders>
            <w:vAlign w:val="center"/>
          </w:tcPr>
          <w:p w:rsidR="000C34AA" w:rsidRPr="00E84791" w:rsidRDefault="000C34AA" w:rsidP="00E84791">
            <w:pPr>
              <w:spacing w:after="0"/>
              <w:rPr>
                <w:rFonts w:ascii="Times New Roman" w:hAnsi="Times New Roman"/>
                <w:bCs/>
                <w:color w:val="000000"/>
                <w:sz w:val="20"/>
                <w:szCs w:val="20"/>
              </w:rPr>
            </w:pPr>
            <w:r w:rsidRPr="00E84791">
              <w:rPr>
                <w:rFonts w:ascii="Times New Roman" w:hAnsi="Times New Roman"/>
                <w:bCs/>
                <w:color w:val="000000"/>
                <w:sz w:val="20"/>
                <w:szCs w:val="20"/>
              </w:rPr>
              <w:t>Количество смен</w:t>
            </w:r>
          </w:p>
        </w:tc>
        <w:tc>
          <w:tcPr>
            <w:tcW w:w="2937" w:type="dxa"/>
            <w:tcBorders>
              <w:top w:val="single" w:sz="6" w:space="0" w:color="000000"/>
              <w:left w:val="single" w:sz="6" w:space="0" w:color="000000"/>
              <w:bottom w:val="single" w:sz="6" w:space="0" w:color="000000"/>
              <w:right w:val="single" w:sz="6" w:space="0" w:color="000000"/>
            </w:tcBorders>
            <w:vAlign w:val="center"/>
          </w:tcPr>
          <w:p w:rsidR="000C34AA" w:rsidRPr="00E84791" w:rsidRDefault="000C34AA" w:rsidP="00E84791">
            <w:pPr>
              <w:spacing w:after="0"/>
              <w:rPr>
                <w:rFonts w:ascii="Times New Roman" w:hAnsi="Times New Roman"/>
                <w:bCs/>
                <w:color w:val="000000"/>
                <w:sz w:val="20"/>
                <w:szCs w:val="20"/>
              </w:rPr>
            </w:pPr>
            <w:r w:rsidRPr="00E84791">
              <w:rPr>
                <w:rFonts w:ascii="Times New Roman" w:hAnsi="Times New Roman"/>
                <w:bCs/>
                <w:color w:val="000000"/>
                <w:sz w:val="20"/>
                <w:szCs w:val="20"/>
              </w:rPr>
              <w:t>Продолжительность урока (минут)</w:t>
            </w:r>
          </w:p>
        </w:tc>
        <w:tc>
          <w:tcPr>
            <w:tcW w:w="0" w:type="auto"/>
            <w:tcBorders>
              <w:top w:val="single" w:sz="6" w:space="0" w:color="000000"/>
              <w:left w:val="single" w:sz="6" w:space="0" w:color="000000"/>
              <w:bottom w:val="single" w:sz="6" w:space="0" w:color="000000"/>
              <w:right w:val="single" w:sz="6" w:space="0" w:color="000000"/>
            </w:tcBorders>
            <w:vAlign w:val="center"/>
          </w:tcPr>
          <w:p w:rsidR="000C34AA" w:rsidRPr="00E84791" w:rsidRDefault="000C34AA" w:rsidP="00E84791">
            <w:pPr>
              <w:spacing w:after="0"/>
              <w:rPr>
                <w:rFonts w:ascii="Times New Roman" w:hAnsi="Times New Roman"/>
                <w:bCs/>
                <w:color w:val="000000"/>
                <w:sz w:val="20"/>
                <w:szCs w:val="20"/>
              </w:rPr>
            </w:pPr>
            <w:r w:rsidRPr="00E84791">
              <w:rPr>
                <w:rFonts w:ascii="Times New Roman" w:hAnsi="Times New Roman"/>
                <w:bCs/>
                <w:color w:val="000000"/>
                <w:sz w:val="20"/>
                <w:szCs w:val="20"/>
              </w:rPr>
              <w:t>Количество учебных дней в неделю</w:t>
            </w:r>
          </w:p>
        </w:tc>
        <w:tc>
          <w:tcPr>
            <w:tcW w:w="0" w:type="auto"/>
            <w:tcBorders>
              <w:top w:val="single" w:sz="6" w:space="0" w:color="000000"/>
              <w:left w:val="single" w:sz="6" w:space="0" w:color="000000"/>
              <w:bottom w:val="single" w:sz="6" w:space="0" w:color="000000"/>
              <w:right w:val="single" w:sz="6" w:space="0" w:color="000000"/>
            </w:tcBorders>
            <w:vAlign w:val="center"/>
          </w:tcPr>
          <w:p w:rsidR="000C34AA" w:rsidRPr="00E84791" w:rsidRDefault="000C34AA" w:rsidP="00E84791">
            <w:pPr>
              <w:spacing w:after="0"/>
              <w:rPr>
                <w:rFonts w:ascii="Times New Roman" w:hAnsi="Times New Roman"/>
                <w:bCs/>
                <w:color w:val="000000"/>
                <w:sz w:val="20"/>
                <w:szCs w:val="20"/>
              </w:rPr>
            </w:pPr>
            <w:r w:rsidRPr="00E84791">
              <w:rPr>
                <w:rFonts w:ascii="Times New Roman" w:hAnsi="Times New Roman"/>
                <w:bCs/>
                <w:color w:val="000000"/>
                <w:sz w:val="20"/>
                <w:szCs w:val="20"/>
              </w:rPr>
              <w:t>Количество учебных недель в году</w:t>
            </w:r>
          </w:p>
        </w:tc>
      </w:tr>
      <w:tr w:rsidR="000C34AA" w:rsidRPr="009B44D1" w:rsidTr="00E778C7">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0C34AA" w:rsidRPr="00E84791" w:rsidRDefault="000C34AA" w:rsidP="00E84791">
            <w:pPr>
              <w:spacing w:after="0"/>
              <w:jc w:val="center"/>
              <w:rPr>
                <w:rFonts w:ascii="Times New Roman" w:hAnsi="Times New Roman"/>
                <w:color w:val="000000"/>
                <w:sz w:val="20"/>
                <w:szCs w:val="20"/>
              </w:rPr>
            </w:pPr>
            <w:r w:rsidRPr="00E84791">
              <w:rPr>
                <w:rFonts w:ascii="Times New Roman" w:hAnsi="Times New Roman"/>
                <w:color w:val="000000"/>
                <w:sz w:val="20"/>
                <w:szCs w:val="20"/>
              </w:rPr>
              <w:t>1</w:t>
            </w:r>
          </w:p>
        </w:tc>
        <w:tc>
          <w:tcPr>
            <w:tcW w:w="123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0C34AA" w:rsidRPr="00E84791" w:rsidRDefault="000C34AA" w:rsidP="00E84791">
            <w:pPr>
              <w:spacing w:after="0"/>
              <w:jc w:val="center"/>
              <w:rPr>
                <w:rFonts w:ascii="Times New Roman" w:hAnsi="Times New Roman"/>
                <w:color w:val="000000"/>
                <w:sz w:val="20"/>
                <w:szCs w:val="20"/>
              </w:rPr>
            </w:pPr>
            <w:r w:rsidRPr="00E84791">
              <w:rPr>
                <w:rFonts w:ascii="Times New Roman" w:hAnsi="Times New Roman"/>
                <w:color w:val="000000"/>
                <w:sz w:val="20"/>
                <w:szCs w:val="20"/>
              </w:rPr>
              <w:t>1</w:t>
            </w:r>
          </w:p>
        </w:tc>
        <w:tc>
          <w:tcPr>
            <w:tcW w:w="2937"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0C34AA" w:rsidRPr="00E84791" w:rsidRDefault="000C34AA" w:rsidP="00E84791">
            <w:pPr>
              <w:spacing w:after="0"/>
              <w:rPr>
                <w:rFonts w:ascii="Times New Roman" w:hAnsi="Times New Roman"/>
                <w:color w:val="000000"/>
                <w:sz w:val="20"/>
                <w:szCs w:val="20"/>
              </w:rPr>
            </w:pPr>
            <w:r w:rsidRPr="00E84791">
              <w:rPr>
                <w:rFonts w:ascii="Times New Roman" w:hAnsi="Times New Roman"/>
                <w:color w:val="000000"/>
                <w:sz w:val="20"/>
                <w:szCs w:val="20"/>
              </w:rPr>
              <w:t>Ступенчатый режим:</w:t>
            </w:r>
          </w:p>
          <w:p w:rsidR="000C34AA" w:rsidRPr="00E84791" w:rsidRDefault="000C34AA" w:rsidP="00E84791">
            <w:pPr>
              <w:spacing w:after="0"/>
              <w:rPr>
                <w:rFonts w:ascii="Times New Roman" w:hAnsi="Times New Roman"/>
                <w:color w:val="000000"/>
                <w:sz w:val="20"/>
                <w:szCs w:val="20"/>
              </w:rPr>
            </w:pPr>
            <w:r w:rsidRPr="00E84791">
              <w:rPr>
                <w:rFonts w:ascii="Times New Roman" w:hAnsi="Times New Roman"/>
                <w:color w:val="000000"/>
                <w:sz w:val="20"/>
                <w:szCs w:val="20"/>
              </w:rPr>
              <w:t>- 35 минут (сентябрь–декабрь);</w:t>
            </w:r>
          </w:p>
          <w:p w:rsidR="000C34AA" w:rsidRPr="00E84791" w:rsidRDefault="000C34AA" w:rsidP="00E84791">
            <w:pPr>
              <w:spacing w:after="0"/>
              <w:ind w:right="180"/>
              <w:rPr>
                <w:rFonts w:ascii="Times New Roman" w:hAnsi="Times New Roman"/>
                <w:color w:val="000000"/>
                <w:sz w:val="20"/>
                <w:szCs w:val="20"/>
              </w:rPr>
            </w:pPr>
            <w:r w:rsidRPr="00E84791">
              <w:rPr>
                <w:rFonts w:ascii="Times New Roman" w:hAnsi="Times New Roman"/>
                <w:color w:val="000000"/>
                <w:sz w:val="20"/>
                <w:szCs w:val="20"/>
              </w:rPr>
              <w:t>- 40 минут (январь–май)</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0C34AA" w:rsidRPr="00E84791" w:rsidRDefault="000C34AA" w:rsidP="00E84791">
            <w:pPr>
              <w:spacing w:after="0"/>
              <w:jc w:val="center"/>
              <w:rPr>
                <w:rFonts w:ascii="Times New Roman" w:hAnsi="Times New Roman"/>
                <w:color w:val="000000"/>
                <w:sz w:val="20"/>
                <w:szCs w:val="20"/>
              </w:rPr>
            </w:pPr>
            <w:r w:rsidRPr="00E84791">
              <w:rPr>
                <w:rFonts w:ascii="Times New Roman" w:hAnsi="Times New Roman"/>
                <w:color w:val="000000"/>
                <w:sz w:val="20"/>
                <w:szCs w:val="20"/>
              </w:rPr>
              <w:t>5</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0C34AA" w:rsidRPr="00E84791" w:rsidRDefault="000C34AA" w:rsidP="00E84791">
            <w:pPr>
              <w:spacing w:after="0"/>
              <w:jc w:val="center"/>
              <w:rPr>
                <w:rFonts w:ascii="Times New Roman" w:hAnsi="Times New Roman"/>
                <w:color w:val="000000"/>
                <w:sz w:val="20"/>
                <w:szCs w:val="20"/>
              </w:rPr>
            </w:pPr>
            <w:r w:rsidRPr="00E84791">
              <w:rPr>
                <w:rFonts w:ascii="Times New Roman" w:hAnsi="Times New Roman"/>
                <w:color w:val="000000"/>
                <w:sz w:val="20"/>
                <w:szCs w:val="20"/>
              </w:rPr>
              <w:t>33</w:t>
            </w:r>
          </w:p>
        </w:tc>
      </w:tr>
      <w:tr w:rsidR="000C34AA" w:rsidRPr="009B44D1" w:rsidTr="00E778C7">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0C34AA" w:rsidRPr="00E84791" w:rsidRDefault="000C34AA" w:rsidP="00E84791">
            <w:pPr>
              <w:spacing w:after="0"/>
              <w:jc w:val="center"/>
              <w:rPr>
                <w:rFonts w:ascii="Times New Roman" w:hAnsi="Times New Roman"/>
                <w:color w:val="000000"/>
                <w:sz w:val="20"/>
                <w:szCs w:val="20"/>
              </w:rPr>
            </w:pPr>
            <w:r w:rsidRPr="00E84791">
              <w:rPr>
                <w:rFonts w:ascii="Times New Roman" w:hAnsi="Times New Roman"/>
                <w:color w:val="000000"/>
                <w:sz w:val="20"/>
                <w:szCs w:val="20"/>
              </w:rPr>
              <w:t>2–8</w:t>
            </w:r>
          </w:p>
        </w:tc>
        <w:tc>
          <w:tcPr>
            <w:tcW w:w="123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0C34AA" w:rsidRPr="00E84791" w:rsidRDefault="000C34AA" w:rsidP="00E84791">
            <w:pPr>
              <w:spacing w:after="0"/>
              <w:jc w:val="center"/>
              <w:rPr>
                <w:rFonts w:ascii="Times New Roman" w:hAnsi="Times New Roman"/>
                <w:color w:val="000000"/>
                <w:sz w:val="20"/>
                <w:szCs w:val="20"/>
              </w:rPr>
            </w:pPr>
            <w:r w:rsidRPr="00E84791">
              <w:rPr>
                <w:rFonts w:ascii="Times New Roman" w:hAnsi="Times New Roman"/>
                <w:color w:val="000000"/>
                <w:sz w:val="20"/>
                <w:szCs w:val="20"/>
              </w:rPr>
              <w:t>1</w:t>
            </w:r>
          </w:p>
        </w:tc>
        <w:tc>
          <w:tcPr>
            <w:tcW w:w="2937"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0C34AA" w:rsidRPr="00E84791" w:rsidRDefault="000C34AA" w:rsidP="00E84791">
            <w:pPr>
              <w:spacing w:after="0"/>
              <w:jc w:val="center"/>
              <w:rPr>
                <w:rFonts w:ascii="Times New Roman" w:hAnsi="Times New Roman"/>
                <w:color w:val="000000"/>
                <w:sz w:val="20"/>
                <w:szCs w:val="20"/>
              </w:rPr>
            </w:pPr>
            <w:r w:rsidRPr="00E84791">
              <w:rPr>
                <w:rFonts w:ascii="Times New Roman" w:hAnsi="Times New Roman"/>
                <w:color w:val="000000"/>
                <w:sz w:val="20"/>
                <w:szCs w:val="20"/>
              </w:rPr>
              <w:t>40</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0C34AA" w:rsidRPr="00E84791" w:rsidRDefault="000C34AA" w:rsidP="00E84791">
            <w:pPr>
              <w:spacing w:after="0"/>
              <w:jc w:val="center"/>
              <w:rPr>
                <w:rFonts w:ascii="Times New Roman" w:hAnsi="Times New Roman"/>
                <w:color w:val="000000"/>
                <w:sz w:val="20"/>
                <w:szCs w:val="20"/>
              </w:rPr>
            </w:pPr>
            <w:r w:rsidRPr="00E84791">
              <w:rPr>
                <w:rFonts w:ascii="Times New Roman" w:hAnsi="Times New Roman"/>
                <w:color w:val="000000"/>
                <w:sz w:val="20"/>
                <w:szCs w:val="20"/>
              </w:rPr>
              <w:t>5</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0C34AA" w:rsidRPr="00E84791" w:rsidRDefault="000C34AA" w:rsidP="00E84791">
            <w:pPr>
              <w:spacing w:after="0"/>
              <w:jc w:val="center"/>
              <w:rPr>
                <w:rFonts w:ascii="Times New Roman" w:hAnsi="Times New Roman"/>
                <w:color w:val="000000"/>
                <w:sz w:val="20"/>
                <w:szCs w:val="20"/>
              </w:rPr>
            </w:pPr>
            <w:r w:rsidRPr="00E84791">
              <w:rPr>
                <w:rFonts w:ascii="Times New Roman" w:hAnsi="Times New Roman"/>
                <w:color w:val="000000"/>
                <w:sz w:val="20"/>
                <w:szCs w:val="20"/>
              </w:rPr>
              <w:t>34</w:t>
            </w:r>
          </w:p>
        </w:tc>
      </w:tr>
      <w:tr w:rsidR="000C34AA" w:rsidRPr="009B44D1" w:rsidTr="00E778C7">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0C34AA" w:rsidRPr="00E84791" w:rsidRDefault="000C34AA" w:rsidP="00E84791">
            <w:pPr>
              <w:spacing w:after="0"/>
              <w:jc w:val="center"/>
              <w:rPr>
                <w:rFonts w:ascii="Times New Roman" w:hAnsi="Times New Roman"/>
                <w:color w:val="000000"/>
                <w:sz w:val="20"/>
                <w:szCs w:val="20"/>
              </w:rPr>
            </w:pPr>
            <w:r w:rsidRPr="00E84791">
              <w:rPr>
                <w:rFonts w:ascii="Times New Roman" w:hAnsi="Times New Roman"/>
                <w:color w:val="000000"/>
                <w:sz w:val="20"/>
                <w:szCs w:val="20"/>
              </w:rPr>
              <w:t>9-11</w:t>
            </w:r>
          </w:p>
        </w:tc>
        <w:tc>
          <w:tcPr>
            <w:tcW w:w="123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0C34AA" w:rsidRPr="00E84791" w:rsidRDefault="000C34AA" w:rsidP="00E84791">
            <w:pPr>
              <w:spacing w:after="0"/>
              <w:jc w:val="center"/>
              <w:rPr>
                <w:rFonts w:ascii="Times New Roman" w:hAnsi="Times New Roman"/>
                <w:color w:val="000000"/>
                <w:sz w:val="20"/>
                <w:szCs w:val="20"/>
              </w:rPr>
            </w:pPr>
            <w:r w:rsidRPr="00E84791">
              <w:rPr>
                <w:rFonts w:ascii="Times New Roman" w:hAnsi="Times New Roman"/>
                <w:color w:val="000000"/>
                <w:sz w:val="20"/>
                <w:szCs w:val="20"/>
              </w:rPr>
              <w:t>1</w:t>
            </w:r>
          </w:p>
        </w:tc>
        <w:tc>
          <w:tcPr>
            <w:tcW w:w="2937"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0C34AA" w:rsidRPr="00E84791" w:rsidRDefault="000C34AA" w:rsidP="00E84791">
            <w:pPr>
              <w:spacing w:after="0"/>
              <w:jc w:val="center"/>
              <w:rPr>
                <w:rFonts w:ascii="Times New Roman" w:hAnsi="Times New Roman"/>
                <w:color w:val="000000"/>
                <w:sz w:val="20"/>
                <w:szCs w:val="20"/>
              </w:rPr>
            </w:pPr>
            <w:r w:rsidRPr="00E84791">
              <w:rPr>
                <w:rFonts w:ascii="Times New Roman" w:hAnsi="Times New Roman"/>
                <w:color w:val="000000"/>
                <w:sz w:val="20"/>
                <w:szCs w:val="20"/>
              </w:rPr>
              <w:t>40</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0C34AA" w:rsidRPr="00E84791" w:rsidRDefault="000C34AA" w:rsidP="00E84791">
            <w:pPr>
              <w:spacing w:after="0"/>
              <w:jc w:val="center"/>
              <w:rPr>
                <w:rFonts w:ascii="Times New Roman" w:hAnsi="Times New Roman"/>
                <w:color w:val="000000"/>
                <w:sz w:val="20"/>
                <w:szCs w:val="20"/>
              </w:rPr>
            </w:pPr>
            <w:r w:rsidRPr="00E84791">
              <w:rPr>
                <w:rFonts w:ascii="Times New Roman" w:hAnsi="Times New Roman"/>
                <w:color w:val="000000"/>
                <w:sz w:val="20"/>
                <w:szCs w:val="20"/>
              </w:rPr>
              <w:t>6</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0C34AA" w:rsidRPr="00E84791" w:rsidRDefault="000C34AA" w:rsidP="00E84791">
            <w:pPr>
              <w:spacing w:after="0"/>
              <w:jc w:val="center"/>
              <w:rPr>
                <w:rFonts w:ascii="Times New Roman" w:hAnsi="Times New Roman"/>
                <w:color w:val="000000"/>
                <w:sz w:val="20"/>
                <w:szCs w:val="20"/>
              </w:rPr>
            </w:pPr>
            <w:r w:rsidRPr="00E84791">
              <w:rPr>
                <w:rFonts w:ascii="Times New Roman" w:hAnsi="Times New Roman"/>
                <w:color w:val="000000"/>
                <w:sz w:val="20"/>
                <w:szCs w:val="20"/>
              </w:rPr>
              <w:t>34</w:t>
            </w:r>
          </w:p>
        </w:tc>
      </w:tr>
    </w:tbl>
    <w:p w:rsidR="000C34AA" w:rsidRDefault="000C34AA" w:rsidP="000C34AA">
      <w:pPr>
        <w:tabs>
          <w:tab w:val="left" w:pos="900"/>
        </w:tabs>
        <w:spacing w:after="0"/>
        <w:ind w:firstLine="284"/>
        <w:jc w:val="both"/>
        <w:rPr>
          <w:rFonts w:ascii="Times New Roman" w:hAnsi="Times New Roman"/>
          <w:sz w:val="24"/>
          <w:szCs w:val="24"/>
        </w:rPr>
      </w:pPr>
    </w:p>
    <w:p w:rsidR="00E2039A" w:rsidRDefault="000C34AA" w:rsidP="00E84791">
      <w:pPr>
        <w:tabs>
          <w:tab w:val="left" w:pos="900"/>
        </w:tabs>
        <w:spacing w:after="0"/>
        <w:ind w:firstLine="284"/>
        <w:jc w:val="both"/>
        <w:rPr>
          <w:rFonts w:ascii="Times New Roman" w:hAnsi="Times New Roman"/>
          <w:sz w:val="24"/>
          <w:szCs w:val="24"/>
        </w:rPr>
      </w:pPr>
      <w:r w:rsidRPr="0029333D">
        <w:rPr>
          <w:rFonts w:ascii="Times New Roman" w:hAnsi="Times New Roman"/>
          <w:sz w:val="24"/>
          <w:szCs w:val="24"/>
        </w:rPr>
        <w:t>Горячее питание обучающихся осуществляется в соответствии с расписанием, утвер</w:t>
      </w:r>
      <w:r>
        <w:rPr>
          <w:rFonts w:ascii="Times New Roman" w:hAnsi="Times New Roman"/>
          <w:sz w:val="24"/>
          <w:szCs w:val="24"/>
        </w:rPr>
        <w:t>ждаемым на каждый учебный год директором М</w:t>
      </w:r>
      <w:r w:rsidRPr="0029333D">
        <w:rPr>
          <w:rFonts w:ascii="Times New Roman" w:hAnsi="Times New Roman"/>
          <w:sz w:val="24"/>
          <w:szCs w:val="24"/>
        </w:rPr>
        <w:t xml:space="preserve">ОУ </w:t>
      </w:r>
      <w:r>
        <w:rPr>
          <w:rFonts w:ascii="Times New Roman" w:hAnsi="Times New Roman"/>
          <w:sz w:val="24"/>
          <w:szCs w:val="24"/>
        </w:rPr>
        <w:t>«Беломорская СОШ №1»</w:t>
      </w:r>
    </w:p>
    <w:p w:rsidR="00D525CF" w:rsidRDefault="00E2039A" w:rsidP="00E84791">
      <w:pPr>
        <w:tabs>
          <w:tab w:val="left" w:pos="900"/>
        </w:tabs>
        <w:spacing w:after="0"/>
        <w:ind w:firstLine="284"/>
        <w:jc w:val="both"/>
        <w:rPr>
          <w:rFonts w:ascii="Times New Roman" w:hAnsi="Times New Roman"/>
          <w:sz w:val="24"/>
          <w:szCs w:val="24"/>
        </w:rPr>
      </w:pPr>
      <w:r w:rsidRPr="00E2039A">
        <w:rPr>
          <w:rFonts w:ascii="Times New Roman" w:hAnsi="Times New Roman"/>
          <w:sz w:val="24"/>
          <w:szCs w:val="24"/>
        </w:rPr>
        <w:t>Охват обучающихся горячим питанием</w:t>
      </w:r>
    </w:p>
    <w:tbl>
      <w:tblPr>
        <w:tblW w:w="0" w:type="auto"/>
        <w:tblCellMar>
          <w:top w:w="15" w:type="dxa"/>
          <w:left w:w="15" w:type="dxa"/>
          <w:bottom w:w="15" w:type="dxa"/>
          <w:right w:w="15" w:type="dxa"/>
        </w:tblCellMar>
        <w:tblLook w:val="04A0" w:firstRow="1" w:lastRow="0" w:firstColumn="1" w:lastColumn="0" w:noHBand="0" w:noVBand="1"/>
      </w:tblPr>
      <w:tblGrid>
        <w:gridCol w:w="2401"/>
        <w:gridCol w:w="1592"/>
        <w:gridCol w:w="1418"/>
        <w:gridCol w:w="1276"/>
        <w:gridCol w:w="1417"/>
        <w:gridCol w:w="1276"/>
      </w:tblGrid>
      <w:tr w:rsidR="00E2039A" w:rsidRPr="00E2039A" w:rsidTr="00E2039A">
        <w:trPr>
          <w:tblHeader/>
        </w:trPr>
        <w:tc>
          <w:tcPr>
            <w:tcW w:w="0" w:type="auto"/>
            <w:vMerge w:val="restart"/>
            <w:tcBorders>
              <w:top w:val="single" w:sz="4" w:space="0" w:color="778899"/>
              <w:left w:val="single" w:sz="4" w:space="0" w:color="778899"/>
              <w:bottom w:val="single" w:sz="4" w:space="0" w:color="778899"/>
              <w:right w:val="single" w:sz="4" w:space="0" w:color="778899"/>
            </w:tcBorders>
            <w:shd w:val="clear" w:color="auto" w:fill="FFFFFF" w:themeFill="background1"/>
            <w:tcMar>
              <w:top w:w="24" w:type="dxa"/>
              <w:left w:w="24" w:type="dxa"/>
              <w:bottom w:w="24" w:type="dxa"/>
              <w:right w:w="24" w:type="dxa"/>
            </w:tcMar>
            <w:vAlign w:val="center"/>
            <w:hideMark/>
          </w:tcPr>
          <w:p w:rsidR="00E2039A" w:rsidRPr="00E2039A" w:rsidRDefault="00E2039A" w:rsidP="00E2039A">
            <w:pPr>
              <w:spacing w:after="0"/>
              <w:rPr>
                <w:rFonts w:ascii="Times New Roman" w:hAnsi="Times New Roman"/>
                <w:bCs/>
                <w:color w:val="000000"/>
                <w:sz w:val="20"/>
                <w:szCs w:val="20"/>
              </w:rPr>
            </w:pPr>
            <w:r w:rsidRPr="00E2039A">
              <w:rPr>
                <w:rFonts w:ascii="Times New Roman" w:hAnsi="Times New Roman"/>
                <w:bCs/>
                <w:color w:val="000000"/>
                <w:sz w:val="20"/>
                <w:szCs w:val="20"/>
              </w:rPr>
              <w:t>Наименование показателей</w:t>
            </w:r>
          </w:p>
        </w:tc>
        <w:tc>
          <w:tcPr>
            <w:tcW w:w="1592" w:type="dxa"/>
            <w:vMerge w:val="restart"/>
            <w:tcBorders>
              <w:top w:val="single" w:sz="4" w:space="0" w:color="778899"/>
              <w:left w:val="single" w:sz="4" w:space="0" w:color="778899"/>
              <w:bottom w:val="single" w:sz="4" w:space="0" w:color="778899"/>
              <w:right w:val="single" w:sz="4" w:space="0" w:color="778899"/>
            </w:tcBorders>
            <w:shd w:val="clear" w:color="auto" w:fill="FFFFFF" w:themeFill="background1"/>
            <w:tcMar>
              <w:top w:w="24" w:type="dxa"/>
              <w:left w:w="24" w:type="dxa"/>
              <w:bottom w:w="24" w:type="dxa"/>
              <w:right w:w="24" w:type="dxa"/>
            </w:tcMar>
            <w:vAlign w:val="center"/>
            <w:hideMark/>
          </w:tcPr>
          <w:p w:rsidR="00E2039A" w:rsidRPr="00E2039A" w:rsidRDefault="00E2039A" w:rsidP="00E2039A">
            <w:pPr>
              <w:spacing w:after="0"/>
              <w:rPr>
                <w:rFonts w:ascii="Times New Roman" w:hAnsi="Times New Roman"/>
                <w:bCs/>
                <w:color w:val="000000"/>
                <w:sz w:val="20"/>
                <w:szCs w:val="20"/>
              </w:rPr>
            </w:pPr>
            <w:r w:rsidRPr="00E2039A">
              <w:rPr>
                <w:rFonts w:ascii="Times New Roman" w:hAnsi="Times New Roman"/>
                <w:bCs/>
                <w:color w:val="000000"/>
                <w:sz w:val="20"/>
                <w:szCs w:val="20"/>
              </w:rPr>
              <w:t>Численность</w:t>
            </w:r>
            <w:r w:rsidRPr="00E2039A">
              <w:rPr>
                <w:rFonts w:ascii="Times New Roman" w:hAnsi="Times New Roman"/>
                <w:bCs/>
                <w:color w:val="000000"/>
                <w:sz w:val="20"/>
                <w:szCs w:val="20"/>
              </w:rPr>
              <w:br/>
              <w:t>обучающихся,</w:t>
            </w:r>
            <w:r w:rsidRPr="00E2039A">
              <w:rPr>
                <w:rFonts w:ascii="Times New Roman" w:hAnsi="Times New Roman"/>
                <w:bCs/>
                <w:color w:val="000000"/>
                <w:sz w:val="20"/>
                <w:szCs w:val="20"/>
              </w:rPr>
              <w:br/>
              <w:t>обеспеченных</w:t>
            </w:r>
            <w:r w:rsidRPr="00E2039A">
              <w:rPr>
                <w:rFonts w:ascii="Times New Roman" w:hAnsi="Times New Roman"/>
                <w:bCs/>
                <w:color w:val="000000"/>
                <w:sz w:val="20"/>
                <w:szCs w:val="20"/>
              </w:rPr>
              <w:br/>
              <w:t>горячим</w:t>
            </w:r>
            <w:r w:rsidRPr="00E2039A">
              <w:rPr>
                <w:rFonts w:ascii="Times New Roman" w:hAnsi="Times New Roman"/>
                <w:bCs/>
                <w:color w:val="000000"/>
                <w:sz w:val="20"/>
                <w:szCs w:val="20"/>
              </w:rPr>
              <w:br/>
              <w:t>питанием</w:t>
            </w:r>
            <w:r w:rsidRPr="00E2039A">
              <w:rPr>
                <w:rFonts w:ascii="Times New Roman" w:hAnsi="Times New Roman"/>
                <w:bCs/>
                <w:color w:val="000000"/>
                <w:sz w:val="20"/>
                <w:szCs w:val="20"/>
              </w:rPr>
              <w:br/>
              <w:t xml:space="preserve"> </w:t>
            </w:r>
          </w:p>
        </w:tc>
        <w:tc>
          <w:tcPr>
            <w:tcW w:w="1418" w:type="dxa"/>
            <w:vMerge w:val="restart"/>
            <w:tcBorders>
              <w:top w:val="single" w:sz="4" w:space="0" w:color="778899"/>
              <w:left w:val="single" w:sz="4" w:space="0" w:color="778899"/>
              <w:bottom w:val="single" w:sz="4" w:space="0" w:color="778899"/>
              <w:right w:val="single" w:sz="4" w:space="0" w:color="778899"/>
            </w:tcBorders>
            <w:shd w:val="clear" w:color="auto" w:fill="FFFFFF" w:themeFill="background1"/>
            <w:tcMar>
              <w:top w:w="24" w:type="dxa"/>
              <w:left w:w="24" w:type="dxa"/>
              <w:bottom w:w="24" w:type="dxa"/>
              <w:right w:w="24" w:type="dxa"/>
            </w:tcMar>
            <w:vAlign w:val="center"/>
            <w:hideMark/>
          </w:tcPr>
          <w:p w:rsidR="00E2039A" w:rsidRPr="00E2039A" w:rsidRDefault="00E2039A" w:rsidP="00E2039A">
            <w:pPr>
              <w:spacing w:after="0"/>
              <w:rPr>
                <w:rFonts w:ascii="Times New Roman" w:hAnsi="Times New Roman"/>
                <w:bCs/>
                <w:color w:val="000000"/>
                <w:sz w:val="20"/>
                <w:szCs w:val="20"/>
              </w:rPr>
            </w:pPr>
            <w:r w:rsidRPr="00E2039A">
              <w:rPr>
                <w:rFonts w:ascii="Times New Roman" w:hAnsi="Times New Roman"/>
                <w:bCs/>
                <w:color w:val="000000"/>
                <w:sz w:val="20"/>
                <w:szCs w:val="20"/>
              </w:rPr>
              <w:t>из  них —</w:t>
            </w:r>
            <w:r w:rsidRPr="00E2039A">
              <w:rPr>
                <w:rFonts w:ascii="Times New Roman" w:hAnsi="Times New Roman"/>
                <w:bCs/>
                <w:color w:val="000000"/>
                <w:sz w:val="20"/>
                <w:szCs w:val="20"/>
              </w:rPr>
              <w:br/>
              <w:t>имеющих</w:t>
            </w:r>
            <w:r w:rsidRPr="00E2039A">
              <w:rPr>
                <w:rFonts w:ascii="Times New Roman" w:hAnsi="Times New Roman"/>
                <w:bCs/>
                <w:color w:val="000000"/>
                <w:sz w:val="20"/>
                <w:szCs w:val="20"/>
              </w:rPr>
              <w:br/>
              <w:t>льготы</w:t>
            </w:r>
            <w:r w:rsidRPr="00E2039A">
              <w:rPr>
                <w:rFonts w:ascii="Times New Roman" w:hAnsi="Times New Roman"/>
                <w:bCs/>
                <w:color w:val="000000"/>
                <w:sz w:val="20"/>
                <w:szCs w:val="20"/>
              </w:rPr>
              <w:br/>
              <w:t>по оплате</w:t>
            </w:r>
            <w:r w:rsidRPr="00E2039A">
              <w:rPr>
                <w:rFonts w:ascii="Times New Roman" w:hAnsi="Times New Roman"/>
                <w:bCs/>
                <w:color w:val="000000"/>
                <w:sz w:val="20"/>
                <w:szCs w:val="20"/>
              </w:rPr>
              <w:br/>
              <w:t>питания</w:t>
            </w:r>
          </w:p>
        </w:tc>
        <w:tc>
          <w:tcPr>
            <w:tcW w:w="3969" w:type="dxa"/>
            <w:gridSpan w:val="3"/>
            <w:tcBorders>
              <w:top w:val="single" w:sz="4" w:space="0" w:color="778899"/>
              <w:left w:val="single" w:sz="4" w:space="0" w:color="778899"/>
              <w:bottom w:val="single" w:sz="4" w:space="0" w:color="778899"/>
              <w:right w:val="single" w:sz="4" w:space="0" w:color="778899"/>
            </w:tcBorders>
            <w:shd w:val="clear" w:color="auto" w:fill="FFFFFF" w:themeFill="background1"/>
            <w:tcMar>
              <w:top w:w="24" w:type="dxa"/>
              <w:left w:w="24" w:type="dxa"/>
              <w:bottom w:w="24" w:type="dxa"/>
              <w:right w:w="24" w:type="dxa"/>
            </w:tcMar>
            <w:vAlign w:val="center"/>
            <w:hideMark/>
          </w:tcPr>
          <w:p w:rsidR="00E2039A" w:rsidRPr="00E2039A" w:rsidRDefault="00E2039A" w:rsidP="00E2039A">
            <w:pPr>
              <w:spacing w:after="0"/>
              <w:rPr>
                <w:rFonts w:ascii="Times New Roman" w:hAnsi="Times New Roman"/>
                <w:bCs/>
                <w:color w:val="000000"/>
                <w:sz w:val="20"/>
                <w:szCs w:val="20"/>
              </w:rPr>
            </w:pPr>
            <w:r w:rsidRPr="00E2039A">
              <w:rPr>
                <w:rFonts w:ascii="Times New Roman" w:hAnsi="Times New Roman"/>
                <w:bCs/>
                <w:color w:val="000000"/>
                <w:sz w:val="20"/>
                <w:szCs w:val="20"/>
              </w:rPr>
              <w:t xml:space="preserve">  численность</w:t>
            </w:r>
            <w:r w:rsidRPr="00E2039A">
              <w:rPr>
                <w:rFonts w:ascii="Times New Roman" w:hAnsi="Times New Roman"/>
                <w:bCs/>
                <w:color w:val="000000"/>
                <w:sz w:val="20"/>
                <w:szCs w:val="20"/>
              </w:rPr>
              <w:br/>
              <w:t>обучающихся, получающих</w:t>
            </w:r>
          </w:p>
        </w:tc>
      </w:tr>
      <w:tr w:rsidR="00E2039A" w:rsidRPr="00E2039A" w:rsidTr="00E2039A">
        <w:trPr>
          <w:tblHeader/>
        </w:trPr>
        <w:tc>
          <w:tcPr>
            <w:tcW w:w="0" w:type="auto"/>
            <w:vMerge/>
            <w:tcBorders>
              <w:top w:val="single" w:sz="4" w:space="0" w:color="778899"/>
              <w:left w:val="single" w:sz="4" w:space="0" w:color="778899"/>
              <w:bottom w:val="single" w:sz="4" w:space="0" w:color="778899"/>
              <w:right w:val="single" w:sz="4" w:space="0" w:color="778899"/>
            </w:tcBorders>
            <w:shd w:val="clear" w:color="auto" w:fill="FFFFFF" w:themeFill="background1"/>
            <w:vAlign w:val="center"/>
            <w:hideMark/>
          </w:tcPr>
          <w:p w:rsidR="00E2039A" w:rsidRPr="00E2039A" w:rsidRDefault="00E2039A" w:rsidP="00E2039A">
            <w:pPr>
              <w:spacing w:after="0"/>
              <w:rPr>
                <w:rFonts w:ascii="Times New Roman" w:hAnsi="Times New Roman"/>
                <w:bCs/>
                <w:color w:val="000000"/>
                <w:sz w:val="20"/>
                <w:szCs w:val="20"/>
              </w:rPr>
            </w:pPr>
          </w:p>
        </w:tc>
        <w:tc>
          <w:tcPr>
            <w:tcW w:w="1592" w:type="dxa"/>
            <w:vMerge/>
            <w:tcBorders>
              <w:top w:val="single" w:sz="4" w:space="0" w:color="778899"/>
              <w:left w:val="single" w:sz="4" w:space="0" w:color="778899"/>
              <w:bottom w:val="single" w:sz="4" w:space="0" w:color="778899"/>
              <w:right w:val="single" w:sz="4" w:space="0" w:color="778899"/>
            </w:tcBorders>
            <w:shd w:val="clear" w:color="auto" w:fill="FFFFFF" w:themeFill="background1"/>
            <w:vAlign w:val="center"/>
            <w:hideMark/>
          </w:tcPr>
          <w:p w:rsidR="00E2039A" w:rsidRPr="00E2039A" w:rsidRDefault="00E2039A" w:rsidP="00E2039A">
            <w:pPr>
              <w:spacing w:after="0"/>
              <w:rPr>
                <w:rFonts w:ascii="Times New Roman" w:hAnsi="Times New Roman"/>
                <w:bCs/>
                <w:color w:val="000000"/>
                <w:sz w:val="20"/>
                <w:szCs w:val="20"/>
              </w:rPr>
            </w:pPr>
          </w:p>
        </w:tc>
        <w:tc>
          <w:tcPr>
            <w:tcW w:w="1418" w:type="dxa"/>
            <w:vMerge/>
            <w:tcBorders>
              <w:top w:val="single" w:sz="4" w:space="0" w:color="778899"/>
              <w:left w:val="single" w:sz="4" w:space="0" w:color="778899"/>
              <w:bottom w:val="single" w:sz="4" w:space="0" w:color="778899"/>
              <w:right w:val="single" w:sz="4" w:space="0" w:color="778899"/>
            </w:tcBorders>
            <w:shd w:val="clear" w:color="auto" w:fill="FFFFFF" w:themeFill="background1"/>
            <w:vAlign w:val="center"/>
            <w:hideMark/>
          </w:tcPr>
          <w:p w:rsidR="00E2039A" w:rsidRPr="00E2039A" w:rsidRDefault="00E2039A" w:rsidP="00E2039A">
            <w:pPr>
              <w:spacing w:after="0"/>
              <w:rPr>
                <w:rFonts w:ascii="Times New Roman" w:hAnsi="Times New Roman"/>
                <w:bCs/>
                <w:color w:val="000000"/>
                <w:sz w:val="20"/>
                <w:szCs w:val="20"/>
              </w:rPr>
            </w:pPr>
          </w:p>
        </w:tc>
        <w:tc>
          <w:tcPr>
            <w:tcW w:w="1276" w:type="dxa"/>
            <w:tcBorders>
              <w:top w:val="single" w:sz="4" w:space="0" w:color="778899"/>
              <w:left w:val="single" w:sz="4" w:space="0" w:color="778899"/>
              <w:bottom w:val="single" w:sz="4" w:space="0" w:color="778899"/>
              <w:right w:val="single" w:sz="4" w:space="0" w:color="778899"/>
            </w:tcBorders>
            <w:shd w:val="clear" w:color="auto" w:fill="FFFFFF" w:themeFill="background1"/>
            <w:tcMar>
              <w:top w:w="24" w:type="dxa"/>
              <w:left w:w="24" w:type="dxa"/>
              <w:bottom w:w="24" w:type="dxa"/>
              <w:right w:w="24" w:type="dxa"/>
            </w:tcMar>
            <w:vAlign w:val="center"/>
            <w:hideMark/>
          </w:tcPr>
          <w:p w:rsidR="00E2039A" w:rsidRPr="00E2039A" w:rsidRDefault="00E2039A" w:rsidP="00E2039A">
            <w:pPr>
              <w:spacing w:after="0"/>
              <w:jc w:val="center"/>
              <w:rPr>
                <w:rFonts w:ascii="Times New Roman" w:hAnsi="Times New Roman"/>
                <w:bCs/>
                <w:color w:val="000000"/>
                <w:sz w:val="20"/>
                <w:szCs w:val="20"/>
              </w:rPr>
            </w:pPr>
            <w:r w:rsidRPr="00E2039A">
              <w:rPr>
                <w:rFonts w:ascii="Times New Roman" w:hAnsi="Times New Roman"/>
                <w:bCs/>
                <w:color w:val="000000"/>
                <w:sz w:val="20"/>
                <w:szCs w:val="20"/>
              </w:rPr>
              <w:t>только</w:t>
            </w:r>
            <w:r w:rsidRPr="00E2039A">
              <w:rPr>
                <w:rFonts w:ascii="Times New Roman" w:hAnsi="Times New Roman"/>
                <w:bCs/>
                <w:color w:val="000000"/>
                <w:sz w:val="20"/>
                <w:szCs w:val="20"/>
              </w:rPr>
              <w:br/>
              <w:t>горячие</w:t>
            </w:r>
            <w:r w:rsidRPr="00E2039A">
              <w:rPr>
                <w:rFonts w:ascii="Times New Roman" w:hAnsi="Times New Roman"/>
                <w:bCs/>
                <w:color w:val="000000"/>
                <w:sz w:val="20"/>
                <w:szCs w:val="20"/>
              </w:rPr>
              <w:br/>
              <w:t>завтраки</w:t>
            </w:r>
          </w:p>
        </w:tc>
        <w:tc>
          <w:tcPr>
            <w:tcW w:w="1417" w:type="dxa"/>
            <w:tcBorders>
              <w:top w:val="single" w:sz="4" w:space="0" w:color="778899"/>
              <w:left w:val="single" w:sz="4" w:space="0" w:color="778899"/>
              <w:bottom w:val="single" w:sz="4" w:space="0" w:color="778899"/>
              <w:right w:val="single" w:sz="4" w:space="0" w:color="778899"/>
            </w:tcBorders>
            <w:shd w:val="clear" w:color="auto" w:fill="FFFFFF" w:themeFill="background1"/>
            <w:tcMar>
              <w:top w:w="24" w:type="dxa"/>
              <w:left w:w="24" w:type="dxa"/>
              <w:bottom w:w="24" w:type="dxa"/>
              <w:right w:w="24" w:type="dxa"/>
            </w:tcMar>
            <w:vAlign w:val="center"/>
            <w:hideMark/>
          </w:tcPr>
          <w:p w:rsidR="00E2039A" w:rsidRPr="00E2039A" w:rsidRDefault="00E2039A" w:rsidP="00E2039A">
            <w:pPr>
              <w:spacing w:after="0"/>
              <w:jc w:val="center"/>
              <w:rPr>
                <w:rFonts w:ascii="Times New Roman" w:hAnsi="Times New Roman"/>
                <w:bCs/>
                <w:color w:val="000000"/>
                <w:sz w:val="20"/>
                <w:szCs w:val="20"/>
              </w:rPr>
            </w:pPr>
            <w:r w:rsidRPr="00E2039A">
              <w:rPr>
                <w:rFonts w:ascii="Times New Roman" w:hAnsi="Times New Roman"/>
                <w:bCs/>
                <w:color w:val="000000"/>
                <w:sz w:val="20"/>
                <w:szCs w:val="20"/>
              </w:rPr>
              <w:t>только</w:t>
            </w:r>
            <w:r w:rsidRPr="00E2039A">
              <w:rPr>
                <w:rFonts w:ascii="Times New Roman" w:hAnsi="Times New Roman"/>
                <w:bCs/>
                <w:color w:val="000000"/>
                <w:sz w:val="20"/>
                <w:szCs w:val="20"/>
              </w:rPr>
              <w:br/>
              <w:t>горячие</w:t>
            </w:r>
            <w:r w:rsidRPr="00E2039A">
              <w:rPr>
                <w:rFonts w:ascii="Times New Roman" w:hAnsi="Times New Roman"/>
                <w:bCs/>
                <w:color w:val="000000"/>
                <w:sz w:val="20"/>
                <w:szCs w:val="20"/>
              </w:rPr>
              <w:br/>
              <w:t>обеды</w:t>
            </w:r>
          </w:p>
        </w:tc>
        <w:tc>
          <w:tcPr>
            <w:tcW w:w="1276" w:type="dxa"/>
            <w:tcBorders>
              <w:top w:val="single" w:sz="4" w:space="0" w:color="778899"/>
              <w:left w:val="single" w:sz="4" w:space="0" w:color="778899"/>
              <w:bottom w:val="single" w:sz="4" w:space="0" w:color="778899"/>
              <w:right w:val="single" w:sz="4" w:space="0" w:color="778899"/>
            </w:tcBorders>
            <w:shd w:val="clear" w:color="auto" w:fill="FFFFFF" w:themeFill="background1"/>
            <w:tcMar>
              <w:top w:w="24" w:type="dxa"/>
              <w:left w:w="24" w:type="dxa"/>
              <w:bottom w:w="24" w:type="dxa"/>
              <w:right w:w="24" w:type="dxa"/>
            </w:tcMar>
            <w:vAlign w:val="center"/>
            <w:hideMark/>
          </w:tcPr>
          <w:p w:rsidR="00E2039A" w:rsidRPr="00E2039A" w:rsidRDefault="00E2039A" w:rsidP="00E2039A">
            <w:pPr>
              <w:spacing w:after="0"/>
              <w:jc w:val="center"/>
              <w:rPr>
                <w:rFonts w:ascii="Times New Roman" w:hAnsi="Times New Roman"/>
                <w:bCs/>
                <w:color w:val="000000"/>
                <w:sz w:val="20"/>
                <w:szCs w:val="20"/>
              </w:rPr>
            </w:pPr>
            <w:r w:rsidRPr="00E2039A">
              <w:rPr>
                <w:rFonts w:ascii="Times New Roman" w:hAnsi="Times New Roman"/>
                <w:bCs/>
                <w:color w:val="000000"/>
                <w:sz w:val="20"/>
                <w:szCs w:val="20"/>
              </w:rPr>
              <w:t>и завтраки,</w:t>
            </w:r>
            <w:r w:rsidRPr="00E2039A">
              <w:rPr>
                <w:rFonts w:ascii="Times New Roman" w:hAnsi="Times New Roman"/>
                <w:bCs/>
                <w:color w:val="000000"/>
                <w:sz w:val="20"/>
                <w:szCs w:val="20"/>
              </w:rPr>
              <w:br/>
              <w:t>и обеды</w:t>
            </w:r>
          </w:p>
        </w:tc>
      </w:tr>
      <w:tr w:rsidR="001F4D64" w:rsidRPr="00E2039A" w:rsidTr="008505A8">
        <w:tc>
          <w:tcPr>
            <w:tcW w:w="0" w:type="auto"/>
            <w:tcBorders>
              <w:top w:val="single" w:sz="4" w:space="0" w:color="778899"/>
              <w:left w:val="single" w:sz="4" w:space="0" w:color="778899"/>
              <w:bottom w:val="single" w:sz="4" w:space="0" w:color="778899"/>
              <w:right w:val="single" w:sz="4" w:space="0" w:color="778899"/>
            </w:tcBorders>
            <w:shd w:val="clear" w:color="auto" w:fill="FFFFFF" w:themeFill="background1"/>
            <w:tcMar>
              <w:top w:w="24" w:type="dxa"/>
              <w:left w:w="60" w:type="dxa"/>
              <w:bottom w:w="24" w:type="dxa"/>
              <w:right w:w="60" w:type="dxa"/>
            </w:tcMar>
            <w:vAlign w:val="center"/>
            <w:hideMark/>
          </w:tcPr>
          <w:p w:rsidR="001F4D64" w:rsidRPr="00E2039A" w:rsidRDefault="001F4D64" w:rsidP="001F4D64">
            <w:pPr>
              <w:spacing w:after="0"/>
              <w:rPr>
                <w:rFonts w:ascii="Times New Roman" w:hAnsi="Times New Roman"/>
                <w:bCs/>
                <w:color w:val="000000"/>
                <w:sz w:val="20"/>
                <w:szCs w:val="20"/>
              </w:rPr>
            </w:pPr>
            <w:r w:rsidRPr="00E2039A">
              <w:rPr>
                <w:rFonts w:ascii="Times New Roman" w:hAnsi="Times New Roman"/>
                <w:bCs/>
                <w:color w:val="000000"/>
                <w:sz w:val="20"/>
                <w:szCs w:val="20"/>
              </w:rPr>
              <w:t>1–4 классы</w:t>
            </w:r>
          </w:p>
        </w:tc>
        <w:tc>
          <w:tcPr>
            <w:tcW w:w="1592" w:type="dxa"/>
            <w:tcBorders>
              <w:top w:val="single" w:sz="4" w:space="0" w:color="778899"/>
              <w:left w:val="single" w:sz="4" w:space="0" w:color="778899"/>
              <w:bottom w:val="single" w:sz="4" w:space="0" w:color="778899"/>
              <w:right w:val="single" w:sz="4" w:space="0" w:color="778899"/>
            </w:tcBorders>
            <w:shd w:val="clear" w:color="auto" w:fill="FFFFFF"/>
            <w:tcMar>
              <w:top w:w="24" w:type="dxa"/>
              <w:left w:w="60" w:type="dxa"/>
              <w:bottom w:w="24" w:type="dxa"/>
              <w:right w:w="60" w:type="dxa"/>
            </w:tcMar>
            <w:hideMark/>
          </w:tcPr>
          <w:p w:rsidR="001F4D64" w:rsidRPr="001F4D64" w:rsidRDefault="001F4D64" w:rsidP="001F4D64">
            <w:pPr>
              <w:spacing w:after="0"/>
              <w:jc w:val="center"/>
              <w:rPr>
                <w:rFonts w:ascii="Times New Roman" w:hAnsi="Times New Roman"/>
                <w:color w:val="000000"/>
                <w:sz w:val="20"/>
                <w:szCs w:val="20"/>
              </w:rPr>
            </w:pPr>
            <w:r w:rsidRPr="001F4D64">
              <w:rPr>
                <w:rFonts w:ascii="Times New Roman" w:hAnsi="Times New Roman"/>
                <w:color w:val="000000"/>
                <w:sz w:val="20"/>
                <w:szCs w:val="20"/>
              </w:rPr>
              <w:t>159</w:t>
            </w:r>
          </w:p>
        </w:tc>
        <w:tc>
          <w:tcPr>
            <w:tcW w:w="1418" w:type="dxa"/>
            <w:tcBorders>
              <w:top w:val="single" w:sz="4" w:space="0" w:color="778899"/>
              <w:left w:val="single" w:sz="4" w:space="0" w:color="778899"/>
              <w:bottom w:val="single" w:sz="4" w:space="0" w:color="778899"/>
              <w:right w:val="single" w:sz="4" w:space="0" w:color="778899"/>
            </w:tcBorders>
            <w:shd w:val="clear" w:color="auto" w:fill="FFFFFF"/>
            <w:tcMar>
              <w:top w:w="24" w:type="dxa"/>
              <w:left w:w="60" w:type="dxa"/>
              <w:bottom w:w="24" w:type="dxa"/>
              <w:right w:w="60" w:type="dxa"/>
            </w:tcMar>
            <w:hideMark/>
          </w:tcPr>
          <w:p w:rsidR="001F4D64" w:rsidRPr="001F4D64" w:rsidRDefault="001F4D64" w:rsidP="001F4D64">
            <w:pPr>
              <w:spacing w:after="0"/>
              <w:jc w:val="center"/>
              <w:rPr>
                <w:rFonts w:ascii="Times New Roman" w:hAnsi="Times New Roman"/>
                <w:color w:val="000000"/>
                <w:sz w:val="20"/>
                <w:szCs w:val="20"/>
              </w:rPr>
            </w:pPr>
            <w:r w:rsidRPr="001F4D64">
              <w:rPr>
                <w:rFonts w:ascii="Times New Roman" w:hAnsi="Times New Roman"/>
                <w:color w:val="000000"/>
                <w:sz w:val="20"/>
                <w:szCs w:val="20"/>
              </w:rPr>
              <w:t>159</w:t>
            </w:r>
          </w:p>
        </w:tc>
        <w:tc>
          <w:tcPr>
            <w:tcW w:w="1276" w:type="dxa"/>
            <w:tcBorders>
              <w:top w:val="single" w:sz="4" w:space="0" w:color="778899"/>
              <w:left w:val="single" w:sz="4" w:space="0" w:color="778899"/>
              <w:bottom w:val="single" w:sz="4" w:space="0" w:color="778899"/>
              <w:right w:val="single" w:sz="4" w:space="0" w:color="778899"/>
            </w:tcBorders>
            <w:shd w:val="clear" w:color="auto" w:fill="FFFFFF"/>
            <w:tcMar>
              <w:top w:w="24" w:type="dxa"/>
              <w:left w:w="60" w:type="dxa"/>
              <w:bottom w:w="24" w:type="dxa"/>
              <w:right w:w="60" w:type="dxa"/>
            </w:tcMar>
            <w:hideMark/>
          </w:tcPr>
          <w:p w:rsidR="001F4D64" w:rsidRPr="001F4D64" w:rsidRDefault="001F4D64" w:rsidP="001F4D64">
            <w:pPr>
              <w:spacing w:after="0"/>
              <w:jc w:val="center"/>
              <w:rPr>
                <w:rFonts w:ascii="Times New Roman" w:hAnsi="Times New Roman"/>
                <w:color w:val="000000"/>
                <w:sz w:val="20"/>
                <w:szCs w:val="20"/>
              </w:rPr>
            </w:pPr>
            <w:r w:rsidRPr="001F4D64">
              <w:rPr>
                <w:rFonts w:ascii="Times New Roman" w:hAnsi="Times New Roman"/>
                <w:color w:val="000000"/>
                <w:sz w:val="20"/>
                <w:szCs w:val="20"/>
              </w:rPr>
              <w:t>76</w:t>
            </w:r>
          </w:p>
        </w:tc>
        <w:tc>
          <w:tcPr>
            <w:tcW w:w="1417" w:type="dxa"/>
            <w:tcBorders>
              <w:top w:val="single" w:sz="4" w:space="0" w:color="778899"/>
              <w:left w:val="single" w:sz="4" w:space="0" w:color="778899"/>
              <w:bottom w:val="single" w:sz="4" w:space="0" w:color="778899"/>
              <w:right w:val="single" w:sz="4" w:space="0" w:color="778899"/>
            </w:tcBorders>
            <w:shd w:val="clear" w:color="auto" w:fill="FFFFFF"/>
            <w:tcMar>
              <w:top w:w="24" w:type="dxa"/>
              <w:left w:w="60" w:type="dxa"/>
              <w:bottom w:w="24" w:type="dxa"/>
              <w:right w:w="60" w:type="dxa"/>
            </w:tcMar>
            <w:hideMark/>
          </w:tcPr>
          <w:p w:rsidR="001F4D64" w:rsidRPr="001F4D64" w:rsidRDefault="001F4D64" w:rsidP="001F4D64">
            <w:pPr>
              <w:spacing w:after="0"/>
              <w:jc w:val="center"/>
              <w:rPr>
                <w:rFonts w:ascii="Times New Roman" w:hAnsi="Times New Roman"/>
                <w:color w:val="000000"/>
                <w:sz w:val="20"/>
                <w:szCs w:val="20"/>
              </w:rPr>
            </w:pPr>
            <w:r w:rsidRPr="001F4D64">
              <w:rPr>
                <w:rFonts w:ascii="Times New Roman" w:hAnsi="Times New Roman"/>
                <w:color w:val="000000"/>
                <w:sz w:val="20"/>
                <w:szCs w:val="20"/>
              </w:rPr>
              <w:t>0</w:t>
            </w:r>
          </w:p>
        </w:tc>
        <w:tc>
          <w:tcPr>
            <w:tcW w:w="1276" w:type="dxa"/>
            <w:tcBorders>
              <w:top w:val="single" w:sz="4" w:space="0" w:color="778899"/>
              <w:left w:val="single" w:sz="4" w:space="0" w:color="778899"/>
              <w:bottom w:val="single" w:sz="4" w:space="0" w:color="778899"/>
              <w:right w:val="single" w:sz="4" w:space="0" w:color="778899"/>
            </w:tcBorders>
            <w:shd w:val="clear" w:color="auto" w:fill="FFFFFF"/>
            <w:tcMar>
              <w:top w:w="24" w:type="dxa"/>
              <w:left w:w="60" w:type="dxa"/>
              <w:bottom w:w="24" w:type="dxa"/>
              <w:right w:w="60" w:type="dxa"/>
            </w:tcMar>
            <w:hideMark/>
          </w:tcPr>
          <w:p w:rsidR="001F4D64" w:rsidRPr="001F4D64" w:rsidRDefault="001F4D64" w:rsidP="001F4D64">
            <w:pPr>
              <w:spacing w:after="0"/>
              <w:jc w:val="center"/>
              <w:rPr>
                <w:rFonts w:ascii="Times New Roman" w:hAnsi="Times New Roman"/>
                <w:color w:val="000000"/>
                <w:sz w:val="20"/>
                <w:szCs w:val="20"/>
              </w:rPr>
            </w:pPr>
            <w:r w:rsidRPr="001F4D64">
              <w:rPr>
                <w:rFonts w:ascii="Times New Roman" w:hAnsi="Times New Roman"/>
                <w:color w:val="000000"/>
                <w:sz w:val="20"/>
                <w:szCs w:val="20"/>
              </w:rPr>
              <w:t>83</w:t>
            </w:r>
          </w:p>
        </w:tc>
      </w:tr>
      <w:tr w:rsidR="001F4D64" w:rsidRPr="00E2039A" w:rsidTr="008505A8">
        <w:tc>
          <w:tcPr>
            <w:tcW w:w="0" w:type="auto"/>
            <w:tcBorders>
              <w:top w:val="single" w:sz="4" w:space="0" w:color="778899"/>
              <w:left w:val="single" w:sz="4" w:space="0" w:color="778899"/>
              <w:bottom w:val="single" w:sz="4" w:space="0" w:color="778899"/>
              <w:right w:val="single" w:sz="4" w:space="0" w:color="778899"/>
            </w:tcBorders>
            <w:shd w:val="clear" w:color="auto" w:fill="FFFFFF" w:themeFill="background1"/>
            <w:tcMar>
              <w:top w:w="24" w:type="dxa"/>
              <w:left w:w="60" w:type="dxa"/>
              <w:bottom w:w="24" w:type="dxa"/>
              <w:right w:w="60" w:type="dxa"/>
            </w:tcMar>
            <w:vAlign w:val="center"/>
            <w:hideMark/>
          </w:tcPr>
          <w:p w:rsidR="001F4D64" w:rsidRPr="00E2039A" w:rsidRDefault="001F4D64" w:rsidP="001F4D64">
            <w:pPr>
              <w:spacing w:after="0"/>
              <w:rPr>
                <w:rFonts w:ascii="Times New Roman" w:hAnsi="Times New Roman"/>
                <w:bCs/>
                <w:color w:val="000000"/>
                <w:sz w:val="20"/>
                <w:szCs w:val="20"/>
              </w:rPr>
            </w:pPr>
            <w:r w:rsidRPr="00E2039A">
              <w:rPr>
                <w:rFonts w:ascii="Times New Roman" w:hAnsi="Times New Roman"/>
                <w:bCs/>
                <w:color w:val="000000"/>
                <w:sz w:val="20"/>
                <w:szCs w:val="20"/>
              </w:rPr>
              <w:t>5–9 классы</w:t>
            </w:r>
          </w:p>
        </w:tc>
        <w:tc>
          <w:tcPr>
            <w:tcW w:w="1592" w:type="dxa"/>
            <w:tcBorders>
              <w:top w:val="single" w:sz="4" w:space="0" w:color="778899"/>
              <w:left w:val="single" w:sz="4" w:space="0" w:color="778899"/>
              <w:bottom w:val="single" w:sz="4" w:space="0" w:color="778899"/>
              <w:right w:val="single" w:sz="4" w:space="0" w:color="778899"/>
            </w:tcBorders>
            <w:shd w:val="clear" w:color="auto" w:fill="FFFFFF"/>
            <w:tcMar>
              <w:top w:w="24" w:type="dxa"/>
              <w:left w:w="60" w:type="dxa"/>
              <w:bottom w:w="24" w:type="dxa"/>
              <w:right w:w="60" w:type="dxa"/>
            </w:tcMar>
            <w:hideMark/>
          </w:tcPr>
          <w:p w:rsidR="001F4D64" w:rsidRPr="001F4D64" w:rsidRDefault="001F4D64" w:rsidP="001F4D64">
            <w:pPr>
              <w:spacing w:after="0"/>
              <w:jc w:val="center"/>
              <w:rPr>
                <w:rFonts w:ascii="Times New Roman" w:hAnsi="Times New Roman"/>
                <w:color w:val="000000"/>
                <w:sz w:val="20"/>
                <w:szCs w:val="20"/>
              </w:rPr>
            </w:pPr>
            <w:r w:rsidRPr="001F4D64">
              <w:rPr>
                <w:rFonts w:ascii="Times New Roman" w:hAnsi="Times New Roman"/>
                <w:color w:val="000000"/>
                <w:sz w:val="20"/>
                <w:szCs w:val="20"/>
              </w:rPr>
              <w:t>109</w:t>
            </w:r>
          </w:p>
        </w:tc>
        <w:tc>
          <w:tcPr>
            <w:tcW w:w="1418" w:type="dxa"/>
            <w:tcBorders>
              <w:top w:val="single" w:sz="4" w:space="0" w:color="778899"/>
              <w:left w:val="single" w:sz="4" w:space="0" w:color="778899"/>
              <w:bottom w:val="single" w:sz="4" w:space="0" w:color="778899"/>
              <w:right w:val="single" w:sz="4" w:space="0" w:color="778899"/>
            </w:tcBorders>
            <w:shd w:val="clear" w:color="auto" w:fill="FFFFFF"/>
            <w:tcMar>
              <w:top w:w="24" w:type="dxa"/>
              <w:left w:w="60" w:type="dxa"/>
              <w:bottom w:w="24" w:type="dxa"/>
              <w:right w:w="60" w:type="dxa"/>
            </w:tcMar>
            <w:hideMark/>
          </w:tcPr>
          <w:p w:rsidR="001F4D64" w:rsidRPr="001F4D64" w:rsidRDefault="001F4D64" w:rsidP="001F4D64">
            <w:pPr>
              <w:spacing w:after="0"/>
              <w:jc w:val="center"/>
              <w:rPr>
                <w:rFonts w:ascii="Times New Roman" w:hAnsi="Times New Roman"/>
                <w:color w:val="000000"/>
                <w:sz w:val="20"/>
                <w:szCs w:val="20"/>
              </w:rPr>
            </w:pPr>
            <w:r w:rsidRPr="001F4D64">
              <w:rPr>
                <w:rFonts w:ascii="Times New Roman" w:hAnsi="Times New Roman"/>
                <w:color w:val="000000"/>
                <w:sz w:val="20"/>
                <w:szCs w:val="20"/>
              </w:rPr>
              <w:t>109</w:t>
            </w:r>
          </w:p>
        </w:tc>
        <w:tc>
          <w:tcPr>
            <w:tcW w:w="1276" w:type="dxa"/>
            <w:tcBorders>
              <w:top w:val="single" w:sz="4" w:space="0" w:color="778899"/>
              <w:left w:val="single" w:sz="4" w:space="0" w:color="778899"/>
              <w:bottom w:val="single" w:sz="4" w:space="0" w:color="778899"/>
              <w:right w:val="single" w:sz="4" w:space="0" w:color="778899"/>
            </w:tcBorders>
            <w:shd w:val="clear" w:color="auto" w:fill="FFFFFF"/>
            <w:tcMar>
              <w:top w:w="24" w:type="dxa"/>
              <w:left w:w="60" w:type="dxa"/>
              <w:bottom w:w="24" w:type="dxa"/>
              <w:right w:w="60" w:type="dxa"/>
            </w:tcMar>
            <w:hideMark/>
          </w:tcPr>
          <w:p w:rsidR="001F4D64" w:rsidRPr="001F4D64" w:rsidRDefault="001F4D64" w:rsidP="001F4D64">
            <w:pPr>
              <w:spacing w:after="0"/>
              <w:jc w:val="center"/>
              <w:rPr>
                <w:rFonts w:ascii="Times New Roman" w:hAnsi="Times New Roman"/>
                <w:color w:val="000000"/>
                <w:sz w:val="20"/>
                <w:szCs w:val="20"/>
              </w:rPr>
            </w:pPr>
            <w:r w:rsidRPr="001F4D64">
              <w:rPr>
                <w:rFonts w:ascii="Times New Roman" w:hAnsi="Times New Roman"/>
                <w:color w:val="000000"/>
                <w:sz w:val="20"/>
                <w:szCs w:val="20"/>
              </w:rPr>
              <w:t>49</w:t>
            </w:r>
          </w:p>
        </w:tc>
        <w:tc>
          <w:tcPr>
            <w:tcW w:w="1417" w:type="dxa"/>
            <w:tcBorders>
              <w:top w:val="single" w:sz="4" w:space="0" w:color="778899"/>
              <w:left w:val="single" w:sz="4" w:space="0" w:color="778899"/>
              <w:bottom w:val="single" w:sz="4" w:space="0" w:color="778899"/>
              <w:right w:val="single" w:sz="4" w:space="0" w:color="778899"/>
            </w:tcBorders>
            <w:shd w:val="clear" w:color="auto" w:fill="FFFFFF"/>
            <w:tcMar>
              <w:top w:w="24" w:type="dxa"/>
              <w:left w:w="60" w:type="dxa"/>
              <w:bottom w:w="24" w:type="dxa"/>
              <w:right w:w="60" w:type="dxa"/>
            </w:tcMar>
            <w:hideMark/>
          </w:tcPr>
          <w:p w:rsidR="001F4D64" w:rsidRPr="001F4D64" w:rsidRDefault="001F4D64" w:rsidP="001F4D64">
            <w:pPr>
              <w:spacing w:after="0"/>
              <w:jc w:val="center"/>
              <w:rPr>
                <w:rFonts w:ascii="Times New Roman" w:hAnsi="Times New Roman"/>
                <w:color w:val="000000"/>
                <w:sz w:val="20"/>
                <w:szCs w:val="20"/>
              </w:rPr>
            </w:pPr>
            <w:r w:rsidRPr="001F4D64">
              <w:rPr>
                <w:rFonts w:ascii="Times New Roman" w:hAnsi="Times New Roman"/>
                <w:color w:val="000000"/>
                <w:sz w:val="20"/>
                <w:szCs w:val="20"/>
              </w:rPr>
              <w:t>0</w:t>
            </w:r>
          </w:p>
        </w:tc>
        <w:tc>
          <w:tcPr>
            <w:tcW w:w="1276" w:type="dxa"/>
            <w:tcBorders>
              <w:top w:val="single" w:sz="4" w:space="0" w:color="778899"/>
              <w:left w:val="single" w:sz="4" w:space="0" w:color="778899"/>
              <w:bottom w:val="single" w:sz="4" w:space="0" w:color="778899"/>
              <w:right w:val="single" w:sz="4" w:space="0" w:color="778899"/>
            </w:tcBorders>
            <w:shd w:val="clear" w:color="auto" w:fill="FFFFFF"/>
            <w:tcMar>
              <w:top w:w="24" w:type="dxa"/>
              <w:left w:w="60" w:type="dxa"/>
              <w:bottom w:w="24" w:type="dxa"/>
              <w:right w:w="60" w:type="dxa"/>
            </w:tcMar>
            <w:hideMark/>
          </w:tcPr>
          <w:p w:rsidR="001F4D64" w:rsidRPr="001F4D64" w:rsidRDefault="001F4D64" w:rsidP="001F4D64">
            <w:pPr>
              <w:spacing w:after="0"/>
              <w:jc w:val="center"/>
              <w:rPr>
                <w:rFonts w:ascii="Times New Roman" w:hAnsi="Times New Roman"/>
                <w:color w:val="000000"/>
                <w:sz w:val="20"/>
                <w:szCs w:val="20"/>
              </w:rPr>
            </w:pPr>
            <w:r w:rsidRPr="001F4D64">
              <w:rPr>
                <w:rFonts w:ascii="Times New Roman" w:hAnsi="Times New Roman"/>
                <w:color w:val="000000"/>
                <w:sz w:val="20"/>
                <w:szCs w:val="20"/>
              </w:rPr>
              <w:t>60</w:t>
            </w:r>
          </w:p>
        </w:tc>
      </w:tr>
      <w:tr w:rsidR="001F4D64" w:rsidRPr="00E2039A" w:rsidTr="008505A8">
        <w:tc>
          <w:tcPr>
            <w:tcW w:w="0" w:type="auto"/>
            <w:tcBorders>
              <w:top w:val="single" w:sz="4" w:space="0" w:color="778899"/>
              <w:left w:val="single" w:sz="4" w:space="0" w:color="778899"/>
              <w:bottom w:val="single" w:sz="4" w:space="0" w:color="778899"/>
              <w:right w:val="single" w:sz="4" w:space="0" w:color="778899"/>
            </w:tcBorders>
            <w:shd w:val="clear" w:color="auto" w:fill="FFFFFF" w:themeFill="background1"/>
            <w:tcMar>
              <w:top w:w="24" w:type="dxa"/>
              <w:left w:w="60" w:type="dxa"/>
              <w:bottom w:w="24" w:type="dxa"/>
              <w:right w:w="60" w:type="dxa"/>
            </w:tcMar>
            <w:vAlign w:val="center"/>
            <w:hideMark/>
          </w:tcPr>
          <w:p w:rsidR="001F4D64" w:rsidRPr="00E2039A" w:rsidRDefault="001F4D64" w:rsidP="001F4D64">
            <w:pPr>
              <w:spacing w:after="0"/>
              <w:rPr>
                <w:rFonts w:ascii="Times New Roman" w:hAnsi="Times New Roman"/>
                <w:bCs/>
                <w:color w:val="000000"/>
                <w:sz w:val="20"/>
                <w:szCs w:val="20"/>
              </w:rPr>
            </w:pPr>
            <w:r w:rsidRPr="00E2039A">
              <w:rPr>
                <w:rFonts w:ascii="Times New Roman" w:hAnsi="Times New Roman"/>
                <w:bCs/>
                <w:color w:val="000000"/>
                <w:sz w:val="20"/>
                <w:szCs w:val="20"/>
              </w:rPr>
              <w:t>10–11 (12) классы</w:t>
            </w:r>
          </w:p>
        </w:tc>
        <w:tc>
          <w:tcPr>
            <w:tcW w:w="1592" w:type="dxa"/>
            <w:tcBorders>
              <w:top w:val="single" w:sz="4" w:space="0" w:color="778899"/>
              <w:left w:val="single" w:sz="4" w:space="0" w:color="778899"/>
              <w:bottom w:val="single" w:sz="4" w:space="0" w:color="778899"/>
              <w:right w:val="single" w:sz="4" w:space="0" w:color="778899"/>
            </w:tcBorders>
            <w:shd w:val="clear" w:color="auto" w:fill="FFFFFF"/>
            <w:tcMar>
              <w:top w:w="24" w:type="dxa"/>
              <w:left w:w="60" w:type="dxa"/>
              <w:bottom w:w="24" w:type="dxa"/>
              <w:right w:w="60" w:type="dxa"/>
            </w:tcMar>
            <w:hideMark/>
          </w:tcPr>
          <w:p w:rsidR="001F4D64" w:rsidRPr="001F4D64" w:rsidRDefault="001F4D64" w:rsidP="001F4D64">
            <w:pPr>
              <w:spacing w:after="0"/>
              <w:jc w:val="center"/>
              <w:rPr>
                <w:rFonts w:ascii="Times New Roman" w:hAnsi="Times New Roman"/>
                <w:color w:val="000000"/>
                <w:sz w:val="20"/>
                <w:szCs w:val="20"/>
              </w:rPr>
            </w:pPr>
            <w:r w:rsidRPr="001F4D64">
              <w:rPr>
                <w:rFonts w:ascii="Times New Roman" w:hAnsi="Times New Roman"/>
                <w:color w:val="000000"/>
                <w:sz w:val="20"/>
                <w:szCs w:val="20"/>
              </w:rPr>
              <w:t>6</w:t>
            </w:r>
          </w:p>
        </w:tc>
        <w:tc>
          <w:tcPr>
            <w:tcW w:w="1418" w:type="dxa"/>
            <w:tcBorders>
              <w:top w:val="single" w:sz="4" w:space="0" w:color="778899"/>
              <w:left w:val="single" w:sz="4" w:space="0" w:color="778899"/>
              <w:bottom w:val="single" w:sz="4" w:space="0" w:color="778899"/>
              <w:right w:val="single" w:sz="4" w:space="0" w:color="778899"/>
            </w:tcBorders>
            <w:shd w:val="clear" w:color="auto" w:fill="FFFFFF"/>
            <w:tcMar>
              <w:top w:w="24" w:type="dxa"/>
              <w:left w:w="60" w:type="dxa"/>
              <w:bottom w:w="24" w:type="dxa"/>
              <w:right w:w="60" w:type="dxa"/>
            </w:tcMar>
            <w:hideMark/>
          </w:tcPr>
          <w:p w:rsidR="001F4D64" w:rsidRPr="001F4D64" w:rsidRDefault="001F4D64" w:rsidP="001F4D64">
            <w:pPr>
              <w:spacing w:after="0"/>
              <w:jc w:val="center"/>
              <w:rPr>
                <w:rFonts w:ascii="Times New Roman" w:hAnsi="Times New Roman"/>
                <w:color w:val="000000"/>
                <w:sz w:val="20"/>
                <w:szCs w:val="20"/>
              </w:rPr>
            </w:pPr>
            <w:r w:rsidRPr="001F4D64">
              <w:rPr>
                <w:rFonts w:ascii="Times New Roman" w:hAnsi="Times New Roman"/>
                <w:color w:val="000000"/>
                <w:sz w:val="20"/>
                <w:szCs w:val="20"/>
              </w:rPr>
              <w:t>6</w:t>
            </w:r>
          </w:p>
        </w:tc>
        <w:tc>
          <w:tcPr>
            <w:tcW w:w="1276" w:type="dxa"/>
            <w:tcBorders>
              <w:top w:val="single" w:sz="4" w:space="0" w:color="778899"/>
              <w:left w:val="single" w:sz="4" w:space="0" w:color="778899"/>
              <w:bottom w:val="single" w:sz="4" w:space="0" w:color="778899"/>
              <w:right w:val="single" w:sz="4" w:space="0" w:color="778899"/>
            </w:tcBorders>
            <w:shd w:val="clear" w:color="auto" w:fill="FFFFFF"/>
            <w:tcMar>
              <w:top w:w="24" w:type="dxa"/>
              <w:left w:w="60" w:type="dxa"/>
              <w:bottom w:w="24" w:type="dxa"/>
              <w:right w:w="60" w:type="dxa"/>
            </w:tcMar>
            <w:hideMark/>
          </w:tcPr>
          <w:p w:rsidR="001F4D64" w:rsidRPr="001F4D64" w:rsidRDefault="001F4D64" w:rsidP="001F4D64">
            <w:pPr>
              <w:spacing w:after="0"/>
              <w:jc w:val="center"/>
              <w:rPr>
                <w:rFonts w:ascii="Times New Roman" w:hAnsi="Times New Roman"/>
                <w:color w:val="000000"/>
                <w:sz w:val="20"/>
                <w:szCs w:val="20"/>
              </w:rPr>
            </w:pPr>
            <w:r w:rsidRPr="001F4D64">
              <w:rPr>
                <w:rFonts w:ascii="Times New Roman" w:hAnsi="Times New Roman"/>
                <w:color w:val="000000"/>
                <w:sz w:val="20"/>
                <w:szCs w:val="20"/>
              </w:rPr>
              <w:t>2</w:t>
            </w:r>
          </w:p>
        </w:tc>
        <w:tc>
          <w:tcPr>
            <w:tcW w:w="1417" w:type="dxa"/>
            <w:tcBorders>
              <w:top w:val="single" w:sz="4" w:space="0" w:color="778899"/>
              <w:left w:val="single" w:sz="4" w:space="0" w:color="778899"/>
              <w:bottom w:val="single" w:sz="4" w:space="0" w:color="778899"/>
              <w:right w:val="single" w:sz="4" w:space="0" w:color="778899"/>
            </w:tcBorders>
            <w:shd w:val="clear" w:color="auto" w:fill="FFFFFF"/>
            <w:tcMar>
              <w:top w:w="24" w:type="dxa"/>
              <w:left w:w="60" w:type="dxa"/>
              <w:bottom w:w="24" w:type="dxa"/>
              <w:right w:w="60" w:type="dxa"/>
            </w:tcMar>
            <w:hideMark/>
          </w:tcPr>
          <w:p w:rsidR="001F4D64" w:rsidRPr="001F4D64" w:rsidRDefault="001F4D64" w:rsidP="001F4D64">
            <w:pPr>
              <w:spacing w:after="0"/>
              <w:jc w:val="center"/>
              <w:rPr>
                <w:rFonts w:ascii="Times New Roman" w:hAnsi="Times New Roman"/>
                <w:color w:val="000000"/>
                <w:sz w:val="20"/>
                <w:szCs w:val="20"/>
              </w:rPr>
            </w:pPr>
            <w:r w:rsidRPr="001F4D64">
              <w:rPr>
                <w:rFonts w:ascii="Times New Roman" w:hAnsi="Times New Roman"/>
                <w:color w:val="000000"/>
                <w:sz w:val="20"/>
                <w:szCs w:val="20"/>
              </w:rPr>
              <w:t>0</w:t>
            </w:r>
          </w:p>
        </w:tc>
        <w:tc>
          <w:tcPr>
            <w:tcW w:w="1276" w:type="dxa"/>
            <w:tcBorders>
              <w:top w:val="single" w:sz="4" w:space="0" w:color="778899"/>
              <w:left w:val="single" w:sz="4" w:space="0" w:color="778899"/>
              <w:bottom w:val="single" w:sz="4" w:space="0" w:color="778899"/>
              <w:right w:val="single" w:sz="4" w:space="0" w:color="778899"/>
            </w:tcBorders>
            <w:shd w:val="clear" w:color="auto" w:fill="FFFFFF"/>
            <w:tcMar>
              <w:top w:w="24" w:type="dxa"/>
              <w:left w:w="60" w:type="dxa"/>
              <w:bottom w:w="24" w:type="dxa"/>
              <w:right w:w="60" w:type="dxa"/>
            </w:tcMar>
            <w:hideMark/>
          </w:tcPr>
          <w:p w:rsidR="001F4D64" w:rsidRPr="001F4D64" w:rsidRDefault="001F4D64" w:rsidP="001F4D64">
            <w:pPr>
              <w:spacing w:after="0"/>
              <w:jc w:val="center"/>
              <w:rPr>
                <w:rFonts w:ascii="Times New Roman" w:hAnsi="Times New Roman"/>
                <w:color w:val="000000"/>
                <w:sz w:val="20"/>
                <w:szCs w:val="20"/>
              </w:rPr>
            </w:pPr>
            <w:r w:rsidRPr="001F4D64">
              <w:rPr>
                <w:rFonts w:ascii="Times New Roman" w:hAnsi="Times New Roman"/>
                <w:color w:val="000000"/>
                <w:sz w:val="20"/>
                <w:szCs w:val="20"/>
              </w:rPr>
              <w:t>4</w:t>
            </w:r>
          </w:p>
        </w:tc>
      </w:tr>
      <w:tr w:rsidR="001F4D64" w:rsidRPr="00E2039A" w:rsidTr="008505A8">
        <w:tc>
          <w:tcPr>
            <w:tcW w:w="0" w:type="auto"/>
            <w:tcBorders>
              <w:top w:val="single" w:sz="4" w:space="0" w:color="778899"/>
              <w:left w:val="single" w:sz="4" w:space="0" w:color="778899"/>
              <w:bottom w:val="single" w:sz="4" w:space="0" w:color="778899"/>
              <w:right w:val="single" w:sz="4" w:space="0" w:color="778899"/>
            </w:tcBorders>
            <w:shd w:val="clear" w:color="auto" w:fill="FFFFFF" w:themeFill="background1"/>
            <w:tcMar>
              <w:top w:w="24" w:type="dxa"/>
              <w:left w:w="60" w:type="dxa"/>
              <w:bottom w:w="24" w:type="dxa"/>
              <w:right w:w="60" w:type="dxa"/>
            </w:tcMar>
            <w:vAlign w:val="center"/>
            <w:hideMark/>
          </w:tcPr>
          <w:p w:rsidR="001F4D64" w:rsidRPr="00E2039A" w:rsidRDefault="001F4D64" w:rsidP="001F4D64">
            <w:pPr>
              <w:spacing w:after="0"/>
              <w:rPr>
                <w:rFonts w:ascii="Times New Roman" w:hAnsi="Times New Roman"/>
                <w:bCs/>
                <w:color w:val="000000"/>
                <w:sz w:val="20"/>
                <w:szCs w:val="20"/>
              </w:rPr>
            </w:pPr>
            <w:r w:rsidRPr="00E2039A">
              <w:rPr>
                <w:rFonts w:ascii="Times New Roman" w:hAnsi="Times New Roman"/>
                <w:bCs/>
                <w:color w:val="000000"/>
                <w:sz w:val="20"/>
                <w:szCs w:val="20"/>
              </w:rPr>
              <w:t>Всего (сумма строк 01–03)</w:t>
            </w:r>
          </w:p>
        </w:tc>
        <w:tc>
          <w:tcPr>
            <w:tcW w:w="1592" w:type="dxa"/>
            <w:tcBorders>
              <w:top w:val="single" w:sz="4" w:space="0" w:color="778899"/>
              <w:left w:val="single" w:sz="4" w:space="0" w:color="778899"/>
              <w:bottom w:val="single" w:sz="4" w:space="0" w:color="778899"/>
              <w:right w:val="single" w:sz="4" w:space="0" w:color="778899"/>
            </w:tcBorders>
            <w:shd w:val="clear" w:color="auto" w:fill="FFFFFF"/>
            <w:tcMar>
              <w:top w:w="24" w:type="dxa"/>
              <w:left w:w="60" w:type="dxa"/>
              <w:bottom w:w="24" w:type="dxa"/>
              <w:right w:w="60" w:type="dxa"/>
            </w:tcMar>
            <w:hideMark/>
          </w:tcPr>
          <w:p w:rsidR="001F4D64" w:rsidRPr="001F4D64" w:rsidRDefault="001F4D64" w:rsidP="001F4D64">
            <w:pPr>
              <w:spacing w:after="0"/>
              <w:jc w:val="center"/>
              <w:rPr>
                <w:rFonts w:ascii="Times New Roman" w:hAnsi="Times New Roman"/>
                <w:color w:val="000000"/>
                <w:sz w:val="20"/>
                <w:szCs w:val="20"/>
              </w:rPr>
            </w:pPr>
            <w:r w:rsidRPr="001F4D64">
              <w:rPr>
                <w:rFonts w:ascii="Times New Roman" w:hAnsi="Times New Roman"/>
                <w:color w:val="000000"/>
                <w:sz w:val="20"/>
                <w:szCs w:val="20"/>
              </w:rPr>
              <w:t>274</w:t>
            </w:r>
          </w:p>
        </w:tc>
        <w:tc>
          <w:tcPr>
            <w:tcW w:w="1418" w:type="dxa"/>
            <w:tcBorders>
              <w:top w:val="single" w:sz="4" w:space="0" w:color="778899"/>
              <w:left w:val="single" w:sz="4" w:space="0" w:color="778899"/>
              <w:bottom w:val="single" w:sz="4" w:space="0" w:color="778899"/>
              <w:right w:val="single" w:sz="4" w:space="0" w:color="778899"/>
            </w:tcBorders>
            <w:shd w:val="clear" w:color="auto" w:fill="FFFFFF"/>
            <w:tcMar>
              <w:top w:w="24" w:type="dxa"/>
              <w:left w:w="60" w:type="dxa"/>
              <w:bottom w:w="24" w:type="dxa"/>
              <w:right w:w="60" w:type="dxa"/>
            </w:tcMar>
            <w:hideMark/>
          </w:tcPr>
          <w:p w:rsidR="001F4D64" w:rsidRPr="001F4D64" w:rsidRDefault="001F4D64" w:rsidP="001F4D64">
            <w:pPr>
              <w:spacing w:after="0"/>
              <w:jc w:val="center"/>
              <w:rPr>
                <w:rFonts w:ascii="Times New Roman" w:hAnsi="Times New Roman"/>
                <w:color w:val="000000"/>
                <w:sz w:val="20"/>
                <w:szCs w:val="20"/>
              </w:rPr>
            </w:pPr>
            <w:r w:rsidRPr="001F4D64">
              <w:rPr>
                <w:rFonts w:ascii="Times New Roman" w:hAnsi="Times New Roman"/>
                <w:color w:val="000000"/>
                <w:sz w:val="20"/>
                <w:szCs w:val="20"/>
              </w:rPr>
              <w:t>274</w:t>
            </w:r>
          </w:p>
        </w:tc>
        <w:tc>
          <w:tcPr>
            <w:tcW w:w="1276" w:type="dxa"/>
            <w:tcBorders>
              <w:top w:val="single" w:sz="4" w:space="0" w:color="778899"/>
              <w:left w:val="single" w:sz="4" w:space="0" w:color="778899"/>
              <w:bottom w:val="single" w:sz="4" w:space="0" w:color="778899"/>
              <w:right w:val="single" w:sz="4" w:space="0" w:color="778899"/>
            </w:tcBorders>
            <w:shd w:val="clear" w:color="auto" w:fill="FFFFFF"/>
            <w:tcMar>
              <w:top w:w="24" w:type="dxa"/>
              <w:left w:w="60" w:type="dxa"/>
              <w:bottom w:w="24" w:type="dxa"/>
              <w:right w:w="60" w:type="dxa"/>
            </w:tcMar>
            <w:hideMark/>
          </w:tcPr>
          <w:p w:rsidR="001F4D64" w:rsidRPr="001F4D64" w:rsidRDefault="001F4D64" w:rsidP="001F4D64">
            <w:pPr>
              <w:spacing w:after="0"/>
              <w:jc w:val="center"/>
              <w:rPr>
                <w:rFonts w:ascii="Times New Roman" w:hAnsi="Times New Roman"/>
                <w:color w:val="000000"/>
                <w:sz w:val="20"/>
                <w:szCs w:val="20"/>
              </w:rPr>
            </w:pPr>
            <w:r w:rsidRPr="001F4D64">
              <w:rPr>
                <w:rFonts w:ascii="Times New Roman" w:hAnsi="Times New Roman"/>
                <w:color w:val="000000"/>
                <w:sz w:val="20"/>
                <w:szCs w:val="20"/>
              </w:rPr>
              <w:t>127</w:t>
            </w:r>
          </w:p>
        </w:tc>
        <w:tc>
          <w:tcPr>
            <w:tcW w:w="1417" w:type="dxa"/>
            <w:tcBorders>
              <w:top w:val="single" w:sz="4" w:space="0" w:color="778899"/>
              <w:left w:val="single" w:sz="4" w:space="0" w:color="778899"/>
              <w:bottom w:val="single" w:sz="4" w:space="0" w:color="778899"/>
              <w:right w:val="single" w:sz="4" w:space="0" w:color="778899"/>
            </w:tcBorders>
            <w:shd w:val="clear" w:color="auto" w:fill="FFFFFF"/>
            <w:tcMar>
              <w:top w:w="24" w:type="dxa"/>
              <w:left w:w="60" w:type="dxa"/>
              <w:bottom w:w="24" w:type="dxa"/>
              <w:right w:w="60" w:type="dxa"/>
            </w:tcMar>
            <w:hideMark/>
          </w:tcPr>
          <w:p w:rsidR="001F4D64" w:rsidRPr="001F4D64" w:rsidRDefault="001F4D64" w:rsidP="001F4D64">
            <w:pPr>
              <w:spacing w:after="0"/>
              <w:jc w:val="center"/>
              <w:rPr>
                <w:rFonts w:ascii="Times New Roman" w:hAnsi="Times New Roman"/>
                <w:color w:val="000000"/>
                <w:sz w:val="20"/>
                <w:szCs w:val="20"/>
              </w:rPr>
            </w:pPr>
            <w:r w:rsidRPr="001F4D64">
              <w:rPr>
                <w:rFonts w:ascii="Times New Roman" w:hAnsi="Times New Roman"/>
                <w:color w:val="000000"/>
                <w:sz w:val="20"/>
                <w:szCs w:val="20"/>
              </w:rPr>
              <w:t>0</w:t>
            </w:r>
          </w:p>
        </w:tc>
        <w:tc>
          <w:tcPr>
            <w:tcW w:w="1276" w:type="dxa"/>
            <w:tcBorders>
              <w:top w:val="single" w:sz="4" w:space="0" w:color="778899"/>
              <w:left w:val="single" w:sz="4" w:space="0" w:color="778899"/>
              <w:bottom w:val="single" w:sz="4" w:space="0" w:color="778899"/>
              <w:right w:val="single" w:sz="4" w:space="0" w:color="778899"/>
            </w:tcBorders>
            <w:shd w:val="clear" w:color="auto" w:fill="FFFFFF"/>
            <w:tcMar>
              <w:top w:w="24" w:type="dxa"/>
              <w:left w:w="60" w:type="dxa"/>
              <w:bottom w:w="24" w:type="dxa"/>
              <w:right w:w="60" w:type="dxa"/>
            </w:tcMar>
            <w:hideMark/>
          </w:tcPr>
          <w:p w:rsidR="001F4D64" w:rsidRPr="001F4D64" w:rsidRDefault="001F4D64" w:rsidP="001F4D64">
            <w:pPr>
              <w:spacing w:after="0"/>
              <w:jc w:val="center"/>
              <w:rPr>
                <w:rFonts w:ascii="Times New Roman" w:hAnsi="Times New Roman"/>
                <w:color w:val="000000"/>
                <w:sz w:val="20"/>
                <w:szCs w:val="20"/>
              </w:rPr>
            </w:pPr>
            <w:r w:rsidRPr="001F4D64">
              <w:rPr>
                <w:rFonts w:ascii="Times New Roman" w:hAnsi="Times New Roman"/>
                <w:color w:val="000000"/>
                <w:sz w:val="20"/>
                <w:szCs w:val="20"/>
              </w:rPr>
              <w:t>147</w:t>
            </w:r>
          </w:p>
        </w:tc>
      </w:tr>
    </w:tbl>
    <w:p w:rsidR="00E2039A" w:rsidRDefault="00E2039A" w:rsidP="00E2039A">
      <w:pPr>
        <w:tabs>
          <w:tab w:val="left" w:pos="900"/>
        </w:tabs>
        <w:spacing w:after="0"/>
        <w:ind w:firstLine="284"/>
        <w:jc w:val="both"/>
        <w:rPr>
          <w:rFonts w:ascii="Times New Roman" w:hAnsi="Times New Roman"/>
          <w:sz w:val="24"/>
          <w:szCs w:val="24"/>
        </w:rPr>
      </w:pPr>
    </w:p>
    <w:p w:rsidR="001F4D64" w:rsidRPr="001F4D64" w:rsidRDefault="001F4D64" w:rsidP="001F4D64">
      <w:pPr>
        <w:spacing w:after="0"/>
        <w:jc w:val="both"/>
        <w:rPr>
          <w:rFonts w:ascii="Times New Roman" w:hAnsi="Times New Roman"/>
          <w:sz w:val="24"/>
          <w:szCs w:val="24"/>
        </w:rPr>
      </w:pPr>
      <w:r>
        <w:rPr>
          <w:rFonts w:ascii="Times New Roman" w:hAnsi="Times New Roman"/>
          <w:sz w:val="24"/>
          <w:szCs w:val="24"/>
        </w:rPr>
        <w:t xml:space="preserve">В </w:t>
      </w:r>
      <w:r w:rsidRPr="001F4D64">
        <w:rPr>
          <w:rFonts w:ascii="Times New Roman" w:hAnsi="Times New Roman"/>
          <w:sz w:val="24"/>
          <w:szCs w:val="24"/>
        </w:rPr>
        <w:t xml:space="preserve">2025/2026 учебном году продолжили </w:t>
      </w:r>
      <w:r>
        <w:rPr>
          <w:rFonts w:ascii="Times New Roman" w:hAnsi="Times New Roman"/>
          <w:sz w:val="24"/>
          <w:szCs w:val="24"/>
        </w:rPr>
        <w:t xml:space="preserve"> </w:t>
      </w:r>
      <w:r w:rsidRPr="001F4D64">
        <w:rPr>
          <w:rFonts w:ascii="Times New Roman" w:hAnsi="Times New Roman"/>
          <w:sz w:val="24"/>
          <w:szCs w:val="24"/>
        </w:rPr>
        <w:t xml:space="preserve"> реализацию программы внеурочной деятельности под названием «Семьеведение». </w:t>
      </w:r>
      <w:r w:rsidR="00D70B3E">
        <w:rPr>
          <w:rFonts w:ascii="Times New Roman" w:hAnsi="Times New Roman"/>
          <w:sz w:val="24"/>
          <w:szCs w:val="24"/>
        </w:rPr>
        <w:t>Курс был введен в 2024-2025 учебном году</w:t>
      </w:r>
      <w:r w:rsidRPr="001F4D64">
        <w:rPr>
          <w:rFonts w:ascii="Times New Roman" w:hAnsi="Times New Roman"/>
          <w:sz w:val="24"/>
          <w:szCs w:val="24"/>
        </w:rPr>
        <w:t xml:space="preserve"> в рамках исполнения поручения Правительства Российской Федерации, обозначенного в пункте 79 плана от 26.12.2023 № 21515-П45-ТГ.</w:t>
      </w:r>
    </w:p>
    <w:p w:rsidR="001F4D64" w:rsidRPr="001F4D64" w:rsidRDefault="001F4D64" w:rsidP="001F4D64">
      <w:pPr>
        <w:spacing w:after="0"/>
        <w:jc w:val="both"/>
        <w:rPr>
          <w:rFonts w:ascii="Times New Roman" w:hAnsi="Times New Roman"/>
          <w:sz w:val="24"/>
          <w:szCs w:val="24"/>
        </w:rPr>
      </w:pPr>
      <w:r w:rsidRPr="001F4D64">
        <w:rPr>
          <w:rFonts w:ascii="Times New Roman" w:hAnsi="Times New Roman"/>
          <w:sz w:val="24"/>
          <w:szCs w:val="24"/>
        </w:rPr>
        <w:t>Основная цель курса – помочь нашим ученикам сформировать прочные представления о ценности семьи и многодетности, чтобы они видели свое будущее именно в семейном образе жизни. Мы стремимся к тому, чтобы школьники осознали, насколько важен институт семьи для благополучия и развития нашего общества, для сохранения исторической памяти и передачи традиций из поколения в поколение.</w:t>
      </w:r>
    </w:p>
    <w:p w:rsidR="001F4D64" w:rsidRDefault="001F4D64" w:rsidP="001F4D64">
      <w:pPr>
        <w:spacing w:after="0"/>
        <w:jc w:val="both"/>
        <w:rPr>
          <w:rFonts w:ascii="Times New Roman" w:hAnsi="Times New Roman"/>
          <w:sz w:val="24"/>
          <w:szCs w:val="24"/>
        </w:rPr>
      </w:pPr>
      <w:r w:rsidRPr="001F4D64">
        <w:rPr>
          <w:rFonts w:ascii="Times New Roman" w:hAnsi="Times New Roman"/>
          <w:sz w:val="24"/>
          <w:szCs w:val="24"/>
        </w:rPr>
        <w:t xml:space="preserve">Кроме того, курс призван воспитать у учащихся ответственное и уважительное отношение к старшим, к традиционным российским духовно-нравственным ценностям. Особое внимание </w:t>
      </w:r>
      <w:r w:rsidR="002D03FA">
        <w:rPr>
          <w:rFonts w:ascii="Times New Roman" w:hAnsi="Times New Roman"/>
          <w:sz w:val="24"/>
          <w:szCs w:val="24"/>
        </w:rPr>
        <w:t>уделяется</w:t>
      </w:r>
      <w:r w:rsidRPr="001F4D64">
        <w:rPr>
          <w:rFonts w:ascii="Times New Roman" w:hAnsi="Times New Roman"/>
          <w:sz w:val="24"/>
          <w:szCs w:val="24"/>
        </w:rPr>
        <w:t xml:space="preserve"> укреплению института брака как союза мужчины и женщины, а также важности рождения и воспитания детей.</w:t>
      </w:r>
    </w:p>
    <w:p w:rsidR="002D03FA" w:rsidRPr="002D03FA" w:rsidRDefault="002D03FA" w:rsidP="002D03FA">
      <w:pPr>
        <w:spacing w:after="0"/>
        <w:jc w:val="both"/>
        <w:rPr>
          <w:rFonts w:ascii="Times New Roman" w:hAnsi="Times New Roman"/>
          <w:sz w:val="24"/>
          <w:szCs w:val="24"/>
        </w:rPr>
      </w:pPr>
      <w:r w:rsidRPr="002D03FA">
        <w:rPr>
          <w:rFonts w:ascii="Times New Roman" w:hAnsi="Times New Roman"/>
          <w:sz w:val="24"/>
          <w:szCs w:val="24"/>
        </w:rPr>
        <w:t>Освое</w:t>
      </w:r>
      <w:r>
        <w:rPr>
          <w:rFonts w:ascii="Times New Roman" w:hAnsi="Times New Roman"/>
          <w:sz w:val="24"/>
          <w:szCs w:val="24"/>
        </w:rPr>
        <w:t>ние программы курса организовано</w:t>
      </w:r>
      <w:r w:rsidR="00092F74">
        <w:rPr>
          <w:rFonts w:ascii="Times New Roman" w:hAnsi="Times New Roman"/>
          <w:sz w:val="24"/>
          <w:szCs w:val="24"/>
        </w:rPr>
        <w:t xml:space="preserve"> в двух </w:t>
      </w:r>
      <w:r w:rsidRPr="002D03FA">
        <w:rPr>
          <w:rFonts w:ascii="Times New Roman" w:hAnsi="Times New Roman"/>
          <w:sz w:val="24"/>
          <w:szCs w:val="24"/>
        </w:rPr>
        <w:t xml:space="preserve">десятых классах.  </w:t>
      </w:r>
    </w:p>
    <w:p w:rsidR="00D525CF" w:rsidRDefault="00D525CF" w:rsidP="002D03FA">
      <w:pPr>
        <w:spacing w:after="0"/>
        <w:jc w:val="both"/>
        <w:rPr>
          <w:rFonts w:hAnsi="Times New Roman" w:cs="Times New Roman"/>
          <w:color w:val="000000"/>
          <w:sz w:val="24"/>
          <w:szCs w:val="24"/>
        </w:rPr>
      </w:pPr>
    </w:p>
    <w:p w:rsidR="00D525CF" w:rsidRDefault="000C34AA" w:rsidP="00D525CF">
      <w:pPr>
        <w:widowControl w:val="0"/>
        <w:tabs>
          <w:tab w:val="left" w:pos="1667"/>
        </w:tabs>
        <w:autoSpaceDE w:val="0"/>
        <w:autoSpaceDN w:val="0"/>
        <w:spacing w:after="0" w:line="240" w:lineRule="auto"/>
        <w:ind w:right="-1"/>
        <w:jc w:val="center"/>
        <w:rPr>
          <w:rStyle w:val="s2"/>
          <w:rFonts w:ascii="Times New Roman" w:hAnsi="Times New Roman"/>
          <w:szCs w:val="24"/>
        </w:rPr>
      </w:pPr>
      <w:r w:rsidRPr="00FB4AD3">
        <w:rPr>
          <w:rStyle w:val="s2"/>
          <w:rFonts w:ascii="Times New Roman" w:hAnsi="Times New Roman"/>
          <w:b/>
          <w:sz w:val="24"/>
          <w:szCs w:val="24"/>
        </w:rPr>
        <w:t>Сведения о контингенте обучающихся в образовательной организации</w:t>
      </w:r>
      <w:r w:rsidRPr="00AB4C56">
        <w:rPr>
          <w:rStyle w:val="s2"/>
          <w:rFonts w:ascii="Times New Roman" w:hAnsi="Times New Roman"/>
          <w:szCs w:val="24"/>
        </w:rPr>
        <w:t xml:space="preserve"> </w:t>
      </w:r>
    </w:p>
    <w:p w:rsidR="000C34AA" w:rsidRPr="00AB4C56" w:rsidRDefault="000C34AA" w:rsidP="00D525CF">
      <w:pPr>
        <w:widowControl w:val="0"/>
        <w:tabs>
          <w:tab w:val="left" w:pos="1667"/>
        </w:tabs>
        <w:autoSpaceDE w:val="0"/>
        <w:autoSpaceDN w:val="0"/>
        <w:spacing w:after="0" w:line="240" w:lineRule="auto"/>
        <w:ind w:right="-1"/>
        <w:jc w:val="center"/>
        <w:rPr>
          <w:rStyle w:val="a3"/>
          <w:szCs w:val="24"/>
        </w:rPr>
      </w:pPr>
      <w:r w:rsidRPr="00AB4C56">
        <w:rPr>
          <w:rStyle w:val="s2"/>
          <w:rFonts w:ascii="Times New Roman" w:hAnsi="Times New Roman"/>
          <w:szCs w:val="24"/>
        </w:rPr>
        <w:lastRenderedPageBreak/>
        <w:t>(на</w:t>
      </w:r>
      <w:r w:rsidR="002D03FA">
        <w:rPr>
          <w:rStyle w:val="s2"/>
          <w:rFonts w:ascii="Times New Roman" w:hAnsi="Times New Roman"/>
          <w:szCs w:val="24"/>
        </w:rPr>
        <w:t xml:space="preserve"> 31.12.2025</w:t>
      </w:r>
      <w:r w:rsidRPr="00AB4C56">
        <w:rPr>
          <w:rStyle w:val="s2"/>
          <w:rFonts w:ascii="Times New Roman" w:hAnsi="Times New Roman"/>
          <w:szCs w:val="24"/>
        </w:rPr>
        <w:t>г.)</w:t>
      </w:r>
    </w:p>
    <w:tbl>
      <w:tblPr>
        <w:tblpPr w:leftFromText="180" w:rightFromText="180" w:vertAnchor="text" w:horzAnchor="page" w:tblpX="1724" w:tblpY="282"/>
        <w:tblW w:w="949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728"/>
        <w:gridCol w:w="4769"/>
      </w:tblGrid>
      <w:tr w:rsidR="000C34AA" w:rsidRPr="003B463E" w:rsidTr="000C34AA">
        <w:trPr>
          <w:trHeight w:val="252"/>
        </w:trPr>
        <w:tc>
          <w:tcPr>
            <w:tcW w:w="4728" w:type="dxa"/>
          </w:tcPr>
          <w:p w:rsidR="000C34AA" w:rsidRPr="00676889" w:rsidRDefault="000C34AA" w:rsidP="000C34AA">
            <w:pPr>
              <w:spacing w:after="0"/>
              <w:rPr>
                <w:rStyle w:val="s2"/>
                <w:rFonts w:ascii="Times New Roman" w:hAnsi="Times New Roman"/>
                <w:sz w:val="24"/>
                <w:szCs w:val="24"/>
              </w:rPr>
            </w:pPr>
            <w:r w:rsidRPr="00676889">
              <w:rPr>
                <w:rStyle w:val="s2"/>
                <w:rFonts w:ascii="Times New Roman" w:hAnsi="Times New Roman"/>
                <w:sz w:val="24"/>
                <w:szCs w:val="24"/>
              </w:rPr>
              <w:t>Общее количество (классов/человек)</w:t>
            </w:r>
          </w:p>
        </w:tc>
        <w:tc>
          <w:tcPr>
            <w:tcW w:w="4769" w:type="dxa"/>
          </w:tcPr>
          <w:p w:rsidR="000C34AA" w:rsidRPr="00676889" w:rsidRDefault="000C34AA" w:rsidP="000C34AA">
            <w:pPr>
              <w:spacing w:after="0"/>
              <w:rPr>
                <w:rStyle w:val="s2"/>
                <w:rFonts w:ascii="Times New Roman" w:hAnsi="Times New Roman"/>
                <w:sz w:val="24"/>
                <w:szCs w:val="24"/>
              </w:rPr>
            </w:pPr>
            <w:r w:rsidRPr="00676889">
              <w:rPr>
                <w:rStyle w:val="s2"/>
                <w:rFonts w:ascii="Times New Roman" w:hAnsi="Times New Roman"/>
                <w:sz w:val="24"/>
                <w:szCs w:val="24"/>
              </w:rPr>
              <w:t>22/5</w:t>
            </w:r>
            <w:r w:rsidR="002D03FA">
              <w:rPr>
                <w:rStyle w:val="s2"/>
                <w:rFonts w:ascii="Times New Roman" w:hAnsi="Times New Roman"/>
                <w:sz w:val="24"/>
                <w:szCs w:val="24"/>
              </w:rPr>
              <w:t>01</w:t>
            </w:r>
          </w:p>
        </w:tc>
      </w:tr>
      <w:tr w:rsidR="000C34AA" w:rsidRPr="003B463E" w:rsidTr="000C34AA">
        <w:trPr>
          <w:trHeight w:val="370"/>
        </w:trPr>
        <w:tc>
          <w:tcPr>
            <w:tcW w:w="4728" w:type="dxa"/>
          </w:tcPr>
          <w:p w:rsidR="000C34AA" w:rsidRPr="00676889" w:rsidRDefault="000C34AA" w:rsidP="000C34AA">
            <w:pPr>
              <w:spacing w:after="0"/>
              <w:rPr>
                <w:rStyle w:val="s2"/>
                <w:rFonts w:ascii="Times New Roman" w:hAnsi="Times New Roman"/>
                <w:sz w:val="24"/>
                <w:szCs w:val="24"/>
              </w:rPr>
            </w:pPr>
            <w:r w:rsidRPr="00676889">
              <w:rPr>
                <w:rStyle w:val="s2"/>
                <w:rFonts w:ascii="Times New Roman" w:hAnsi="Times New Roman"/>
                <w:sz w:val="24"/>
                <w:szCs w:val="24"/>
              </w:rPr>
              <w:t>Начальная школа (классов/человек)</w:t>
            </w:r>
          </w:p>
        </w:tc>
        <w:tc>
          <w:tcPr>
            <w:tcW w:w="4769" w:type="dxa"/>
          </w:tcPr>
          <w:p w:rsidR="000C34AA" w:rsidRPr="00676889" w:rsidRDefault="002D03FA" w:rsidP="000C34AA">
            <w:pPr>
              <w:spacing w:after="0"/>
              <w:rPr>
                <w:rStyle w:val="s2"/>
                <w:rFonts w:ascii="Times New Roman" w:hAnsi="Times New Roman"/>
                <w:sz w:val="24"/>
                <w:szCs w:val="24"/>
              </w:rPr>
            </w:pPr>
            <w:r>
              <w:rPr>
                <w:rStyle w:val="s2"/>
                <w:rFonts w:ascii="Times New Roman" w:hAnsi="Times New Roman"/>
                <w:sz w:val="24"/>
                <w:szCs w:val="24"/>
              </w:rPr>
              <w:t>7</w:t>
            </w:r>
            <w:r w:rsidR="000C34AA" w:rsidRPr="00676889">
              <w:rPr>
                <w:rStyle w:val="s2"/>
                <w:rFonts w:ascii="Times New Roman" w:hAnsi="Times New Roman"/>
                <w:sz w:val="24"/>
                <w:szCs w:val="24"/>
              </w:rPr>
              <w:t>/</w:t>
            </w:r>
            <w:r>
              <w:rPr>
                <w:rStyle w:val="s2"/>
                <w:rFonts w:ascii="Times New Roman" w:hAnsi="Times New Roman"/>
                <w:sz w:val="24"/>
                <w:szCs w:val="24"/>
              </w:rPr>
              <w:t>159</w:t>
            </w:r>
          </w:p>
        </w:tc>
      </w:tr>
      <w:tr w:rsidR="000C34AA" w:rsidRPr="003B463E" w:rsidTr="000C34AA">
        <w:trPr>
          <w:trHeight w:val="377"/>
        </w:trPr>
        <w:tc>
          <w:tcPr>
            <w:tcW w:w="4728" w:type="dxa"/>
          </w:tcPr>
          <w:p w:rsidR="000C34AA" w:rsidRPr="00676889" w:rsidRDefault="000C34AA" w:rsidP="000C34AA">
            <w:pPr>
              <w:spacing w:after="0"/>
              <w:rPr>
                <w:rStyle w:val="s2"/>
                <w:rFonts w:ascii="Times New Roman" w:hAnsi="Times New Roman"/>
                <w:sz w:val="24"/>
                <w:szCs w:val="24"/>
              </w:rPr>
            </w:pPr>
            <w:r w:rsidRPr="00676889">
              <w:rPr>
                <w:rStyle w:val="s2"/>
                <w:rFonts w:ascii="Times New Roman" w:hAnsi="Times New Roman"/>
                <w:sz w:val="24"/>
                <w:szCs w:val="24"/>
              </w:rPr>
              <w:t>Основная школа (классов/человек)</w:t>
            </w:r>
          </w:p>
        </w:tc>
        <w:tc>
          <w:tcPr>
            <w:tcW w:w="4769" w:type="dxa"/>
          </w:tcPr>
          <w:p w:rsidR="000C34AA" w:rsidRPr="00676889" w:rsidRDefault="002D03FA" w:rsidP="000C34AA">
            <w:pPr>
              <w:spacing w:after="0"/>
              <w:rPr>
                <w:rStyle w:val="s2"/>
                <w:rFonts w:ascii="Times New Roman" w:hAnsi="Times New Roman"/>
                <w:sz w:val="24"/>
                <w:szCs w:val="24"/>
              </w:rPr>
            </w:pPr>
            <w:r>
              <w:rPr>
                <w:rStyle w:val="s2"/>
                <w:rFonts w:ascii="Times New Roman" w:hAnsi="Times New Roman"/>
                <w:sz w:val="24"/>
                <w:szCs w:val="24"/>
              </w:rPr>
              <w:t>11/279</w:t>
            </w:r>
          </w:p>
        </w:tc>
      </w:tr>
      <w:tr w:rsidR="000C34AA" w:rsidRPr="003B463E" w:rsidTr="000C34AA">
        <w:trPr>
          <w:trHeight w:val="387"/>
        </w:trPr>
        <w:tc>
          <w:tcPr>
            <w:tcW w:w="4728" w:type="dxa"/>
          </w:tcPr>
          <w:p w:rsidR="000C34AA" w:rsidRPr="00676889" w:rsidRDefault="000C34AA" w:rsidP="000C34AA">
            <w:pPr>
              <w:spacing w:after="0"/>
              <w:rPr>
                <w:rStyle w:val="s2"/>
                <w:rFonts w:ascii="Times New Roman" w:hAnsi="Times New Roman"/>
                <w:sz w:val="24"/>
                <w:szCs w:val="24"/>
              </w:rPr>
            </w:pPr>
            <w:r w:rsidRPr="00676889">
              <w:rPr>
                <w:rStyle w:val="s2"/>
                <w:rFonts w:ascii="Times New Roman" w:hAnsi="Times New Roman"/>
                <w:sz w:val="24"/>
                <w:szCs w:val="24"/>
              </w:rPr>
              <w:t>Средняя школа (классов/человек)</w:t>
            </w:r>
          </w:p>
        </w:tc>
        <w:tc>
          <w:tcPr>
            <w:tcW w:w="4769" w:type="dxa"/>
          </w:tcPr>
          <w:p w:rsidR="000C34AA" w:rsidRPr="00676889" w:rsidRDefault="002D03FA" w:rsidP="000C34AA">
            <w:pPr>
              <w:spacing w:after="0"/>
              <w:rPr>
                <w:rStyle w:val="s2"/>
                <w:rFonts w:ascii="Times New Roman" w:hAnsi="Times New Roman"/>
                <w:sz w:val="24"/>
                <w:szCs w:val="24"/>
              </w:rPr>
            </w:pPr>
            <w:r>
              <w:rPr>
                <w:rStyle w:val="s2"/>
                <w:rFonts w:ascii="Times New Roman" w:hAnsi="Times New Roman"/>
                <w:sz w:val="24"/>
                <w:szCs w:val="24"/>
              </w:rPr>
              <w:t>4</w:t>
            </w:r>
            <w:r w:rsidR="000C34AA" w:rsidRPr="00676889">
              <w:rPr>
                <w:rStyle w:val="s2"/>
                <w:rFonts w:ascii="Times New Roman" w:hAnsi="Times New Roman"/>
                <w:sz w:val="24"/>
                <w:szCs w:val="24"/>
              </w:rPr>
              <w:t>/</w:t>
            </w:r>
            <w:r w:rsidR="000C34AA">
              <w:rPr>
                <w:rStyle w:val="s2"/>
                <w:rFonts w:ascii="Times New Roman" w:hAnsi="Times New Roman"/>
                <w:sz w:val="24"/>
                <w:szCs w:val="24"/>
              </w:rPr>
              <w:t>63</w:t>
            </w:r>
          </w:p>
        </w:tc>
      </w:tr>
    </w:tbl>
    <w:p w:rsidR="00012094" w:rsidRDefault="00012094" w:rsidP="000C34AA">
      <w:pPr>
        <w:tabs>
          <w:tab w:val="left" w:pos="900"/>
        </w:tabs>
        <w:jc w:val="both"/>
        <w:rPr>
          <w:rStyle w:val="s2"/>
          <w:rFonts w:ascii="Times New Roman" w:hAnsi="Times New Roman"/>
          <w:b/>
          <w:sz w:val="24"/>
          <w:szCs w:val="24"/>
        </w:rPr>
      </w:pPr>
    </w:p>
    <w:p w:rsidR="00BA55A3" w:rsidRPr="000C34AA" w:rsidRDefault="000C34AA" w:rsidP="000C34AA">
      <w:pPr>
        <w:tabs>
          <w:tab w:val="left" w:pos="900"/>
        </w:tabs>
        <w:jc w:val="both"/>
        <w:rPr>
          <w:rFonts w:ascii="Times New Roman" w:hAnsi="Times New Roman"/>
          <w:b/>
          <w:sz w:val="24"/>
          <w:szCs w:val="24"/>
        </w:rPr>
      </w:pPr>
      <w:r w:rsidRPr="00FB4AD3">
        <w:rPr>
          <w:rStyle w:val="s2"/>
          <w:rFonts w:ascii="Times New Roman" w:hAnsi="Times New Roman"/>
          <w:b/>
          <w:sz w:val="24"/>
          <w:szCs w:val="24"/>
        </w:rPr>
        <w:t>Динамика  контингента обучающихся за 3 года</w:t>
      </w:r>
    </w:p>
    <w:p w:rsidR="00BA55A3" w:rsidRDefault="000C34AA" w:rsidP="000C34AA">
      <w:pPr>
        <w:jc w:val="center"/>
      </w:pPr>
      <w:r w:rsidRPr="000C34AA">
        <w:rPr>
          <w:noProof/>
          <w:lang w:eastAsia="ru-RU"/>
        </w:rPr>
        <w:drawing>
          <wp:inline distT="0" distB="0" distL="0" distR="0">
            <wp:extent cx="3962400" cy="1630680"/>
            <wp:effectExtent l="0" t="0" r="0" b="0"/>
            <wp:docPr id="2" name="Объект 1"/>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rsidR="000C34AA" w:rsidRPr="00D11622" w:rsidRDefault="00CF159A" w:rsidP="00CF159A">
      <w:pPr>
        <w:tabs>
          <w:tab w:val="left" w:pos="900"/>
        </w:tabs>
        <w:spacing w:after="0"/>
        <w:jc w:val="both"/>
        <w:rPr>
          <w:rFonts w:ascii="Times New Roman" w:hAnsi="Times New Roman"/>
          <w:sz w:val="24"/>
          <w:szCs w:val="24"/>
        </w:rPr>
      </w:pPr>
      <w:r w:rsidRPr="00CF159A">
        <w:rPr>
          <w:rFonts w:ascii="Times New Roman" w:hAnsi="Times New Roman"/>
          <w:sz w:val="24"/>
          <w:szCs w:val="24"/>
        </w:rPr>
        <w:t>Анализируя ситуацию, мы видим, что количество наших учеников уменьшилось на 6,7% по сравнению с прошлым годом. Эта тенденция, к сожалению, сохраняется уже три года, и за это время мы потеряли около 9% контингента. Мы понимаем, что это связано с рядом внешних факторов: демографическим спадом, отсутствием промышленных предприятий в поселении и программой расселения аварийного жилья,</w:t>
      </w:r>
      <w:r w:rsidRPr="00CF159A">
        <w:t xml:space="preserve"> </w:t>
      </w:r>
      <w:r w:rsidRPr="00CF159A">
        <w:rPr>
          <w:rFonts w:ascii="Times New Roman" w:hAnsi="Times New Roman"/>
          <w:sz w:val="24"/>
          <w:szCs w:val="24"/>
        </w:rPr>
        <w:t>которая привела к оттоку жителей в другие районы Карелии и северную часть города. Важно отметить, что эти изменения носят объективный характер и не влияют на ст</w:t>
      </w:r>
      <w:r>
        <w:rPr>
          <w:rFonts w:ascii="Times New Roman" w:hAnsi="Times New Roman"/>
          <w:sz w:val="24"/>
          <w:szCs w:val="24"/>
        </w:rPr>
        <w:t>абильное развитие нашей школы.</w:t>
      </w:r>
    </w:p>
    <w:p w:rsidR="003633C2" w:rsidRDefault="003633C2" w:rsidP="003633C2">
      <w:pPr>
        <w:spacing w:after="0" w:line="240" w:lineRule="auto"/>
        <w:jc w:val="center"/>
        <w:rPr>
          <w:rFonts w:ascii="Times New Roman" w:hAnsi="Times New Roman"/>
          <w:b/>
          <w:iCs/>
          <w:sz w:val="24"/>
          <w:szCs w:val="24"/>
          <w:lang w:eastAsia="ar-SA"/>
        </w:rPr>
      </w:pPr>
    </w:p>
    <w:p w:rsidR="003633C2" w:rsidRDefault="003633C2" w:rsidP="003633C2">
      <w:pPr>
        <w:spacing w:after="0" w:line="240" w:lineRule="auto"/>
        <w:jc w:val="center"/>
        <w:rPr>
          <w:rFonts w:ascii="Times New Roman" w:hAnsi="Times New Roman"/>
          <w:b/>
          <w:iCs/>
          <w:sz w:val="24"/>
          <w:szCs w:val="24"/>
          <w:lang w:eastAsia="ar-SA"/>
        </w:rPr>
      </w:pPr>
      <w:r w:rsidRPr="00BD78E3">
        <w:rPr>
          <w:rFonts w:ascii="Times New Roman" w:hAnsi="Times New Roman"/>
          <w:b/>
          <w:iCs/>
          <w:sz w:val="24"/>
          <w:szCs w:val="24"/>
          <w:lang w:eastAsia="ar-SA"/>
        </w:rPr>
        <w:t xml:space="preserve">Организация образовательной деятельности </w:t>
      </w:r>
    </w:p>
    <w:p w:rsidR="003633C2" w:rsidRDefault="003633C2" w:rsidP="003633C2">
      <w:pPr>
        <w:spacing w:after="0" w:line="240" w:lineRule="auto"/>
        <w:jc w:val="center"/>
        <w:rPr>
          <w:rFonts w:ascii="Times New Roman" w:hAnsi="Times New Roman"/>
          <w:b/>
          <w:iCs/>
          <w:sz w:val="24"/>
          <w:szCs w:val="24"/>
          <w:lang w:eastAsia="ar-SA"/>
        </w:rPr>
      </w:pPr>
      <w:r w:rsidRPr="00BD78E3">
        <w:rPr>
          <w:rFonts w:ascii="Times New Roman" w:hAnsi="Times New Roman"/>
          <w:b/>
          <w:iCs/>
          <w:sz w:val="24"/>
          <w:szCs w:val="24"/>
          <w:lang w:eastAsia="ar-SA"/>
        </w:rPr>
        <w:t>для лиц с ограниченными возможностями здоровья</w:t>
      </w:r>
    </w:p>
    <w:p w:rsidR="003633C2" w:rsidRPr="00B52C62" w:rsidRDefault="003633C2" w:rsidP="00B52C62">
      <w:pPr>
        <w:spacing w:after="0" w:line="240" w:lineRule="auto"/>
        <w:rPr>
          <w:rFonts w:ascii="Times New Roman" w:hAnsi="Times New Roman"/>
          <w:b/>
          <w:iCs/>
          <w:sz w:val="24"/>
          <w:szCs w:val="24"/>
          <w:lang w:eastAsia="ar-SA"/>
        </w:rPr>
      </w:pPr>
    </w:p>
    <w:p w:rsidR="00B8010E" w:rsidRDefault="003633C2" w:rsidP="00E84791">
      <w:pPr>
        <w:spacing w:after="0"/>
        <w:jc w:val="both"/>
        <w:rPr>
          <w:rStyle w:val="s2"/>
          <w:rFonts w:ascii="Times New Roman" w:hAnsi="Times New Roman"/>
          <w:sz w:val="24"/>
          <w:szCs w:val="24"/>
        </w:rPr>
      </w:pPr>
      <w:r w:rsidRPr="00FC4AA7">
        <w:rPr>
          <w:rStyle w:val="s2"/>
          <w:rFonts w:ascii="Times New Roman" w:hAnsi="Times New Roman"/>
          <w:sz w:val="24"/>
          <w:szCs w:val="24"/>
        </w:rPr>
        <w:t xml:space="preserve">На </w:t>
      </w:r>
      <w:r w:rsidR="00FC4AA7" w:rsidRPr="00FC4AA7">
        <w:rPr>
          <w:rStyle w:val="s2"/>
          <w:rFonts w:ascii="Times New Roman" w:hAnsi="Times New Roman"/>
          <w:sz w:val="24"/>
          <w:szCs w:val="24"/>
        </w:rPr>
        <w:t>31 декабря</w:t>
      </w:r>
      <w:r w:rsidR="00CF159A">
        <w:rPr>
          <w:rStyle w:val="s2"/>
          <w:rFonts w:ascii="Times New Roman" w:hAnsi="Times New Roman"/>
          <w:sz w:val="24"/>
          <w:szCs w:val="24"/>
        </w:rPr>
        <w:t xml:space="preserve"> 2025</w:t>
      </w:r>
      <w:r w:rsidRPr="00FC4AA7">
        <w:rPr>
          <w:rStyle w:val="s2"/>
          <w:rFonts w:ascii="Times New Roman" w:hAnsi="Times New Roman"/>
          <w:sz w:val="24"/>
          <w:szCs w:val="24"/>
        </w:rPr>
        <w:t xml:space="preserve"> г. в МОУ «Беломорская СОШ №1» обучалось </w:t>
      </w:r>
      <w:r w:rsidR="009B6F15">
        <w:rPr>
          <w:rStyle w:val="s2"/>
          <w:rFonts w:ascii="Times New Roman" w:hAnsi="Times New Roman"/>
          <w:sz w:val="24"/>
          <w:szCs w:val="24"/>
        </w:rPr>
        <w:t>78</w:t>
      </w:r>
      <w:r w:rsidRPr="00FC4AA7">
        <w:rPr>
          <w:rStyle w:val="s2"/>
          <w:rFonts w:ascii="Times New Roman" w:hAnsi="Times New Roman"/>
          <w:sz w:val="24"/>
          <w:szCs w:val="24"/>
        </w:rPr>
        <w:t xml:space="preserve"> детей с ОВЗ, из них 1</w:t>
      </w:r>
      <w:r w:rsidR="009B6F15">
        <w:rPr>
          <w:rStyle w:val="s2"/>
          <w:rFonts w:ascii="Times New Roman" w:hAnsi="Times New Roman"/>
          <w:sz w:val="24"/>
          <w:szCs w:val="24"/>
        </w:rPr>
        <w:t>3</w:t>
      </w:r>
      <w:r w:rsidRPr="00FC4AA7">
        <w:rPr>
          <w:rStyle w:val="s2"/>
          <w:rFonts w:ascii="Times New Roman" w:hAnsi="Times New Roman"/>
          <w:sz w:val="24"/>
          <w:szCs w:val="24"/>
        </w:rPr>
        <w:t xml:space="preserve"> человек имеют статус инвалида. </w:t>
      </w:r>
      <w:r w:rsidR="00FC4AA7" w:rsidRPr="00FC4AA7">
        <w:rPr>
          <w:rStyle w:val="s2"/>
          <w:sz w:val="24"/>
          <w:szCs w:val="24"/>
        </w:rPr>
        <w:t xml:space="preserve">В </w:t>
      </w:r>
      <w:r w:rsidR="00FC4AA7" w:rsidRPr="00B8010E">
        <w:rPr>
          <w:rStyle w:val="s2"/>
          <w:rFonts w:ascii="Times New Roman" w:hAnsi="Times New Roman"/>
          <w:sz w:val="24"/>
          <w:szCs w:val="24"/>
        </w:rPr>
        <w:t>эту группу входят дети с различными нарушениями, включая когнитивные, речевые и эмоционально-волевые расстройства, есть ребенок с синдромом Дауна.</w:t>
      </w:r>
    </w:p>
    <w:p w:rsidR="00FC4AA7" w:rsidRPr="00FC4AA7" w:rsidRDefault="00FC4AA7" w:rsidP="00E84791">
      <w:pPr>
        <w:spacing w:after="0"/>
        <w:jc w:val="both"/>
        <w:rPr>
          <w:rStyle w:val="s2"/>
          <w:rFonts w:ascii="Times New Roman" w:hAnsi="Times New Roman"/>
          <w:sz w:val="24"/>
          <w:szCs w:val="24"/>
        </w:rPr>
      </w:pPr>
      <w:r w:rsidRPr="00FC4AA7">
        <w:rPr>
          <w:rStyle w:val="s2"/>
          <w:rFonts w:ascii="Times New Roman" w:hAnsi="Times New Roman"/>
          <w:sz w:val="24"/>
          <w:szCs w:val="24"/>
        </w:rPr>
        <w:t>Проблема увеличения количества детей с ОВЗ актуальна для нашей школы.</w:t>
      </w:r>
    </w:p>
    <w:p w:rsidR="00FC4AA7" w:rsidRPr="00FC4AA7" w:rsidRDefault="00FC4AA7" w:rsidP="00E84791">
      <w:pPr>
        <w:spacing w:after="0"/>
        <w:jc w:val="both"/>
        <w:rPr>
          <w:rStyle w:val="s2"/>
          <w:rFonts w:ascii="Times New Roman" w:hAnsi="Times New Roman"/>
          <w:sz w:val="24"/>
          <w:szCs w:val="24"/>
        </w:rPr>
      </w:pPr>
      <w:r w:rsidRPr="00FC4AA7">
        <w:rPr>
          <w:rStyle w:val="s2"/>
          <w:rFonts w:ascii="Times New Roman" w:hAnsi="Times New Roman"/>
          <w:sz w:val="24"/>
          <w:szCs w:val="24"/>
        </w:rPr>
        <w:t xml:space="preserve">Анализ данных   показывает, что в МОУ «Беломорская СОШ №1» за последние 5 лет количество детей с ОВЗ колебалось, но тенденция к увеличению наблюдается.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94"/>
        <w:gridCol w:w="1595"/>
        <w:gridCol w:w="1595"/>
        <w:gridCol w:w="1595"/>
        <w:gridCol w:w="1596"/>
        <w:gridCol w:w="1596"/>
      </w:tblGrid>
      <w:tr w:rsidR="009B6F15" w:rsidTr="00007EF9">
        <w:tc>
          <w:tcPr>
            <w:tcW w:w="1594" w:type="dxa"/>
          </w:tcPr>
          <w:p w:rsidR="009B6F15" w:rsidRPr="00E84791" w:rsidRDefault="009B6F15" w:rsidP="00B8010E">
            <w:pPr>
              <w:spacing w:line="603" w:lineRule="atLeast"/>
              <w:outlineLvl w:val="0"/>
              <w:rPr>
                <w:rFonts w:ascii="Times New Roman" w:hAnsi="Times New Roman"/>
              </w:rPr>
            </w:pPr>
          </w:p>
        </w:tc>
        <w:tc>
          <w:tcPr>
            <w:tcW w:w="1595" w:type="dxa"/>
          </w:tcPr>
          <w:p w:rsidR="009B6F15" w:rsidRPr="00E84791" w:rsidRDefault="009B6F15" w:rsidP="00B8010E">
            <w:pPr>
              <w:spacing w:line="603" w:lineRule="atLeast"/>
              <w:outlineLvl w:val="0"/>
              <w:rPr>
                <w:rFonts w:ascii="Times New Roman" w:hAnsi="Times New Roman"/>
              </w:rPr>
            </w:pPr>
            <w:r w:rsidRPr="00E84791">
              <w:rPr>
                <w:rFonts w:ascii="Times New Roman" w:hAnsi="Times New Roman"/>
              </w:rPr>
              <w:t>2021г</w:t>
            </w:r>
          </w:p>
        </w:tc>
        <w:tc>
          <w:tcPr>
            <w:tcW w:w="1595" w:type="dxa"/>
          </w:tcPr>
          <w:p w:rsidR="009B6F15" w:rsidRPr="00E84791" w:rsidRDefault="009B6F15" w:rsidP="00B8010E">
            <w:pPr>
              <w:spacing w:line="603" w:lineRule="atLeast"/>
              <w:outlineLvl w:val="0"/>
              <w:rPr>
                <w:rFonts w:ascii="Times New Roman" w:hAnsi="Times New Roman"/>
              </w:rPr>
            </w:pPr>
            <w:r w:rsidRPr="00E84791">
              <w:rPr>
                <w:rFonts w:ascii="Times New Roman" w:hAnsi="Times New Roman"/>
              </w:rPr>
              <w:t>2022г.</w:t>
            </w:r>
          </w:p>
        </w:tc>
        <w:tc>
          <w:tcPr>
            <w:tcW w:w="1595" w:type="dxa"/>
          </w:tcPr>
          <w:p w:rsidR="009B6F15" w:rsidRPr="00E84791" w:rsidRDefault="009B6F15" w:rsidP="00B8010E">
            <w:pPr>
              <w:spacing w:line="603" w:lineRule="atLeast"/>
              <w:outlineLvl w:val="0"/>
              <w:rPr>
                <w:rFonts w:ascii="Times New Roman" w:hAnsi="Times New Roman"/>
              </w:rPr>
            </w:pPr>
            <w:r w:rsidRPr="00E84791">
              <w:rPr>
                <w:rFonts w:ascii="Times New Roman" w:hAnsi="Times New Roman"/>
              </w:rPr>
              <w:t>2023г.</w:t>
            </w:r>
          </w:p>
        </w:tc>
        <w:tc>
          <w:tcPr>
            <w:tcW w:w="1596" w:type="dxa"/>
          </w:tcPr>
          <w:p w:rsidR="009B6F15" w:rsidRPr="00E84791" w:rsidRDefault="009B6F15" w:rsidP="00B8010E">
            <w:pPr>
              <w:spacing w:line="603" w:lineRule="atLeast"/>
              <w:outlineLvl w:val="0"/>
              <w:rPr>
                <w:rFonts w:ascii="Times New Roman" w:hAnsi="Times New Roman"/>
              </w:rPr>
            </w:pPr>
            <w:r w:rsidRPr="00E84791">
              <w:rPr>
                <w:rFonts w:ascii="Times New Roman" w:hAnsi="Times New Roman"/>
              </w:rPr>
              <w:t>2024г</w:t>
            </w:r>
          </w:p>
        </w:tc>
        <w:tc>
          <w:tcPr>
            <w:tcW w:w="1596" w:type="dxa"/>
          </w:tcPr>
          <w:p w:rsidR="009B6F15" w:rsidRPr="00E84791" w:rsidRDefault="009B6F15" w:rsidP="00B8010E">
            <w:pPr>
              <w:spacing w:line="603" w:lineRule="atLeast"/>
              <w:outlineLvl w:val="0"/>
              <w:rPr>
                <w:rFonts w:ascii="Times New Roman" w:hAnsi="Times New Roman"/>
              </w:rPr>
            </w:pPr>
            <w:r>
              <w:rPr>
                <w:rFonts w:ascii="Times New Roman" w:hAnsi="Times New Roman"/>
              </w:rPr>
              <w:t>2025г.</w:t>
            </w:r>
          </w:p>
        </w:tc>
      </w:tr>
      <w:tr w:rsidR="009B6F15" w:rsidTr="00007EF9">
        <w:tc>
          <w:tcPr>
            <w:tcW w:w="1594" w:type="dxa"/>
          </w:tcPr>
          <w:p w:rsidR="009B6F15" w:rsidRPr="00E84791" w:rsidRDefault="009B6F15" w:rsidP="00B8010E">
            <w:pPr>
              <w:outlineLvl w:val="0"/>
              <w:rPr>
                <w:rFonts w:ascii="Times New Roman" w:hAnsi="Times New Roman"/>
              </w:rPr>
            </w:pPr>
            <w:r w:rsidRPr="00E84791">
              <w:rPr>
                <w:rFonts w:ascii="Times New Roman" w:hAnsi="Times New Roman"/>
              </w:rPr>
              <w:t>Дети с ОВЗ</w:t>
            </w:r>
          </w:p>
        </w:tc>
        <w:tc>
          <w:tcPr>
            <w:tcW w:w="1595" w:type="dxa"/>
          </w:tcPr>
          <w:p w:rsidR="009B6F15" w:rsidRPr="00E84791" w:rsidRDefault="009B6F15" w:rsidP="00B8010E">
            <w:pPr>
              <w:spacing w:line="603" w:lineRule="atLeast"/>
              <w:outlineLvl w:val="0"/>
              <w:rPr>
                <w:rFonts w:ascii="Times New Roman" w:hAnsi="Times New Roman"/>
              </w:rPr>
            </w:pPr>
            <w:r w:rsidRPr="00E84791">
              <w:rPr>
                <w:rFonts w:ascii="Times New Roman" w:hAnsi="Times New Roman"/>
              </w:rPr>
              <w:t>52/8,4%</w:t>
            </w:r>
          </w:p>
        </w:tc>
        <w:tc>
          <w:tcPr>
            <w:tcW w:w="1595" w:type="dxa"/>
          </w:tcPr>
          <w:p w:rsidR="009B6F15" w:rsidRPr="00E84791" w:rsidRDefault="009B6F15" w:rsidP="00B8010E">
            <w:pPr>
              <w:spacing w:line="603" w:lineRule="atLeast"/>
              <w:outlineLvl w:val="0"/>
              <w:rPr>
                <w:rFonts w:ascii="Times New Roman" w:hAnsi="Times New Roman"/>
              </w:rPr>
            </w:pPr>
            <w:r w:rsidRPr="00E84791">
              <w:rPr>
                <w:rFonts w:ascii="Times New Roman" w:hAnsi="Times New Roman"/>
              </w:rPr>
              <w:t>68/11,9</w:t>
            </w:r>
          </w:p>
        </w:tc>
        <w:tc>
          <w:tcPr>
            <w:tcW w:w="1595" w:type="dxa"/>
          </w:tcPr>
          <w:p w:rsidR="009B6F15" w:rsidRPr="00E84791" w:rsidRDefault="009B6F15" w:rsidP="00B8010E">
            <w:pPr>
              <w:spacing w:line="603" w:lineRule="atLeast"/>
              <w:outlineLvl w:val="0"/>
              <w:rPr>
                <w:rFonts w:ascii="Times New Roman" w:hAnsi="Times New Roman"/>
              </w:rPr>
            </w:pPr>
            <w:r w:rsidRPr="00E84791">
              <w:rPr>
                <w:rFonts w:ascii="Times New Roman" w:hAnsi="Times New Roman"/>
              </w:rPr>
              <w:t>80/14,5</w:t>
            </w:r>
          </w:p>
        </w:tc>
        <w:tc>
          <w:tcPr>
            <w:tcW w:w="1596" w:type="dxa"/>
          </w:tcPr>
          <w:p w:rsidR="009B6F15" w:rsidRPr="00E84791" w:rsidRDefault="009B6F15" w:rsidP="00B8010E">
            <w:pPr>
              <w:spacing w:line="603" w:lineRule="atLeast"/>
              <w:outlineLvl w:val="0"/>
              <w:rPr>
                <w:rFonts w:ascii="Times New Roman" w:hAnsi="Times New Roman"/>
              </w:rPr>
            </w:pPr>
            <w:r w:rsidRPr="00E84791">
              <w:rPr>
                <w:rFonts w:ascii="Times New Roman" w:hAnsi="Times New Roman"/>
              </w:rPr>
              <w:t>76/14,2</w:t>
            </w:r>
          </w:p>
        </w:tc>
        <w:tc>
          <w:tcPr>
            <w:tcW w:w="1596" w:type="dxa"/>
          </w:tcPr>
          <w:p w:rsidR="009B6F15" w:rsidRPr="00E84791" w:rsidRDefault="009B6F15" w:rsidP="00B8010E">
            <w:pPr>
              <w:spacing w:line="603" w:lineRule="atLeast"/>
              <w:outlineLvl w:val="0"/>
              <w:rPr>
                <w:rFonts w:ascii="Times New Roman" w:hAnsi="Times New Roman"/>
              </w:rPr>
            </w:pPr>
            <w:r>
              <w:rPr>
                <w:rFonts w:ascii="Times New Roman" w:hAnsi="Times New Roman"/>
              </w:rPr>
              <w:t>78/15,6</w:t>
            </w:r>
          </w:p>
        </w:tc>
      </w:tr>
      <w:tr w:rsidR="009B6F15" w:rsidTr="00007EF9">
        <w:tc>
          <w:tcPr>
            <w:tcW w:w="1594" w:type="dxa"/>
          </w:tcPr>
          <w:p w:rsidR="009B6F15" w:rsidRPr="00E84791" w:rsidRDefault="009B6F15" w:rsidP="00B8010E">
            <w:pPr>
              <w:outlineLvl w:val="0"/>
              <w:rPr>
                <w:rFonts w:ascii="Times New Roman" w:hAnsi="Times New Roman"/>
              </w:rPr>
            </w:pPr>
            <w:r w:rsidRPr="00E84791">
              <w:rPr>
                <w:rFonts w:ascii="Times New Roman" w:hAnsi="Times New Roman"/>
              </w:rPr>
              <w:t>из них дети-инвалиды</w:t>
            </w:r>
          </w:p>
        </w:tc>
        <w:tc>
          <w:tcPr>
            <w:tcW w:w="1595" w:type="dxa"/>
          </w:tcPr>
          <w:p w:rsidR="009B6F15" w:rsidRPr="00E84791" w:rsidRDefault="009B6F15" w:rsidP="00B8010E">
            <w:pPr>
              <w:spacing w:line="603" w:lineRule="atLeast"/>
              <w:outlineLvl w:val="0"/>
              <w:rPr>
                <w:rFonts w:ascii="Times New Roman" w:hAnsi="Times New Roman"/>
              </w:rPr>
            </w:pPr>
            <w:r w:rsidRPr="00E84791">
              <w:rPr>
                <w:rFonts w:ascii="Times New Roman" w:hAnsi="Times New Roman"/>
              </w:rPr>
              <w:t>8</w:t>
            </w:r>
          </w:p>
        </w:tc>
        <w:tc>
          <w:tcPr>
            <w:tcW w:w="1595" w:type="dxa"/>
          </w:tcPr>
          <w:p w:rsidR="009B6F15" w:rsidRPr="00E84791" w:rsidRDefault="009B6F15" w:rsidP="00B8010E">
            <w:pPr>
              <w:spacing w:line="603" w:lineRule="atLeast"/>
              <w:outlineLvl w:val="0"/>
              <w:rPr>
                <w:rFonts w:ascii="Times New Roman" w:hAnsi="Times New Roman"/>
              </w:rPr>
            </w:pPr>
            <w:r w:rsidRPr="00E84791">
              <w:rPr>
                <w:rFonts w:ascii="Times New Roman" w:hAnsi="Times New Roman"/>
              </w:rPr>
              <w:t>10</w:t>
            </w:r>
          </w:p>
        </w:tc>
        <w:tc>
          <w:tcPr>
            <w:tcW w:w="1595" w:type="dxa"/>
          </w:tcPr>
          <w:p w:rsidR="009B6F15" w:rsidRPr="00E84791" w:rsidRDefault="009B6F15" w:rsidP="00B8010E">
            <w:pPr>
              <w:spacing w:line="603" w:lineRule="atLeast"/>
              <w:outlineLvl w:val="0"/>
              <w:rPr>
                <w:rFonts w:ascii="Times New Roman" w:hAnsi="Times New Roman"/>
              </w:rPr>
            </w:pPr>
            <w:r w:rsidRPr="00E84791">
              <w:rPr>
                <w:rFonts w:ascii="Times New Roman" w:hAnsi="Times New Roman"/>
              </w:rPr>
              <w:t>13</w:t>
            </w:r>
          </w:p>
        </w:tc>
        <w:tc>
          <w:tcPr>
            <w:tcW w:w="1596" w:type="dxa"/>
          </w:tcPr>
          <w:p w:rsidR="009B6F15" w:rsidRPr="00E84791" w:rsidRDefault="009B6F15" w:rsidP="00B8010E">
            <w:pPr>
              <w:spacing w:line="603" w:lineRule="atLeast"/>
              <w:outlineLvl w:val="0"/>
              <w:rPr>
                <w:rFonts w:ascii="Times New Roman" w:hAnsi="Times New Roman"/>
              </w:rPr>
            </w:pPr>
            <w:r w:rsidRPr="00E84791">
              <w:rPr>
                <w:rFonts w:ascii="Times New Roman" w:hAnsi="Times New Roman"/>
              </w:rPr>
              <w:t>14</w:t>
            </w:r>
          </w:p>
        </w:tc>
        <w:tc>
          <w:tcPr>
            <w:tcW w:w="1596" w:type="dxa"/>
          </w:tcPr>
          <w:p w:rsidR="009B6F15" w:rsidRPr="00E84791" w:rsidRDefault="009B6F15" w:rsidP="00B8010E">
            <w:pPr>
              <w:spacing w:line="603" w:lineRule="atLeast"/>
              <w:outlineLvl w:val="0"/>
              <w:rPr>
                <w:rFonts w:ascii="Times New Roman" w:hAnsi="Times New Roman"/>
              </w:rPr>
            </w:pPr>
            <w:r>
              <w:rPr>
                <w:rFonts w:ascii="Times New Roman" w:hAnsi="Times New Roman"/>
              </w:rPr>
              <w:t>13</w:t>
            </w:r>
          </w:p>
        </w:tc>
      </w:tr>
    </w:tbl>
    <w:p w:rsidR="00B8010E" w:rsidRDefault="00B8010E" w:rsidP="00B8010E">
      <w:pPr>
        <w:shd w:val="clear" w:color="auto" w:fill="FFFFFF"/>
        <w:spacing w:after="0"/>
        <w:jc w:val="both"/>
        <w:outlineLvl w:val="0"/>
        <w:rPr>
          <w:rStyle w:val="s2"/>
          <w:rFonts w:ascii="Times New Roman" w:hAnsi="Times New Roman"/>
          <w:sz w:val="24"/>
          <w:szCs w:val="24"/>
        </w:rPr>
      </w:pPr>
    </w:p>
    <w:p w:rsidR="00FC4AA7" w:rsidRPr="00B8010E" w:rsidRDefault="00FC4AA7" w:rsidP="001024FE">
      <w:pPr>
        <w:shd w:val="clear" w:color="auto" w:fill="FFFFFF"/>
        <w:spacing w:after="0"/>
        <w:jc w:val="both"/>
        <w:outlineLvl w:val="0"/>
        <w:rPr>
          <w:rFonts w:ascii="Times New Roman" w:hAnsi="Times New Roman"/>
          <w:sz w:val="24"/>
          <w:szCs w:val="24"/>
        </w:rPr>
      </w:pPr>
      <w:r w:rsidRPr="00B8010E">
        <w:rPr>
          <w:rStyle w:val="s2"/>
          <w:rFonts w:ascii="Times New Roman" w:hAnsi="Times New Roman"/>
          <w:sz w:val="24"/>
          <w:szCs w:val="24"/>
        </w:rPr>
        <w:lastRenderedPageBreak/>
        <w:t xml:space="preserve">Важнейшим аспектом организационно-методического сопровождения </w:t>
      </w:r>
      <w:r w:rsidR="00B8010E" w:rsidRPr="00B8010E">
        <w:rPr>
          <w:rStyle w:val="s2"/>
          <w:rFonts w:ascii="Times New Roman" w:hAnsi="Times New Roman"/>
          <w:sz w:val="24"/>
          <w:szCs w:val="24"/>
        </w:rPr>
        <w:t xml:space="preserve">образовательного процесса для детей с ОВЗ </w:t>
      </w:r>
      <w:r w:rsidRPr="00B8010E">
        <w:rPr>
          <w:rStyle w:val="s2"/>
          <w:rFonts w:ascii="Times New Roman" w:hAnsi="Times New Roman"/>
          <w:sz w:val="24"/>
          <w:szCs w:val="24"/>
        </w:rPr>
        <w:t>являются специальные адаптированные образовательные программы и индивидуальные учебные планы.</w:t>
      </w:r>
    </w:p>
    <w:p w:rsidR="001024FE" w:rsidRDefault="001024FE" w:rsidP="001024FE">
      <w:pPr>
        <w:pStyle w:val="1"/>
        <w:spacing w:before="0" w:beforeAutospacing="0" w:after="0" w:afterAutospacing="0" w:line="276" w:lineRule="auto"/>
        <w:ind w:left="1782" w:right="1782"/>
        <w:rPr>
          <w:rFonts w:eastAsiaTheme="minorHAnsi" w:cstheme="minorBidi"/>
          <w:b w:val="0"/>
          <w:bCs w:val="0"/>
          <w:kern w:val="0"/>
          <w:sz w:val="24"/>
          <w:szCs w:val="24"/>
          <w:shd w:val="clear" w:color="auto" w:fill="FFFFFF"/>
          <w:lang w:eastAsia="ar-SA"/>
        </w:rPr>
      </w:pPr>
    </w:p>
    <w:p w:rsidR="00B52C62" w:rsidRDefault="00B52C62" w:rsidP="001024FE">
      <w:pPr>
        <w:pStyle w:val="1"/>
        <w:spacing w:before="0" w:beforeAutospacing="0" w:after="0" w:afterAutospacing="0" w:line="276" w:lineRule="auto"/>
        <w:ind w:left="1782" w:right="1782"/>
        <w:rPr>
          <w:rFonts w:eastAsiaTheme="minorHAnsi" w:cstheme="minorBidi"/>
          <w:b w:val="0"/>
          <w:bCs w:val="0"/>
          <w:kern w:val="0"/>
          <w:sz w:val="24"/>
          <w:szCs w:val="24"/>
          <w:shd w:val="clear" w:color="auto" w:fill="FFFFFF"/>
          <w:lang w:eastAsia="ar-SA"/>
        </w:rPr>
      </w:pPr>
      <w:r w:rsidRPr="00B52C62">
        <w:rPr>
          <w:rFonts w:eastAsiaTheme="minorHAnsi" w:cstheme="minorBidi"/>
          <w:b w:val="0"/>
          <w:bCs w:val="0"/>
          <w:kern w:val="0"/>
          <w:sz w:val="24"/>
          <w:szCs w:val="24"/>
          <w:shd w:val="clear" w:color="auto" w:fill="FFFFFF"/>
          <w:lang w:eastAsia="ar-SA"/>
        </w:rPr>
        <w:t xml:space="preserve">Распределение детей с ОВЗ, обучающихся по АООП </w:t>
      </w:r>
    </w:p>
    <w:tbl>
      <w:tblPr>
        <w:tblW w:w="9498" w:type="dxa"/>
        <w:tblInd w:w="-34" w:type="dxa"/>
        <w:tblLook w:val="04A0" w:firstRow="1" w:lastRow="0" w:firstColumn="1" w:lastColumn="0" w:noHBand="0" w:noVBand="1"/>
      </w:tblPr>
      <w:tblGrid>
        <w:gridCol w:w="1536"/>
        <w:gridCol w:w="1537"/>
        <w:gridCol w:w="1537"/>
        <w:gridCol w:w="1659"/>
        <w:gridCol w:w="1659"/>
        <w:gridCol w:w="1570"/>
      </w:tblGrid>
      <w:tr w:rsidR="009B6F15" w:rsidRPr="00AD7BED" w:rsidTr="00007EF9">
        <w:tc>
          <w:tcPr>
            <w:tcW w:w="9498" w:type="dxa"/>
            <w:gridSpan w:val="6"/>
            <w:tcBorders>
              <w:bottom w:val="single" w:sz="4" w:space="0" w:color="auto"/>
            </w:tcBorders>
          </w:tcPr>
          <w:p w:rsidR="009B6F15" w:rsidRPr="00AD7BED" w:rsidRDefault="009B6F15" w:rsidP="001024FE">
            <w:pPr>
              <w:pStyle w:val="aa"/>
              <w:spacing w:before="0" w:beforeAutospacing="0" w:after="0" w:afterAutospacing="0" w:line="276" w:lineRule="auto"/>
              <w:jc w:val="center"/>
              <w:rPr>
                <w:rFonts w:eastAsiaTheme="minorHAnsi" w:cstheme="minorBidi"/>
                <w:sz w:val="20"/>
                <w:szCs w:val="20"/>
                <w:shd w:val="clear" w:color="auto" w:fill="FFFFFF"/>
                <w:lang w:eastAsia="ar-SA"/>
              </w:rPr>
            </w:pPr>
            <w:r w:rsidRPr="00AD7BED">
              <w:rPr>
                <w:rFonts w:eastAsiaTheme="minorHAnsi" w:cstheme="minorBidi"/>
                <w:sz w:val="20"/>
                <w:szCs w:val="20"/>
                <w:shd w:val="clear" w:color="auto" w:fill="FFFFFF"/>
                <w:lang w:eastAsia="ar-SA"/>
              </w:rPr>
              <w:t>Начальное  общее образование</w:t>
            </w:r>
          </w:p>
        </w:tc>
      </w:tr>
      <w:tr w:rsidR="009B6F15" w:rsidRPr="00AD7BED" w:rsidTr="00007EF9">
        <w:tc>
          <w:tcPr>
            <w:tcW w:w="1560" w:type="dxa"/>
            <w:tcBorders>
              <w:top w:val="single" w:sz="4" w:space="0" w:color="auto"/>
              <w:left w:val="single" w:sz="4" w:space="0" w:color="auto"/>
              <w:bottom w:val="single" w:sz="4" w:space="0" w:color="auto"/>
              <w:right w:val="single" w:sz="4" w:space="0" w:color="auto"/>
            </w:tcBorders>
          </w:tcPr>
          <w:p w:rsidR="009B6F15" w:rsidRPr="00AD7BED" w:rsidRDefault="009B6F15" w:rsidP="00B8010E">
            <w:pPr>
              <w:pStyle w:val="aa"/>
              <w:spacing w:before="0" w:beforeAutospacing="0" w:after="0" w:afterAutospacing="0" w:line="276" w:lineRule="auto"/>
              <w:jc w:val="center"/>
              <w:rPr>
                <w:rFonts w:eastAsiaTheme="minorHAnsi" w:cstheme="minorBidi"/>
                <w:sz w:val="20"/>
                <w:szCs w:val="20"/>
                <w:shd w:val="clear" w:color="auto" w:fill="FFFFFF"/>
                <w:lang w:eastAsia="ar-SA"/>
              </w:rPr>
            </w:pPr>
            <w:r w:rsidRPr="00AD7BED">
              <w:rPr>
                <w:rFonts w:eastAsiaTheme="minorHAnsi" w:cstheme="minorBidi"/>
                <w:sz w:val="20"/>
                <w:szCs w:val="20"/>
                <w:shd w:val="clear" w:color="auto" w:fill="FFFFFF"/>
                <w:lang w:eastAsia="ar-SA"/>
              </w:rPr>
              <w:t xml:space="preserve">АООП НОО для обучающихся с ОВЗ </w:t>
            </w:r>
          </w:p>
          <w:p w:rsidR="009B6F15" w:rsidRPr="00AD7BED" w:rsidRDefault="009B6F15" w:rsidP="00B8010E">
            <w:pPr>
              <w:pStyle w:val="aa"/>
              <w:spacing w:before="0" w:beforeAutospacing="0" w:after="0" w:afterAutospacing="0" w:line="276" w:lineRule="auto"/>
              <w:jc w:val="center"/>
              <w:rPr>
                <w:rFonts w:ascii="Arial" w:hAnsi="Arial" w:cs="Arial"/>
                <w:sz w:val="20"/>
                <w:szCs w:val="20"/>
              </w:rPr>
            </w:pPr>
            <w:r w:rsidRPr="00AD7BED">
              <w:rPr>
                <w:rFonts w:eastAsiaTheme="minorHAnsi" w:cstheme="minorBidi"/>
                <w:sz w:val="20"/>
                <w:szCs w:val="20"/>
                <w:shd w:val="clear" w:color="auto" w:fill="FFFFFF"/>
                <w:lang w:eastAsia="ar-SA"/>
              </w:rPr>
              <w:t>(вар.1.2)</w:t>
            </w:r>
          </w:p>
        </w:tc>
        <w:tc>
          <w:tcPr>
            <w:tcW w:w="1559" w:type="dxa"/>
            <w:tcBorders>
              <w:top w:val="single" w:sz="4" w:space="0" w:color="auto"/>
              <w:left w:val="single" w:sz="4" w:space="0" w:color="auto"/>
              <w:bottom w:val="single" w:sz="4" w:space="0" w:color="auto"/>
              <w:right w:val="single" w:sz="4" w:space="0" w:color="auto"/>
            </w:tcBorders>
          </w:tcPr>
          <w:p w:rsidR="009B6F15" w:rsidRPr="00AD7BED" w:rsidRDefault="009B6F15" w:rsidP="00B8010E">
            <w:pPr>
              <w:pStyle w:val="aa"/>
              <w:spacing w:before="0" w:beforeAutospacing="0" w:after="0" w:afterAutospacing="0" w:line="276" w:lineRule="auto"/>
              <w:jc w:val="center"/>
              <w:rPr>
                <w:rFonts w:eastAsiaTheme="minorHAnsi" w:cstheme="minorBidi"/>
                <w:sz w:val="20"/>
                <w:szCs w:val="20"/>
                <w:shd w:val="clear" w:color="auto" w:fill="FFFFFF"/>
                <w:lang w:eastAsia="ar-SA"/>
              </w:rPr>
            </w:pPr>
            <w:r w:rsidRPr="00AD7BED">
              <w:rPr>
                <w:rFonts w:eastAsiaTheme="minorHAnsi" w:cstheme="minorBidi"/>
                <w:sz w:val="20"/>
                <w:szCs w:val="20"/>
                <w:shd w:val="clear" w:color="auto" w:fill="FFFFFF"/>
                <w:lang w:eastAsia="ar-SA"/>
              </w:rPr>
              <w:t>АООП НОО для обучающихся с ОВЗ с ЗПР</w:t>
            </w:r>
          </w:p>
          <w:p w:rsidR="009B6F15" w:rsidRPr="00AD7BED" w:rsidRDefault="009B6F15" w:rsidP="00B8010E">
            <w:pPr>
              <w:pStyle w:val="aa"/>
              <w:spacing w:before="0" w:beforeAutospacing="0" w:after="0" w:afterAutospacing="0" w:line="276" w:lineRule="auto"/>
              <w:jc w:val="center"/>
              <w:rPr>
                <w:rFonts w:eastAsiaTheme="minorHAnsi" w:cstheme="minorBidi"/>
                <w:sz w:val="20"/>
                <w:szCs w:val="20"/>
                <w:shd w:val="clear" w:color="auto" w:fill="FFFFFF"/>
                <w:lang w:eastAsia="ar-SA"/>
              </w:rPr>
            </w:pPr>
            <w:r w:rsidRPr="00AD7BED">
              <w:rPr>
                <w:rFonts w:eastAsiaTheme="minorHAnsi" w:cstheme="minorBidi"/>
                <w:sz w:val="20"/>
                <w:szCs w:val="20"/>
                <w:shd w:val="clear" w:color="auto" w:fill="FFFFFF"/>
                <w:lang w:eastAsia="ar-SA"/>
              </w:rPr>
              <w:t>(вар.7.1)</w:t>
            </w:r>
          </w:p>
        </w:tc>
        <w:tc>
          <w:tcPr>
            <w:tcW w:w="1559" w:type="dxa"/>
            <w:tcBorders>
              <w:top w:val="single" w:sz="4" w:space="0" w:color="auto"/>
              <w:left w:val="single" w:sz="4" w:space="0" w:color="auto"/>
              <w:bottom w:val="single" w:sz="4" w:space="0" w:color="auto"/>
              <w:right w:val="single" w:sz="4" w:space="0" w:color="auto"/>
            </w:tcBorders>
          </w:tcPr>
          <w:p w:rsidR="009B6F15" w:rsidRPr="00AD7BED" w:rsidRDefault="009B6F15" w:rsidP="00B8010E">
            <w:pPr>
              <w:pStyle w:val="aa"/>
              <w:spacing w:before="0" w:beforeAutospacing="0" w:after="0" w:afterAutospacing="0" w:line="276" w:lineRule="auto"/>
              <w:jc w:val="center"/>
              <w:rPr>
                <w:rFonts w:eastAsiaTheme="minorHAnsi" w:cstheme="minorBidi"/>
                <w:sz w:val="20"/>
                <w:szCs w:val="20"/>
                <w:shd w:val="clear" w:color="auto" w:fill="FFFFFF"/>
                <w:lang w:eastAsia="ar-SA"/>
              </w:rPr>
            </w:pPr>
            <w:r w:rsidRPr="00AD7BED">
              <w:rPr>
                <w:rFonts w:eastAsiaTheme="minorHAnsi" w:cstheme="minorBidi"/>
                <w:sz w:val="20"/>
                <w:szCs w:val="20"/>
                <w:shd w:val="clear" w:color="auto" w:fill="FFFFFF"/>
                <w:lang w:eastAsia="ar-SA"/>
              </w:rPr>
              <w:t>АООП НОО для обучающихся с ОВЗ с ЗПР</w:t>
            </w:r>
          </w:p>
          <w:p w:rsidR="009B6F15" w:rsidRPr="00AD7BED" w:rsidRDefault="009B6F15" w:rsidP="00B8010E">
            <w:pPr>
              <w:pStyle w:val="aa"/>
              <w:spacing w:before="0" w:beforeAutospacing="0" w:after="0" w:afterAutospacing="0" w:line="276" w:lineRule="auto"/>
              <w:jc w:val="center"/>
              <w:rPr>
                <w:rFonts w:eastAsiaTheme="minorHAnsi" w:cstheme="minorBidi"/>
                <w:sz w:val="20"/>
                <w:szCs w:val="20"/>
                <w:shd w:val="clear" w:color="auto" w:fill="FFFFFF"/>
                <w:lang w:eastAsia="ar-SA"/>
              </w:rPr>
            </w:pPr>
            <w:r w:rsidRPr="00AD7BED">
              <w:rPr>
                <w:rFonts w:eastAsiaTheme="minorHAnsi" w:cstheme="minorBidi"/>
                <w:sz w:val="20"/>
                <w:szCs w:val="20"/>
                <w:shd w:val="clear" w:color="auto" w:fill="FFFFFF"/>
                <w:lang w:eastAsia="ar-SA"/>
              </w:rPr>
              <w:t>(вар.7.2)</w:t>
            </w:r>
          </w:p>
        </w:tc>
        <w:tc>
          <w:tcPr>
            <w:tcW w:w="1701" w:type="dxa"/>
            <w:tcBorders>
              <w:top w:val="single" w:sz="4" w:space="0" w:color="auto"/>
              <w:left w:val="single" w:sz="4" w:space="0" w:color="auto"/>
              <w:bottom w:val="single" w:sz="4" w:space="0" w:color="auto"/>
              <w:right w:val="single" w:sz="4" w:space="0" w:color="auto"/>
            </w:tcBorders>
          </w:tcPr>
          <w:p w:rsidR="009B6F15" w:rsidRPr="00AD7BED" w:rsidRDefault="009B6F15" w:rsidP="00B8010E">
            <w:pPr>
              <w:pStyle w:val="aa"/>
              <w:spacing w:before="0" w:beforeAutospacing="0" w:after="0" w:afterAutospacing="0" w:line="276" w:lineRule="auto"/>
              <w:jc w:val="center"/>
              <w:rPr>
                <w:rFonts w:eastAsiaTheme="minorHAnsi" w:cstheme="minorBidi"/>
                <w:sz w:val="20"/>
                <w:szCs w:val="20"/>
                <w:shd w:val="clear" w:color="auto" w:fill="FFFFFF"/>
                <w:lang w:eastAsia="ar-SA"/>
              </w:rPr>
            </w:pPr>
            <w:r w:rsidRPr="00AD7BED">
              <w:rPr>
                <w:rFonts w:eastAsiaTheme="minorHAnsi" w:cstheme="minorBidi"/>
                <w:sz w:val="20"/>
                <w:szCs w:val="20"/>
                <w:shd w:val="clear" w:color="auto" w:fill="FFFFFF"/>
                <w:lang w:eastAsia="ar-SA"/>
              </w:rPr>
              <w:t xml:space="preserve">АООП НОО для обучающихся с нарушением речи </w:t>
            </w:r>
          </w:p>
          <w:p w:rsidR="009B6F15" w:rsidRPr="00AD7BED" w:rsidRDefault="009B6F15" w:rsidP="00B8010E">
            <w:pPr>
              <w:pStyle w:val="aa"/>
              <w:spacing w:before="0" w:beforeAutospacing="0" w:after="0" w:afterAutospacing="0" w:line="276" w:lineRule="auto"/>
              <w:jc w:val="center"/>
              <w:rPr>
                <w:rFonts w:eastAsiaTheme="minorHAnsi" w:cstheme="minorBidi"/>
                <w:sz w:val="20"/>
                <w:szCs w:val="20"/>
                <w:shd w:val="clear" w:color="auto" w:fill="FFFFFF"/>
                <w:lang w:eastAsia="ar-SA"/>
              </w:rPr>
            </w:pPr>
            <w:r w:rsidRPr="00AD7BED">
              <w:rPr>
                <w:rFonts w:eastAsiaTheme="minorHAnsi" w:cstheme="minorBidi"/>
                <w:sz w:val="20"/>
                <w:szCs w:val="20"/>
                <w:shd w:val="clear" w:color="auto" w:fill="FFFFFF"/>
                <w:lang w:eastAsia="ar-SA"/>
              </w:rPr>
              <w:t>(вар. 5.1)</w:t>
            </w:r>
          </w:p>
        </w:tc>
        <w:tc>
          <w:tcPr>
            <w:tcW w:w="1701" w:type="dxa"/>
            <w:tcBorders>
              <w:top w:val="single" w:sz="4" w:space="0" w:color="auto"/>
              <w:left w:val="single" w:sz="4" w:space="0" w:color="auto"/>
              <w:bottom w:val="single" w:sz="4" w:space="0" w:color="auto"/>
              <w:right w:val="single" w:sz="4" w:space="0" w:color="auto"/>
            </w:tcBorders>
          </w:tcPr>
          <w:p w:rsidR="009B6F15" w:rsidRPr="00AD7BED" w:rsidRDefault="009B6F15" w:rsidP="00B8010E">
            <w:pPr>
              <w:pStyle w:val="aa"/>
              <w:spacing w:before="0" w:beforeAutospacing="0" w:after="0" w:afterAutospacing="0" w:line="276" w:lineRule="auto"/>
              <w:jc w:val="center"/>
              <w:rPr>
                <w:rFonts w:eastAsiaTheme="minorHAnsi" w:cstheme="minorBidi"/>
                <w:sz w:val="20"/>
                <w:szCs w:val="20"/>
                <w:shd w:val="clear" w:color="auto" w:fill="FFFFFF"/>
                <w:lang w:eastAsia="ar-SA"/>
              </w:rPr>
            </w:pPr>
            <w:r w:rsidRPr="00AD7BED">
              <w:rPr>
                <w:rFonts w:eastAsiaTheme="minorHAnsi" w:cstheme="minorBidi"/>
                <w:sz w:val="20"/>
                <w:szCs w:val="20"/>
                <w:shd w:val="clear" w:color="auto" w:fill="FFFFFF"/>
                <w:lang w:eastAsia="ar-SA"/>
              </w:rPr>
              <w:t>АООП  для обучающихся с ОВЗ с умственной отсталостью (вар.1)</w:t>
            </w:r>
          </w:p>
        </w:tc>
        <w:tc>
          <w:tcPr>
            <w:tcW w:w="1418" w:type="dxa"/>
            <w:tcBorders>
              <w:top w:val="single" w:sz="4" w:space="0" w:color="auto"/>
              <w:left w:val="single" w:sz="4" w:space="0" w:color="auto"/>
              <w:bottom w:val="single" w:sz="4" w:space="0" w:color="auto"/>
              <w:right w:val="single" w:sz="4" w:space="0" w:color="auto"/>
            </w:tcBorders>
          </w:tcPr>
          <w:p w:rsidR="009B6F15" w:rsidRDefault="009B6F15" w:rsidP="00B8010E">
            <w:pPr>
              <w:pStyle w:val="aa"/>
              <w:spacing w:before="0" w:beforeAutospacing="0" w:after="0" w:afterAutospacing="0" w:line="276" w:lineRule="auto"/>
              <w:jc w:val="center"/>
              <w:rPr>
                <w:rFonts w:eastAsiaTheme="minorHAnsi" w:cstheme="minorBidi"/>
                <w:sz w:val="20"/>
                <w:szCs w:val="20"/>
                <w:shd w:val="clear" w:color="auto" w:fill="FFFFFF"/>
                <w:lang w:eastAsia="ar-SA"/>
              </w:rPr>
            </w:pPr>
            <w:r w:rsidRPr="009B6F15">
              <w:rPr>
                <w:rFonts w:eastAsiaTheme="minorHAnsi" w:cstheme="minorBidi"/>
                <w:sz w:val="20"/>
                <w:szCs w:val="20"/>
                <w:shd w:val="clear" w:color="auto" w:fill="FFFFFF"/>
                <w:lang w:eastAsia="ar-SA"/>
              </w:rPr>
              <w:t>АООП  для обучающихся с ОВЗ с</w:t>
            </w:r>
            <w:r>
              <w:rPr>
                <w:rFonts w:eastAsiaTheme="minorHAnsi" w:cstheme="minorBidi"/>
                <w:sz w:val="20"/>
                <w:szCs w:val="20"/>
                <w:shd w:val="clear" w:color="auto" w:fill="FFFFFF"/>
                <w:lang w:eastAsia="ar-SA"/>
              </w:rPr>
              <w:t xml:space="preserve"> расстройствами аутистического спектра </w:t>
            </w:r>
          </w:p>
          <w:p w:rsidR="009B6F15" w:rsidRPr="00AD7BED" w:rsidRDefault="009B6F15" w:rsidP="00B8010E">
            <w:pPr>
              <w:pStyle w:val="aa"/>
              <w:spacing w:before="0" w:beforeAutospacing="0" w:after="0" w:afterAutospacing="0" w:line="276" w:lineRule="auto"/>
              <w:jc w:val="center"/>
              <w:rPr>
                <w:rFonts w:eastAsiaTheme="minorHAnsi" w:cstheme="minorBidi"/>
                <w:sz w:val="20"/>
                <w:szCs w:val="20"/>
                <w:shd w:val="clear" w:color="auto" w:fill="FFFFFF"/>
                <w:lang w:eastAsia="ar-SA"/>
              </w:rPr>
            </w:pPr>
            <w:r>
              <w:rPr>
                <w:rFonts w:eastAsiaTheme="minorHAnsi" w:cstheme="minorBidi"/>
                <w:sz w:val="20"/>
                <w:szCs w:val="20"/>
                <w:shd w:val="clear" w:color="auto" w:fill="FFFFFF"/>
                <w:lang w:eastAsia="ar-SA"/>
              </w:rPr>
              <w:t>(вар. 8.2)</w:t>
            </w:r>
          </w:p>
        </w:tc>
      </w:tr>
      <w:tr w:rsidR="009B6F15" w:rsidRPr="00AD7BED" w:rsidTr="00007EF9">
        <w:tc>
          <w:tcPr>
            <w:tcW w:w="1560" w:type="dxa"/>
            <w:tcBorders>
              <w:top w:val="single" w:sz="4" w:space="0" w:color="auto"/>
              <w:left w:val="single" w:sz="4" w:space="0" w:color="auto"/>
              <w:bottom w:val="single" w:sz="4" w:space="0" w:color="auto"/>
              <w:right w:val="single" w:sz="4" w:space="0" w:color="auto"/>
            </w:tcBorders>
          </w:tcPr>
          <w:p w:rsidR="009B6F15" w:rsidRPr="00AD7BED" w:rsidRDefault="009B6F15" w:rsidP="00B8010E">
            <w:pPr>
              <w:pStyle w:val="aa"/>
              <w:spacing w:before="0" w:beforeAutospacing="0" w:after="0" w:afterAutospacing="0" w:line="276" w:lineRule="auto"/>
              <w:jc w:val="center"/>
              <w:rPr>
                <w:rFonts w:ascii="Arial" w:hAnsi="Arial" w:cs="Arial"/>
                <w:sz w:val="20"/>
                <w:szCs w:val="20"/>
              </w:rPr>
            </w:pPr>
            <w:r w:rsidRPr="00AD7BED">
              <w:rPr>
                <w:rFonts w:eastAsiaTheme="minorHAnsi" w:cstheme="minorBidi"/>
                <w:sz w:val="20"/>
                <w:szCs w:val="20"/>
                <w:shd w:val="clear" w:color="auto" w:fill="FFFFFF"/>
                <w:lang w:eastAsia="ar-SA"/>
              </w:rPr>
              <w:t>1</w:t>
            </w:r>
          </w:p>
        </w:tc>
        <w:tc>
          <w:tcPr>
            <w:tcW w:w="1559" w:type="dxa"/>
            <w:tcBorders>
              <w:top w:val="single" w:sz="4" w:space="0" w:color="auto"/>
              <w:left w:val="single" w:sz="4" w:space="0" w:color="auto"/>
              <w:bottom w:val="single" w:sz="4" w:space="0" w:color="auto"/>
              <w:right w:val="single" w:sz="4" w:space="0" w:color="auto"/>
            </w:tcBorders>
          </w:tcPr>
          <w:p w:rsidR="009B6F15" w:rsidRPr="00AD7BED" w:rsidRDefault="00267F9C" w:rsidP="00B8010E">
            <w:pPr>
              <w:pStyle w:val="aa"/>
              <w:spacing w:before="0" w:beforeAutospacing="0" w:after="0" w:afterAutospacing="0" w:line="276" w:lineRule="auto"/>
              <w:jc w:val="center"/>
              <w:rPr>
                <w:rFonts w:eastAsiaTheme="minorHAnsi" w:cstheme="minorBidi"/>
                <w:sz w:val="20"/>
                <w:szCs w:val="20"/>
                <w:shd w:val="clear" w:color="auto" w:fill="FFFFFF"/>
                <w:lang w:eastAsia="ar-SA"/>
              </w:rPr>
            </w:pPr>
            <w:r>
              <w:rPr>
                <w:rFonts w:eastAsiaTheme="minorHAnsi" w:cstheme="minorBidi"/>
                <w:sz w:val="20"/>
                <w:szCs w:val="20"/>
                <w:shd w:val="clear" w:color="auto" w:fill="FFFFFF"/>
                <w:lang w:eastAsia="ar-SA"/>
              </w:rPr>
              <w:t>6</w:t>
            </w:r>
          </w:p>
        </w:tc>
        <w:tc>
          <w:tcPr>
            <w:tcW w:w="1559" w:type="dxa"/>
            <w:tcBorders>
              <w:top w:val="single" w:sz="4" w:space="0" w:color="auto"/>
              <w:left w:val="single" w:sz="4" w:space="0" w:color="auto"/>
              <w:bottom w:val="single" w:sz="4" w:space="0" w:color="auto"/>
              <w:right w:val="single" w:sz="4" w:space="0" w:color="auto"/>
            </w:tcBorders>
          </w:tcPr>
          <w:p w:rsidR="009B6F15" w:rsidRPr="00AD7BED" w:rsidRDefault="009B6F15" w:rsidP="00B8010E">
            <w:pPr>
              <w:pStyle w:val="aa"/>
              <w:spacing w:before="0" w:beforeAutospacing="0" w:after="0" w:afterAutospacing="0" w:line="276" w:lineRule="auto"/>
              <w:jc w:val="center"/>
              <w:rPr>
                <w:rFonts w:eastAsiaTheme="minorHAnsi" w:cstheme="minorBidi"/>
                <w:sz w:val="20"/>
                <w:szCs w:val="20"/>
                <w:shd w:val="clear" w:color="auto" w:fill="FFFFFF"/>
                <w:lang w:eastAsia="ar-SA"/>
              </w:rPr>
            </w:pPr>
            <w:r>
              <w:rPr>
                <w:rFonts w:eastAsiaTheme="minorHAnsi" w:cstheme="minorBidi"/>
                <w:sz w:val="20"/>
                <w:szCs w:val="20"/>
                <w:shd w:val="clear" w:color="auto" w:fill="FFFFFF"/>
                <w:lang w:eastAsia="ar-SA"/>
              </w:rPr>
              <w:t>10</w:t>
            </w:r>
          </w:p>
        </w:tc>
        <w:tc>
          <w:tcPr>
            <w:tcW w:w="1701" w:type="dxa"/>
            <w:tcBorders>
              <w:top w:val="single" w:sz="4" w:space="0" w:color="auto"/>
              <w:left w:val="single" w:sz="4" w:space="0" w:color="auto"/>
              <w:bottom w:val="single" w:sz="4" w:space="0" w:color="auto"/>
              <w:right w:val="single" w:sz="4" w:space="0" w:color="auto"/>
            </w:tcBorders>
          </w:tcPr>
          <w:p w:rsidR="009B6F15" w:rsidRPr="00AD7BED" w:rsidRDefault="009B6F15" w:rsidP="00B8010E">
            <w:pPr>
              <w:pStyle w:val="aa"/>
              <w:spacing w:before="0" w:beforeAutospacing="0" w:after="0" w:afterAutospacing="0" w:line="276" w:lineRule="auto"/>
              <w:jc w:val="center"/>
              <w:rPr>
                <w:rFonts w:eastAsiaTheme="minorHAnsi" w:cstheme="minorBidi"/>
                <w:sz w:val="20"/>
                <w:szCs w:val="20"/>
                <w:shd w:val="clear" w:color="auto" w:fill="FFFFFF"/>
                <w:lang w:eastAsia="ar-SA"/>
              </w:rPr>
            </w:pPr>
            <w:r>
              <w:rPr>
                <w:rFonts w:eastAsiaTheme="minorHAnsi" w:cstheme="minorBidi"/>
                <w:sz w:val="20"/>
                <w:szCs w:val="20"/>
                <w:shd w:val="clear" w:color="auto" w:fill="FFFFFF"/>
                <w:lang w:eastAsia="ar-SA"/>
              </w:rPr>
              <w:t>8</w:t>
            </w:r>
          </w:p>
        </w:tc>
        <w:tc>
          <w:tcPr>
            <w:tcW w:w="1701" w:type="dxa"/>
            <w:tcBorders>
              <w:top w:val="single" w:sz="4" w:space="0" w:color="auto"/>
              <w:left w:val="single" w:sz="4" w:space="0" w:color="auto"/>
              <w:bottom w:val="single" w:sz="4" w:space="0" w:color="auto"/>
              <w:right w:val="single" w:sz="4" w:space="0" w:color="auto"/>
            </w:tcBorders>
          </w:tcPr>
          <w:p w:rsidR="009B6F15" w:rsidRPr="00AD7BED" w:rsidRDefault="009B6F15" w:rsidP="00B8010E">
            <w:pPr>
              <w:pStyle w:val="aa"/>
              <w:spacing w:before="0" w:beforeAutospacing="0" w:after="0" w:afterAutospacing="0" w:line="276" w:lineRule="auto"/>
              <w:jc w:val="center"/>
              <w:rPr>
                <w:rFonts w:eastAsiaTheme="minorHAnsi" w:cstheme="minorBidi"/>
                <w:sz w:val="20"/>
                <w:szCs w:val="20"/>
                <w:shd w:val="clear" w:color="auto" w:fill="FFFFFF"/>
                <w:lang w:eastAsia="ar-SA"/>
              </w:rPr>
            </w:pPr>
            <w:r>
              <w:rPr>
                <w:rFonts w:eastAsiaTheme="minorHAnsi" w:cstheme="minorBidi"/>
                <w:sz w:val="20"/>
                <w:szCs w:val="20"/>
                <w:shd w:val="clear" w:color="auto" w:fill="FFFFFF"/>
                <w:lang w:eastAsia="ar-SA"/>
              </w:rPr>
              <w:t>2</w:t>
            </w:r>
          </w:p>
        </w:tc>
        <w:tc>
          <w:tcPr>
            <w:tcW w:w="1418" w:type="dxa"/>
            <w:tcBorders>
              <w:top w:val="single" w:sz="4" w:space="0" w:color="auto"/>
              <w:left w:val="single" w:sz="4" w:space="0" w:color="auto"/>
              <w:bottom w:val="single" w:sz="4" w:space="0" w:color="auto"/>
              <w:right w:val="single" w:sz="4" w:space="0" w:color="auto"/>
            </w:tcBorders>
          </w:tcPr>
          <w:p w:rsidR="009B6F15" w:rsidRPr="00AD7BED" w:rsidRDefault="009B6F15" w:rsidP="00B8010E">
            <w:pPr>
              <w:pStyle w:val="aa"/>
              <w:spacing w:before="0" w:beforeAutospacing="0" w:after="0" w:afterAutospacing="0" w:line="276" w:lineRule="auto"/>
              <w:jc w:val="center"/>
              <w:rPr>
                <w:rFonts w:eastAsiaTheme="minorHAnsi" w:cstheme="minorBidi"/>
                <w:sz w:val="20"/>
                <w:szCs w:val="20"/>
                <w:shd w:val="clear" w:color="auto" w:fill="FFFFFF"/>
                <w:lang w:eastAsia="ar-SA"/>
              </w:rPr>
            </w:pPr>
            <w:r>
              <w:rPr>
                <w:rFonts w:eastAsiaTheme="minorHAnsi" w:cstheme="minorBidi"/>
                <w:sz w:val="20"/>
                <w:szCs w:val="20"/>
                <w:shd w:val="clear" w:color="auto" w:fill="FFFFFF"/>
                <w:lang w:eastAsia="ar-SA"/>
              </w:rPr>
              <w:t>1</w:t>
            </w:r>
          </w:p>
        </w:tc>
      </w:tr>
    </w:tbl>
    <w:p w:rsidR="00AD7BED" w:rsidRDefault="00AD7BED" w:rsidP="001024FE">
      <w:pPr>
        <w:pStyle w:val="aa"/>
        <w:spacing w:before="0" w:beforeAutospacing="0" w:after="0" w:afterAutospacing="0" w:line="276" w:lineRule="auto"/>
        <w:jc w:val="center"/>
        <w:rPr>
          <w:rFonts w:eastAsiaTheme="minorHAnsi" w:cstheme="minorBidi"/>
          <w:sz w:val="20"/>
          <w:szCs w:val="20"/>
          <w:shd w:val="clear" w:color="auto" w:fill="FFFFFF"/>
          <w:lang w:eastAsia="ar-SA"/>
        </w:rPr>
      </w:pPr>
    </w:p>
    <w:p w:rsidR="00D14279" w:rsidRPr="00AD7BED" w:rsidRDefault="001024FE" w:rsidP="001024FE">
      <w:pPr>
        <w:pStyle w:val="aa"/>
        <w:spacing w:before="0" w:beforeAutospacing="0" w:after="0" w:afterAutospacing="0" w:line="276" w:lineRule="auto"/>
        <w:jc w:val="center"/>
        <w:rPr>
          <w:rFonts w:eastAsiaTheme="minorHAnsi" w:cstheme="minorBidi"/>
          <w:sz w:val="20"/>
          <w:szCs w:val="20"/>
          <w:shd w:val="clear" w:color="auto" w:fill="FFFFFF"/>
          <w:lang w:eastAsia="ar-SA"/>
        </w:rPr>
      </w:pPr>
      <w:r w:rsidRPr="00AD7BED">
        <w:rPr>
          <w:rFonts w:eastAsiaTheme="minorHAnsi" w:cstheme="minorBidi"/>
          <w:sz w:val="20"/>
          <w:szCs w:val="20"/>
          <w:shd w:val="clear" w:color="auto" w:fill="FFFFFF"/>
          <w:lang w:eastAsia="ar-SA"/>
        </w:rPr>
        <w:t>Основное  общее образование</w:t>
      </w:r>
    </w:p>
    <w:tbl>
      <w:tblPr>
        <w:tblW w:w="9498"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19"/>
        <w:gridCol w:w="3119"/>
        <w:gridCol w:w="3260"/>
      </w:tblGrid>
      <w:tr w:rsidR="00267F9C" w:rsidRPr="00AD7BED" w:rsidTr="00007EF9">
        <w:tc>
          <w:tcPr>
            <w:tcW w:w="3119" w:type="dxa"/>
          </w:tcPr>
          <w:p w:rsidR="00267F9C" w:rsidRPr="00AD7BED" w:rsidRDefault="00267F9C" w:rsidP="00B8010E">
            <w:pPr>
              <w:pStyle w:val="aa"/>
              <w:spacing w:before="0" w:beforeAutospacing="0" w:after="0" w:afterAutospacing="0" w:line="276" w:lineRule="auto"/>
              <w:jc w:val="center"/>
              <w:rPr>
                <w:rFonts w:eastAsiaTheme="minorHAnsi" w:cstheme="minorBidi"/>
                <w:sz w:val="20"/>
                <w:szCs w:val="20"/>
                <w:shd w:val="clear" w:color="auto" w:fill="FFFFFF"/>
                <w:lang w:eastAsia="ar-SA"/>
              </w:rPr>
            </w:pPr>
            <w:r w:rsidRPr="00AD7BED">
              <w:rPr>
                <w:rFonts w:eastAsiaTheme="minorHAnsi" w:cstheme="minorBidi"/>
                <w:sz w:val="20"/>
                <w:szCs w:val="20"/>
                <w:shd w:val="clear" w:color="auto" w:fill="FFFFFF"/>
                <w:lang w:eastAsia="ar-SA"/>
              </w:rPr>
              <w:t>АООП ООО для обучающихся с ОВЗ с ЗПР</w:t>
            </w:r>
          </w:p>
          <w:p w:rsidR="00267F9C" w:rsidRPr="00AD7BED" w:rsidRDefault="00267F9C" w:rsidP="00B8010E">
            <w:pPr>
              <w:pStyle w:val="aa"/>
              <w:spacing w:before="0" w:beforeAutospacing="0" w:after="0" w:afterAutospacing="0" w:line="276" w:lineRule="auto"/>
              <w:jc w:val="center"/>
              <w:rPr>
                <w:rFonts w:eastAsiaTheme="minorHAnsi" w:cstheme="minorBidi"/>
                <w:sz w:val="20"/>
                <w:szCs w:val="20"/>
                <w:shd w:val="clear" w:color="auto" w:fill="FFFFFF"/>
                <w:lang w:eastAsia="ar-SA"/>
              </w:rPr>
            </w:pPr>
            <w:r w:rsidRPr="00AD7BED">
              <w:rPr>
                <w:rFonts w:eastAsiaTheme="minorHAnsi" w:cstheme="minorBidi"/>
                <w:sz w:val="20"/>
                <w:szCs w:val="20"/>
                <w:shd w:val="clear" w:color="auto" w:fill="FFFFFF"/>
                <w:lang w:eastAsia="ar-SA"/>
              </w:rPr>
              <w:t>(вар.7)</w:t>
            </w:r>
          </w:p>
        </w:tc>
        <w:tc>
          <w:tcPr>
            <w:tcW w:w="3119" w:type="dxa"/>
          </w:tcPr>
          <w:p w:rsidR="00267F9C" w:rsidRPr="00AD7BED" w:rsidRDefault="00267F9C" w:rsidP="00B8010E">
            <w:pPr>
              <w:pStyle w:val="aa"/>
              <w:spacing w:before="0" w:beforeAutospacing="0" w:after="0" w:afterAutospacing="0" w:line="276" w:lineRule="auto"/>
              <w:jc w:val="center"/>
              <w:rPr>
                <w:rFonts w:eastAsiaTheme="minorHAnsi" w:cstheme="minorBidi"/>
                <w:sz w:val="20"/>
                <w:szCs w:val="20"/>
                <w:shd w:val="clear" w:color="auto" w:fill="FFFFFF"/>
                <w:lang w:eastAsia="ar-SA"/>
              </w:rPr>
            </w:pPr>
            <w:r w:rsidRPr="00AD7BED">
              <w:rPr>
                <w:rFonts w:eastAsiaTheme="minorHAnsi" w:cstheme="minorBidi"/>
                <w:sz w:val="20"/>
                <w:szCs w:val="20"/>
                <w:shd w:val="clear" w:color="auto" w:fill="FFFFFF"/>
                <w:lang w:eastAsia="ar-SA"/>
              </w:rPr>
              <w:t xml:space="preserve"> АООП ООО для обучающихся с нарушением речи </w:t>
            </w:r>
          </w:p>
        </w:tc>
        <w:tc>
          <w:tcPr>
            <w:tcW w:w="3260" w:type="dxa"/>
          </w:tcPr>
          <w:p w:rsidR="00267F9C" w:rsidRPr="00AD7BED" w:rsidRDefault="00267F9C" w:rsidP="00B8010E">
            <w:pPr>
              <w:pStyle w:val="aa"/>
              <w:spacing w:before="0" w:beforeAutospacing="0" w:after="0" w:afterAutospacing="0" w:line="276" w:lineRule="auto"/>
              <w:jc w:val="center"/>
              <w:rPr>
                <w:rFonts w:eastAsiaTheme="minorHAnsi" w:cstheme="minorBidi"/>
                <w:sz w:val="20"/>
                <w:szCs w:val="20"/>
                <w:shd w:val="clear" w:color="auto" w:fill="FFFFFF"/>
                <w:lang w:eastAsia="ar-SA"/>
              </w:rPr>
            </w:pPr>
            <w:r w:rsidRPr="00AD7BED">
              <w:rPr>
                <w:rFonts w:eastAsiaTheme="minorHAnsi" w:cstheme="minorBidi"/>
                <w:sz w:val="20"/>
                <w:szCs w:val="20"/>
                <w:shd w:val="clear" w:color="auto" w:fill="FFFFFF"/>
                <w:lang w:eastAsia="ar-SA"/>
              </w:rPr>
              <w:t xml:space="preserve"> АООП  для обучающихся с ОВЗ с умственной отсталостью (вар.1)</w:t>
            </w:r>
          </w:p>
        </w:tc>
      </w:tr>
      <w:tr w:rsidR="00267F9C" w:rsidRPr="00AD7BED" w:rsidTr="00007EF9">
        <w:tc>
          <w:tcPr>
            <w:tcW w:w="3119" w:type="dxa"/>
          </w:tcPr>
          <w:p w:rsidR="00267F9C" w:rsidRPr="00AD7BED" w:rsidRDefault="00267F9C" w:rsidP="00B8010E">
            <w:pPr>
              <w:pStyle w:val="aa"/>
              <w:spacing w:before="0" w:beforeAutospacing="0" w:after="0" w:afterAutospacing="0" w:line="276" w:lineRule="auto"/>
              <w:jc w:val="center"/>
              <w:rPr>
                <w:rFonts w:eastAsiaTheme="minorHAnsi" w:cstheme="minorBidi"/>
                <w:sz w:val="20"/>
                <w:szCs w:val="20"/>
                <w:shd w:val="clear" w:color="auto" w:fill="FFFFFF"/>
                <w:lang w:eastAsia="ar-SA"/>
              </w:rPr>
            </w:pPr>
            <w:r>
              <w:rPr>
                <w:rFonts w:eastAsiaTheme="minorHAnsi" w:cstheme="minorBidi"/>
                <w:sz w:val="20"/>
                <w:szCs w:val="20"/>
                <w:shd w:val="clear" w:color="auto" w:fill="FFFFFF"/>
                <w:lang w:eastAsia="ar-SA"/>
              </w:rPr>
              <w:t>37</w:t>
            </w:r>
          </w:p>
        </w:tc>
        <w:tc>
          <w:tcPr>
            <w:tcW w:w="3119" w:type="dxa"/>
          </w:tcPr>
          <w:p w:rsidR="00267F9C" w:rsidRPr="00AD7BED" w:rsidRDefault="00267F9C" w:rsidP="00B8010E">
            <w:pPr>
              <w:pStyle w:val="aa"/>
              <w:spacing w:before="0" w:beforeAutospacing="0" w:after="0" w:afterAutospacing="0" w:line="276" w:lineRule="auto"/>
              <w:jc w:val="center"/>
              <w:rPr>
                <w:rFonts w:eastAsiaTheme="minorHAnsi" w:cstheme="minorBidi"/>
                <w:sz w:val="20"/>
                <w:szCs w:val="20"/>
                <w:shd w:val="clear" w:color="auto" w:fill="FFFFFF"/>
                <w:lang w:eastAsia="ar-SA"/>
              </w:rPr>
            </w:pPr>
            <w:r>
              <w:rPr>
                <w:rFonts w:eastAsiaTheme="minorHAnsi" w:cstheme="minorBidi"/>
                <w:sz w:val="20"/>
                <w:szCs w:val="20"/>
                <w:shd w:val="clear" w:color="auto" w:fill="FFFFFF"/>
                <w:lang w:eastAsia="ar-SA"/>
              </w:rPr>
              <w:t>6</w:t>
            </w:r>
            <w:r w:rsidRPr="00AD7BED">
              <w:rPr>
                <w:rFonts w:eastAsiaTheme="minorHAnsi" w:cstheme="minorBidi"/>
                <w:sz w:val="20"/>
                <w:szCs w:val="20"/>
                <w:shd w:val="clear" w:color="auto" w:fill="FFFFFF"/>
                <w:lang w:eastAsia="ar-SA"/>
              </w:rPr>
              <w:t xml:space="preserve"> </w:t>
            </w:r>
          </w:p>
        </w:tc>
        <w:tc>
          <w:tcPr>
            <w:tcW w:w="3260" w:type="dxa"/>
          </w:tcPr>
          <w:p w:rsidR="00267F9C" w:rsidRPr="00AD7BED" w:rsidRDefault="00267F9C" w:rsidP="00B8010E">
            <w:pPr>
              <w:pStyle w:val="aa"/>
              <w:spacing w:before="0" w:beforeAutospacing="0" w:after="0" w:afterAutospacing="0" w:line="276" w:lineRule="auto"/>
              <w:jc w:val="center"/>
              <w:rPr>
                <w:rFonts w:eastAsiaTheme="minorHAnsi" w:cstheme="minorBidi"/>
                <w:sz w:val="20"/>
                <w:szCs w:val="20"/>
                <w:shd w:val="clear" w:color="auto" w:fill="FFFFFF"/>
                <w:lang w:eastAsia="ar-SA"/>
              </w:rPr>
            </w:pPr>
            <w:r>
              <w:rPr>
                <w:rFonts w:eastAsiaTheme="minorHAnsi" w:cstheme="minorBidi"/>
                <w:sz w:val="20"/>
                <w:szCs w:val="20"/>
                <w:shd w:val="clear" w:color="auto" w:fill="FFFFFF"/>
                <w:lang w:eastAsia="ar-SA"/>
              </w:rPr>
              <w:t>1</w:t>
            </w:r>
            <w:r w:rsidRPr="00AD7BED">
              <w:rPr>
                <w:rFonts w:eastAsiaTheme="minorHAnsi" w:cstheme="minorBidi"/>
                <w:sz w:val="20"/>
                <w:szCs w:val="20"/>
                <w:shd w:val="clear" w:color="auto" w:fill="FFFFFF"/>
                <w:lang w:eastAsia="ar-SA"/>
              </w:rPr>
              <w:t xml:space="preserve"> </w:t>
            </w:r>
          </w:p>
        </w:tc>
      </w:tr>
    </w:tbl>
    <w:p w:rsidR="00D14279" w:rsidRPr="00D14279" w:rsidRDefault="00D14279" w:rsidP="00D14279">
      <w:pPr>
        <w:pStyle w:val="aa"/>
        <w:spacing w:before="0" w:beforeAutospacing="0" w:after="0" w:afterAutospacing="0" w:line="276" w:lineRule="auto"/>
        <w:jc w:val="center"/>
        <w:rPr>
          <w:rFonts w:eastAsiaTheme="minorHAnsi" w:cstheme="minorBidi"/>
          <w:shd w:val="clear" w:color="auto" w:fill="FFFFFF"/>
          <w:lang w:eastAsia="ar-SA"/>
        </w:rPr>
      </w:pPr>
    </w:p>
    <w:p w:rsidR="003633C2" w:rsidRPr="00BD78E3" w:rsidRDefault="003633C2" w:rsidP="001024FE">
      <w:pPr>
        <w:autoSpaceDE w:val="0"/>
        <w:autoSpaceDN w:val="0"/>
        <w:adjustRightInd w:val="0"/>
        <w:spacing w:after="0"/>
        <w:jc w:val="both"/>
        <w:rPr>
          <w:rFonts w:ascii="Times New Roman" w:hAnsi="Times New Roman"/>
          <w:sz w:val="24"/>
          <w:szCs w:val="24"/>
          <w:lang w:eastAsia="ru-RU"/>
        </w:rPr>
      </w:pPr>
      <w:r w:rsidRPr="00BD78E3">
        <w:rPr>
          <w:rFonts w:ascii="Times New Roman" w:hAnsi="Times New Roman"/>
          <w:sz w:val="24"/>
          <w:szCs w:val="24"/>
          <w:lang w:eastAsia="ru-RU"/>
        </w:rPr>
        <w:t>На индивидуальном</w:t>
      </w:r>
      <w:r>
        <w:rPr>
          <w:rFonts w:ascii="Times New Roman" w:hAnsi="Times New Roman"/>
          <w:sz w:val="24"/>
          <w:szCs w:val="24"/>
          <w:lang w:eastAsia="ru-RU"/>
        </w:rPr>
        <w:t xml:space="preserve"> домашнем обучении находилось </w:t>
      </w:r>
      <w:r w:rsidR="009B6F15">
        <w:rPr>
          <w:rFonts w:ascii="Times New Roman" w:hAnsi="Times New Roman"/>
          <w:sz w:val="24"/>
          <w:szCs w:val="24"/>
          <w:lang w:eastAsia="ru-RU"/>
        </w:rPr>
        <w:t>1</w:t>
      </w:r>
      <w:r w:rsidR="003E0893">
        <w:rPr>
          <w:rFonts w:ascii="Times New Roman" w:hAnsi="Times New Roman"/>
          <w:sz w:val="24"/>
          <w:szCs w:val="24"/>
          <w:lang w:eastAsia="ru-RU"/>
        </w:rPr>
        <w:t>0</w:t>
      </w:r>
      <w:r w:rsidRPr="00651084">
        <w:rPr>
          <w:rFonts w:ascii="Times New Roman" w:hAnsi="Times New Roman"/>
          <w:sz w:val="24"/>
          <w:szCs w:val="24"/>
          <w:lang w:eastAsia="ru-RU"/>
        </w:rPr>
        <w:t xml:space="preserve"> учеников</w:t>
      </w:r>
      <w:r w:rsidRPr="00BD78E3">
        <w:rPr>
          <w:rFonts w:ascii="Times New Roman" w:hAnsi="Times New Roman"/>
          <w:color w:val="FF0000"/>
          <w:sz w:val="24"/>
          <w:szCs w:val="24"/>
          <w:shd w:val="clear" w:color="auto" w:fill="FFFFFF"/>
          <w:lang w:eastAsia="ar-SA"/>
        </w:rPr>
        <w:t xml:space="preserve"> </w:t>
      </w:r>
      <w:r w:rsidR="00D90AA5">
        <w:rPr>
          <w:rFonts w:ascii="Times New Roman" w:hAnsi="Times New Roman"/>
          <w:sz w:val="24"/>
          <w:szCs w:val="24"/>
          <w:shd w:val="clear" w:color="auto" w:fill="FFFFFF"/>
          <w:lang w:eastAsia="ar-SA"/>
        </w:rPr>
        <w:t>(5 человек - начальная школа, 5</w:t>
      </w:r>
      <w:r>
        <w:rPr>
          <w:rFonts w:ascii="Times New Roman" w:hAnsi="Times New Roman"/>
          <w:sz w:val="24"/>
          <w:szCs w:val="24"/>
          <w:shd w:val="clear" w:color="auto" w:fill="FFFFFF"/>
          <w:lang w:eastAsia="ar-SA"/>
        </w:rPr>
        <w:t xml:space="preserve"> человек</w:t>
      </w:r>
      <w:r w:rsidR="00B8010E">
        <w:rPr>
          <w:rFonts w:ascii="Times New Roman" w:hAnsi="Times New Roman"/>
          <w:sz w:val="24"/>
          <w:szCs w:val="24"/>
          <w:shd w:val="clear" w:color="auto" w:fill="FFFFFF"/>
          <w:lang w:eastAsia="ar-SA"/>
        </w:rPr>
        <w:t xml:space="preserve"> </w:t>
      </w:r>
      <w:r w:rsidRPr="00651084">
        <w:rPr>
          <w:rFonts w:ascii="Times New Roman" w:hAnsi="Times New Roman"/>
          <w:sz w:val="24"/>
          <w:szCs w:val="24"/>
          <w:shd w:val="clear" w:color="auto" w:fill="FFFFFF"/>
          <w:lang w:eastAsia="ar-SA"/>
        </w:rPr>
        <w:t>- основная</w:t>
      </w:r>
      <w:r w:rsidRPr="00BD78E3">
        <w:rPr>
          <w:rFonts w:ascii="Times New Roman" w:hAnsi="Times New Roman"/>
          <w:sz w:val="24"/>
          <w:szCs w:val="24"/>
          <w:shd w:val="clear" w:color="auto" w:fill="FFFFFF"/>
          <w:lang w:eastAsia="ar-SA"/>
        </w:rPr>
        <w:t xml:space="preserve"> школа). </w:t>
      </w:r>
      <w:r w:rsidRPr="00BD78E3">
        <w:rPr>
          <w:rFonts w:ascii="Times New Roman" w:hAnsi="Times New Roman"/>
          <w:sz w:val="24"/>
          <w:szCs w:val="24"/>
          <w:lang w:eastAsia="ru-RU"/>
        </w:rPr>
        <w:t>В каждом случае потребность в домашнем обучении подтверждена</w:t>
      </w:r>
      <w:r w:rsidRPr="00BD78E3">
        <w:rPr>
          <w:rFonts w:ascii="Times New Roman" w:hAnsi="Times New Roman"/>
          <w:color w:val="FF0000"/>
          <w:sz w:val="24"/>
          <w:szCs w:val="24"/>
          <w:lang w:eastAsia="ru-RU"/>
        </w:rPr>
        <w:t xml:space="preserve"> </w:t>
      </w:r>
      <w:r w:rsidRPr="00BD78E3">
        <w:rPr>
          <w:rFonts w:ascii="Times New Roman" w:hAnsi="Times New Roman"/>
          <w:sz w:val="24"/>
          <w:szCs w:val="24"/>
          <w:lang w:eastAsia="ru-RU"/>
        </w:rPr>
        <w:t>соответствующими медицинскими документами.</w:t>
      </w:r>
      <w:r w:rsidRPr="00BD78E3">
        <w:rPr>
          <w:rFonts w:ascii="Times New Roman" w:hAnsi="Times New Roman"/>
          <w:color w:val="FF0000"/>
          <w:sz w:val="24"/>
          <w:szCs w:val="24"/>
          <w:lang w:eastAsia="ru-RU"/>
        </w:rPr>
        <w:t xml:space="preserve"> </w:t>
      </w:r>
      <w:r w:rsidRPr="00BD78E3">
        <w:rPr>
          <w:rFonts w:ascii="Times New Roman" w:hAnsi="Times New Roman"/>
          <w:sz w:val="24"/>
          <w:szCs w:val="24"/>
          <w:lang w:eastAsia="ru-RU"/>
        </w:rPr>
        <w:t xml:space="preserve"> </w:t>
      </w:r>
    </w:p>
    <w:p w:rsidR="003E0893" w:rsidRDefault="003E0893" w:rsidP="001024FE">
      <w:pPr>
        <w:spacing w:after="0"/>
        <w:ind w:left="9" w:right="57" w:firstLine="566"/>
        <w:jc w:val="both"/>
        <w:rPr>
          <w:rFonts w:ascii="Times New Roman" w:hAnsi="Times New Roman"/>
          <w:color w:val="FF0000"/>
          <w:sz w:val="24"/>
          <w:szCs w:val="24"/>
          <w:shd w:val="clear" w:color="auto" w:fill="FFFFFF"/>
          <w:lang w:eastAsia="ar-SA"/>
        </w:rPr>
      </w:pPr>
      <w:r>
        <w:rPr>
          <w:rFonts w:ascii="Times New Roman" w:hAnsi="Times New Roman"/>
          <w:sz w:val="24"/>
          <w:szCs w:val="24"/>
          <w:shd w:val="clear" w:color="auto" w:fill="FFFFFF"/>
          <w:lang w:eastAsia="ar-SA"/>
        </w:rPr>
        <w:t xml:space="preserve">Для </w:t>
      </w:r>
      <w:r w:rsidR="003633C2" w:rsidRPr="00CB2603">
        <w:rPr>
          <w:rFonts w:ascii="Times New Roman" w:hAnsi="Times New Roman"/>
          <w:sz w:val="24"/>
          <w:szCs w:val="24"/>
          <w:shd w:val="clear" w:color="auto" w:fill="FFFFFF"/>
          <w:lang w:eastAsia="ar-SA"/>
        </w:rPr>
        <w:t>достижения планируемых результатов освоения основной общеобразовател</w:t>
      </w:r>
      <w:r>
        <w:rPr>
          <w:rFonts w:ascii="Times New Roman" w:hAnsi="Times New Roman"/>
          <w:sz w:val="24"/>
          <w:szCs w:val="24"/>
          <w:shd w:val="clear" w:color="auto" w:fill="FFFFFF"/>
          <w:lang w:eastAsia="ar-SA"/>
        </w:rPr>
        <w:t>ьной программы для обучающихся с ОВЗ</w:t>
      </w:r>
      <w:r w:rsidR="003633C2" w:rsidRPr="00CB2603">
        <w:rPr>
          <w:rFonts w:ascii="Times New Roman" w:hAnsi="Times New Roman"/>
          <w:sz w:val="24"/>
          <w:szCs w:val="24"/>
          <w:shd w:val="clear" w:color="auto" w:fill="FFFFFF"/>
          <w:lang w:eastAsia="ar-SA"/>
        </w:rPr>
        <w:t xml:space="preserve"> разработаны учебные планы и рабочие программы.</w:t>
      </w:r>
      <w:r w:rsidR="003633C2" w:rsidRPr="00CB2603">
        <w:rPr>
          <w:rFonts w:ascii="Times New Roman" w:hAnsi="Times New Roman"/>
          <w:color w:val="FF0000"/>
          <w:sz w:val="24"/>
          <w:szCs w:val="24"/>
          <w:shd w:val="clear" w:color="auto" w:fill="FFFFFF"/>
          <w:lang w:eastAsia="ar-SA"/>
        </w:rPr>
        <w:t xml:space="preserve"> </w:t>
      </w:r>
      <w:r w:rsidR="003633C2" w:rsidRPr="00CB2603">
        <w:rPr>
          <w:rFonts w:ascii="Times New Roman" w:hAnsi="Times New Roman"/>
          <w:sz w:val="24"/>
          <w:szCs w:val="24"/>
          <w:lang w:eastAsia="ru-RU"/>
        </w:rPr>
        <w:t>Применялись адекватные возможностям и потребностям обучающихся современные технологии, методы, приемы, формы организации учебной работы, использовались возможности дистанционного обучения.</w:t>
      </w:r>
      <w:r>
        <w:rPr>
          <w:rFonts w:ascii="Times New Roman" w:hAnsi="Times New Roman"/>
          <w:color w:val="FF0000"/>
          <w:sz w:val="24"/>
          <w:szCs w:val="24"/>
          <w:shd w:val="clear" w:color="auto" w:fill="FFFFFF"/>
          <w:lang w:eastAsia="ar-SA"/>
        </w:rPr>
        <w:t xml:space="preserve"> </w:t>
      </w:r>
    </w:p>
    <w:p w:rsidR="00D14279" w:rsidRDefault="00B52C62" w:rsidP="001024FE">
      <w:pPr>
        <w:spacing w:after="0"/>
        <w:ind w:left="9" w:right="57" w:firstLine="566"/>
        <w:jc w:val="both"/>
        <w:rPr>
          <w:rFonts w:ascii="Times New Roman" w:hAnsi="Times New Roman"/>
          <w:sz w:val="24"/>
          <w:szCs w:val="24"/>
          <w:lang w:eastAsia="ru-RU"/>
        </w:rPr>
      </w:pPr>
      <w:r w:rsidRPr="00B52C62">
        <w:rPr>
          <w:rFonts w:ascii="Times New Roman" w:hAnsi="Times New Roman"/>
          <w:sz w:val="24"/>
          <w:szCs w:val="24"/>
          <w:lang w:eastAsia="ru-RU"/>
        </w:rPr>
        <w:t>Психолого-педагогический консилиум оказывает помощь учителям в выборе наиболее эффективных методов индивидуальной работы с обучающимися, при изучении личности школьника, составлении индивидуальных образовательных маршрутов.</w:t>
      </w:r>
    </w:p>
    <w:p w:rsidR="00D14279" w:rsidRPr="003E0893" w:rsidRDefault="00D14279" w:rsidP="001024FE">
      <w:pPr>
        <w:spacing w:after="0"/>
        <w:ind w:left="36"/>
        <w:jc w:val="both"/>
        <w:rPr>
          <w:rFonts w:ascii="Times New Roman" w:hAnsi="Times New Roman"/>
          <w:sz w:val="24"/>
          <w:szCs w:val="24"/>
          <w:lang w:eastAsia="ru-RU"/>
        </w:rPr>
      </w:pPr>
      <w:r w:rsidRPr="003E0893">
        <w:rPr>
          <w:rFonts w:ascii="Times New Roman" w:hAnsi="Times New Roman"/>
          <w:sz w:val="24"/>
          <w:szCs w:val="24"/>
          <w:lang w:eastAsia="ru-RU"/>
        </w:rPr>
        <w:t xml:space="preserve">Индивидуально с детьми ОВЗ </w:t>
      </w:r>
      <w:r w:rsidR="003E0893" w:rsidRPr="003E0893">
        <w:rPr>
          <w:rFonts w:ascii="Times New Roman" w:hAnsi="Times New Roman"/>
          <w:sz w:val="24"/>
          <w:szCs w:val="24"/>
          <w:lang w:eastAsia="ru-RU"/>
        </w:rPr>
        <w:t>и инвалидами в школе работают 14</w:t>
      </w:r>
      <w:r w:rsidRPr="003E0893">
        <w:rPr>
          <w:rFonts w:ascii="Times New Roman" w:hAnsi="Times New Roman"/>
          <w:sz w:val="24"/>
          <w:szCs w:val="24"/>
          <w:lang w:eastAsia="ru-RU"/>
        </w:rPr>
        <w:t xml:space="preserve"> педагогов.</w:t>
      </w:r>
    </w:p>
    <w:p w:rsidR="005B5DAE" w:rsidRPr="005B5DAE" w:rsidRDefault="005B5DAE" w:rsidP="005B5DAE">
      <w:pPr>
        <w:spacing w:after="0"/>
        <w:ind w:left="36"/>
        <w:jc w:val="both"/>
        <w:rPr>
          <w:rFonts w:ascii="Times New Roman" w:hAnsi="Times New Roman"/>
          <w:sz w:val="24"/>
          <w:szCs w:val="24"/>
          <w:lang w:eastAsia="ru-RU"/>
        </w:rPr>
      </w:pPr>
      <w:r w:rsidRPr="005B5DAE">
        <w:rPr>
          <w:rFonts w:ascii="Times New Roman" w:hAnsi="Times New Roman"/>
          <w:sz w:val="24"/>
          <w:szCs w:val="24"/>
          <w:lang w:eastAsia="ru-RU"/>
        </w:rPr>
        <w:t>В 2025 году прошли курсы повышения квалификации:</w:t>
      </w:r>
    </w:p>
    <w:p w:rsidR="005B5DAE" w:rsidRPr="005B5DAE" w:rsidRDefault="005B5DAE" w:rsidP="005B5DAE">
      <w:pPr>
        <w:spacing w:after="0"/>
        <w:jc w:val="both"/>
        <w:rPr>
          <w:rFonts w:ascii="Times New Roman" w:hAnsi="Times New Roman"/>
          <w:sz w:val="24"/>
          <w:szCs w:val="24"/>
          <w:lang w:eastAsia="ru-RU"/>
        </w:rPr>
      </w:pPr>
      <w:r>
        <w:rPr>
          <w:rFonts w:ascii="Times New Roman" w:hAnsi="Times New Roman"/>
          <w:bCs/>
          <w:sz w:val="24"/>
          <w:szCs w:val="24"/>
          <w:lang w:eastAsia="ru-RU"/>
        </w:rPr>
        <w:t xml:space="preserve">- </w:t>
      </w:r>
      <w:r w:rsidRPr="005B5DAE">
        <w:rPr>
          <w:rFonts w:ascii="Times New Roman" w:hAnsi="Times New Roman"/>
          <w:bCs/>
          <w:sz w:val="24"/>
          <w:szCs w:val="24"/>
          <w:lang w:eastAsia="ru-RU"/>
        </w:rPr>
        <w:t>Особенности реализации ФГОС НОО ОВЗ для детей с умственной отсталостью (интеллектуальными нарушениями) – 3 учителя индивидуального обучения</w:t>
      </w:r>
    </w:p>
    <w:p w:rsidR="005B5DAE" w:rsidRPr="005B5DAE" w:rsidRDefault="005B5DAE" w:rsidP="005B5DAE">
      <w:pPr>
        <w:spacing w:after="0"/>
        <w:jc w:val="both"/>
        <w:rPr>
          <w:rFonts w:ascii="Times New Roman" w:hAnsi="Times New Roman"/>
          <w:sz w:val="24"/>
          <w:szCs w:val="24"/>
          <w:lang w:eastAsia="ru-RU"/>
        </w:rPr>
      </w:pPr>
      <w:r>
        <w:rPr>
          <w:rFonts w:ascii="Times New Roman" w:hAnsi="Times New Roman"/>
          <w:sz w:val="24"/>
          <w:szCs w:val="24"/>
          <w:lang w:eastAsia="ru-RU"/>
        </w:rPr>
        <w:t xml:space="preserve">- </w:t>
      </w:r>
      <w:r w:rsidRPr="005B5DAE">
        <w:rPr>
          <w:rFonts w:ascii="Times New Roman" w:hAnsi="Times New Roman"/>
          <w:sz w:val="24"/>
          <w:szCs w:val="24"/>
          <w:lang w:eastAsia="ru-RU"/>
        </w:rPr>
        <w:t>Инклюзивное и интегративное образование детей с ОВЗ в условиях введения и реализации ФГОС НОО ОВЗ – 2 учителя начальных классов</w:t>
      </w:r>
    </w:p>
    <w:p w:rsidR="005B5DAE" w:rsidRDefault="005B5DAE" w:rsidP="005B5DAE">
      <w:pPr>
        <w:spacing w:after="0"/>
        <w:jc w:val="both"/>
        <w:rPr>
          <w:rFonts w:ascii="Times New Roman" w:hAnsi="Times New Roman"/>
          <w:sz w:val="24"/>
          <w:szCs w:val="24"/>
          <w:lang w:eastAsia="ru-RU"/>
        </w:rPr>
      </w:pPr>
      <w:r>
        <w:rPr>
          <w:rFonts w:ascii="Times New Roman" w:hAnsi="Times New Roman"/>
          <w:sz w:val="24"/>
          <w:szCs w:val="24"/>
          <w:lang w:eastAsia="ru-RU"/>
        </w:rPr>
        <w:t xml:space="preserve">- </w:t>
      </w:r>
      <w:r w:rsidRPr="005B5DAE">
        <w:rPr>
          <w:rFonts w:ascii="Times New Roman" w:hAnsi="Times New Roman"/>
          <w:sz w:val="24"/>
          <w:szCs w:val="24"/>
          <w:lang w:eastAsia="ru-RU"/>
        </w:rPr>
        <w:t>Технологии сопровождения обучающихся с РАС в условиях образовательных организаций - 1 учитель-логопед</w:t>
      </w:r>
    </w:p>
    <w:p w:rsidR="00D14279" w:rsidRPr="005B5DAE" w:rsidRDefault="005B5DAE" w:rsidP="005B5DAE">
      <w:pPr>
        <w:spacing w:after="0"/>
        <w:jc w:val="both"/>
        <w:rPr>
          <w:rFonts w:ascii="Times New Roman" w:hAnsi="Times New Roman"/>
          <w:sz w:val="24"/>
          <w:szCs w:val="24"/>
          <w:lang w:eastAsia="ru-RU"/>
        </w:rPr>
      </w:pPr>
      <w:r>
        <w:rPr>
          <w:rFonts w:ascii="Times New Roman" w:hAnsi="Times New Roman"/>
          <w:sz w:val="24"/>
          <w:szCs w:val="24"/>
          <w:lang w:eastAsia="ru-RU"/>
        </w:rPr>
        <w:t xml:space="preserve">- </w:t>
      </w:r>
      <w:r w:rsidRPr="005B5DAE">
        <w:rPr>
          <w:rFonts w:ascii="Times New Roman" w:hAnsi="Times New Roman"/>
          <w:sz w:val="24"/>
          <w:szCs w:val="24"/>
          <w:lang w:eastAsia="ru-RU"/>
        </w:rPr>
        <w:t>Психолого-педагогическое сопровождение обучающихся образовательных организаций в системе профилактики девиантного поведения: вопросы межведомственного взаимодействия – 1 социальный педагог</w:t>
      </w:r>
      <w:r>
        <w:rPr>
          <w:rFonts w:ascii="Times New Roman" w:hAnsi="Times New Roman"/>
          <w:sz w:val="24"/>
          <w:szCs w:val="24"/>
          <w:lang w:eastAsia="ru-RU"/>
        </w:rPr>
        <w:t>.</w:t>
      </w:r>
    </w:p>
    <w:p w:rsidR="00B37ED6" w:rsidRPr="00B52C62" w:rsidRDefault="003633C2" w:rsidP="001024FE">
      <w:pPr>
        <w:spacing w:after="0"/>
        <w:ind w:left="9" w:right="57" w:firstLine="566"/>
        <w:jc w:val="both"/>
        <w:rPr>
          <w:rFonts w:ascii="Times New Roman" w:hAnsi="Times New Roman"/>
          <w:sz w:val="24"/>
          <w:szCs w:val="24"/>
          <w:lang w:eastAsia="ru-RU"/>
        </w:rPr>
      </w:pPr>
      <w:r w:rsidRPr="00CB2603">
        <w:rPr>
          <w:rFonts w:ascii="Times New Roman" w:hAnsi="Times New Roman"/>
          <w:sz w:val="24"/>
          <w:szCs w:val="24"/>
          <w:lang w:eastAsia="ru-RU"/>
        </w:rPr>
        <w:t>По итогам</w:t>
      </w:r>
      <w:r w:rsidR="006A682A">
        <w:rPr>
          <w:rFonts w:ascii="Times New Roman" w:hAnsi="Times New Roman"/>
          <w:sz w:val="24"/>
          <w:szCs w:val="24"/>
          <w:lang w:eastAsia="ru-RU"/>
        </w:rPr>
        <w:t xml:space="preserve"> </w:t>
      </w:r>
      <w:r w:rsidR="003E0893">
        <w:rPr>
          <w:rFonts w:ascii="Times New Roman" w:hAnsi="Times New Roman"/>
          <w:sz w:val="24"/>
          <w:szCs w:val="24"/>
          <w:lang w:eastAsia="ru-RU"/>
        </w:rPr>
        <w:t>2024-2025</w:t>
      </w:r>
      <w:r w:rsidR="00D90AA5">
        <w:rPr>
          <w:rFonts w:ascii="Times New Roman" w:hAnsi="Times New Roman"/>
          <w:sz w:val="24"/>
          <w:szCs w:val="24"/>
          <w:lang w:eastAsia="ru-RU"/>
        </w:rPr>
        <w:t xml:space="preserve"> учебного</w:t>
      </w:r>
      <w:r w:rsidRPr="00CB2603">
        <w:rPr>
          <w:rFonts w:ascii="Times New Roman" w:hAnsi="Times New Roman"/>
          <w:sz w:val="24"/>
          <w:szCs w:val="24"/>
          <w:lang w:eastAsia="ru-RU"/>
        </w:rPr>
        <w:t xml:space="preserve"> года все учащиеся успешно усвоили учебный материал и перешли в следующий класс.</w:t>
      </w:r>
      <w:r>
        <w:rPr>
          <w:rFonts w:hAnsi="Times New Roman"/>
          <w:b/>
          <w:bCs/>
          <w:color w:val="FF0000"/>
          <w:sz w:val="24"/>
          <w:szCs w:val="24"/>
        </w:rPr>
        <w:t xml:space="preserve"> </w:t>
      </w:r>
    </w:p>
    <w:p w:rsidR="001024FE" w:rsidRDefault="00B52C62" w:rsidP="001024FE">
      <w:pPr>
        <w:autoSpaceDE w:val="0"/>
        <w:autoSpaceDN w:val="0"/>
        <w:adjustRightInd w:val="0"/>
        <w:spacing w:after="0"/>
        <w:jc w:val="both"/>
        <w:rPr>
          <w:rFonts w:ascii="Times New Roman" w:hAnsi="Times New Roman"/>
          <w:sz w:val="24"/>
          <w:szCs w:val="24"/>
          <w:lang w:eastAsia="ru-RU"/>
        </w:rPr>
      </w:pPr>
      <w:r w:rsidRPr="00B52C62">
        <w:rPr>
          <w:rFonts w:ascii="Times New Roman" w:hAnsi="Times New Roman"/>
          <w:sz w:val="24"/>
          <w:szCs w:val="24"/>
          <w:lang w:eastAsia="ru-RU"/>
        </w:rPr>
        <w:t>Вывод: в школе максимально развивается индивидуализированная среда, которая отвечает образовательным потребностям и возможностям каждого ребенка.</w:t>
      </w:r>
    </w:p>
    <w:p w:rsidR="00E84791" w:rsidRPr="006C3754" w:rsidRDefault="00E84791" w:rsidP="006C3754">
      <w:pPr>
        <w:pStyle w:val="aa"/>
        <w:shd w:val="clear" w:color="auto" w:fill="FFFFFF"/>
        <w:spacing w:before="0" w:beforeAutospacing="0" w:after="0" w:afterAutospacing="0" w:line="276" w:lineRule="auto"/>
        <w:jc w:val="both"/>
      </w:pPr>
    </w:p>
    <w:p w:rsidR="001F45C2" w:rsidRDefault="00E778C7" w:rsidP="001F45C2">
      <w:pPr>
        <w:jc w:val="center"/>
        <w:rPr>
          <w:rFonts w:hAnsi="Times New Roman" w:cs="Times New Roman"/>
          <w:color w:val="000000"/>
          <w:sz w:val="24"/>
          <w:szCs w:val="24"/>
        </w:rPr>
      </w:pPr>
      <w:r w:rsidRPr="00E778C7">
        <w:rPr>
          <w:rFonts w:hAnsi="Times New Roman" w:cs="Times New Roman"/>
          <w:b/>
          <w:bCs/>
          <w:color w:val="000000"/>
          <w:sz w:val="24"/>
          <w:szCs w:val="24"/>
        </w:rPr>
        <w:t xml:space="preserve">4. </w:t>
      </w:r>
      <w:r w:rsidR="001F45C2">
        <w:rPr>
          <w:rFonts w:hAnsi="Times New Roman" w:cs="Times New Roman"/>
          <w:b/>
          <w:bCs/>
          <w:color w:val="000000"/>
          <w:sz w:val="24"/>
          <w:szCs w:val="24"/>
        </w:rPr>
        <w:t>Оценка</w:t>
      </w:r>
      <w:r w:rsidR="001F45C2">
        <w:rPr>
          <w:rFonts w:hAnsi="Times New Roman" w:cs="Times New Roman"/>
          <w:b/>
          <w:bCs/>
          <w:color w:val="000000"/>
          <w:sz w:val="24"/>
          <w:szCs w:val="24"/>
        </w:rPr>
        <w:t xml:space="preserve"> </w:t>
      </w:r>
      <w:r w:rsidR="001F45C2">
        <w:rPr>
          <w:rFonts w:hAnsi="Times New Roman" w:cs="Times New Roman"/>
          <w:b/>
          <w:bCs/>
          <w:color w:val="000000"/>
          <w:sz w:val="24"/>
          <w:szCs w:val="24"/>
        </w:rPr>
        <w:t>содержания</w:t>
      </w:r>
      <w:r w:rsidR="001F45C2">
        <w:rPr>
          <w:rFonts w:hAnsi="Times New Roman" w:cs="Times New Roman"/>
          <w:b/>
          <w:bCs/>
          <w:color w:val="000000"/>
          <w:sz w:val="24"/>
          <w:szCs w:val="24"/>
        </w:rPr>
        <w:t xml:space="preserve"> </w:t>
      </w:r>
      <w:r w:rsidR="001F45C2">
        <w:rPr>
          <w:rFonts w:hAnsi="Times New Roman" w:cs="Times New Roman"/>
          <w:b/>
          <w:bCs/>
          <w:color w:val="000000"/>
          <w:sz w:val="24"/>
          <w:szCs w:val="24"/>
        </w:rPr>
        <w:t>и качества</w:t>
      </w:r>
      <w:r w:rsidR="001F45C2">
        <w:rPr>
          <w:rFonts w:hAnsi="Times New Roman" w:cs="Times New Roman"/>
          <w:b/>
          <w:bCs/>
          <w:color w:val="000000"/>
          <w:sz w:val="24"/>
          <w:szCs w:val="24"/>
        </w:rPr>
        <w:t xml:space="preserve"> </w:t>
      </w:r>
      <w:r w:rsidR="001F45C2">
        <w:rPr>
          <w:rFonts w:hAnsi="Times New Roman" w:cs="Times New Roman"/>
          <w:b/>
          <w:bCs/>
          <w:color w:val="000000"/>
          <w:sz w:val="24"/>
          <w:szCs w:val="24"/>
        </w:rPr>
        <w:t>подготовки</w:t>
      </w:r>
      <w:r w:rsidR="001F45C2">
        <w:rPr>
          <w:rFonts w:hAnsi="Times New Roman" w:cs="Times New Roman"/>
          <w:b/>
          <w:bCs/>
          <w:color w:val="000000"/>
          <w:sz w:val="24"/>
          <w:szCs w:val="24"/>
        </w:rPr>
        <w:t xml:space="preserve"> </w:t>
      </w:r>
      <w:r w:rsidR="001F45C2">
        <w:rPr>
          <w:rFonts w:hAnsi="Times New Roman" w:cs="Times New Roman"/>
          <w:b/>
          <w:bCs/>
          <w:color w:val="000000"/>
          <w:sz w:val="24"/>
          <w:szCs w:val="24"/>
        </w:rPr>
        <w:t>обучающихся</w:t>
      </w:r>
    </w:p>
    <w:p w:rsidR="007116D1" w:rsidRPr="007116D1" w:rsidRDefault="00092F74" w:rsidP="007116D1">
      <w:pPr>
        <w:jc w:val="both"/>
        <w:rPr>
          <w:rFonts w:ascii="Times New Roman" w:eastAsia="Times New Roman" w:hAnsi="Times New Roman"/>
          <w:sz w:val="24"/>
          <w:szCs w:val="24"/>
        </w:rPr>
      </w:pPr>
      <w:r>
        <w:rPr>
          <w:rFonts w:ascii="Times New Roman" w:eastAsia="Times New Roman" w:hAnsi="Times New Roman"/>
          <w:sz w:val="24"/>
          <w:szCs w:val="24"/>
        </w:rPr>
        <w:t xml:space="preserve"> </w:t>
      </w:r>
      <w:r w:rsidR="007116D1" w:rsidRPr="007116D1">
        <w:rPr>
          <w:rFonts w:ascii="Times New Roman" w:eastAsia="Times New Roman" w:hAnsi="Times New Roman"/>
          <w:sz w:val="24"/>
          <w:szCs w:val="24"/>
        </w:rPr>
        <w:t>Проведен анализ успеваемости и качества знаний по итогам 2024/25 учебного года.  Статистика показателей за 2024/25 год</w:t>
      </w:r>
    </w:p>
    <w:tbl>
      <w:tblPr>
        <w:tblW w:w="0" w:type="auto"/>
        <w:tblLook w:val="0600" w:firstRow="0" w:lastRow="0" w:firstColumn="0" w:lastColumn="0" w:noHBand="1" w:noVBand="1"/>
      </w:tblPr>
      <w:tblGrid>
        <w:gridCol w:w="763"/>
        <w:gridCol w:w="6666"/>
        <w:gridCol w:w="1941"/>
      </w:tblGrid>
      <w:tr w:rsidR="007116D1" w:rsidRPr="007116D1" w:rsidTr="007116D1">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7116D1" w:rsidRPr="007116D1" w:rsidRDefault="007116D1" w:rsidP="007116D1">
            <w:pPr>
              <w:spacing w:after="0"/>
              <w:jc w:val="both"/>
              <w:rPr>
                <w:rFonts w:ascii="Times New Roman" w:eastAsia="Times New Roman" w:hAnsi="Times New Roman"/>
                <w:sz w:val="24"/>
                <w:szCs w:val="24"/>
              </w:rPr>
            </w:pPr>
            <w:r w:rsidRPr="007116D1">
              <w:rPr>
                <w:rFonts w:ascii="Times New Roman" w:eastAsia="Times New Roman" w:hAnsi="Times New Roman"/>
                <w:sz w:val="24"/>
                <w:szCs w:val="24"/>
              </w:rPr>
              <w:t>№ п/п</w:t>
            </w:r>
          </w:p>
        </w:tc>
        <w:tc>
          <w:tcPr>
            <w:tcW w:w="666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7116D1" w:rsidRPr="007116D1" w:rsidRDefault="007116D1" w:rsidP="007116D1">
            <w:pPr>
              <w:spacing w:after="0"/>
              <w:jc w:val="both"/>
              <w:rPr>
                <w:rFonts w:ascii="Times New Roman" w:eastAsia="Times New Roman" w:hAnsi="Times New Roman"/>
                <w:sz w:val="24"/>
                <w:szCs w:val="24"/>
              </w:rPr>
            </w:pPr>
            <w:r w:rsidRPr="007116D1">
              <w:rPr>
                <w:rFonts w:ascii="Times New Roman" w:eastAsia="Times New Roman" w:hAnsi="Times New Roman"/>
                <w:sz w:val="24"/>
                <w:szCs w:val="24"/>
              </w:rPr>
              <w:t>Параметры статистики</w:t>
            </w:r>
          </w:p>
        </w:tc>
        <w:tc>
          <w:tcPr>
            <w:tcW w:w="194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7116D1" w:rsidRPr="007116D1" w:rsidRDefault="007116D1" w:rsidP="007116D1">
            <w:pPr>
              <w:spacing w:after="0"/>
              <w:jc w:val="center"/>
              <w:rPr>
                <w:rFonts w:ascii="Times New Roman" w:eastAsia="Times New Roman" w:hAnsi="Times New Roman"/>
                <w:sz w:val="24"/>
                <w:szCs w:val="24"/>
              </w:rPr>
            </w:pPr>
            <w:r w:rsidRPr="007116D1">
              <w:rPr>
                <w:rFonts w:ascii="Times New Roman" w:eastAsia="Times New Roman" w:hAnsi="Times New Roman"/>
                <w:sz w:val="24"/>
                <w:szCs w:val="24"/>
              </w:rPr>
              <w:t>2024/25 учебный год</w:t>
            </w:r>
          </w:p>
        </w:tc>
      </w:tr>
      <w:tr w:rsidR="007116D1" w:rsidRPr="007116D1" w:rsidTr="007116D1">
        <w:trPr>
          <w:trHeight w:val="589"/>
        </w:trPr>
        <w:tc>
          <w:tcPr>
            <w:tcW w:w="0" w:type="auto"/>
            <w:vMerge w:val="restar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7116D1" w:rsidRPr="007116D1" w:rsidRDefault="007116D1" w:rsidP="007116D1">
            <w:pPr>
              <w:spacing w:after="0"/>
              <w:jc w:val="both"/>
              <w:rPr>
                <w:rFonts w:ascii="Times New Roman" w:eastAsia="Times New Roman" w:hAnsi="Times New Roman"/>
                <w:sz w:val="24"/>
                <w:szCs w:val="24"/>
              </w:rPr>
            </w:pPr>
            <w:r w:rsidRPr="007116D1">
              <w:rPr>
                <w:rFonts w:ascii="Times New Roman" w:eastAsia="Times New Roman" w:hAnsi="Times New Roman"/>
                <w:sz w:val="24"/>
                <w:szCs w:val="24"/>
              </w:rPr>
              <w:t>1</w:t>
            </w:r>
          </w:p>
        </w:tc>
        <w:tc>
          <w:tcPr>
            <w:tcW w:w="666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7116D1" w:rsidRPr="007116D1" w:rsidRDefault="007116D1" w:rsidP="007116D1">
            <w:pPr>
              <w:spacing w:after="0"/>
              <w:jc w:val="both"/>
              <w:rPr>
                <w:rFonts w:ascii="Times New Roman" w:eastAsia="Times New Roman" w:hAnsi="Times New Roman"/>
                <w:sz w:val="24"/>
                <w:szCs w:val="24"/>
              </w:rPr>
            </w:pPr>
            <w:r w:rsidRPr="007116D1">
              <w:rPr>
                <w:rFonts w:ascii="Times New Roman" w:eastAsia="Times New Roman" w:hAnsi="Times New Roman"/>
                <w:sz w:val="24"/>
                <w:szCs w:val="24"/>
              </w:rPr>
              <w:t>Количество детей, обучавшихся на конец учебного года (2024/25), в том числе:</w:t>
            </w:r>
          </w:p>
        </w:tc>
        <w:tc>
          <w:tcPr>
            <w:tcW w:w="194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7116D1" w:rsidRPr="007116D1" w:rsidRDefault="007116D1" w:rsidP="007116D1">
            <w:pPr>
              <w:spacing w:after="0"/>
              <w:jc w:val="both"/>
              <w:rPr>
                <w:rFonts w:ascii="Times New Roman" w:eastAsia="Times New Roman" w:hAnsi="Times New Roman"/>
                <w:sz w:val="24"/>
                <w:szCs w:val="24"/>
              </w:rPr>
            </w:pPr>
            <w:r w:rsidRPr="007116D1">
              <w:rPr>
                <w:rFonts w:ascii="Times New Roman" w:eastAsia="Times New Roman" w:hAnsi="Times New Roman"/>
                <w:sz w:val="24"/>
                <w:szCs w:val="24"/>
              </w:rPr>
              <w:t>537</w:t>
            </w:r>
          </w:p>
        </w:tc>
      </w:tr>
      <w:tr w:rsidR="007116D1" w:rsidRPr="007116D1" w:rsidTr="007116D1">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7116D1" w:rsidRPr="007116D1" w:rsidRDefault="007116D1" w:rsidP="007116D1">
            <w:pPr>
              <w:spacing w:after="0"/>
              <w:jc w:val="both"/>
              <w:rPr>
                <w:rFonts w:ascii="Times New Roman" w:eastAsia="Times New Roman" w:hAnsi="Times New Roman"/>
                <w:sz w:val="24"/>
                <w:szCs w:val="24"/>
              </w:rPr>
            </w:pPr>
          </w:p>
        </w:tc>
        <w:tc>
          <w:tcPr>
            <w:tcW w:w="666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7116D1" w:rsidRPr="007116D1" w:rsidRDefault="007116D1" w:rsidP="007116D1">
            <w:pPr>
              <w:spacing w:after="0"/>
              <w:jc w:val="both"/>
              <w:rPr>
                <w:rFonts w:ascii="Times New Roman" w:eastAsia="Times New Roman" w:hAnsi="Times New Roman"/>
                <w:sz w:val="24"/>
                <w:szCs w:val="24"/>
              </w:rPr>
            </w:pPr>
            <w:r w:rsidRPr="007116D1">
              <w:rPr>
                <w:rFonts w:ascii="Times New Roman" w:eastAsia="Times New Roman" w:hAnsi="Times New Roman"/>
                <w:sz w:val="24"/>
                <w:szCs w:val="24"/>
              </w:rPr>
              <w:t>– начальная школа</w:t>
            </w:r>
          </w:p>
        </w:tc>
        <w:tc>
          <w:tcPr>
            <w:tcW w:w="194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7116D1" w:rsidRPr="007116D1" w:rsidRDefault="007116D1" w:rsidP="007116D1">
            <w:pPr>
              <w:spacing w:after="0"/>
              <w:jc w:val="both"/>
              <w:rPr>
                <w:rFonts w:ascii="Times New Roman" w:eastAsia="Times New Roman" w:hAnsi="Times New Roman"/>
                <w:sz w:val="24"/>
                <w:szCs w:val="24"/>
              </w:rPr>
            </w:pPr>
            <w:r w:rsidRPr="007116D1">
              <w:rPr>
                <w:rFonts w:ascii="Times New Roman" w:eastAsia="Times New Roman" w:hAnsi="Times New Roman"/>
                <w:sz w:val="24"/>
                <w:szCs w:val="24"/>
              </w:rPr>
              <w:t>171</w:t>
            </w:r>
          </w:p>
        </w:tc>
      </w:tr>
      <w:tr w:rsidR="007116D1" w:rsidRPr="007116D1" w:rsidTr="007116D1">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7116D1" w:rsidRPr="007116D1" w:rsidRDefault="007116D1" w:rsidP="007116D1">
            <w:pPr>
              <w:spacing w:after="0"/>
              <w:jc w:val="both"/>
              <w:rPr>
                <w:rFonts w:ascii="Times New Roman" w:eastAsia="Times New Roman" w:hAnsi="Times New Roman"/>
                <w:sz w:val="24"/>
                <w:szCs w:val="24"/>
              </w:rPr>
            </w:pPr>
          </w:p>
        </w:tc>
        <w:tc>
          <w:tcPr>
            <w:tcW w:w="666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7116D1" w:rsidRPr="007116D1" w:rsidRDefault="007116D1" w:rsidP="007116D1">
            <w:pPr>
              <w:spacing w:after="0"/>
              <w:jc w:val="both"/>
              <w:rPr>
                <w:rFonts w:ascii="Times New Roman" w:eastAsia="Times New Roman" w:hAnsi="Times New Roman"/>
                <w:sz w:val="24"/>
                <w:szCs w:val="24"/>
              </w:rPr>
            </w:pPr>
            <w:r w:rsidRPr="007116D1">
              <w:rPr>
                <w:rFonts w:ascii="Times New Roman" w:eastAsia="Times New Roman" w:hAnsi="Times New Roman"/>
                <w:sz w:val="24"/>
                <w:szCs w:val="24"/>
              </w:rPr>
              <w:t>– основная школа</w:t>
            </w:r>
          </w:p>
        </w:tc>
        <w:tc>
          <w:tcPr>
            <w:tcW w:w="194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7116D1" w:rsidRPr="007116D1" w:rsidRDefault="007116D1" w:rsidP="007116D1">
            <w:pPr>
              <w:spacing w:after="0"/>
              <w:jc w:val="both"/>
              <w:rPr>
                <w:rFonts w:ascii="Times New Roman" w:eastAsia="Times New Roman" w:hAnsi="Times New Roman"/>
                <w:sz w:val="24"/>
                <w:szCs w:val="24"/>
              </w:rPr>
            </w:pPr>
            <w:r w:rsidRPr="007116D1">
              <w:rPr>
                <w:rFonts w:ascii="Times New Roman" w:eastAsia="Times New Roman" w:hAnsi="Times New Roman"/>
                <w:sz w:val="24"/>
                <w:szCs w:val="24"/>
              </w:rPr>
              <w:t>306</w:t>
            </w:r>
          </w:p>
        </w:tc>
      </w:tr>
      <w:tr w:rsidR="007116D1" w:rsidRPr="007116D1" w:rsidTr="007116D1">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7116D1" w:rsidRPr="007116D1" w:rsidRDefault="007116D1" w:rsidP="007116D1">
            <w:pPr>
              <w:spacing w:after="0"/>
              <w:jc w:val="both"/>
              <w:rPr>
                <w:rFonts w:ascii="Times New Roman" w:eastAsia="Times New Roman" w:hAnsi="Times New Roman"/>
                <w:sz w:val="24"/>
                <w:szCs w:val="24"/>
              </w:rPr>
            </w:pPr>
          </w:p>
        </w:tc>
        <w:tc>
          <w:tcPr>
            <w:tcW w:w="666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7116D1" w:rsidRPr="007116D1" w:rsidRDefault="007116D1" w:rsidP="007116D1">
            <w:pPr>
              <w:spacing w:after="0"/>
              <w:jc w:val="both"/>
              <w:rPr>
                <w:rFonts w:ascii="Times New Roman" w:eastAsia="Times New Roman" w:hAnsi="Times New Roman"/>
                <w:sz w:val="24"/>
                <w:szCs w:val="24"/>
              </w:rPr>
            </w:pPr>
            <w:r w:rsidRPr="007116D1">
              <w:rPr>
                <w:rFonts w:ascii="Times New Roman" w:eastAsia="Times New Roman" w:hAnsi="Times New Roman"/>
                <w:sz w:val="24"/>
                <w:szCs w:val="24"/>
              </w:rPr>
              <w:t>– средняя школа</w:t>
            </w:r>
          </w:p>
        </w:tc>
        <w:tc>
          <w:tcPr>
            <w:tcW w:w="194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7116D1" w:rsidRPr="007116D1" w:rsidRDefault="007116D1" w:rsidP="007116D1">
            <w:pPr>
              <w:spacing w:after="0"/>
              <w:jc w:val="both"/>
              <w:rPr>
                <w:rFonts w:ascii="Times New Roman" w:eastAsia="Times New Roman" w:hAnsi="Times New Roman"/>
                <w:sz w:val="24"/>
                <w:szCs w:val="24"/>
              </w:rPr>
            </w:pPr>
            <w:r w:rsidRPr="007116D1">
              <w:rPr>
                <w:rFonts w:ascii="Times New Roman" w:eastAsia="Times New Roman" w:hAnsi="Times New Roman"/>
                <w:sz w:val="24"/>
                <w:szCs w:val="24"/>
              </w:rPr>
              <w:t>60</w:t>
            </w:r>
          </w:p>
        </w:tc>
      </w:tr>
      <w:tr w:rsidR="007116D1" w:rsidRPr="007116D1" w:rsidTr="007116D1">
        <w:tc>
          <w:tcPr>
            <w:tcW w:w="0" w:type="auto"/>
            <w:vMerge w:val="restar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7116D1" w:rsidRPr="007116D1" w:rsidRDefault="007116D1" w:rsidP="007116D1">
            <w:pPr>
              <w:spacing w:after="0"/>
              <w:jc w:val="both"/>
              <w:rPr>
                <w:rFonts w:ascii="Times New Roman" w:eastAsia="Times New Roman" w:hAnsi="Times New Roman"/>
                <w:sz w:val="24"/>
                <w:szCs w:val="24"/>
              </w:rPr>
            </w:pPr>
            <w:r w:rsidRPr="007116D1">
              <w:rPr>
                <w:rFonts w:ascii="Times New Roman" w:eastAsia="Times New Roman" w:hAnsi="Times New Roman"/>
                <w:sz w:val="24"/>
                <w:szCs w:val="24"/>
              </w:rPr>
              <w:t>2</w:t>
            </w:r>
          </w:p>
        </w:tc>
        <w:tc>
          <w:tcPr>
            <w:tcW w:w="666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7116D1" w:rsidRPr="007116D1" w:rsidRDefault="007116D1" w:rsidP="007116D1">
            <w:pPr>
              <w:spacing w:after="0"/>
              <w:jc w:val="both"/>
              <w:rPr>
                <w:rFonts w:ascii="Times New Roman" w:eastAsia="Times New Roman" w:hAnsi="Times New Roman"/>
                <w:sz w:val="24"/>
                <w:szCs w:val="24"/>
              </w:rPr>
            </w:pPr>
            <w:r w:rsidRPr="007116D1">
              <w:rPr>
                <w:rFonts w:ascii="Times New Roman" w:eastAsia="Times New Roman" w:hAnsi="Times New Roman"/>
                <w:sz w:val="24"/>
                <w:szCs w:val="24"/>
              </w:rPr>
              <w:t>Количество обучающихся, оставленных на повторное обучение:</w:t>
            </w:r>
          </w:p>
        </w:tc>
        <w:tc>
          <w:tcPr>
            <w:tcW w:w="194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7116D1" w:rsidRPr="007116D1" w:rsidRDefault="007116D1" w:rsidP="007116D1">
            <w:pPr>
              <w:spacing w:after="0"/>
              <w:jc w:val="both"/>
              <w:rPr>
                <w:rFonts w:ascii="Times New Roman" w:eastAsia="Times New Roman" w:hAnsi="Times New Roman"/>
                <w:sz w:val="24"/>
                <w:szCs w:val="24"/>
              </w:rPr>
            </w:pPr>
            <w:r w:rsidRPr="007116D1">
              <w:rPr>
                <w:rFonts w:ascii="Times New Roman" w:eastAsia="Times New Roman" w:hAnsi="Times New Roman"/>
                <w:sz w:val="24"/>
                <w:szCs w:val="24"/>
              </w:rPr>
              <w:t>–</w:t>
            </w:r>
          </w:p>
        </w:tc>
      </w:tr>
      <w:tr w:rsidR="007116D1" w:rsidRPr="007116D1" w:rsidTr="007116D1">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7116D1" w:rsidRPr="007116D1" w:rsidRDefault="007116D1" w:rsidP="007116D1">
            <w:pPr>
              <w:spacing w:after="0"/>
              <w:jc w:val="both"/>
              <w:rPr>
                <w:rFonts w:ascii="Times New Roman" w:eastAsia="Times New Roman" w:hAnsi="Times New Roman"/>
                <w:sz w:val="24"/>
                <w:szCs w:val="24"/>
              </w:rPr>
            </w:pPr>
          </w:p>
        </w:tc>
        <w:tc>
          <w:tcPr>
            <w:tcW w:w="666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7116D1" w:rsidRPr="007116D1" w:rsidRDefault="007116D1" w:rsidP="007116D1">
            <w:pPr>
              <w:spacing w:after="0"/>
              <w:jc w:val="both"/>
              <w:rPr>
                <w:rFonts w:ascii="Times New Roman" w:eastAsia="Times New Roman" w:hAnsi="Times New Roman"/>
                <w:sz w:val="24"/>
                <w:szCs w:val="24"/>
              </w:rPr>
            </w:pPr>
            <w:r w:rsidRPr="007116D1">
              <w:rPr>
                <w:rFonts w:ascii="Times New Roman" w:eastAsia="Times New Roman" w:hAnsi="Times New Roman"/>
                <w:sz w:val="24"/>
                <w:szCs w:val="24"/>
              </w:rPr>
              <w:t>– начальная школа</w:t>
            </w:r>
          </w:p>
        </w:tc>
        <w:tc>
          <w:tcPr>
            <w:tcW w:w="194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7116D1" w:rsidRPr="007116D1" w:rsidRDefault="007116D1" w:rsidP="007116D1">
            <w:pPr>
              <w:spacing w:after="0"/>
              <w:jc w:val="both"/>
              <w:rPr>
                <w:rFonts w:ascii="Times New Roman" w:eastAsia="Times New Roman" w:hAnsi="Times New Roman"/>
                <w:sz w:val="24"/>
                <w:szCs w:val="24"/>
              </w:rPr>
            </w:pPr>
            <w:r w:rsidRPr="007116D1">
              <w:rPr>
                <w:rFonts w:ascii="Times New Roman" w:eastAsia="Times New Roman" w:hAnsi="Times New Roman"/>
                <w:sz w:val="24"/>
                <w:szCs w:val="24"/>
              </w:rPr>
              <w:t>5</w:t>
            </w:r>
          </w:p>
        </w:tc>
      </w:tr>
      <w:tr w:rsidR="007116D1" w:rsidRPr="007116D1" w:rsidTr="007116D1">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7116D1" w:rsidRPr="007116D1" w:rsidRDefault="007116D1" w:rsidP="007116D1">
            <w:pPr>
              <w:spacing w:after="0"/>
              <w:jc w:val="both"/>
              <w:rPr>
                <w:rFonts w:ascii="Times New Roman" w:eastAsia="Times New Roman" w:hAnsi="Times New Roman"/>
                <w:sz w:val="24"/>
                <w:szCs w:val="24"/>
              </w:rPr>
            </w:pPr>
          </w:p>
        </w:tc>
        <w:tc>
          <w:tcPr>
            <w:tcW w:w="666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7116D1" w:rsidRPr="007116D1" w:rsidRDefault="007116D1" w:rsidP="007116D1">
            <w:pPr>
              <w:spacing w:after="0"/>
              <w:jc w:val="both"/>
              <w:rPr>
                <w:rFonts w:ascii="Times New Roman" w:eastAsia="Times New Roman" w:hAnsi="Times New Roman"/>
                <w:sz w:val="24"/>
                <w:szCs w:val="24"/>
              </w:rPr>
            </w:pPr>
            <w:r w:rsidRPr="007116D1">
              <w:rPr>
                <w:rFonts w:ascii="Times New Roman" w:eastAsia="Times New Roman" w:hAnsi="Times New Roman"/>
                <w:sz w:val="24"/>
                <w:szCs w:val="24"/>
              </w:rPr>
              <w:t>– основная школа</w:t>
            </w:r>
          </w:p>
        </w:tc>
        <w:tc>
          <w:tcPr>
            <w:tcW w:w="194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7116D1" w:rsidRPr="007116D1" w:rsidRDefault="007116D1" w:rsidP="007116D1">
            <w:pPr>
              <w:spacing w:after="0"/>
              <w:jc w:val="both"/>
              <w:rPr>
                <w:rFonts w:ascii="Times New Roman" w:eastAsia="Times New Roman" w:hAnsi="Times New Roman"/>
                <w:sz w:val="24"/>
                <w:szCs w:val="24"/>
              </w:rPr>
            </w:pPr>
            <w:r w:rsidRPr="007116D1">
              <w:rPr>
                <w:rFonts w:ascii="Times New Roman" w:eastAsia="Times New Roman" w:hAnsi="Times New Roman"/>
                <w:sz w:val="24"/>
                <w:szCs w:val="24"/>
              </w:rPr>
              <w:t>4</w:t>
            </w:r>
          </w:p>
        </w:tc>
      </w:tr>
      <w:tr w:rsidR="007116D1" w:rsidRPr="007116D1" w:rsidTr="007116D1">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7116D1" w:rsidRPr="007116D1" w:rsidRDefault="007116D1" w:rsidP="007116D1">
            <w:pPr>
              <w:spacing w:after="0"/>
              <w:jc w:val="both"/>
              <w:rPr>
                <w:rFonts w:ascii="Times New Roman" w:eastAsia="Times New Roman" w:hAnsi="Times New Roman"/>
                <w:sz w:val="24"/>
                <w:szCs w:val="24"/>
              </w:rPr>
            </w:pPr>
          </w:p>
        </w:tc>
        <w:tc>
          <w:tcPr>
            <w:tcW w:w="666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7116D1" w:rsidRPr="007116D1" w:rsidRDefault="007116D1" w:rsidP="007116D1">
            <w:pPr>
              <w:spacing w:after="0"/>
              <w:jc w:val="both"/>
              <w:rPr>
                <w:rFonts w:ascii="Times New Roman" w:eastAsia="Times New Roman" w:hAnsi="Times New Roman"/>
                <w:sz w:val="24"/>
                <w:szCs w:val="24"/>
              </w:rPr>
            </w:pPr>
            <w:r w:rsidRPr="007116D1">
              <w:rPr>
                <w:rFonts w:ascii="Times New Roman" w:eastAsia="Times New Roman" w:hAnsi="Times New Roman"/>
                <w:sz w:val="24"/>
                <w:szCs w:val="24"/>
              </w:rPr>
              <w:t>– средняя школа</w:t>
            </w:r>
          </w:p>
        </w:tc>
        <w:tc>
          <w:tcPr>
            <w:tcW w:w="194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7116D1" w:rsidRPr="007116D1" w:rsidRDefault="007116D1" w:rsidP="007116D1">
            <w:pPr>
              <w:spacing w:after="0"/>
              <w:jc w:val="both"/>
              <w:rPr>
                <w:rFonts w:ascii="Times New Roman" w:eastAsia="Times New Roman" w:hAnsi="Times New Roman"/>
                <w:sz w:val="24"/>
                <w:szCs w:val="24"/>
              </w:rPr>
            </w:pPr>
            <w:r w:rsidRPr="007116D1">
              <w:rPr>
                <w:rFonts w:ascii="Times New Roman" w:eastAsia="Times New Roman" w:hAnsi="Times New Roman"/>
                <w:sz w:val="24"/>
                <w:szCs w:val="24"/>
              </w:rPr>
              <w:t>0</w:t>
            </w:r>
          </w:p>
        </w:tc>
      </w:tr>
      <w:tr w:rsidR="007116D1" w:rsidRPr="007116D1" w:rsidTr="007116D1">
        <w:tc>
          <w:tcPr>
            <w:tcW w:w="0" w:type="auto"/>
            <w:vMerge w:val="restar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7116D1" w:rsidRPr="007116D1" w:rsidRDefault="007116D1" w:rsidP="007116D1">
            <w:pPr>
              <w:spacing w:after="0"/>
              <w:jc w:val="both"/>
              <w:rPr>
                <w:rFonts w:ascii="Times New Roman" w:eastAsia="Times New Roman" w:hAnsi="Times New Roman"/>
                <w:sz w:val="24"/>
                <w:szCs w:val="24"/>
              </w:rPr>
            </w:pPr>
            <w:r w:rsidRPr="007116D1">
              <w:rPr>
                <w:rFonts w:ascii="Times New Roman" w:eastAsia="Times New Roman" w:hAnsi="Times New Roman"/>
                <w:sz w:val="24"/>
                <w:szCs w:val="24"/>
              </w:rPr>
              <w:t>3</w:t>
            </w:r>
          </w:p>
        </w:tc>
        <w:tc>
          <w:tcPr>
            <w:tcW w:w="666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7116D1" w:rsidRPr="007116D1" w:rsidRDefault="007116D1" w:rsidP="007116D1">
            <w:pPr>
              <w:spacing w:after="0"/>
              <w:jc w:val="both"/>
              <w:rPr>
                <w:rFonts w:ascii="Times New Roman" w:eastAsia="Times New Roman" w:hAnsi="Times New Roman"/>
                <w:sz w:val="24"/>
                <w:szCs w:val="24"/>
              </w:rPr>
            </w:pPr>
            <w:r w:rsidRPr="007116D1">
              <w:rPr>
                <w:rFonts w:ascii="Times New Roman" w:eastAsia="Times New Roman" w:hAnsi="Times New Roman"/>
                <w:sz w:val="24"/>
                <w:szCs w:val="24"/>
              </w:rPr>
              <w:t>Не получили аттестата:</w:t>
            </w:r>
          </w:p>
        </w:tc>
        <w:tc>
          <w:tcPr>
            <w:tcW w:w="194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7116D1" w:rsidRPr="007116D1" w:rsidRDefault="007116D1" w:rsidP="007116D1">
            <w:pPr>
              <w:spacing w:after="0"/>
              <w:jc w:val="both"/>
              <w:rPr>
                <w:rFonts w:ascii="Times New Roman" w:eastAsia="Times New Roman" w:hAnsi="Times New Roman"/>
                <w:sz w:val="24"/>
                <w:szCs w:val="24"/>
              </w:rPr>
            </w:pPr>
          </w:p>
        </w:tc>
      </w:tr>
      <w:tr w:rsidR="007116D1" w:rsidRPr="007116D1" w:rsidTr="007116D1">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7116D1" w:rsidRPr="007116D1" w:rsidRDefault="007116D1" w:rsidP="007116D1">
            <w:pPr>
              <w:spacing w:after="0"/>
              <w:jc w:val="both"/>
              <w:rPr>
                <w:rFonts w:ascii="Times New Roman" w:eastAsia="Times New Roman" w:hAnsi="Times New Roman"/>
                <w:sz w:val="24"/>
                <w:szCs w:val="24"/>
              </w:rPr>
            </w:pPr>
          </w:p>
        </w:tc>
        <w:tc>
          <w:tcPr>
            <w:tcW w:w="666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7116D1" w:rsidRPr="007116D1" w:rsidRDefault="007116D1" w:rsidP="007116D1">
            <w:pPr>
              <w:spacing w:after="0"/>
              <w:jc w:val="both"/>
              <w:rPr>
                <w:rFonts w:ascii="Times New Roman" w:eastAsia="Times New Roman" w:hAnsi="Times New Roman"/>
                <w:sz w:val="24"/>
                <w:szCs w:val="24"/>
              </w:rPr>
            </w:pPr>
            <w:r w:rsidRPr="007116D1">
              <w:rPr>
                <w:rFonts w:ascii="Times New Roman" w:eastAsia="Times New Roman" w:hAnsi="Times New Roman"/>
                <w:sz w:val="24"/>
                <w:szCs w:val="24"/>
              </w:rPr>
              <w:t>– об основном общем образовании</w:t>
            </w:r>
          </w:p>
        </w:tc>
        <w:tc>
          <w:tcPr>
            <w:tcW w:w="194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7116D1" w:rsidRPr="007116D1" w:rsidRDefault="007116D1" w:rsidP="007116D1">
            <w:pPr>
              <w:spacing w:after="0"/>
              <w:jc w:val="both"/>
              <w:rPr>
                <w:rFonts w:ascii="Times New Roman" w:eastAsia="Times New Roman" w:hAnsi="Times New Roman"/>
                <w:sz w:val="24"/>
                <w:szCs w:val="24"/>
              </w:rPr>
            </w:pPr>
            <w:r w:rsidRPr="007116D1">
              <w:rPr>
                <w:rFonts w:ascii="Times New Roman" w:eastAsia="Times New Roman" w:hAnsi="Times New Roman"/>
                <w:sz w:val="24"/>
                <w:szCs w:val="24"/>
              </w:rPr>
              <w:t>7</w:t>
            </w:r>
          </w:p>
        </w:tc>
      </w:tr>
      <w:tr w:rsidR="007116D1" w:rsidRPr="007116D1" w:rsidTr="007116D1">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7116D1" w:rsidRPr="007116D1" w:rsidRDefault="007116D1" w:rsidP="007116D1">
            <w:pPr>
              <w:spacing w:after="0"/>
              <w:jc w:val="both"/>
              <w:rPr>
                <w:rFonts w:ascii="Times New Roman" w:eastAsia="Times New Roman" w:hAnsi="Times New Roman"/>
                <w:sz w:val="24"/>
                <w:szCs w:val="24"/>
              </w:rPr>
            </w:pPr>
          </w:p>
        </w:tc>
        <w:tc>
          <w:tcPr>
            <w:tcW w:w="666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7116D1" w:rsidRPr="007116D1" w:rsidRDefault="007116D1" w:rsidP="007116D1">
            <w:pPr>
              <w:spacing w:after="0"/>
              <w:jc w:val="both"/>
              <w:rPr>
                <w:rFonts w:ascii="Times New Roman" w:eastAsia="Times New Roman" w:hAnsi="Times New Roman"/>
                <w:sz w:val="24"/>
                <w:szCs w:val="24"/>
              </w:rPr>
            </w:pPr>
            <w:r w:rsidRPr="007116D1">
              <w:rPr>
                <w:rFonts w:ascii="Times New Roman" w:eastAsia="Times New Roman" w:hAnsi="Times New Roman"/>
                <w:sz w:val="24"/>
                <w:szCs w:val="24"/>
              </w:rPr>
              <w:t>– о среднем общем образовании</w:t>
            </w:r>
          </w:p>
        </w:tc>
        <w:tc>
          <w:tcPr>
            <w:tcW w:w="194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7116D1" w:rsidRPr="007116D1" w:rsidRDefault="007116D1" w:rsidP="007116D1">
            <w:pPr>
              <w:spacing w:after="0"/>
              <w:jc w:val="both"/>
              <w:rPr>
                <w:rFonts w:ascii="Times New Roman" w:eastAsia="Times New Roman" w:hAnsi="Times New Roman"/>
                <w:sz w:val="24"/>
                <w:szCs w:val="24"/>
              </w:rPr>
            </w:pPr>
            <w:r w:rsidRPr="007116D1">
              <w:rPr>
                <w:rFonts w:ascii="Times New Roman" w:eastAsia="Times New Roman" w:hAnsi="Times New Roman"/>
                <w:sz w:val="24"/>
                <w:szCs w:val="24"/>
              </w:rPr>
              <w:t>0</w:t>
            </w:r>
          </w:p>
        </w:tc>
      </w:tr>
      <w:tr w:rsidR="007116D1" w:rsidRPr="007116D1" w:rsidTr="007116D1">
        <w:tc>
          <w:tcPr>
            <w:tcW w:w="0" w:type="auto"/>
            <w:vMerge w:val="restar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7116D1" w:rsidRPr="007116D1" w:rsidRDefault="007116D1" w:rsidP="007116D1">
            <w:pPr>
              <w:spacing w:after="0"/>
              <w:jc w:val="both"/>
              <w:rPr>
                <w:rFonts w:ascii="Times New Roman" w:eastAsia="Times New Roman" w:hAnsi="Times New Roman"/>
                <w:sz w:val="24"/>
                <w:szCs w:val="24"/>
              </w:rPr>
            </w:pPr>
            <w:r w:rsidRPr="007116D1">
              <w:rPr>
                <w:rFonts w:ascii="Times New Roman" w:eastAsia="Times New Roman" w:hAnsi="Times New Roman"/>
                <w:sz w:val="24"/>
                <w:szCs w:val="24"/>
              </w:rPr>
              <w:t>4</w:t>
            </w:r>
          </w:p>
        </w:tc>
        <w:tc>
          <w:tcPr>
            <w:tcW w:w="666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7116D1" w:rsidRPr="007116D1" w:rsidRDefault="007116D1" w:rsidP="007116D1">
            <w:pPr>
              <w:spacing w:after="0"/>
              <w:jc w:val="both"/>
              <w:rPr>
                <w:rFonts w:ascii="Times New Roman" w:eastAsia="Times New Roman" w:hAnsi="Times New Roman"/>
                <w:sz w:val="24"/>
                <w:szCs w:val="24"/>
              </w:rPr>
            </w:pPr>
            <w:r w:rsidRPr="007116D1">
              <w:rPr>
                <w:rFonts w:ascii="Times New Roman" w:eastAsia="Times New Roman" w:hAnsi="Times New Roman"/>
                <w:sz w:val="24"/>
                <w:szCs w:val="24"/>
              </w:rPr>
              <w:t>Окончили Школу с аттестатом особого образца:</w:t>
            </w:r>
          </w:p>
        </w:tc>
        <w:tc>
          <w:tcPr>
            <w:tcW w:w="194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7116D1" w:rsidRPr="007116D1" w:rsidRDefault="007116D1" w:rsidP="007116D1">
            <w:pPr>
              <w:spacing w:after="0"/>
              <w:jc w:val="both"/>
              <w:rPr>
                <w:rFonts w:ascii="Times New Roman" w:eastAsia="Times New Roman" w:hAnsi="Times New Roman"/>
                <w:sz w:val="24"/>
                <w:szCs w:val="24"/>
              </w:rPr>
            </w:pPr>
          </w:p>
        </w:tc>
      </w:tr>
      <w:tr w:rsidR="007116D1" w:rsidRPr="007116D1" w:rsidTr="007116D1">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7116D1" w:rsidRPr="007116D1" w:rsidRDefault="007116D1" w:rsidP="007116D1">
            <w:pPr>
              <w:spacing w:after="0"/>
              <w:jc w:val="both"/>
              <w:rPr>
                <w:rFonts w:ascii="Times New Roman" w:eastAsia="Times New Roman" w:hAnsi="Times New Roman"/>
                <w:sz w:val="24"/>
                <w:szCs w:val="24"/>
              </w:rPr>
            </w:pPr>
          </w:p>
        </w:tc>
        <w:tc>
          <w:tcPr>
            <w:tcW w:w="666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7116D1" w:rsidRPr="007116D1" w:rsidRDefault="007116D1" w:rsidP="007116D1">
            <w:pPr>
              <w:spacing w:after="0"/>
              <w:jc w:val="both"/>
              <w:rPr>
                <w:rFonts w:ascii="Times New Roman" w:eastAsia="Times New Roman" w:hAnsi="Times New Roman"/>
                <w:sz w:val="24"/>
                <w:szCs w:val="24"/>
              </w:rPr>
            </w:pPr>
            <w:r w:rsidRPr="007116D1">
              <w:rPr>
                <w:rFonts w:ascii="Times New Roman" w:eastAsia="Times New Roman" w:hAnsi="Times New Roman"/>
                <w:sz w:val="24"/>
                <w:szCs w:val="24"/>
              </w:rPr>
              <w:t>– в основной школе</w:t>
            </w:r>
          </w:p>
        </w:tc>
        <w:tc>
          <w:tcPr>
            <w:tcW w:w="194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7116D1" w:rsidRPr="007116D1" w:rsidRDefault="007116D1" w:rsidP="007116D1">
            <w:pPr>
              <w:spacing w:after="0"/>
              <w:jc w:val="both"/>
              <w:rPr>
                <w:rFonts w:ascii="Times New Roman" w:eastAsia="Times New Roman" w:hAnsi="Times New Roman"/>
                <w:sz w:val="24"/>
                <w:szCs w:val="24"/>
              </w:rPr>
            </w:pPr>
            <w:r w:rsidRPr="007116D1">
              <w:rPr>
                <w:rFonts w:ascii="Times New Roman" w:eastAsia="Times New Roman" w:hAnsi="Times New Roman"/>
                <w:sz w:val="24"/>
                <w:szCs w:val="24"/>
              </w:rPr>
              <w:t>1</w:t>
            </w:r>
          </w:p>
        </w:tc>
      </w:tr>
      <w:tr w:rsidR="007116D1" w:rsidRPr="007116D1" w:rsidTr="007116D1">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7116D1" w:rsidRPr="007116D1" w:rsidRDefault="007116D1" w:rsidP="007116D1">
            <w:pPr>
              <w:spacing w:after="0"/>
              <w:jc w:val="both"/>
              <w:rPr>
                <w:rFonts w:ascii="Times New Roman" w:eastAsia="Times New Roman" w:hAnsi="Times New Roman"/>
                <w:sz w:val="24"/>
                <w:szCs w:val="24"/>
              </w:rPr>
            </w:pPr>
          </w:p>
        </w:tc>
        <w:tc>
          <w:tcPr>
            <w:tcW w:w="666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7116D1" w:rsidRPr="007116D1" w:rsidRDefault="007116D1" w:rsidP="007116D1">
            <w:pPr>
              <w:spacing w:after="0"/>
              <w:jc w:val="both"/>
              <w:rPr>
                <w:rFonts w:ascii="Times New Roman" w:eastAsia="Times New Roman" w:hAnsi="Times New Roman"/>
                <w:sz w:val="24"/>
                <w:szCs w:val="24"/>
              </w:rPr>
            </w:pPr>
            <w:r w:rsidRPr="007116D1">
              <w:rPr>
                <w:rFonts w:ascii="Times New Roman" w:eastAsia="Times New Roman" w:hAnsi="Times New Roman"/>
                <w:sz w:val="24"/>
                <w:szCs w:val="24"/>
              </w:rPr>
              <w:t>– в средней школе</w:t>
            </w:r>
          </w:p>
        </w:tc>
        <w:tc>
          <w:tcPr>
            <w:tcW w:w="194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7116D1" w:rsidRPr="007116D1" w:rsidRDefault="007116D1" w:rsidP="007116D1">
            <w:pPr>
              <w:spacing w:after="0"/>
              <w:jc w:val="both"/>
              <w:rPr>
                <w:rFonts w:ascii="Times New Roman" w:eastAsia="Times New Roman" w:hAnsi="Times New Roman"/>
                <w:sz w:val="24"/>
                <w:szCs w:val="24"/>
              </w:rPr>
            </w:pPr>
            <w:r w:rsidRPr="007116D1">
              <w:rPr>
                <w:rFonts w:ascii="Times New Roman" w:eastAsia="Times New Roman" w:hAnsi="Times New Roman"/>
                <w:sz w:val="24"/>
                <w:szCs w:val="24"/>
              </w:rPr>
              <w:t>2</w:t>
            </w:r>
          </w:p>
        </w:tc>
      </w:tr>
    </w:tbl>
    <w:p w:rsidR="007116D1" w:rsidRPr="007116D1" w:rsidRDefault="007116D1" w:rsidP="007116D1">
      <w:pPr>
        <w:spacing w:after="0"/>
        <w:jc w:val="both"/>
        <w:rPr>
          <w:rFonts w:ascii="Times New Roman" w:eastAsia="Times New Roman" w:hAnsi="Times New Roman"/>
          <w:sz w:val="24"/>
          <w:szCs w:val="24"/>
        </w:rPr>
      </w:pPr>
      <w:r w:rsidRPr="007116D1">
        <w:rPr>
          <w:rFonts w:ascii="Times New Roman" w:eastAsia="Times New Roman" w:hAnsi="Times New Roman"/>
          <w:sz w:val="24"/>
          <w:szCs w:val="24"/>
        </w:rPr>
        <w:t>Статистические данные свиде</w:t>
      </w:r>
      <w:r>
        <w:rPr>
          <w:rFonts w:ascii="Times New Roman" w:eastAsia="Times New Roman" w:hAnsi="Times New Roman"/>
          <w:sz w:val="24"/>
          <w:szCs w:val="24"/>
        </w:rPr>
        <w:t xml:space="preserve">тельствуют об успешном освоении </w:t>
      </w:r>
      <w:r w:rsidRPr="007116D1">
        <w:rPr>
          <w:rFonts w:ascii="Times New Roman" w:eastAsia="Times New Roman" w:hAnsi="Times New Roman"/>
          <w:sz w:val="24"/>
          <w:szCs w:val="24"/>
        </w:rPr>
        <w:t>обучающимися  основной образовательной программы среднего общего образования и снижение показателя об усвоении обучающимися основной образовательной программы основного общего образования.</w:t>
      </w:r>
    </w:p>
    <w:p w:rsidR="007116D1" w:rsidRPr="007116D1" w:rsidRDefault="007116D1" w:rsidP="007116D1">
      <w:pPr>
        <w:jc w:val="both"/>
        <w:rPr>
          <w:rFonts w:ascii="Times New Roman" w:eastAsia="Times New Roman" w:hAnsi="Times New Roman"/>
          <w:sz w:val="24"/>
          <w:szCs w:val="24"/>
        </w:rPr>
      </w:pPr>
      <w:r w:rsidRPr="007116D1">
        <w:rPr>
          <w:rFonts w:ascii="Times New Roman" w:eastAsia="Times New Roman" w:hAnsi="Times New Roman"/>
          <w:sz w:val="24"/>
          <w:szCs w:val="24"/>
        </w:rPr>
        <w:t>В школе организовано профильное обучение на уровне среднего общего образования.</w:t>
      </w:r>
    </w:p>
    <w:p w:rsidR="007116D1" w:rsidRPr="007116D1" w:rsidRDefault="007116D1" w:rsidP="007116D1">
      <w:pPr>
        <w:jc w:val="both"/>
        <w:rPr>
          <w:rFonts w:ascii="Times New Roman" w:eastAsia="Times New Roman" w:hAnsi="Times New Roman"/>
          <w:b/>
          <w:sz w:val="24"/>
          <w:szCs w:val="24"/>
        </w:rPr>
      </w:pPr>
      <w:r w:rsidRPr="007116D1">
        <w:rPr>
          <w:rFonts w:ascii="Times New Roman" w:eastAsia="Times New Roman" w:hAnsi="Times New Roman"/>
          <w:b/>
          <w:sz w:val="24"/>
          <w:szCs w:val="24"/>
        </w:rPr>
        <w:t>Краткий анализ динамики результатов успеваемости и качества знаний</w:t>
      </w:r>
    </w:p>
    <w:p w:rsidR="007116D1" w:rsidRPr="007116D1" w:rsidRDefault="007116D1" w:rsidP="007116D1">
      <w:pPr>
        <w:spacing w:after="0"/>
        <w:jc w:val="both"/>
        <w:rPr>
          <w:rFonts w:ascii="Times New Roman" w:eastAsia="Times New Roman" w:hAnsi="Times New Roman"/>
          <w:b/>
          <w:sz w:val="24"/>
          <w:szCs w:val="24"/>
        </w:rPr>
      </w:pPr>
      <w:r w:rsidRPr="007116D1">
        <w:rPr>
          <w:rFonts w:ascii="Times New Roman" w:eastAsia="Times New Roman" w:hAnsi="Times New Roman"/>
          <w:b/>
          <w:sz w:val="24"/>
          <w:szCs w:val="24"/>
        </w:rPr>
        <w:t xml:space="preserve">Результаты освоения учащимися программы начального общего образования </w:t>
      </w:r>
    </w:p>
    <w:p w:rsidR="007116D1" w:rsidRPr="007116D1" w:rsidRDefault="007116D1" w:rsidP="007116D1">
      <w:pPr>
        <w:spacing w:after="0"/>
        <w:jc w:val="both"/>
        <w:rPr>
          <w:rFonts w:ascii="Times New Roman" w:eastAsia="Times New Roman" w:hAnsi="Times New Roman"/>
          <w:b/>
          <w:sz w:val="24"/>
          <w:szCs w:val="24"/>
        </w:rPr>
      </w:pPr>
      <w:r w:rsidRPr="007116D1">
        <w:rPr>
          <w:rFonts w:ascii="Times New Roman" w:eastAsia="Times New Roman" w:hAnsi="Times New Roman"/>
          <w:b/>
          <w:sz w:val="24"/>
          <w:szCs w:val="24"/>
        </w:rPr>
        <w:t>по показателю «успеваемость» в 2025 году</w:t>
      </w:r>
    </w:p>
    <w:tbl>
      <w:tblPr>
        <w:tblW w:w="9570" w:type="dxa"/>
        <w:tblLayout w:type="fixed"/>
        <w:tblLook w:val="0600" w:firstRow="0" w:lastRow="0" w:firstColumn="0" w:lastColumn="0" w:noHBand="1" w:noVBand="1"/>
      </w:tblPr>
      <w:tblGrid>
        <w:gridCol w:w="705"/>
        <w:gridCol w:w="878"/>
        <w:gridCol w:w="899"/>
        <w:gridCol w:w="539"/>
        <w:gridCol w:w="737"/>
        <w:gridCol w:w="535"/>
        <w:gridCol w:w="741"/>
        <w:gridCol w:w="502"/>
        <w:gridCol w:w="915"/>
        <w:gridCol w:w="407"/>
        <w:gridCol w:w="869"/>
        <w:gridCol w:w="453"/>
        <w:gridCol w:w="823"/>
        <w:gridCol w:w="567"/>
      </w:tblGrid>
      <w:tr w:rsidR="007116D1" w:rsidRPr="007116D1" w:rsidTr="007116D1">
        <w:tc>
          <w:tcPr>
            <w:tcW w:w="706" w:type="dxa"/>
            <w:vMerge w:val="restar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hideMark/>
          </w:tcPr>
          <w:p w:rsidR="007116D1" w:rsidRPr="007116D1" w:rsidRDefault="007116D1" w:rsidP="007116D1">
            <w:pPr>
              <w:jc w:val="both"/>
              <w:rPr>
                <w:rFonts w:ascii="Times New Roman" w:eastAsia="Times New Roman" w:hAnsi="Times New Roman"/>
                <w:sz w:val="20"/>
                <w:szCs w:val="20"/>
              </w:rPr>
            </w:pPr>
            <w:r w:rsidRPr="007116D1">
              <w:rPr>
                <w:rFonts w:ascii="Times New Roman" w:eastAsia="Times New Roman" w:hAnsi="Times New Roman"/>
                <w:sz w:val="20"/>
                <w:szCs w:val="20"/>
              </w:rPr>
              <w:t>Классы</w:t>
            </w:r>
          </w:p>
        </w:tc>
        <w:tc>
          <w:tcPr>
            <w:tcW w:w="879" w:type="dxa"/>
            <w:vMerge w:val="restar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hideMark/>
          </w:tcPr>
          <w:p w:rsidR="007116D1" w:rsidRPr="007116D1" w:rsidRDefault="007116D1" w:rsidP="007116D1">
            <w:pPr>
              <w:jc w:val="both"/>
              <w:rPr>
                <w:rFonts w:ascii="Times New Roman" w:eastAsia="Times New Roman" w:hAnsi="Times New Roman"/>
                <w:sz w:val="20"/>
                <w:szCs w:val="20"/>
              </w:rPr>
            </w:pPr>
            <w:r w:rsidRPr="007116D1">
              <w:rPr>
                <w:rFonts w:ascii="Times New Roman" w:eastAsia="Times New Roman" w:hAnsi="Times New Roman"/>
                <w:sz w:val="20"/>
                <w:szCs w:val="20"/>
              </w:rPr>
              <w:t>Всего учащихся</w:t>
            </w:r>
          </w:p>
        </w:tc>
        <w:tc>
          <w:tcPr>
            <w:tcW w:w="1439" w:type="dxa"/>
            <w:gridSpan w:val="2"/>
            <w:vMerge w:val="restar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hideMark/>
          </w:tcPr>
          <w:p w:rsidR="007116D1" w:rsidRPr="007116D1" w:rsidRDefault="007116D1" w:rsidP="007116D1">
            <w:pPr>
              <w:jc w:val="both"/>
              <w:rPr>
                <w:rFonts w:ascii="Times New Roman" w:eastAsia="Times New Roman" w:hAnsi="Times New Roman"/>
                <w:sz w:val="20"/>
                <w:szCs w:val="20"/>
              </w:rPr>
            </w:pPr>
            <w:r w:rsidRPr="007116D1">
              <w:rPr>
                <w:rFonts w:ascii="Times New Roman" w:eastAsia="Times New Roman" w:hAnsi="Times New Roman"/>
                <w:sz w:val="20"/>
                <w:szCs w:val="20"/>
              </w:rPr>
              <w:t>Из них успевают</w:t>
            </w:r>
          </w:p>
        </w:tc>
        <w:tc>
          <w:tcPr>
            <w:tcW w:w="2515" w:type="dxa"/>
            <w:gridSpan w:val="4"/>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hideMark/>
          </w:tcPr>
          <w:p w:rsidR="007116D1" w:rsidRPr="007116D1" w:rsidRDefault="007116D1" w:rsidP="007116D1">
            <w:pPr>
              <w:jc w:val="both"/>
              <w:rPr>
                <w:rFonts w:ascii="Times New Roman" w:eastAsia="Times New Roman" w:hAnsi="Times New Roman"/>
                <w:sz w:val="20"/>
                <w:szCs w:val="20"/>
              </w:rPr>
            </w:pPr>
            <w:r w:rsidRPr="007116D1">
              <w:rPr>
                <w:rFonts w:ascii="Times New Roman" w:eastAsia="Times New Roman" w:hAnsi="Times New Roman"/>
                <w:sz w:val="20"/>
                <w:szCs w:val="20"/>
              </w:rPr>
              <w:t>Окончили год</w:t>
            </w:r>
          </w:p>
        </w:tc>
        <w:tc>
          <w:tcPr>
            <w:tcW w:w="2644" w:type="dxa"/>
            <w:gridSpan w:val="4"/>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hideMark/>
          </w:tcPr>
          <w:p w:rsidR="007116D1" w:rsidRPr="007116D1" w:rsidRDefault="007116D1" w:rsidP="007116D1">
            <w:pPr>
              <w:jc w:val="both"/>
              <w:rPr>
                <w:rFonts w:ascii="Times New Roman" w:eastAsia="Times New Roman" w:hAnsi="Times New Roman"/>
                <w:sz w:val="20"/>
                <w:szCs w:val="20"/>
              </w:rPr>
            </w:pPr>
            <w:r w:rsidRPr="007116D1">
              <w:rPr>
                <w:rFonts w:ascii="Times New Roman" w:eastAsia="Times New Roman" w:hAnsi="Times New Roman"/>
                <w:sz w:val="20"/>
                <w:szCs w:val="20"/>
              </w:rPr>
              <w:t>Не успевают</w:t>
            </w:r>
          </w:p>
        </w:tc>
        <w:tc>
          <w:tcPr>
            <w:tcW w:w="1390" w:type="dxa"/>
            <w:gridSpan w:val="2"/>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hideMark/>
          </w:tcPr>
          <w:p w:rsidR="007116D1" w:rsidRPr="007116D1" w:rsidRDefault="007116D1" w:rsidP="007116D1">
            <w:pPr>
              <w:jc w:val="both"/>
              <w:rPr>
                <w:rFonts w:ascii="Times New Roman" w:eastAsia="Times New Roman" w:hAnsi="Times New Roman"/>
                <w:sz w:val="20"/>
                <w:szCs w:val="20"/>
              </w:rPr>
            </w:pPr>
            <w:r w:rsidRPr="007116D1">
              <w:rPr>
                <w:rFonts w:ascii="Times New Roman" w:eastAsia="Times New Roman" w:hAnsi="Times New Roman"/>
                <w:sz w:val="20"/>
                <w:szCs w:val="20"/>
              </w:rPr>
              <w:t>Переведены условно</w:t>
            </w:r>
          </w:p>
        </w:tc>
      </w:tr>
      <w:tr w:rsidR="007116D1" w:rsidRPr="007116D1" w:rsidTr="007116D1">
        <w:tc>
          <w:tcPr>
            <w:tcW w:w="706" w:type="dxa"/>
            <w:vMerge/>
            <w:tcBorders>
              <w:top w:val="single" w:sz="6" w:space="0" w:color="000000"/>
              <w:left w:val="single" w:sz="6" w:space="0" w:color="000000"/>
              <w:bottom w:val="single" w:sz="6" w:space="0" w:color="000000"/>
              <w:right w:val="single" w:sz="6" w:space="0" w:color="000000"/>
            </w:tcBorders>
            <w:vAlign w:val="center"/>
            <w:hideMark/>
          </w:tcPr>
          <w:p w:rsidR="007116D1" w:rsidRPr="007116D1" w:rsidRDefault="007116D1" w:rsidP="007116D1">
            <w:pPr>
              <w:jc w:val="both"/>
              <w:rPr>
                <w:rFonts w:ascii="Times New Roman" w:eastAsia="Times New Roman" w:hAnsi="Times New Roman"/>
                <w:sz w:val="20"/>
                <w:szCs w:val="20"/>
              </w:rPr>
            </w:pPr>
          </w:p>
        </w:tc>
        <w:tc>
          <w:tcPr>
            <w:tcW w:w="879" w:type="dxa"/>
            <w:vMerge/>
            <w:tcBorders>
              <w:top w:val="single" w:sz="6" w:space="0" w:color="000000"/>
              <w:left w:val="single" w:sz="6" w:space="0" w:color="000000"/>
              <w:bottom w:val="single" w:sz="6" w:space="0" w:color="000000"/>
              <w:right w:val="single" w:sz="6" w:space="0" w:color="000000"/>
            </w:tcBorders>
            <w:vAlign w:val="center"/>
            <w:hideMark/>
          </w:tcPr>
          <w:p w:rsidR="007116D1" w:rsidRPr="007116D1" w:rsidRDefault="007116D1" w:rsidP="007116D1">
            <w:pPr>
              <w:jc w:val="both"/>
              <w:rPr>
                <w:rFonts w:ascii="Times New Roman" w:eastAsia="Times New Roman" w:hAnsi="Times New Roman"/>
                <w:sz w:val="20"/>
                <w:szCs w:val="20"/>
              </w:rPr>
            </w:pPr>
          </w:p>
        </w:tc>
        <w:tc>
          <w:tcPr>
            <w:tcW w:w="1978" w:type="dxa"/>
            <w:gridSpan w:val="2"/>
            <w:vMerge/>
            <w:tcBorders>
              <w:top w:val="single" w:sz="6" w:space="0" w:color="000000"/>
              <w:left w:val="single" w:sz="6" w:space="0" w:color="000000"/>
              <w:bottom w:val="single" w:sz="6" w:space="0" w:color="000000"/>
              <w:right w:val="single" w:sz="6" w:space="0" w:color="000000"/>
            </w:tcBorders>
            <w:vAlign w:val="center"/>
            <w:hideMark/>
          </w:tcPr>
          <w:p w:rsidR="007116D1" w:rsidRPr="007116D1" w:rsidRDefault="007116D1" w:rsidP="007116D1">
            <w:pPr>
              <w:jc w:val="both"/>
              <w:rPr>
                <w:rFonts w:ascii="Times New Roman" w:eastAsia="Times New Roman" w:hAnsi="Times New Roman"/>
                <w:sz w:val="20"/>
                <w:szCs w:val="20"/>
              </w:rPr>
            </w:pPr>
          </w:p>
        </w:tc>
        <w:tc>
          <w:tcPr>
            <w:tcW w:w="1272" w:type="dxa"/>
            <w:gridSpan w:val="2"/>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hideMark/>
          </w:tcPr>
          <w:p w:rsidR="007116D1" w:rsidRPr="007116D1" w:rsidRDefault="007116D1" w:rsidP="007116D1">
            <w:pPr>
              <w:jc w:val="both"/>
              <w:rPr>
                <w:rFonts w:ascii="Times New Roman" w:eastAsia="Times New Roman" w:hAnsi="Times New Roman"/>
                <w:sz w:val="20"/>
                <w:szCs w:val="20"/>
              </w:rPr>
            </w:pPr>
            <w:r w:rsidRPr="007116D1">
              <w:rPr>
                <w:rFonts w:ascii="Times New Roman" w:eastAsia="Times New Roman" w:hAnsi="Times New Roman"/>
                <w:sz w:val="20"/>
                <w:szCs w:val="20"/>
              </w:rPr>
              <w:t>Всего</w:t>
            </w:r>
          </w:p>
        </w:tc>
        <w:tc>
          <w:tcPr>
            <w:tcW w:w="2565" w:type="dxa"/>
            <w:gridSpan w:val="4"/>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116D1" w:rsidRPr="007116D1" w:rsidRDefault="007116D1" w:rsidP="007116D1">
            <w:pPr>
              <w:jc w:val="both"/>
              <w:rPr>
                <w:rFonts w:ascii="Times New Roman" w:eastAsia="Times New Roman" w:hAnsi="Times New Roman"/>
                <w:sz w:val="20"/>
                <w:szCs w:val="20"/>
              </w:rPr>
            </w:pPr>
          </w:p>
        </w:tc>
        <w:tc>
          <w:tcPr>
            <w:tcW w:w="1322" w:type="dxa"/>
            <w:gridSpan w:val="2"/>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116D1" w:rsidRPr="007116D1" w:rsidRDefault="007116D1" w:rsidP="007116D1">
            <w:pPr>
              <w:jc w:val="both"/>
              <w:rPr>
                <w:rFonts w:ascii="Times New Roman" w:eastAsia="Times New Roman" w:hAnsi="Times New Roman"/>
                <w:sz w:val="20"/>
                <w:szCs w:val="20"/>
              </w:rPr>
            </w:pPr>
          </w:p>
        </w:tc>
        <w:tc>
          <w:tcPr>
            <w:tcW w:w="1390" w:type="dxa"/>
            <w:gridSpan w:val="2"/>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hideMark/>
          </w:tcPr>
          <w:p w:rsidR="007116D1" w:rsidRPr="007116D1" w:rsidRDefault="007116D1" w:rsidP="007116D1">
            <w:pPr>
              <w:jc w:val="both"/>
              <w:rPr>
                <w:rFonts w:ascii="Times New Roman" w:eastAsia="Times New Roman" w:hAnsi="Times New Roman"/>
                <w:sz w:val="20"/>
                <w:szCs w:val="20"/>
              </w:rPr>
            </w:pPr>
            <w:r w:rsidRPr="007116D1">
              <w:rPr>
                <w:rFonts w:ascii="Times New Roman" w:eastAsia="Times New Roman" w:hAnsi="Times New Roman"/>
                <w:sz w:val="20"/>
                <w:szCs w:val="20"/>
              </w:rPr>
              <w:t>Из них н/а</w:t>
            </w:r>
          </w:p>
        </w:tc>
      </w:tr>
      <w:tr w:rsidR="007116D1" w:rsidRPr="007116D1" w:rsidTr="007116D1">
        <w:tc>
          <w:tcPr>
            <w:tcW w:w="706" w:type="dxa"/>
            <w:vMerge/>
            <w:tcBorders>
              <w:top w:val="single" w:sz="6" w:space="0" w:color="000000"/>
              <w:left w:val="single" w:sz="6" w:space="0" w:color="000000"/>
              <w:bottom w:val="single" w:sz="6" w:space="0" w:color="000000"/>
              <w:right w:val="single" w:sz="6" w:space="0" w:color="000000"/>
            </w:tcBorders>
            <w:vAlign w:val="center"/>
            <w:hideMark/>
          </w:tcPr>
          <w:p w:rsidR="007116D1" w:rsidRPr="007116D1" w:rsidRDefault="007116D1" w:rsidP="007116D1">
            <w:pPr>
              <w:jc w:val="both"/>
              <w:rPr>
                <w:rFonts w:ascii="Times New Roman" w:eastAsia="Times New Roman" w:hAnsi="Times New Roman"/>
                <w:sz w:val="20"/>
                <w:szCs w:val="20"/>
              </w:rPr>
            </w:pPr>
          </w:p>
        </w:tc>
        <w:tc>
          <w:tcPr>
            <w:tcW w:w="879" w:type="dxa"/>
            <w:vMerge/>
            <w:tcBorders>
              <w:top w:val="single" w:sz="6" w:space="0" w:color="000000"/>
              <w:left w:val="single" w:sz="6" w:space="0" w:color="000000"/>
              <w:bottom w:val="single" w:sz="6" w:space="0" w:color="000000"/>
              <w:right w:val="single" w:sz="6" w:space="0" w:color="000000"/>
            </w:tcBorders>
            <w:vAlign w:val="center"/>
            <w:hideMark/>
          </w:tcPr>
          <w:p w:rsidR="007116D1" w:rsidRPr="007116D1" w:rsidRDefault="007116D1" w:rsidP="007116D1">
            <w:pPr>
              <w:jc w:val="both"/>
              <w:rPr>
                <w:rFonts w:ascii="Times New Roman" w:eastAsia="Times New Roman" w:hAnsi="Times New Roman"/>
                <w:sz w:val="20"/>
                <w:szCs w:val="20"/>
              </w:rPr>
            </w:pPr>
          </w:p>
        </w:tc>
        <w:tc>
          <w:tcPr>
            <w:tcW w:w="90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hideMark/>
          </w:tcPr>
          <w:p w:rsidR="007116D1" w:rsidRPr="007116D1" w:rsidRDefault="007116D1" w:rsidP="007116D1">
            <w:pPr>
              <w:jc w:val="both"/>
              <w:rPr>
                <w:rFonts w:ascii="Times New Roman" w:eastAsia="Times New Roman" w:hAnsi="Times New Roman"/>
                <w:bCs/>
                <w:sz w:val="20"/>
                <w:szCs w:val="20"/>
              </w:rPr>
            </w:pPr>
            <w:r w:rsidRPr="007116D1">
              <w:rPr>
                <w:rFonts w:ascii="Times New Roman" w:eastAsia="Times New Roman" w:hAnsi="Times New Roman"/>
                <w:bCs/>
                <w:sz w:val="20"/>
                <w:szCs w:val="20"/>
              </w:rPr>
              <w:t>Коли</w:t>
            </w:r>
          </w:p>
          <w:p w:rsidR="007116D1" w:rsidRPr="007116D1" w:rsidRDefault="007116D1" w:rsidP="007116D1">
            <w:pPr>
              <w:jc w:val="both"/>
              <w:rPr>
                <w:rFonts w:ascii="Times New Roman" w:eastAsia="Times New Roman" w:hAnsi="Times New Roman"/>
                <w:sz w:val="20"/>
                <w:szCs w:val="20"/>
              </w:rPr>
            </w:pPr>
            <w:r w:rsidRPr="007116D1">
              <w:rPr>
                <w:rFonts w:ascii="Times New Roman" w:eastAsia="Times New Roman" w:hAnsi="Times New Roman"/>
                <w:bCs/>
                <w:sz w:val="20"/>
                <w:szCs w:val="20"/>
              </w:rPr>
              <w:t>чество</w:t>
            </w:r>
          </w:p>
        </w:tc>
        <w:tc>
          <w:tcPr>
            <w:tcW w:w="539"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hideMark/>
          </w:tcPr>
          <w:p w:rsidR="007116D1" w:rsidRPr="007116D1" w:rsidRDefault="007116D1" w:rsidP="007116D1">
            <w:pPr>
              <w:jc w:val="both"/>
              <w:rPr>
                <w:rFonts w:ascii="Times New Roman" w:eastAsia="Times New Roman" w:hAnsi="Times New Roman"/>
                <w:sz w:val="20"/>
                <w:szCs w:val="20"/>
              </w:rPr>
            </w:pPr>
            <w:r w:rsidRPr="007116D1">
              <w:rPr>
                <w:rFonts w:ascii="Times New Roman" w:eastAsia="Times New Roman" w:hAnsi="Times New Roman"/>
                <w:bCs/>
                <w:sz w:val="20"/>
                <w:szCs w:val="20"/>
              </w:rPr>
              <w:t>%</w:t>
            </w:r>
          </w:p>
        </w:tc>
        <w:tc>
          <w:tcPr>
            <w:tcW w:w="737"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hideMark/>
          </w:tcPr>
          <w:p w:rsidR="007116D1" w:rsidRPr="007116D1" w:rsidRDefault="007116D1" w:rsidP="007116D1">
            <w:pPr>
              <w:jc w:val="both"/>
              <w:rPr>
                <w:rFonts w:ascii="Times New Roman" w:eastAsia="Times New Roman" w:hAnsi="Times New Roman"/>
                <w:sz w:val="20"/>
                <w:szCs w:val="20"/>
              </w:rPr>
            </w:pPr>
            <w:r w:rsidRPr="007116D1">
              <w:rPr>
                <w:rFonts w:ascii="Times New Roman" w:eastAsia="Times New Roman" w:hAnsi="Times New Roman"/>
                <w:bCs/>
                <w:sz w:val="20"/>
                <w:szCs w:val="20"/>
              </w:rPr>
              <w:t xml:space="preserve"> на «4» и «5»</w:t>
            </w:r>
          </w:p>
        </w:tc>
        <w:tc>
          <w:tcPr>
            <w:tcW w:w="53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hideMark/>
          </w:tcPr>
          <w:p w:rsidR="007116D1" w:rsidRPr="007116D1" w:rsidRDefault="007116D1" w:rsidP="007116D1">
            <w:pPr>
              <w:jc w:val="both"/>
              <w:rPr>
                <w:rFonts w:ascii="Times New Roman" w:eastAsia="Times New Roman" w:hAnsi="Times New Roman"/>
                <w:sz w:val="20"/>
                <w:szCs w:val="20"/>
              </w:rPr>
            </w:pPr>
            <w:r w:rsidRPr="007116D1">
              <w:rPr>
                <w:rFonts w:ascii="Times New Roman" w:eastAsia="Times New Roman" w:hAnsi="Times New Roman"/>
                <w:bCs/>
                <w:sz w:val="20"/>
                <w:szCs w:val="20"/>
              </w:rPr>
              <w:t>%</w:t>
            </w:r>
          </w:p>
        </w:tc>
        <w:tc>
          <w:tcPr>
            <w:tcW w:w="74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hideMark/>
          </w:tcPr>
          <w:p w:rsidR="007116D1" w:rsidRPr="007116D1" w:rsidRDefault="007116D1" w:rsidP="007116D1">
            <w:pPr>
              <w:jc w:val="both"/>
              <w:rPr>
                <w:rFonts w:ascii="Times New Roman" w:eastAsia="Times New Roman" w:hAnsi="Times New Roman"/>
                <w:sz w:val="20"/>
                <w:szCs w:val="20"/>
              </w:rPr>
            </w:pPr>
            <w:r w:rsidRPr="007116D1">
              <w:rPr>
                <w:rFonts w:ascii="Times New Roman" w:eastAsia="Times New Roman" w:hAnsi="Times New Roman"/>
                <w:bCs/>
                <w:sz w:val="20"/>
                <w:szCs w:val="20"/>
              </w:rPr>
              <w:t xml:space="preserve"> на «5»</w:t>
            </w:r>
          </w:p>
        </w:tc>
        <w:tc>
          <w:tcPr>
            <w:tcW w:w="50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hideMark/>
          </w:tcPr>
          <w:p w:rsidR="007116D1" w:rsidRPr="007116D1" w:rsidRDefault="007116D1" w:rsidP="007116D1">
            <w:pPr>
              <w:jc w:val="both"/>
              <w:rPr>
                <w:rFonts w:ascii="Times New Roman" w:eastAsia="Times New Roman" w:hAnsi="Times New Roman"/>
                <w:sz w:val="20"/>
                <w:szCs w:val="20"/>
              </w:rPr>
            </w:pPr>
            <w:r w:rsidRPr="007116D1">
              <w:rPr>
                <w:rFonts w:ascii="Times New Roman" w:eastAsia="Times New Roman" w:hAnsi="Times New Roman"/>
                <w:bCs/>
                <w:sz w:val="20"/>
                <w:szCs w:val="20"/>
              </w:rPr>
              <w:t>%</w:t>
            </w:r>
          </w:p>
        </w:tc>
        <w:tc>
          <w:tcPr>
            <w:tcW w:w="91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hideMark/>
          </w:tcPr>
          <w:p w:rsidR="007116D1" w:rsidRPr="007116D1" w:rsidRDefault="007116D1" w:rsidP="007116D1">
            <w:pPr>
              <w:jc w:val="both"/>
              <w:rPr>
                <w:rFonts w:ascii="Times New Roman" w:eastAsia="Times New Roman" w:hAnsi="Times New Roman"/>
                <w:sz w:val="20"/>
                <w:szCs w:val="20"/>
              </w:rPr>
            </w:pPr>
            <w:r w:rsidRPr="007116D1">
              <w:rPr>
                <w:rFonts w:ascii="Times New Roman" w:eastAsia="Times New Roman" w:hAnsi="Times New Roman"/>
                <w:bCs/>
                <w:sz w:val="20"/>
                <w:szCs w:val="20"/>
              </w:rPr>
              <w:t>Количество</w:t>
            </w:r>
          </w:p>
        </w:tc>
        <w:tc>
          <w:tcPr>
            <w:tcW w:w="407"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hideMark/>
          </w:tcPr>
          <w:p w:rsidR="007116D1" w:rsidRPr="007116D1" w:rsidRDefault="007116D1" w:rsidP="007116D1">
            <w:pPr>
              <w:jc w:val="both"/>
              <w:rPr>
                <w:rFonts w:ascii="Times New Roman" w:eastAsia="Times New Roman" w:hAnsi="Times New Roman"/>
                <w:sz w:val="20"/>
                <w:szCs w:val="20"/>
              </w:rPr>
            </w:pPr>
            <w:r w:rsidRPr="007116D1">
              <w:rPr>
                <w:rFonts w:ascii="Times New Roman" w:eastAsia="Times New Roman" w:hAnsi="Times New Roman"/>
                <w:bCs/>
                <w:sz w:val="20"/>
                <w:szCs w:val="20"/>
              </w:rPr>
              <w:t>%</w:t>
            </w:r>
          </w:p>
        </w:tc>
        <w:tc>
          <w:tcPr>
            <w:tcW w:w="869"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hideMark/>
          </w:tcPr>
          <w:p w:rsidR="007116D1" w:rsidRPr="007116D1" w:rsidRDefault="007116D1" w:rsidP="007116D1">
            <w:pPr>
              <w:jc w:val="both"/>
              <w:rPr>
                <w:rFonts w:ascii="Times New Roman" w:eastAsia="Times New Roman" w:hAnsi="Times New Roman"/>
                <w:bCs/>
                <w:sz w:val="20"/>
                <w:szCs w:val="20"/>
              </w:rPr>
            </w:pPr>
            <w:r w:rsidRPr="007116D1">
              <w:rPr>
                <w:rFonts w:ascii="Times New Roman" w:eastAsia="Times New Roman" w:hAnsi="Times New Roman"/>
                <w:bCs/>
                <w:sz w:val="20"/>
                <w:szCs w:val="20"/>
              </w:rPr>
              <w:t>Коли</w:t>
            </w:r>
          </w:p>
          <w:p w:rsidR="007116D1" w:rsidRPr="007116D1" w:rsidRDefault="007116D1" w:rsidP="007116D1">
            <w:pPr>
              <w:jc w:val="both"/>
              <w:rPr>
                <w:rFonts w:ascii="Times New Roman" w:eastAsia="Times New Roman" w:hAnsi="Times New Roman"/>
                <w:sz w:val="20"/>
                <w:szCs w:val="20"/>
              </w:rPr>
            </w:pPr>
            <w:r w:rsidRPr="007116D1">
              <w:rPr>
                <w:rFonts w:ascii="Times New Roman" w:eastAsia="Times New Roman" w:hAnsi="Times New Roman"/>
                <w:bCs/>
                <w:sz w:val="20"/>
                <w:szCs w:val="20"/>
              </w:rPr>
              <w:t>чество</w:t>
            </w:r>
          </w:p>
        </w:tc>
        <w:tc>
          <w:tcPr>
            <w:tcW w:w="453"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hideMark/>
          </w:tcPr>
          <w:p w:rsidR="007116D1" w:rsidRPr="007116D1" w:rsidRDefault="007116D1" w:rsidP="007116D1">
            <w:pPr>
              <w:jc w:val="both"/>
              <w:rPr>
                <w:rFonts w:ascii="Times New Roman" w:eastAsia="Times New Roman" w:hAnsi="Times New Roman"/>
                <w:sz w:val="20"/>
                <w:szCs w:val="20"/>
              </w:rPr>
            </w:pPr>
            <w:r w:rsidRPr="007116D1">
              <w:rPr>
                <w:rFonts w:ascii="Times New Roman" w:eastAsia="Times New Roman" w:hAnsi="Times New Roman"/>
                <w:bCs/>
                <w:sz w:val="20"/>
                <w:szCs w:val="20"/>
              </w:rPr>
              <w:t>%</w:t>
            </w:r>
          </w:p>
        </w:tc>
        <w:tc>
          <w:tcPr>
            <w:tcW w:w="823"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hideMark/>
          </w:tcPr>
          <w:p w:rsidR="007116D1" w:rsidRPr="007116D1" w:rsidRDefault="007116D1" w:rsidP="007116D1">
            <w:pPr>
              <w:jc w:val="both"/>
              <w:rPr>
                <w:rFonts w:ascii="Times New Roman" w:eastAsia="Times New Roman" w:hAnsi="Times New Roman"/>
                <w:sz w:val="20"/>
                <w:szCs w:val="20"/>
              </w:rPr>
            </w:pPr>
            <w:r w:rsidRPr="007116D1">
              <w:rPr>
                <w:rFonts w:ascii="Times New Roman" w:eastAsia="Times New Roman" w:hAnsi="Times New Roman"/>
                <w:bCs/>
                <w:sz w:val="20"/>
                <w:szCs w:val="20"/>
              </w:rPr>
              <w:t>Количество</w:t>
            </w:r>
          </w:p>
        </w:tc>
        <w:tc>
          <w:tcPr>
            <w:tcW w:w="567"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hideMark/>
          </w:tcPr>
          <w:p w:rsidR="007116D1" w:rsidRPr="007116D1" w:rsidRDefault="007116D1" w:rsidP="007116D1">
            <w:pPr>
              <w:jc w:val="both"/>
              <w:rPr>
                <w:rFonts w:ascii="Times New Roman" w:eastAsia="Times New Roman" w:hAnsi="Times New Roman"/>
                <w:sz w:val="20"/>
                <w:szCs w:val="20"/>
              </w:rPr>
            </w:pPr>
            <w:r w:rsidRPr="007116D1">
              <w:rPr>
                <w:rFonts w:ascii="Times New Roman" w:eastAsia="Times New Roman" w:hAnsi="Times New Roman"/>
                <w:bCs/>
                <w:sz w:val="20"/>
                <w:szCs w:val="20"/>
              </w:rPr>
              <w:t>%</w:t>
            </w:r>
          </w:p>
        </w:tc>
      </w:tr>
      <w:tr w:rsidR="007116D1" w:rsidRPr="007116D1" w:rsidTr="007116D1">
        <w:tc>
          <w:tcPr>
            <w:tcW w:w="70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hideMark/>
          </w:tcPr>
          <w:p w:rsidR="007116D1" w:rsidRPr="007116D1" w:rsidRDefault="007116D1" w:rsidP="007116D1">
            <w:pPr>
              <w:jc w:val="both"/>
              <w:rPr>
                <w:rFonts w:ascii="Times New Roman" w:eastAsia="Times New Roman" w:hAnsi="Times New Roman"/>
                <w:sz w:val="24"/>
                <w:szCs w:val="24"/>
              </w:rPr>
            </w:pPr>
            <w:r w:rsidRPr="007116D1">
              <w:rPr>
                <w:rFonts w:ascii="Times New Roman" w:eastAsia="Times New Roman" w:hAnsi="Times New Roman"/>
                <w:sz w:val="24"/>
                <w:szCs w:val="24"/>
              </w:rPr>
              <w:lastRenderedPageBreak/>
              <w:t>2</w:t>
            </w:r>
          </w:p>
        </w:tc>
        <w:tc>
          <w:tcPr>
            <w:tcW w:w="879"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hideMark/>
          </w:tcPr>
          <w:p w:rsidR="007116D1" w:rsidRPr="007116D1" w:rsidRDefault="007116D1" w:rsidP="007116D1">
            <w:pPr>
              <w:jc w:val="both"/>
              <w:rPr>
                <w:rFonts w:ascii="Times New Roman" w:eastAsia="Times New Roman" w:hAnsi="Times New Roman"/>
                <w:sz w:val="24"/>
                <w:szCs w:val="24"/>
              </w:rPr>
            </w:pPr>
            <w:r w:rsidRPr="007116D1">
              <w:rPr>
                <w:rFonts w:ascii="Times New Roman" w:eastAsia="Times New Roman" w:hAnsi="Times New Roman"/>
                <w:sz w:val="24"/>
                <w:szCs w:val="24"/>
              </w:rPr>
              <w:t>22</w:t>
            </w:r>
          </w:p>
        </w:tc>
        <w:tc>
          <w:tcPr>
            <w:tcW w:w="90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hideMark/>
          </w:tcPr>
          <w:p w:rsidR="007116D1" w:rsidRPr="007116D1" w:rsidRDefault="007116D1" w:rsidP="007116D1">
            <w:pPr>
              <w:jc w:val="both"/>
              <w:rPr>
                <w:rFonts w:ascii="Times New Roman" w:eastAsia="Times New Roman" w:hAnsi="Times New Roman"/>
                <w:sz w:val="24"/>
                <w:szCs w:val="24"/>
              </w:rPr>
            </w:pPr>
            <w:r w:rsidRPr="007116D1">
              <w:rPr>
                <w:rFonts w:ascii="Times New Roman" w:eastAsia="Times New Roman" w:hAnsi="Times New Roman"/>
                <w:sz w:val="24"/>
                <w:szCs w:val="24"/>
              </w:rPr>
              <w:t>22</w:t>
            </w:r>
          </w:p>
        </w:tc>
        <w:tc>
          <w:tcPr>
            <w:tcW w:w="539"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hideMark/>
          </w:tcPr>
          <w:p w:rsidR="007116D1" w:rsidRPr="007116D1" w:rsidRDefault="007116D1" w:rsidP="007116D1">
            <w:pPr>
              <w:jc w:val="both"/>
              <w:rPr>
                <w:rFonts w:ascii="Times New Roman" w:eastAsia="Times New Roman" w:hAnsi="Times New Roman"/>
                <w:sz w:val="24"/>
                <w:szCs w:val="24"/>
              </w:rPr>
            </w:pPr>
            <w:r w:rsidRPr="007116D1">
              <w:rPr>
                <w:rFonts w:ascii="Times New Roman" w:eastAsia="Times New Roman" w:hAnsi="Times New Roman"/>
                <w:sz w:val="24"/>
                <w:szCs w:val="24"/>
              </w:rPr>
              <w:t>100</w:t>
            </w:r>
          </w:p>
        </w:tc>
        <w:tc>
          <w:tcPr>
            <w:tcW w:w="737"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hideMark/>
          </w:tcPr>
          <w:p w:rsidR="007116D1" w:rsidRPr="007116D1" w:rsidRDefault="007116D1" w:rsidP="007116D1">
            <w:pPr>
              <w:jc w:val="both"/>
              <w:rPr>
                <w:rFonts w:ascii="Times New Roman" w:eastAsia="Times New Roman" w:hAnsi="Times New Roman"/>
                <w:sz w:val="24"/>
                <w:szCs w:val="24"/>
              </w:rPr>
            </w:pPr>
            <w:r w:rsidRPr="007116D1">
              <w:rPr>
                <w:rFonts w:ascii="Times New Roman" w:eastAsia="Times New Roman" w:hAnsi="Times New Roman"/>
                <w:sz w:val="24"/>
                <w:szCs w:val="24"/>
              </w:rPr>
              <w:t>10</w:t>
            </w:r>
          </w:p>
        </w:tc>
        <w:tc>
          <w:tcPr>
            <w:tcW w:w="53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hideMark/>
          </w:tcPr>
          <w:p w:rsidR="007116D1" w:rsidRPr="007116D1" w:rsidRDefault="007116D1" w:rsidP="007116D1">
            <w:pPr>
              <w:jc w:val="both"/>
              <w:rPr>
                <w:rFonts w:ascii="Times New Roman" w:eastAsia="Times New Roman" w:hAnsi="Times New Roman"/>
                <w:sz w:val="24"/>
                <w:szCs w:val="24"/>
              </w:rPr>
            </w:pPr>
            <w:r w:rsidRPr="007116D1">
              <w:rPr>
                <w:rFonts w:ascii="Times New Roman" w:eastAsia="Times New Roman" w:hAnsi="Times New Roman"/>
                <w:sz w:val="24"/>
                <w:szCs w:val="24"/>
              </w:rPr>
              <w:t>45</w:t>
            </w:r>
          </w:p>
        </w:tc>
        <w:tc>
          <w:tcPr>
            <w:tcW w:w="74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hideMark/>
          </w:tcPr>
          <w:p w:rsidR="007116D1" w:rsidRPr="007116D1" w:rsidRDefault="007116D1" w:rsidP="007116D1">
            <w:pPr>
              <w:jc w:val="both"/>
              <w:rPr>
                <w:rFonts w:ascii="Times New Roman" w:eastAsia="Times New Roman" w:hAnsi="Times New Roman"/>
                <w:sz w:val="24"/>
                <w:szCs w:val="24"/>
              </w:rPr>
            </w:pPr>
            <w:r w:rsidRPr="007116D1">
              <w:rPr>
                <w:rFonts w:ascii="Times New Roman" w:eastAsia="Times New Roman" w:hAnsi="Times New Roman"/>
                <w:sz w:val="24"/>
                <w:szCs w:val="24"/>
              </w:rPr>
              <w:t>0</w:t>
            </w:r>
          </w:p>
        </w:tc>
        <w:tc>
          <w:tcPr>
            <w:tcW w:w="50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hideMark/>
          </w:tcPr>
          <w:p w:rsidR="007116D1" w:rsidRPr="007116D1" w:rsidRDefault="007116D1" w:rsidP="007116D1">
            <w:pPr>
              <w:jc w:val="both"/>
              <w:rPr>
                <w:rFonts w:ascii="Times New Roman" w:eastAsia="Times New Roman" w:hAnsi="Times New Roman"/>
                <w:sz w:val="24"/>
                <w:szCs w:val="24"/>
              </w:rPr>
            </w:pPr>
            <w:r w:rsidRPr="007116D1">
              <w:rPr>
                <w:rFonts w:ascii="Times New Roman" w:eastAsia="Times New Roman" w:hAnsi="Times New Roman"/>
                <w:sz w:val="24"/>
                <w:szCs w:val="24"/>
              </w:rPr>
              <w:t>0</w:t>
            </w:r>
          </w:p>
        </w:tc>
        <w:tc>
          <w:tcPr>
            <w:tcW w:w="91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hideMark/>
          </w:tcPr>
          <w:p w:rsidR="007116D1" w:rsidRPr="007116D1" w:rsidRDefault="007116D1" w:rsidP="007116D1">
            <w:pPr>
              <w:jc w:val="both"/>
              <w:rPr>
                <w:rFonts w:ascii="Times New Roman" w:eastAsia="Times New Roman" w:hAnsi="Times New Roman"/>
                <w:sz w:val="24"/>
                <w:szCs w:val="24"/>
              </w:rPr>
            </w:pPr>
            <w:r w:rsidRPr="007116D1">
              <w:rPr>
                <w:rFonts w:ascii="Times New Roman" w:eastAsia="Times New Roman" w:hAnsi="Times New Roman"/>
                <w:sz w:val="24"/>
                <w:szCs w:val="24"/>
              </w:rPr>
              <w:t>0</w:t>
            </w:r>
          </w:p>
        </w:tc>
        <w:tc>
          <w:tcPr>
            <w:tcW w:w="407"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hideMark/>
          </w:tcPr>
          <w:p w:rsidR="007116D1" w:rsidRPr="007116D1" w:rsidRDefault="007116D1" w:rsidP="007116D1">
            <w:pPr>
              <w:jc w:val="both"/>
              <w:rPr>
                <w:rFonts w:ascii="Times New Roman" w:eastAsia="Times New Roman" w:hAnsi="Times New Roman"/>
                <w:sz w:val="24"/>
                <w:szCs w:val="24"/>
              </w:rPr>
            </w:pPr>
            <w:r w:rsidRPr="007116D1">
              <w:rPr>
                <w:rFonts w:ascii="Times New Roman" w:eastAsia="Times New Roman" w:hAnsi="Times New Roman"/>
                <w:sz w:val="24"/>
                <w:szCs w:val="24"/>
              </w:rPr>
              <w:t>0</w:t>
            </w:r>
          </w:p>
        </w:tc>
        <w:tc>
          <w:tcPr>
            <w:tcW w:w="869"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hideMark/>
          </w:tcPr>
          <w:p w:rsidR="007116D1" w:rsidRPr="007116D1" w:rsidRDefault="007116D1" w:rsidP="007116D1">
            <w:pPr>
              <w:jc w:val="both"/>
              <w:rPr>
                <w:rFonts w:ascii="Times New Roman" w:eastAsia="Times New Roman" w:hAnsi="Times New Roman"/>
                <w:sz w:val="24"/>
                <w:szCs w:val="24"/>
              </w:rPr>
            </w:pPr>
            <w:r w:rsidRPr="007116D1">
              <w:rPr>
                <w:rFonts w:ascii="Times New Roman" w:eastAsia="Times New Roman" w:hAnsi="Times New Roman"/>
                <w:sz w:val="24"/>
                <w:szCs w:val="24"/>
              </w:rPr>
              <w:t>0</w:t>
            </w:r>
          </w:p>
        </w:tc>
        <w:tc>
          <w:tcPr>
            <w:tcW w:w="453"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hideMark/>
          </w:tcPr>
          <w:p w:rsidR="007116D1" w:rsidRPr="007116D1" w:rsidRDefault="007116D1" w:rsidP="007116D1">
            <w:pPr>
              <w:jc w:val="both"/>
              <w:rPr>
                <w:rFonts w:ascii="Times New Roman" w:eastAsia="Times New Roman" w:hAnsi="Times New Roman"/>
                <w:sz w:val="24"/>
                <w:szCs w:val="24"/>
              </w:rPr>
            </w:pPr>
            <w:r w:rsidRPr="007116D1">
              <w:rPr>
                <w:rFonts w:ascii="Times New Roman" w:eastAsia="Times New Roman" w:hAnsi="Times New Roman"/>
                <w:sz w:val="24"/>
                <w:szCs w:val="24"/>
              </w:rPr>
              <w:t>0</w:t>
            </w:r>
          </w:p>
        </w:tc>
        <w:tc>
          <w:tcPr>
            <w:tcW w:w="823"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hideMark/>
          </w:tcPr>
          <w:p w:rsidR="007116D1" w:rsidRPr="007116D1" w:rsidRDefault="007116D1" w:rsidP="007116D1">
            <w:pPr>
              <w:jc w:val="both"/>
              <w:rPr>
                <w:rFonts w:ascii="Times New Roman" w:eastAsia="Times New Roman" w:hAnsi="Times New Roman"/>
                <w:sz w:val="24"/>
                <w:szCs w:val="24"/>
              </w:rPr>
            </w:pPr>
            <w:r w:rsidRPr="007116D1">
              <w:rPr>
                <w:rFonts w:ascii="Times New Roman" w:eastAsia="Times New Roman" w:hAnsi="Times New Roman"/>
                <w:sz w:val="24"/>
                <w:szCs w:val="24"/>
              </w:rPr>
              <w:t>0</w:t>
            </w:r>
          </w:p>
        </w:tc>
        <w:tc>
          <w:tcPr>
            <w:tcW w:w="567"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hideMark/>
          </w:tcPr>
          <w:p w:rsidR="007116D1" w:rsidRPr="007116D1" w:rsidRDefault="007116D1" w:rsidP="007116D1">
            <w:pPr>
              <w:jc w:val="both"/>
              <w:rPr>
                <w:rFonts w:ascii="Times New Roman" w:eastAsia="Times New Roman" w:hAnsi="Times New Roman"/>
                <w:sz w:val="24"/>
                <w:szCs w:val="24"/>
              </w:rPr>
            </w:pPr>
            <w:r w:rsidRPr="007116D1">
              <w:rPr>
                <w:rFonts w:ascii="Times New Roman" w:eastAsia="Times New Roman" w:hAnsi="Times New Roman"/>
                <w:sz w:val="24"/>
                <w:szCs w:val="24"/>
              </w:rPr>
              <w:t>0</w:t>
            </w:r>
          </w:p>
        </w:tc>
      </w:tr>
      <w:tr w:rsidR="007116D1" w:rsidRPr="007116D1" w:rsidTr="007116D1">
        <w:tc>
          <w:tcPr>
            <w:tcW w:w="70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hideMark/>
          </w:tcPr>
          <w:p w:rsidR="007116D1" w:rsidRPr="007116D1" w:rsidRDefault="007116D1" w:rsidP="007116D1">
            <w:pPr>
              <w:jc w:val="both"/>
              <w:rPr>
                <w:rFonts w:ascii="Times New Roman" w:eastAsia="Times New Roman" w:hAnsi="Times New Roman"/>
                <w:sz w:val="24"/>
                <w:szCs w:val="24"/>
              </w:rPr>
            </w:pPr>
            <w:r w:rsidRPr="007116D1">
              <w:rPr>
                <w:rFonts w:ascii="Times New Roman" w:eastAsia="Times New Roman" w:hAnsi="Times New Roman"/>
                <w:sz w:val="24"/>
                <w:szCs w:val="24"/>
              </w:rPr>
              <w:t>3</w:t>
            </w:r>
          </w:p>
        </w:tc>
        <w:tc>
          <w:tcPr>
            <w:tcW w:w="879"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hideMark/>
          </w:tcPr>
          <w:p w:rsidR="007116D1" w:rsidRPr="007116D1" w:rsidRDefault="007116D1" w:rsidP="007116D1">
            <w:pPr>
              <w:jc w:val="both"/>
              <w:rPr>
                <w:rFonts w:ascii="Times New Roman" w:eastAsia="Times New Roman" w:hAnsi="Times New Roman"/>
                <w:sz w:val="24"/>
                <w:szCs w:val="24"/>
              </w:rPr>
            </w:pPr>
            <w:r w:rsidRPr="007116D1">
              <w:rPr>
                <w:rFonts w:ascii="Times New Roman" w:eastAsia="Times New Roman" w:hAnsi="Times New Roman"/>
                <w:sz w:val="24"/>
                <w:szCs w:val="24"/>
              </w:rPr>
              <w:t>51</w:t>
            </w:r>
          </w:p>
        </w:tc>
        <w:tc>
          <w:tcPr>
            <w:tcW w:w="90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hideMark/>
          </w:tcPr>
          <w:p w:rsidR="007116D1" w:rsidRPr="007116D1" w:rsidRDefault="007116D1" w:rsidP="007116D1">
            <w:pPr>
              <w:jc w:val="both"/>
              <w:rPr>
                <w:rFonts w:ascii="Times New Roman" w:eastAsia="Times New Roman" w:hAnsi="Times New Roman"/>
                <w:sz w:val="24"/>
                <w:szCs w:val="24"/>
              </w:rPr>
            </w:pPr>
            <w:r w:rsidRPr="007116D1">
              <w:rPr>
                <w:rFonts w:ascii="Times New Roman" w:eastAsia="Times New Roman" w:hAnsi="Times New Roman"/>
                <w:sz w:val="24"/>
                <w:szCs w:val="24"/>
              </w:rPr>
              <w:t>51</w:t>
            </w:r>
          </w:p>
        </w:tc>
        <w:tc>
          <w:tcPr>
            <w:tcW w:w="539"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hideMark/>
          </w:tcPr>
          <w:p w:rsidR="007116D1" w:rsidRPr="007116D1" w:rsidRDefault="007116D1" w:rsidP="007116D1">
            <w:pPr>
              <w:jc w:val="both"/>
              <w:rPr>
                <w:rFonts w:ascii="Times New Roman" w:eastAsia="Times New Roman" w:hAnsi="Times New Roman"/>
                <w:sz w:val="24"/>
                <w:szCs w:val="24"/>
              </w:rPr>
            </w:pPr>
            <w:r w:rsidRPr="007116D1">
              <w:rPr>
                <w:rFonts w:ascii="Times New Roman" w:eastAsia="Times New Roman" w:hAnsi="Times New Roman"/>
                <w:sz w:val="24"/>
                <w:szCs w:val="24"/>
              </w:rPr>
              <w:t>100</w:t>
            </w:r>
          </w:p>
        </w:tc>
        <w:tc>
          <w:tcPr>
            <w:tcW w:w="737"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hideMark/>
          </w:tcPr>
          <w:p w:rsidR="007116D1" w:rsidRPr="007116D1" w:rsidRDefault="007116D1" w:rsidP="007116D1">
            <w:pPr>
              <w:jc w:val="both"/>
              <w:rPr>
                <w:rFonts w:ascii="Times New Roman" w:eastAsia="Times New Roman" w:hAnsi="Times New Roman"/>
                <w:sz w:val="24"/>
                <w:szCs w:val="24"/>
              </w:rPr>
            </w:pPr>
            <w:r w:rsidRPr="007116D1">
              <w:rPr>
                <w:rFonts w:ascii="Times New Roman" w:eastAsia="Times New Roman" w:hAnsi="Times New Roman"/>
                <w:sz w:val="24"/>
                <w:szCs w:val="24"/>
              </w:rPr>
              <w:t>27</w:t>
            </w:r>
          </w:p>
        </w:tc>
        <w:tc>
          <w:tcPr>
            <w:tcW w:w="53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hideMark/>
          </w:tcPr>
          <w:p w:rsidR="007116D1" w:rsidRPr="007116D1" w:rsidRDefault="007116D1" w:rsidP="007116D1">
            <w:pPr>
              <w:jc w:val="both"/>
              <w:rPr>
                <w:rFonts w:ascii="Times New Roman" w:eastAsia="Times New Roman" w:hAnsi="Times New Roman"/>
                <w:sz w:val="24"/>
                <w:szCs w:val="24"/>
              </w:rPr>
            </w:pPr>
            <w:r w:rsidRPr="007116D1">
              <w:rPr>
                <w:rFonts w:ascii="Times New Roman" w:eastAsia="Times New Roman" w:hAnsi="Times New Roman"/>
                <w:sz w:val="24"/>
                <w:szCs w:val="24"/>
              </w:rPr>
              <w:t>53</w:t>
            </w:r>
          </w:p>
        </w:tc>
        <w:tc>
          <w:tcPr>
            <w:tcW w:w="74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hideMark/>
          </w:tcPr>
          <w:p w:rsidR="007116D1" w:rsidRPr="007116D1" w:rsidRDefault="007116D1" w:rsidP="007116D1">
            <w:pPr>
              <w:jc w:val="both"/>
              <w:rPr>
                <w:rFonts w:ascii="Times New Roman" w:eastAsia="Times New Roman" w:hAnsi="Times New Roman"/>
                <w:sz w:val="24"/>
                <w:szCs w:val="24"/>
              </w:rPr>
            </w:pPr>
            <w:r w:rsidRPr="007116D1">
              <w:rPr>
                <w:rFonts w:ascii="Times New Roman" w:eastAsia="Times New Roman" w:hAnsi="Times New Roman"/>
                <w:sz w:val="24"/>
                <w:szCs w:val="24"/>
              </w:rPr>
              <w:t>5</w:t>
            </w:r>
          </w:p>
        </w:tc>
        <w:tc>
          <w:tcPr>
            <w:tcW w:w="50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hideMark/>
          </w:tcPr>
          <w:p w:rsidR="007116D1" w:rsidRPr="007116D1" w:rsidRDefault="007116D1" w:rsidP="007116D1">
            <w:pPr>
              <w:jc w:val="both"/>
              <w:rPr>
                <w:rFonts w:ascii="Times New Roman" w:eastAsia="Times New Roman" w:hAnsi="Times New Roman"/>
                <w:sz w:val="24"/>
                <w:szCs w:val="24"/>
              </w:rPr>
            </w:pPr>
            <w:r w:rsidRPr="007116D1">
              <w:rPr>
                <w:rFonts w:ascii="Times New Roman" w:eastAsia="Times New Roman" w:hAnsi="Times New Roman"/>
                <w:sz w:val="24"/>
                <w:szCs w:val="24"/>
              </w:rPr>
              <w:t>10</w:t>
            </w:r>
          </w:p>
        </w:tc>
        <w:tc>
          <w:tcPr>
            <w:tcW w:w="91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hideMark/>
          </w:tcPr>
          <w:p w:rsidR="007116D1" w:rsidRPr="007116D1" w:rsidRDefault="007116D1" w:rsidP="007116D1">
            <w:pPr>
              <w:jc w:val="both"/>
              <w:rPr>
                <w:rFonts w:ascii="Times New Roman" w:eastAsia="Times New Roman" w:hAnsi="Times New Roman"/>
                <w:sz w:val="24"/>
                <w:szCs w:val="24"/>
              </w:rPr>
            </w:pPr>
            <w:r w:rsidRPr="007116D1">
              <w:rPr>
                <w:rFonts w:ascii="Times New Roman" w:eastAsia="Times New Roman" w:hAnsi="Times New Roman"/>
                <w:sz w:val="24"/>
                <w:szCs w:val="24"/>
              </w:rPr>
              <w:t>0</w:t>
            </w:r>
          </w:p>
        </w:tc>
        <w:tc>
          <w:tcPr>
            <w:tcW w:w="407"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hideMark/>
          </w:tcPr>
          <w:p w:rsidR="007116D1" w:rsidRPr="007116D1" w:rsidRDefault="007116D1" w:rsidP="007116D1">
            <w:pPr>
              <w:jc w:val="both"/>
              <w:rPr>
                <w:rFonts w:ascii="Times New Roman" w:eastAsia="Times New Roman" w:hAnsi="Times New Roman"/>
                <w:sz w:val="24"/>
                <w:szCs w:val="24"/>
              </w:rPr>
            </w:pPr>
            <w:r w:rsidRPr="007116D1">
              <w:rPr>
                <w:rFonts w:ascii="Times New Roman" w:eastAsia="Times New Roman" w:hAnsi="Times New Roman"/>
                <w:sz w:val="24"/>
                <w:szCs w:val="24"/>
              </w:rPr>
              <w:t>0</w:t>
            </w:r>
          </w:p>
        </w:tc>
        <w:tc>
          <w:tcPr>
            <w:tcW w:w="869"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hideMark/>
          </w:tcPr>
          <w:p w:rsidR="007116D1" w:rsidRPr="007116D1" w:rsidRDefault="007116D1" w:rsidP="007116D1">
            <w:pPr>
              <w:jc w:val="both"/>
              <w:rPr>
                <w:rFonts w:ascii="Times New Roman" w:eastAsia="Times New Roman" w:hAnsi="Times New Roman"/>
                <w:sz w:val="24"/>
                <w:szCs w:val="24"/>
              </w:rPr>
            </w:pPr>
            <w:r w:rsidRPr="007116D1">
              <w:rPr>
                <w:rFonts w:ascii="Times New Roman" w:eastAsia="Times New Roman" w:hAnsi="Times New Roman"/>
                <w:sz w:val="24"/>
                <w:szCs w:val="24"/>
              </w:rPr>
              <w:t>0</w:t>
            </w:r>
          </w:p>
        </w:tc>
        <w:tc>
          <w:tcPr>
            <w:tcW w:w="453"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hideMark/>
          </w:tcPr>
          <w:p w:rsidR="007116D1" w:rsidRPr="007116D1" w:rsidRDefault="007116D1" w:rsidP="007116D1">
            <w:pPr>
              <w:jc w:val="both"/>
              <w:rPr>
                <w:rFonts w:ascii="Times New Roman" w:eastAsia="Times New Roman" w:hAnsi="Times New Roman"/>
                <w:sz w:val="24"/>
                <w:szCs w:val="24"/>
              </w:rPr>
            </w:pPr>
            <w:r w:rsidRPr="007116D1">
              <w:rPr>
                <w:rFonts w:ascii="Times New Roman" w:eastAsia="Times New Roman" w:hAnsi="Times New Roman"/>
                <w:sz w:val="24"/>
                <w:szCs w:val="24"/>
              </w:rPr>
              <w:t>0</w:t>
            </w:r>
          </w:p>
        </w:tc>
        <w:tc>
          <w:tcPr>
            <w:tcW w:w="823"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hideMark/>
          </w:tcPr>
          <w:p w:rsidR="007116D1" w:rsidRPr="007116D1" w:rsidRDefault="007116D1" w:rsidP="007116D1">
            <w:pPr>
              <w:jc w:val="both"/>
              <w:rPr>
                <w:rFonts w:ascii="Times New Roman" w:eastAsia="Times New Roman" w:hAnsi="Times New Roman"/>
                <w:sz w:val="24"/>
                <w:szCs w:val="24"/>
              </w:rPr>
            </w:pPr>
            <w:r w:rsidRPr="007116D1">
              <w:rPr>
                <w:rFonts w:ascii="Times New Roman" w:eastAsia="Times New Roman" w:hAnsi="Times New Roman"/>
                <w:sz w:val="24"/>
                <w:szCs w:val="24"/>
              </w:rPr>
              <w:t>0</w:t>
            </w:r>
          </w:p>
        </w:tc>
        <w:tc>
          <w:tcPr>
            <w:tcW w:w="567"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hideMark/>
          </w:tcPr>
          <w:p w:rsidR="007116D1" w:rsidRPr="007116D1" w:rsidRDefault="007116D1" w:rsidP="007116D1">
            <w:pPr>
              <w:jc w:val="both"/>
              <w:rPr>
                <w:rFonts w:ascii="Times New Roman" w:eastAsia="Times New Roman" w:hAnsi="Times New Roman"/>
                <w:sz w:val="24"/>
                <w:szCs w:val="24"/>
              </w:rPr>
            </w:pPr>
            <w:r w:rsidRPr="007116D1">
              <w:rPr>
                <w:rFonts w:ascii="Times New Roman" w:eastAsia="Times New Roman" w:hAnsi="Times New Roman"/>
                <w:sz w:val="24"/>
                <w:szCs w:val="24"/>
              </w:rPr>
              <w:t>0</w:t>
            </w:r>
          </w:p>
        </w:tc>
      </w:tr>
      <w:tr w:rsidR="007116D1" w:rsidRPr="007116D1" w:rsidTr="007116D1">
        <w:tc>
          <w:tcPr>
            <w:tcW w:w="70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hideMark/>
          </w:tcPr>
          <w:p w:rsidR="007116D1" w:rsidRPr="007116D1" w:rsidRDefault="007116D1" w:rsidP="007116D1">
            <w:pPr>
              <w:jc w:val="both"/>
              <w:rPr>
                <w:rFonts w:ascii="Times New Roman" w:eastAsia="Times New Roman" w:hAnsi="Times New Roman"/>
                <w:sz w:val="24"/>
                <w:szCs w:val="24"/>
              </w:rPr>
            </w:pPr>
            <w:r w:rsidRPr="007116D1">
              <w:rPr>
                <w:rFonts w:ascii="Times New Roman" w:eastAsia="Times New Roman" w:hAnsi="Times New Roman"/>
                <w:sz w:val="24"/>
                <w:szCs w:val="24"/>
              </w:rPr>
              <w:t>4</w:t>
            </w:r>
          </w:p>
        </w:tc>
        <w:tc>
          <w:tcPr>
            <w:tcW w:w="879"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hideMark/>
          </w:tcPr>
          <w:p w:rsidR="007116D1" w:rsidRPr="007116D1" w:rsidRDefault="007116D1" w:rsidP="007116D1">
            <w:pPr>
              <w:jc w:val="both"/>
              <w:rPr>
                <w:rFonts w:ascii="Times New Roman" w:eastAsia="Times New Roman" w:hAnsi="Times New Roman"/>
                <w:sz w:val="24"/>
                <w:szCs w:val="24"/>
              </w:rPr>
            </w:pPr>
            <w:r w:rsidRPr="007116D1">
              <w:rPr>
                <w:rFonts w:ascii="Times New Roman" w:eastAsia="Times New Roman" w:hAnsi="Times New Roman"/>
                <w:sz w:val="24"/>
                <w:szCs w:val="24"/>
              </w:rPr>
              <w:t>47</w:t>
            </w:r>
          </w:p>
        </w:tc>
        <w:tc>
          <w:tcPr>
            <w:tcW w:w="90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hideMark/>
          </w:tcPr>
          <w:p w:rsidR="007116D1" w:rsidRPr="007116D1" w:rsidRDefault="007116D1" w:rsidP="007116D1">
            <w:pPr>
              <w:jc w:val="both"/>
              <w:rPr>
                <w:rFonts w:ascii="Times New Roman" w:eastAsia="Times New Roman" w:hAnsi="Times New Roman"/>
                <w:sz w:val="24"/>
                <w:szCs w:val="24"/>
              </w:rPr>
            </w:pPr>
            <w:r w:rsidRPr="007116D1">
              <w:rPr>
                <w:rFonts w:ascii="Times New Roman" w:eastAsia="Times New Roman" w:hAnsi="Times New Roman"/>
                <w:sz w:val="24"/>
                <w:szCs w:val="24"/>
              </w:rPr>
              <w:t>47</w:t>
            </w:r>
          </w:p>
        </w:tc>
        <w:tc>
          <w:tcPr>
            <w:tcW w:w="539"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hideMark/>
          </w:tcPr>
          <w:p w:rsidR="007116D1" w:rsidRPr="007116D1" w:rsidRDefault="007116D1" w:rsidP="007116D1">
            <w:pPr>
              <w:jc w:val="both"/>
              <w:rPr>
                <w:rFonts w:ascii="Times New Roman" w:eastAsia="Times New Roman" w:hAnsi="Times New Roman"/>
                <w:sz w:val="24"/>
                <w:szCs w:val="24"/>
              </w:rPr>
            </w:pPr>
            <w:r w:rsidRPr="007116D1">
              <w:rPr>
                <w:rFonts w:ascii="Times New Roman" w:eastAsia="Times New Roman" w:hAnsi="Times New Roman"/>
                <w:sz w:val="24"/>
                <w:szCs w:val="24"/>
              </w:rPr>
              <w:t>100</w:t>
            </w:r>
          </w:p>
        </w:tc>
        <w:tc>
          <w:tcPr>
            <w:tcW w:w="737"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hideMark/>
          </w:tcPr>
          <w:p w:rsidR="007116D1" w:rsidRPr="007116D1" w:rsidRDefault="007116D1" w:rsidP="007116D1">
            <w:pPr>
              <w:jc w:val="both"/>
              <w:rPr>
                <w:rFonts w:ascii="Times New Roman" w:eastAsia="Times New Roman" w:hAnsi="Times New Roman"/>
                <w:sz w:val="24"/>
                <w:szCs w:val="24"/>
              </w:rPr>
            </w:pPr>
            <w:r w:rsidRPr="007116D1">
              <w:rPr>
                <w:rFonts w:ascii="Times New Roman" w:eastAsia="Times New Roman" w:hAnsi="Times New Roman"/>
                <w:sz w:val="24"/>
                <w:szCs w:val="24"/>
              </w:rPr>
              <w:t>23</w:t>
            </w:r>
          </w:p>
        </w:tc>
        <w:tc>
          <w:tcPr>
            <w:tcW w:w="53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hideMark/>
          </w:tcPr>
          <w:p w:rsidR="007116D1" w:rsidRPr="007116D1" w:rsidRDefault="007116D1" w:rsidP="007116D1">
            <w:pPr>
              <w:jc w:val="both"/>
              <w:rPr>
                <w:rFonts w:ascii="Times New Roman" w:eastAsia="Times New Roman" w:hAnsi="Times New Roman"/>
                <w:sz w:val="24"/>
                <w:szCs w:val="24"/>
              </w:rPr>
            </w:pPr>
            <w:r w:rsidRPr="007116D1">
              <w:rPr>
                <w:rFonts w:ascii="Times New Roman" w:eastAsia="Times New Roman" w:hAnsi="Times New Roman"/>
                <w:sz w:val="24"/>
                <w:szCs w:val="24"/>
              </w:rPr>
              <w:t>49</w:t>
            </w:r>
          </w:p>
        </w:tc>
        <w:tc>
          <w:tcPr>
            <w:tcW w:w="74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hideMark/>
          </w:tcPr>
          <w:p w:rsidR="007116D1" w:rsidRPr="007116D1" w:rsidRDefault="007116D1" w:rsidP="007116D1">
            <w:pPr>
              <w:jc w:val="both"/>
              <w:rPr>
                <w:rFonts w:ascii="Times New Roman" w:eastAsia="Times New Roman" w:hAnsi="Times New Roman"/>
                <w:sz w:val="24"/>
                <w:szCs w:val="24"/>
              </w:rPr>
            </w:pPr>
            <w:r w:rsidRPr="007116D1">
              <w:rPr>
                <w:rFonts w:ascii="Times New Roman" w:eastAsia="Times New Roman" w:hAnsi="Times New Roman"/>
                <w:sz w:val="24"/>
                <w:szCs w:val="24"/>
              </w:rPr>
              <w:t>2</w:t>
            </w:r>
          </w:p>
        </w:tc>
        <w:tc>
          <w:tcPr>
            <w:tcW w:w="50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hideMark/>
          </w:tcPr>
          <w:p w:rsidR="007116D1" w:rsidRPr="007116D1" w:rsidRDefault="007116D1" w:rsidP="007116D1">
            <w:pPr>
              <w:jc w:val="both"/>
              <w:rPr>
                <w:rFonts w:ascii="Times New Roman" w:eastAsia="Times New Roman" w:hAnsi="Times New Roman"/>
                <w:sz w:val="24"/>
                <w:szCs w:val="24"/>
              </w:rPr>
            </w:pPr>
            <w:r w:rsidRPr="007116D1">
              <w:rPr>
                <w:rFonts w:ascii="Times New Roman" w:eastAsia="Times New Roman" w:hAnsi="Times New Roman"/>
                <w:sz w:val="24"/>
                <w:szCs w:val="24"/>
              </w:rPr>
              <w:t>4</w:t>
            </w:r>
          </w:p>
        </w:tc>
        <w:tc>
          <w:tcPr>
            <w:tcW w:w="91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hideMark/>
          </w:tcPr>
          <w:p w:rsidR="007116D1" w:rsidRPr="007116D1" w:rsidRDefault="007116D1" w:rsidP="007116D1">
            <w:pPr>
              <w:jc w:val="both"/>
              <w:rPr>
                <w:rFonts w:ascii="Times New Roman" w:eastAsia="Times New Roman" w:hAnsi="Times New Roman"/>
                <w:sz w:val="24"/>
                <w:szCs w:val="24"/>
              </w:rPr>
            </w:pPr>
            <w:r w:rsidRPr="007116D1">
              <w:rPr>
                <w:rFonts w:ascii="Times New Roman" w:eastAsia="Times New Roman" w:hAnsi="Times New Roman"/>
                <w:sz w:val="24"/>
                <w:szCs w:val="24"/>
              </w:rPr>
              <w:t>0</w:t>
            </w:r>
          </w:p>
        </w:tc>
        <w:tc>
          <w:tcPr>
            <w:tcW w:w="407"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hideMark/>
          </w:tcPr>
          <w:p w:rsidR="007116D1" w:rsidRPr="007116D1" w:rsidRDefault="007116D1" w:rsidP="007116D1">
            <w:pPr>
              <w:jc w:val="both"/>
              <w:rPr>
                <w:rFonts w:ascii="Times New Roman" w:eastAsia="Times New Roman" w:hAnsi="Times New Roman"/>
                <w:sz w:val="24"/>
                <w:szCs w:val="24"/>
              </w:rPr>
            </w:pPr>
            <w:r w:rsidRPr="007116D1">
              <w:rPr>
                <w:rFonts w:ascii="Times New Roman" w:eastAsia="Times New Roman" w:hAnsi="Times New Roman"/>
                <w:sz w:val="24"/>
                <w:szCs w:val="24"/>
              </w:rPr>
              <w:t>0</w:t>
            </w:r>
          </w:p>
        </w:tc>
        <w:tc>
          <w:tcPr>
            <w:tcW w:w="869"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hideMark/>
          </w:tcPr>
          <w:p w:rsidR="007116D1" w:rsidRPr="007116D1" w:rsidRDefault="007116D1" w:rsidP="007116D1">
            <w:pPr>
              <w:jc w:val="both"/>
              <w:rPr>
                <w:rFonts w:ascii="Times New Roman" w:eastAsia="Times New Roman" w:hAnsi="Times New Roman"/>
                <w:sz w:val="24"/>
                <w:szCs w:val="24"/>
              </w:rPr>
            </w:pPr>
            <w:r w:rsidRPr="007116D1">
              <w:rPr>
                <w:rFonts w:ascii="Times New Roman" w:eastAsia="Times New Roman" w:hAnsi="Times New Roman"/>
                <w:sz w:val="24"/>
                <w:szCs w:val="24"/>
              </w:rPr>
              <w:t>0</w:t>
            </w:r>
          </w:p>
        </w:tc>
        <w:tc>
          <w:tcPr>
            <w:tcW w:w="453"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hideMark/>
          </w:tcPr>
          <w:p w:rsidR="007116D1" w:rsidRPr="007116D1" w:rsidRDefault="007116D1" w:rsidP="007116D1">
            <w:pPr>
              <w:jc w:val="both"/>
              <w:rPr>
                <w:rFonts w:ascii="Times New Roman" w:eastAsia="Times New Roman" w:hAnsi="Times New Roman"/>
                <w:sz w:val="24"/>
                <w:szCs w:val="24"/>
              </w:rPr>
            </w:pPr>
            <w:r w:rsidRPr="007116D1">
              <w:rPr>
                <w:rFonts w:ascii="Times New Roman" w:eastAsia="Times New Roman" w:hAnsi="Times New Roman"/>
                <w:sz w:val="24"/>
                <w:szCs w:val="24"/>
              </w:rPr>
              <w:t>0</w:t>
            </w:r>
          </w:p>
        </w:tc>
        <w:tc>
          <w:tcPr>
            <w:tcW w:w="823"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hideMark/>
          </w:tcPr>
          <w:p w:rsidR="007116D1" w:rsidRPr="007116D1" w:rsidRDefault="007116D1" w:rsidP="007116D1">
            <w:pPr>
              <w:jc w:val="both"/>
              <w:rPr>
                <w:rFonts w:ascii="Times New Roman" w:eastAsia="Times New Roman" w:hAnsi="Times New Roman"/>
                <w:sz w:val="24"/>
                <w:szCs w:val="24"/>
              </w:rPr>
            </w:pPr>
            <w:r w:rsidRPr="007116D1">
              <w:rPr>
                <w:rFonts w:ascii="Times New Roman" w:eastAsia="Times New Roman" w:hAnsi="Times New Roman"/>
                <w:sz w:val="24"/>
                <w:szCs w:val="24"/>
              </w:rPr>
              <w:t>0</w:t>
            </w:r>
          </w:p>
        </w:tc>
        <w:tc>
          <w:tcPr>
            <w:tcW w:w="567"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hideMark/>
          </w:tcPr>
          <w:p w:rsidR="007116D1" w:rsidRPr="007116D1" w:rsidRDefault="007116D1" w:rsidP="007116D1">
            <w:pPr>
              <w:jc w:val="both"/>
              <w:rPr>
                <w:rFonts w:ascii="Times New Roman" w:eastAsia="Times New Roman" w:hAnsi="Times New Roman"/>
                <w:sz w:val="24"/>
                <w:szCs w:val="24"/>
              </w:rPr>
            </w:pPr>
            <w:r w:rsidRPr="007116D1">
              <w:rPr>
                <w:rFonts w:ascii="Times New Roman" w:eastAsia="Times New Roman" w:hAnsi="Times New Roman"/>
                <w:sz w:val="24"/>
                <w:szCs w:val="24"/>
              </w:rPr>
              <w:t>0</w:t>
            </w:r>
          </w:p>
        </w:tc>
      </w:tr>
      <w:tr w:rsidR="007116D1" w:rsidRPr="007116D1" w:rsidTr="007116D1">
        <w:tc>
          <w:tcPr>
            <w:tcW w:w="70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hideMark/>
          </w:tcPr>
          <w:p w:rsidR="007116D1" w:rsidRPr="007116D1" w:rsidRDefault="007116D1" w:rsidP="007116D1">
            <w:pPr>
              <w:jc w:val="both"/>
              <w:rPr>
                <w:rFonts w:ascii="Times New Roman" w:eastAsia="Times New Roman" w:hAnsi="Times New Roman"/>
                <w:sz w:val="20"/>
                <w:szCs w:val="20"/>
              </w:rPr>
            </w:pPr>
            <w:r w:rsidRPr="007116D1">
              <w:rPr>
                <w:rFonts w:ascii="Times New Roman" w:eastAsia="Times New Roman" w:hAnsi="Times New Roman"/>
                <w:sz w:val="20"/>
                <w:szCs w:val="20"/>
              </w:rPr>
              <w:t>Итого</w:t>
            </w:r>
          </w:p>
        </w:tc>
        <w:tc>
          <w:tcPr>
            <w:tcW w:w="879"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hideMark/>
          </w:tcPr>
          <w:p w:rsidR="007116D1" w:rsidRPr="007116D1" w:rsidRDefault="007116D1" w:rsidP="007116D1">
            <w:pPr>
              <w:jc w:val="both"/>
              <w:rPr>
                <w:rFonts w:ascii="Times New Roman" w:eastAsia="Times New Roman" w:hAnsi="Times New Roman"/>
                <w:sz w:val="24"/>
                <w:szCs w:val="24"/>
              </w:rPr>
            </w:pPr>
            <w:r w:rsidRPr="007116D1">
              <w:rPr>
                <w:rFonts w:ascii="Times New Roman" w:eastAsia="Times New Roman" w:hAnsi="Times New Roman"/>
                <w:sz w:val="24"/>
                <w:szCs w:val="24"/>
              </w:rPr>
              <w:t>120</w:t>
            </w:r>
          </w:p>
        </w:tc>
        <w:tc>
          <w:tcPr>
            <w:tcW w:w="90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hideMark/>
          </w:tcPr>
          <w:p w:rsidR="007116D1" w:rsidRPr="007116D1" w:rsidRDefault="007116D1" w:rsidP="007116D1">
            <w:pPr>
              <w:jc w:val="both"/>
              <w:rPr>
                <w:rFonts w:ascii="Times New Roman" w:eastAsia="Times New Roman" w:hAnsi="Times New Roman"/>
                <w:sz w:val="24"/>
                <w:szCs w:val="24"/>
              </w:rPr>
            </w:pPr>
            <w:r w:rsidRPr="007116D1">
              <w:rPr>
                <w:rFonts w:ascii="Times New Roman" w:eastAsia="Times New Roman" w:hAnsi="Times New Roman"/>
                <w:sz w:val="24"/>
                <w:szCs w:val="24"/>
              </w:rPr>
              <w:t>120</w:t>
            </w:r>
          </w:p>
        </w:tc>
        <w:tc>
          <w:tcPr>
            <w:tcW w:w="539"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hideMark/>
          </w:tcPr>
          <w:p w:rsidR="007116D1" w:rsidRPr="007116D1" w:rsidRDefault="007116D1" w:rsidP="007116D1">
            <w:pPr>
              <w:jc w:val="both"/>
              <w:rPr>
                <w:rFonts w:ascii="Times New Roman" w:eastAsia="Times New Roman" w:hAnsi="Times New Roman"/>
                <w:sz w:val="24"/>
                <w:szCs w:val="24"/>
              </w:rPr>
            </w:pPr>
            <w:r w:rsidRPr="007116D1">
              <w:rPr>
                <w:rFonts w:ascii="Times New Roman" w:eastAsia="Times New Roman" w:hAnsi="Times New Roman"/>
                <w:sz w:val="24"/>
                <w:szCs w:val="24"/>
              </w:rPr>
              <w:t>100</w:t>
            </w:r>
          </w:p>
        </w:tc>
        <w:tc>
          <w:tcPr>
            <w:tcW w:w="737"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hideMark/>
          </w:tcPr>
          <w:p w:rsidR="007116D1" w:rsidRPr="007116D1" w:rsidRDefault="007116D1" w:rsidP="007116D1">
            <w:pPr>
              <w:jc w:val="both"/>
              <w:rPr>
                <w:rFonts w:ascii="Times New Roman" w:eastAsia="Times New Roman" w:hAnsi="Times New Roman"/>
                <w:sz w:val="24"/>
                <w:szCs w:val="24"/>
              </w:rPr>
            </w:pPr>
            <w:r w:rsidRPr="007116D1">
              <w:rPr>
                <w:rFonts w:ascii="Times New Roman" w:eastAsia="Times New Roman" w:hAnsi="Times New Roman"/>
                <w:sz w:val="24"/>
                <w:szCs w:val="24"/>
              </w:rPr>
              <w:t>60</w:t>
            </w:r>
          </w:p>
        </w:tc>
        <w:tc>
          <w:tcPr>
            <w:tcW w:w="53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hideMark/>
          </w:tcPr>
          <w:p w:rsidR="007116D1" w:rsidRPr="007116D1" w:rsidRDefault="007116D1" w:rsidP="007116D1">
            <w:pPr>
              <w:jc w:val="both"/>
              <w:rPr>
                <w:rFonts w:ascii="Times New Roman" w:eastAsia="Times New Roman" w:hAnsi="Times New Roman"/>
                <w:sz w:val="24"/>
                <w:szCs w:val="24"/>
              </w:rPr>
            </w:pPr>
            <w:r w:rsidRPr="007116D1">
              <w:rPr>
                <w:rFonts w:ascii="Times New Roman" w:eastAsia="Times New Roman" w:hAnsi="Times New Roman"/>
                <w:sz w:val="24"/>
                <w:szCs w:val="24"/>
              </w:rPr>
              <w:t>50</w:t>
            </w:r>
          </w:p>
        </w:tc>
        <w:tc>
          <w:tcPr>
            <w:tcW w:w="74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hideMark/>
          </w:tcPr>
          <w:p w:rsidR="007116D1" w:rsidRPr="007116D1" w:rsidRDefault="007116D1" w:rsidP="007116D1">
            <w:pPr>
              <w:jc w:val="both"/>
              <w:rPr>
                <w:rFonts w:ascii="Times New Roman" w:eastAsia="Times New Roman" w:hAnsi="Times New Roman"/>
                <w:sz w:val="24"/>
                <w:szCs w:val="24"/>
              </w:rPr>
            </w:pPr>
            <w:r w:rsidRPr="007116D1">
              <w:rPr>
                <w:rFonts w:ascii="Times New Roman" w:eastAsia="Times New Roman" w:hAnsi="Times New Roman"/>
                <w:sz w:val="24"/>
                <w:szCs w:val="24"/>
              </w:rPr>
              <w:t>7</w:t>
            </w:r>
          </w:p>
        </w:tc>
        <w:tc>
          <w:tcPr>
            <w:tcW w:w="50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hideMark/>
          </w:tcPr>
          <w:p w:rsidR="007116D1" w:rsidRPr="007116D1" w:rsidRDefault="007116D1" w:rsidP="007116D1">
            <w:pPr>
              <w:jc w:val="both"/>
              <w:rPr>
                <w:rFonts w:ascii="Times New Roman" w:eastAsia="Times New Roman" w:hAnsi="Times New Roman"/>
                <w:sz w:val="24"/>
                <w:szCs w:val="24"/>
              </w:rPr>
            </w:pPr>
            <w:r w:rsidRPr="007116D1">
              <w:rPr>
                <w:rFonts w:ascii="Times New Roman" w:eastAsia="Times New Roman" w:hAnsi="Times New Roman"/>
                <w:sz w:val="24"/>
                <w:szCs w:val="24"/>
              </w:rPr>
              <w:t>6</w:t>
            </w:r>
          </w:p>
        </w:tc>
        <w:tc>
          <w:tcPr>
            <w:tcW w:w="91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hideMark/>
          </w:tcPr>
          <w:p w:rsidR="007116D1" w:rsidRPr="007116D1" w:rsidRDefault="007116D1" w:rsidP="007116D1">
            <w:pPr>
              <w:jc w:val="both"/>
              <w:rPr>
                <w:rFonts w:ascii="Times New Roman" w:eastAsia="Times New Roman" w:hAnsi="Times New Roman"/>
                <w:sz w:val="24"/>
                <w:szCs w:val="24"/>
              </w:rPr>
            </w:pPr>
            <w:r w:rsidRPr="007116D1">
              <w:rPr>
                <w:rFonts w:ascii="Times New Roman" w:eastAsia="Times New Roman" w:hAnsi="Times New Roman"/>
                <w:sz w:val="24"/>
                <w:szCs w:val="24"/>
              </w:rPr>
              <w:t>0</w:t>
            </w:r>
          </w:p>
        </w:tc>
        <w:tc>
          <w:tcPr>
            <w:tcW w:w="407"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hideMark/>
          </w:tcPr>
          <w:p w:rsidR="007116D1" w:rsidRPr="007116D1" w:rsidRDefault="007116D1" w:rsidP="007116D1">
            <w:pPr>
              <w:jc w:val="both"/>
              <w:rPr>
                <w:rFonts w:ascii="Times New Roman" w:eastAsia="Times New Roman" w:hAnsi="Times New Roman"/>
                <w:sz w:val="24"/>
                <w:szCs w:val="24"/>
              </w:rPr>
            </w:pPr>
            <w:r w:rsidRPr="007116D1">
              <w:rPr>
                <w:rFonts w:ascii="Times New Roman" w:eastAsia="Times New Roman" w:hAnsi="Times New Roman"/>
                <w:sz w:val="24"/>
                <w:szCs w:val="24"/>
              </w:rPr>
              <w:t>0</w:t>
            </w:r>
          </w:p>
        </w:tc>
        <w:tc>
          <w:tcPr>
            <w:tcW w:w="869"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hideMark/>
          </w:tcPr>
          <w:p w:rsidR="007116D1" w:rsidRPr="007116D1" w:rsidRDefault="007116D1" w:rsidP="007116D1">
            <w:pPr>
              <w:jc w:val="both"/>
              <w:rPr>
                <w:rFonts w:ascii="Times New Roman" w:eastAsia="Times New Roman" w:hAnsi="Times New Roman"/>
                <w:sz w:val="24"/>
                <w:szCs w:val="24"/>
              </w:rPr>
            </w:pPr>
            <w:r w:rsidRPr="007116D1">
              <w:rPr>
                <w:rFonts w:ascii="Times New Roman" w:eastAsia="Times New Roman" w:hAnsi="Times New Roman"/>
                <w:sz w:val="24"/>
                <w:szCs w:val="24"/>
              </w:rPr>
              <w:t>0</w:t>
            </w:r>
          </w:p>
        </w:tc>
        <w:tc>
          <w:tcPr>
            <w:tcW w:w="453"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hideMark/>
          </w:tcPr>
          <w:p w:rsidR="007116D1" w:rsidRPr="007116D1" w:rsidRDefault="007116D1" w:rsidP="007116D1">
            <w:pPr>
              <w:jc w:val="both"/>
              <w:rPr>
                <w:rFonts w:ascii="Times New Roman" w:eastAsia="Times New Roman" w:hAnsi="Times New Roman"/>
                <w:sz w:val="24"/>
                <w:szCs w:val="24"/>
              </w:rPr>
            </w:pPr>
            <w:r w:rsidRPr="007116D1">
              <w:rPr>
                <w:rFonts w:ascii="Times New Roman" w:eastAsia="Times New Roman" w:hAnsi="Times New Roman"/>
                <w:sz w:val="24"/>
                <w:szCs w:val="24"/>
              </w:rPr>
              <w:t>0</w:t>
            </w:r>
          </w:p>
        </w:tc>
        <w:tc>
          <w:tcPr>
            <w:tcW w:w="823"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hideMark/>
          </w:tcPr>
          <w:p w:rsidR="007116D1" w:rsidRPr="007116D1" w:rsidRDefault="007116D1" w:rsidP="007116D1">
            <w:pPr>
              <w:jc w:val="both"/>
              <w:rPr>
                <w:rFonts w:ascii="Times New Roman" w:eastAsia="Times New Roman" w:hAnsi="Times New Roman"/>
                <w:sz w:val="24"/>
                <w:szCs w:val="24"/>
              </w:rPr>
            </w:pPr>
            <w:r w:rsidRPr="007116D1">
              <w:rPr>
                <w:rFonts w:ascii="Times New Roman" w:eastAsia="Times New Roman" w:hAnsi="Times New Roman"/>
                <w:sz w:val="24"/>
                <w:szCs w:val="24"/>
              </w:rPr>
              <w:t>0</w:t>
            </w:r>
          </w:p>
        </w:tc>
        <w:tc>
          <w:tcPr>
            <w:tcW w:w="567"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hideMark/>
          </w:tcPr>
          <w:p w:rsidR="007116D1" w:rsidRPr="007116D1" w:rsidRDefault="007116D1" w:rsidP="007116D1">
            <w:pPr>
              <w:jc w:val="both"/>
              <w:rPr>
                <w:rFonts w:ascii="Times New Roman" w:eastAsia="Times New Roman" w:hAnsi="Times New Roman"/>
                <w:sz w:val="24"/>
                <w:szCs w:val="24"/>
              </w:rPr>
            </w:pPr>
            <w:r w:rsidRPr="007116D1">
              <w:rPr>
                <w:rFonts w:ascii="Times New Roman" w:eastAsia="Times New Roman" w:hAnsi="Times New Roman"/>
                <w:sz w:val="24"/>
                <w:szCs w:val="24"/>
              </w:rPr>
              <w:t>0</w:t>
            </w:r>
          </w:p>
        </w:tc>
      </w:tr>
    </w:tbl>
    <w:p w:rsidR="007116D1" w:rsidRDefault="007116D1" w:rsidP="007116D1">
      <w:pPr>
        <w:jc w:val="both"/>
        <w:rPr>
          <w:rFonts w:ascii="Times New Roman" w:eastAsia="Times New Roman" w:hAnsi="Times New Roman"/>
          <w:sz w:val="24"/>
          <w:szCs w:val="24"/>
        </w:rPr>
      </w:pPr>
      <w:r w:rsidRPr="007116D1">
        <w:rPr>
          <w:rFonts w:ascii="Times New Roman" w:eastAsia="Times New Roman" w:hAnsi="Times New Roman"/>
          <w:sz w:val="24"/>
          <w:szCs w:val="24"/>
        </w:rPr>
        <w:t>Если сравнить результаты освоения обучающимися программы начального общего образования по показателю «успеваемость» в 2025 году с результатами освоения учащимися программы начального общего образования по показателю «успеваемость» в 2024 году, то можно отметить, что процент учащихся, окончивши</w:t>
      </w:r>
      <w:r>
        <w:rPr>
          <w:rFonts w:ascii="Times New Roman" w:eastAsia="Times New Roman" w:hAnsi="Times New Roman"/>
          <w:sz w:val="24"/>
          <w:szCs w:val="24"/>
        </w:rPr>
        <w:t xml:space="preserve">х на «4» и «5», повысился на 3 </w:t>
      </w:r>
      <w:r w:rsidRPr="007116D1">
        <w:rPr>
          <w:rFonts w:ascii="Times New Roman" w:eastAsia="Times New Roman" w:hAnsi="Times New Roman"/>
          <w:sz w:val="24"/>
          <w:szCs w:val="24"/>
        </w:rPr>
        <w:t>процента (в 2024-м был 47%), процент учащихся, окончивших на «5», уменьшился    на 4 процента (в 2024-м – 10 %).</w:t>
      </w:r>
    </w:p>
    <w:p w:rsidR="007116D1" w:rsidRPr="007116D1" w:rsidRDefault="007116D1" w:rsidP="007116D1">
      <w:pPr>
        <w:jc w:val="both"/>
        <w:rPr>
          <w:rFonts w:ascii="Times New Roman" w:eastAsia="Times New Roman" w:hAnsi="Times New Roman"/>
          <w:b/>
          <w:sz w:val="24"/>
          <w:szCs w:val="24"/>
        </w:rPr>
      </w:pPr>
      <w:r w:rsidRPr="007116D1">
        <w:rPr>
          <w:rFonts w:ascii="Times New Roman" w:eastAsia="Times New Roman" w:hAnsi="Times New Roman"/>
          <w:b/>
          <w:bCs/>
          <w:sz w:val="24"/>
          <w:szCs w:val="24"/>
        </w:rPr>
        <w:t>Результаты освоения учащимися программы основного общего образования по показателю «успеваемость» в 2025 году</w:t>
      </w:r>
    </w:p>
    <w:tbl>
      <w:tblPr>
        <w:tblW w:w="0" w:type="auto"/>
        <w:tblLayout w:type="fixed"/>
        <w:tblLook w:val="0600" w:firstRow="0" w:lastRow="0" w:firstColumn="0" w:lastColumn="0" w:noHBand="1" w:noVBand="1"/>
      </w:tblPr>
      <w:tblGrid>
        <w:gridCol w:w="717"/>
        <w:gridCol w:w="883"/>
        <w:gridCol w:w="743"/>
        <w:gridCol w:w="682"/>
        <w:gridCol w:w="736"/>
        <w:gridCol w:w="541"/>
        <w:gridCol w:w="735"/>
        <w:gridCol w:w="583"/>
        <w:gridCol w:w="834"/>
        <w:gridCol w:w="461"/>
        <w:gridCol w:w="673"/>
        <w:gridCol w:w="425"/>
        <w:gridCol w:w="851"/>
        <w:gridCol w:w="641"/>
      </w:tblGrid>
      <w:tr w:rsidR="007116D1" w:rsidRPr="007116D1" w:rsidTr="007116D1">
        <w:tc>
          <w:tcPr>
            <w:tcW w:w="717" w:type="dxa"/>
            <w:vMerge w:val="restar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hideMark/>
          </w:tcPr>
          <w:p w:rsidR="007116D1" w:rsidRPr="007116D1" w:rsidRDefault="007116D1" w:rsidP="007116D1">
            <w:pPr>
              <w:jc w:val="both"/>
              <w:rPr>
                <w:rFonts w:ascii="Times New Roman" w:eastAsia="Times New Roman" w:hAnsi="Times New Roman"/>
                <w:bCs/>
                <w:sz w:val="20"/>
                <w:szCs w:val="20"/>
              </w:rPr>
            </w:pPr>
            <w:r w:rsidRPr="007116D1">
              <w:rPr>
                <w:rFonts w:ascii="Times New Roman" w:eastAsia="Times New Roman" w:hAnsi="Times New Roman"/>
                <w:bCs/>
                <w:sz w:val="20"/>
                <w:szCs w:val="20"/>
              </w:rPr>
              <w:t>Классы</w:t>
            </w:r>
          </w:p>
        </w:tc>
        <w:tc>
          <w:tcPr>
            <w:tcW w:w="883" w:type="dxa"/>
            <w:vMerge w:val="restar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hideMark/>
          </w:tcPr>
          <w:p w:rsidR="007116D1" w:rsidRPr="007116D1" w:rsidRDefault="007116D1" w:rsidP="007116D1">
            <w:pPr>
              <w:jc w:val="both"/>
              <w:rPr>
                <w:rFonts w:ascii="Times New Roman" w:eastAsia="Times New Roman" w:hAnsi="Times New Roman"/>
                <w:bCs/>
                <w:sz w:val="20"/>
                <w:szCs w:val="20"/>
              </w:rPr>
            </w:pPr>
            <w:r w:rsidRPr="007116D1">
              <w:rPr>
                <w:rFonts w:ascii="Times New Roman" w:eastAsia="Times New Roman" w:hAnsi="Times New Roman"/>
                <w:bCs/>
                <w:sz w:val="20"/>
                <w:szCs w:val="20"/>
              </w:rPr>
              <w:t>Всего учащихся</w:t>
            </w:r>
          </w:p>
        </w:tc>
        <w:tc>
          <w:tcPr>
            <w:tcW w:w="1425" w:type="dxa"/>
            <w:gridSpan w:val="2"/>
            <w:vMerge w:val="restar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hideMark/>
          </w:tcPr>
          <w:p w:rsidR="007116D1" w:rsidRPr="007116D1" w:rsidRDefault="007116D1" w:rsidP="007116D1">
            <w:pPr>
              <w:jc w:val="both"/>
              <w:rPr>
                <w:rFonts w:ascii="Times New Roman" w:eastAsia="Times New Roman" w:hAnsi="Times New Roman"/>
                <w:bCs/>
                <w:sz w:val="20"/>
                <w:szCs w:val="20"/>
              </w:rPr>
            </w:pPr>
            <w:r w:rsidRPr="007116D1">
              <w:rPr>
                <w:rFonts w:ascii="Times New Roman" w:eastAsia="Times New Roman" w:hAnsi="Times New Roman"/>
                <w:bCs/>
                <w:sz w:val="20"/>
                <w:szCs w:val="20"/>
              </w:rPr>
              <w:t>Из них успевают</w:t>
            </w:r>
          </w:p>
        </w:tc>
        <w:tc>
          <w:tcPr>
            <w:tcW w:w="2595" w:type="dxa"/>
            <w:gridSpan w:val="4"/>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hideMark/>
          </w:tcPr>
          <w:p w:rsidR="007116D1" w:rsidRPr="007116D1" w:rsidRDefault="007116D1" w:rsidP="007116D1">
            <w:pPr>
              <w:jc w:val="both"/>
              <w:rPr>
                <w:rFonts w:ascii="Times New Roman" w:eastAsia="Times New Roman" w:hAnsi="Times New Roman"/>
                <w:bCs/>
                <w:sz w:val="20"/>
                <w:szCs w:val="20"/>
              </w:rPr>
            </w:pPr>
            <w:r w:rsidRPr="007116D1">
              <w:rPr>
                <w:rFonts w:ascii="Times New Roman" w:eastAsia="Times New Roman" w:hAnsi="Times New Roman"/>
                <w:bCs/>
                <w:sz w:val="20"/>
                <w:szCs w:val="20"/>
              </w:rPr>
              <w:t>Окончили год</w:t>
            </w:r>
          </w:p>
        </w:tc>
        <w:tc>
          <w:tcPr>
            <w:tcW w:w="2393" w:type="dxa"/>
            <w:gridSpan w:val="4"/>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hideMark/>
          </w:tcPr>
          <w:p w:rsidR="007116D1" w:rsidRPr="007116D1" w:rsidRDefault="007116D1" w:rsidP="007116D1">
            <w:pPr>
              <w:jc w:val="both"/>
              <w:rPr>
                <w:rFonts w:ascii="Times New Roman" w:eastAsia="Times New Roman" w:hAnsi="Times New Roman"/>
                <w:bCs/>
                <w:sz w:val="20"/>
                <w:szCs w:val="20"/>
              </w:rPr>
            </w:pPr>
            <w:r w:rsidRPr="007116D1">
              <w:rPr>
                <w:rFonts w:ascii="Times New Roman" w:eastAsia="Times New Roman" w:hAnsi="Times New Roman"/>
                <w:bCs/>
                <w:sz w:val="20"/>
                <w:szCs w:val="20"/>
              </w:rPr>
              <w:t>Не успевают</w:t>
            </w:r>
          </w:p>
        </w:tc>
        <w:tc>
          <w:tcPr>
            <w:tcW w:w="1492" w:type="dxa"/>
            <w:gridSpan w:val="2"/>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hideMark/>
          </w:tcPr>
          <w:p w:rsidR="007116D1" w:rsidRPr="007116D1" w:rsidRDefault="007116D1" w:rsidP="007116D1">
            <w:pPr>
              <w:jc w:val="both"/>
              <w:rPr>
                <w:rFonts w:ascii="Times New Roman" w:eastAsia="Times New Roman" w:hAnsi="Times New Roman"/>
                <w:bCs/>
                <w:sz w:val="20"/>
                <w:szCs w:val="20"/>
              </w:rPr>
            </w:pPr>
            <w:r w:rsidRPr="007116D1">
              <w:rPr>
                <w:rFonts w:ascii="Times New Roman" w:eastAsia="Times New Roman" w:hAnsi="Times New Roman"/>
                <w:bCs/>
                <w:sz w:val="20"/>
                <w:szCs w:val="20"/>
              </w:rPr>
              <w:t>Переведены условно</w:t>
            </w:r>
          </w:p>
        </w:tc>
      </w:tr>
      <w:tr w:rsidR="007116D1" w:rsidRPr="007116D1" w:rsidTr="007116D1">
        <w:tc>
          <w:tcPr>
            <w:tcW w:w="717" w:type="dxa"/>
            <w:vMerge/>
            <w:tcBorders>
              <w:top w:val="single" w:sz="6" w:space="0" w:color="000000"/>
              <w:left w:val="single" w:sz="6" w:space="0" w:color="000000"/>
              <w:bottom w:val="single" w:sz="6" w:space="0" w:color="000000"/>
              <w:right w:val="single" w:sz="6" w:space="0" w:color="000000"/>
            </w:tcBorders>
            <w:vAlign w:val="center"/>
            <w:hideMark/>
          </w:tcPr>
          <w:p w:rsidR="007116D1" w:rsidRPr="007116D1" w:rsidRDefault="007116D1" w:rsidP="007116D1">
            <w:pPr>
              <w:jc w:val="both"/>
              <w:rPr>
                <w:rFonts w:ascii="Times New Roman" w:eastAsia="Times New Roman" w:hAnsi="Times New Roman"/>
                <w:bCs/>
                <w:sz w:val="20"/>
                <w:szCs w:val="20"/>
              </w:rPr>
            </w:pPr>
          </w:p>
        </w:tc>
        <w:tc>
          <w:tcPr>
            <w:tcW w:w="883" w:type="dxa"/>
            <w:vMerge/>
            <w:tcBorders>
              <w:top w:val="single" w:sz="6" w:space="0" w:color="000000"/>
              <w:left w:val="single" w:sz="6" w:space="0" w:color="000000"/>
              <w:bottom w:val="single" w:sz="6" w:space="0" w:color="000000"/>
              <w:right w:val="single" w:sz="6" w:space="0" w:color="000000"/>
            </w:tcBorders>
            <w:vAlign w:val="center"/>
            <w:hideMark/>
          </w:tcPr>
          <w:p w:rsidR="007116D1" w:rsidRPr="007116D1" w:rsidRDefault="007116D1" w:rsidP="007116D1">
            <w:pPr>
              <w:jc w:val="both"/>
              <w:rPr>
                <w:rFonts w:ascii="Times New Roman" w:eastAsia="Times New Roman" w:hAnsi="Times New Roman"/>
                <w:bCs/>
                <w:sz w:val="20"/>
                <w:szCs w:val="20"/>
              </w:rPr>
            </w:pPr>
          </w:p>
        </w:tc>
        <w:tc>
          <w:tcPr>
            <w:tcW w:w="2107" w:type="dxa"/>
            <w:gridSpan w:val="2"/>
            <w:vMerge/>
            <w:tcBorders>
              <w:top w:val="single" w:sz="6" w:space="0" w:color="000000"/>
              <w:left w:val="single" w:sz="6" w:space="0" w:color="000000"/>
              <w:bottom w:val="single" w:sz="6" w:space="0" w:color="000000"/>
              <w:right w:val="single" w:sz="6" w:space="0" w:color="000000"/>
            </w:tcBorders>
            <w:vAlign w:val="center"/>
            <w:hideMark/>
          </w:tcPr>
          <w:p w:rsidR="007116D1" w:rsidRPr="007116D1" w:rsidRDefault="007116D1" w:rsidP="007116D1">
            <w:pPr>
              <w:jc w:val="both"/>
              <w:rPr>
                <w:rFonts w:ascii="Times New Roman" w:eastAsia="Times New Roman" w:hAnsi="Times New Roman"/>
                <w:bCs/>
                <w:sz w:val="20"/>
                <w:szCs w:val="20"/>
              </w:rPr>
            </w:pPr>
          </w:p>
        </w:tc>
        <w:tc>
          <w:tcPr>
            <w:tcW w:w="1277" w:type="dxa"/>
            <w:gridSpan w:val="2"/>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hideMark/>
          </w:tcPr>
          <w:p w:rsidR="007116D1" w:rsidRPr="007116D1" w:rsidRDefault="007116D1" w:rsidP="007116D1">
            <w:pPr>
              <w:jc w:val="both"/>
              <w:rPr>
                <w:rFonts w:ascii="Times New Roman" w:eastAsia="Times New Roman" w:hAnsi="Times New Roman"/>
                <w:bCs/>
                <w:sz w:val="20"/>
                <w:szCs w:val="20"/>
              </w:rPr>
            </w:pPr>
            <w:r w:rsidRPr="007116D1">
              <w:rPr>
                <w:rFonts w:ascii="Times New Roman" w:eastAsia="Times New Roman" w:hAnsi="Times New Roman"/>
                <w:bCs/>
                <w:sz w:val="20"/>
                <w:szCs w:val="20"/>
              </w:rPr>
              <w:t>Всего</w:t>
            </w:r>
          </w:p>
        </w:tc>
        <w:tc>
          <w:tcPr>
            <w:tcW w:w="2613" w:type="dxa"/>
            <w:gridSpan w:val="4"/>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116D1" w:rsidRPr="007116D1" w:rsidRDefault="007116D1" w:rsidP="007116D1">
            <w:pPr>
              <w:jc w:val="both"/>
              <w:rPr>
                <w:rFonts w:ascii="Times New Roman" w:eastAsia="Times New Roman" w:hAnsi="Times New Roman"/>
                <w:bCs/>
                <w:sz w:val="20"/>
                <w:szCs w:val="20"/>
              </w:rPr>
            </w:pPr>
          </w:p>
        </w:tc>
        <w:tc>
          <w:tcPr>
            <w:tcW w:w="1098" w:type="dxa"/>
            <w:gridSpan w:val="2"/>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116D1" w:rsidRPr="007116D1" w:rsidRDefault="007116D1" w:rsidP="007116D1">
            <w:pPr>
              <w:jc w:val="both"/>
              <w:rPr>
                <w:rFonts w:ascii="Times New Roman" w:eastAsia="Times New Roman" w:hAnsi="Times New Roman"/>
                <w:bCs/>
                <w:sz w:val="20"/>
                <w:szCs w:val="20"/>
              </w:rPr>
            </w:pPr>
          </w:p>
        </w:tc>
        <w:tc>
          <w:tcPr>
            <w:tcW w:w="1492" w:type="dxa"/>
            <w:gridSpan w:val="2"/>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hideMark/>
          </w:tcPr>
          <w:p w:rsidR="007116D1" w:rsidRPr="007116D1" w:rsidRDefault="007116D1" w:rsidP="007116D1">
            <w:pPr>
              <w:jc w:val="both"/>
              <w:rPr>
                <w:rFonts w:ascii="Times New Roman" w:eastAsia="Times New Roman" w:hAnsi="Times New Roman"/>
                <w:bCs/>
                <w:sz w:val="20"/>
                <w:szCs w:val="20"/>
              </w:rPr>
            </w:pPr>
            <w:r w:rsidRPr="007116D1">
              <w:rPr>
                <w:rFonts w:ascii="Times New Roman" w:eastAsia="Times New Roman" w:hAnsi="Times New Roman"/>
                <w:bCs/>
                <w:sz w:val="20"/>
                <w:szCs w:val="20"/>
              </w:rPr>
              <w:t>Из них н/а</w:t>
            </w:r>
          </w:p>
        </w:tc>
      </w:tr>
      <w:tr w:rsidR="007116D1" w:rsidRPr="007116D1" w:rsidTr="007116D1">
        <w:tc>
          <w:tcPr>
            <w:tcW w:w="717" w:type="dxa"/>
            <w:vMerge/>
            <w:tcBorders>
              <w:top w:val="single" w:sz="6" w:space="0" w:color="000000"/>
              <w:left w:val="single" w:sz="6" w:space="0" w:color="000000"/>
              <w:bottom w:val="single" w:sz="6" w:space="0" w:color="000000"/>
              <w:right w:val="single" w:sz="6" w:space="0" w:color="000000"/>
            </w:tcBorders>
            <w:vAlign w:val="center"/>
            <w:hideMark/>
          </w:tcPr>
          <w:p w:rsidR="007116D1" w:rsidRPr="007116D1" w:rsidRDefault="007116D1" w:rsidP="007116D1">
            <w:pPr>
              <w:jc w:val="both"/>
              <w:rPr>
                <w:rFonts w:ascii="Times New Roman" w:eastAsia="Times New Roman" w:hAnsi="Times New Roman"/>
                <w:bCs/>
                <w:sz w:val="20"/>
                <w:szCs w:val="20"/>
              </w:rPr>
            </w:pPr>
          </w:p>
        </w:tc>
        <w:tc>
          <w:tcPr>
            <w:tcW w:w="883" w:type="dxa"/>
            <w:vMerge/>
            <w:tcBorders>
              <w:top w:val="single" w:sz="6" w:space="0" w:color="000000"/>
              <w:left w:val="single" w:sz="6" w:space="0" w:color="000000"/>
              <w:bottom w:val="single" w:sz="6" w:space="0" w:color="000000"/>
              <w:right w:val="single" w:sz="6" w:space="0" w:color="000000"/>
            </w:tcBorders>
            <w:vAlign w:val="center"/>
            <w:hideMark/>
          </w:tcPr>
          <w:p w:rsidR="007116D1" w:rsidRPr="007116D1" w:rsidRDefault="007116D1" w:rsidP="007116D1">
            <w:pPr>
              <w:jc w:val="both"/>
              <w:rPr>
                <w:rFonts w:ascii="Times New Roman" w:eastAsia="Times New Roman" w:hAnsi="Times New Roman"/>
                <w:bCs/>
                <w:sz w:val="20"/>
                <w:szCs w:val="20"/>
              </w:rPr>
            </w:pPr>
          </w:p>
        </w:tc>
        <w:tc>
          <w:tcPr>
            <w:tcW w:w="743"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hideMark/>
          </w:tcPr>
          <w:p w:rsidR="007116D1" w:rsidRPr="007116D1" w:rsidRDefault="007116D1" w:rsidP="007116D1">
            <w:pPr>
              <w:jc w:val="both"/>
              <w:rPr>
                <w:rFonts w:ascii="Times New Roman" w:eastAsia="Times New Roman" w:hAnsi="Times New Roman"/>
                <w:bCs/>
                <w:sz w:val="20"/>
                <w:szCs w:val="20"/>
              </w:rPr>
            </w:pPr>
            <w:r w:rsidRPr="007116D1">
              <w:rPr>
                <w:rFonts w:ascii="Times New Roman" w:eastAsia="Times New Roman" w:hAnsi="Times New Roman"/>
                <w:bCs/>
                <w:sz w:val="20"/>
                <w:szCs w:val="20"/>
              </w:rPr>
              <w:t>Количество</w:t>
            </w:r>
          </w:p>
        </w:tc>
        <w:tc>
          <w:tcPr>
            <w:tcW w:w="68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hideMark/>
          </w:tcPr>
          <w:p w:rsidR="007116D1" w:rsidRPr="007116D1" w:rsidRDefault="007116D1" w:rsidP="007116D1">
            <w:pPr>
              <w:jc w:val="both"/>
              <w:rPr>
                <w:rFonts w:ascii="Times New Roman" w:eastAsia="Times New Roman" w:hAnsi="Times New Roman"/>
                <w:bCs/>
                <w:sz w:val="20"/>
                <w:szCs w:val="20"/>
              </w:rPr>
            </w:pPr>
            <w:r w:rsidRPr="007116D1">
              <w:rPr>
                <w:rFonts w:ascii="Times New Roman" w:eastAsia="Times New Roman" w:hAnsi="Times New Roman"/>
                <w:bCs/>
                <w:sz w:val="20"/>
                <w:szCs w:val="20"/>
              </w:rPr>
              <w:t>%</w:t>
            </w:r>
          </w:p>
        </w:tc>
        <w:tc>
          <w:tcPr>
            <w:tcW w:w="73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hideMark/>
          </w:tcPr>
          <w:p w:rsidR="007116D1" w:rsidRPr="007116D1" w:rsidRDefault="007116D1" w:rsidP="007116D1">
            <w:pPr>
              <w:jc w:val="both"/>
              <w:rPr>
                <w:rFonts w:ascii="Times New Roman" w:eastAsia="Times New Roman" w:hAnsi="Times New Roman"/>
                <w:bCs/>
                <w:sz w:val="20"/>
                <w:szCs w:val="20"/>
              </w:rPr>
            </w:pPr>
            <w:r w:rsidRPr="007116D1">
              <w:rPr>
                <w:rFonts w:ascii="Times New Roman" w:eastAsia="Times New Roman" w:hAnsi="Times New Roman"/>
                <w:bCs/>
                <w:sz w:val="20"/>
                <w:szCs w:val="20"/>
              </w:rPr>
              <w:t xml:space="preserve"> на «4» и «5»</w:t>
            </w:r>
          </w:p>
        </w:tc>
        <w:tc>
          <w:tcPr>
            <w:tcW w:w="54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hideMark/>
          </w:tcPr>
          <w:p w:rsidR="007116D1" w:rsidRPr="007116D1" w:rsidRDefault="007116D1" w:rsidP="007116D1">
            <w:pPr>
              <w:jc w:val="both"/>
              <w:rPr>
                <w:rFonts w:ascii="Times New Roman" w:eastAsia="Times New Roman" w:hAnsi="Times New Roman"/>
                <w:bCs/>
                <w:sz w:val="20"/>
                <w:szCs w:val="20"/>
              </w:rPr>
            </w:pPr>
            <w:r w:rsidRPr="007116D1">
              <w:rPr>
                <w:rFonts w:ascii="Times New Roman" w:eastAsia="Times New Roman" w:hAnsi="Times New Roman"/>
                <w:bCs/>
                <w:sz w:val="20"/>
                <w:szCs w:val="20"/>
              </w:rPr>
              <w:t>%</w:t>
            </w:r>
          </w:p>
        </w:tc>
        <w:tc>
          <w:tcPr>
            <w:tcW w:w="73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hideMark/>
          </w:tcPr>
          <w:p w:rsidR="007116D1" w:rsidRPr="007116D1" w:rsidRDefault="007116D1" w:rsidP="007116D1">
            <w:pPr>
              <w:jc w:val="both"/>
              <w:rPr>
                <w:rFonts w:ascii="Times New Roman" w:eastAsia="Times New Roman" w:hAnsi="Times New Roman"/>
                <w:bCs/>
                <w:sz w:val="20"/>
                <w:szCs w:val="20"/>
              </w:rPr>
            </w:pPr>
            <w:r w:rsidRPr="007116D1">
              <w:rPr>
                <w:rFonts w:ascii="Times New Roman" w:eastAsia="Times New Roman" w:hAnsi="Times New Roman"/>
                <w:bCs/>
                <w:sz w:val="20"/>
                <w:szCs w:val="20"/>
              </w:rPr>
              <w:t>на «5»</w:t>
            </w:r>
          </w:p>
        </w:tc>
        <w:tc>
          <w:tcPr>
            <w:tcW w:w="583"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hideMark/>
          </w:tcPr>
          <w:p w:rsidR="007116D1" w:rsidRPr="007116D1" w:rsidRDefault="007116D1" w:rsidP="007116D1">
            <w:pPr>
              <w:jc w:val="both"/>
              <w:rPr>
                <w:rFonts w:ascii="Times New Roman" w:eastAsia="Times New Roman" w:hAnsi="Times New Roman"/>
                <w:bCs/>
                <w:sz w:val="20"/>
                <w:szCs w:val="20"/>
              </w:rPr>
            </w:pPr>
            <w:r w:rsidRPr="007116D1">
              <w:rPr>
                <w:rFonts w:ascii="Times New Roman" w:eastAsia="Times New Roman" w:hAnsi="Times New Roman"/>
                <w:bCs/>
                <w:sz w:val="20"/>
                <w:szCs w:val="20"/>
              </w:rPr>
              <w:t>%</w:t>
            </w:r>
          </w:p>
        </w:tc>
        <w:tc>
          <w:tcPr>
            <w:tcW w:w="83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hideMark/>
          </w:tcPr>
          <w:p w:rsidR="007116D1" w:rsidRPr="007116D1" w:rsidRDefault="007116D1" w:rsidP="007116D1">
            <w:pPr>
              <w:jc w:val="both"/>
              <w:rPr>
                <w:rFonts w:ascii="Times New Roman" w:eastAsia="Times New Roman" w:hAnsi="Times New Roman"/>
                <w:bCs/>
                <w:sz w:val="20"/>
                <w:szCs w:val="20"/>
              </w:rPr>
            </w:pPr>
            <w:r w:rsidRPr="007116D1">
              <w:rPr>
                <w:rFonts w:ascii="Times New Roman" w:eastAsia="Times New Roman" w:hAnsi="Times New Roman"/>
                <w:bCs/>
                <w:sz w:val="20"/>
                <w:szCs w:val="20"/>
              </w:rPr>
              <w:t>Количество</w:t>
            </w:r>
          </w:p>
        </w:tc>
        <w:tc>
          <w:tcPr>
            <w:tcW w:w="46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hideMark/>
          </w:tcPr>
          <w:p w:rsidR="007116D1" w:rsidRPr="007116D1" w:rsidRDefault="007116D1" w:rsidP="007116D1">
            <w:pPr>
              <w:jc w:val="both"/>
              <w:rPr>
                <w:rFonts w:ascii="Times New Roman" w:eastAsia="Times New Roman" w:hAnsi="Times New Roman"/>
                <w:bCs/>
                <w:sz w:val="20"/>
                <w:szCs w:val="20"/>
              </w:rPr>
            </w:pPr>
            <w:r w:rsidRPr="007116D1">
              <w:rPr>
                <w:rFonts w:ascii="Times New Roman" w:eastAsia="Times New Roman" w:hAnsi="Times New Roman"/>
                <w:bCs/>
                <w:sz w:val="20"/>
                <w:szCs w:val="20"/>
              </w:rPr>
              <w:t>%</w:t>
            </w:r>
          </w:p>
        </w:tc>
        <w:tc>
          <w:tcPr>
            <w:tcW w:w="673"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hideMark/>
          </w:tcPr>
          <w:p w:rsidR="007116D1" w:rsidRPr="007116D1" w:rsidRDefault="007116D1" w:rsidP="007116D1">
            <w:pPr>
              <w:jc w:val="both"/>
              <w:rPr>
                <w:rFonts w:ascii="Times New Roman" w:eastAsia="Times New Roman" w:hAnsi="Times New Roman"/>
                <w:bCs/>
                <w:sz w:val="20"/>
                <w:szCs w:val="20"/>
              </w:rPr>
            </w:pPr>
            <w:r w:rsidRPr="007116D1">
              <w:rPr>
                <w:rFonts w:ascii="Times New Roman" w:eastAsia="Times New Roman" w:hAnsi="Times New Roman"/>
                <w:bCs/>
                <w:sz w:val="20"/>
                <w:szCs w:val="20"/>
              </w:rPr>
              <w:t>Количество</w:t>
            </w:r>
          </w:p>
        </w:tc>
        <w:tc>
          <w:tcPr>
            <w:tcW w:w="42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hideMark/>
          </w:tcPr>
          <w:p w:rsidR="007116D1" w:rsidRPr="007116D1" w:rsidRDefault="007116D1" w:rsidP="007116D1">
            <w:pPr>
              <w:jc w:val="both"/>
              <w:rPr>
                <w:rFonts w:ascii="Times New Roman" w:eastAsia="Times New Roman" w:hAnsi="Times New Roman"/>
                <w:bCs/>
                <w:sz w:val="20"/>
                <w:szCs w:val="20"/>
              </w:rPr>
            </w:pPr>
            <w:r w:rsidRPr="007116D1">
              <w:rPr>
                <w:rFonts w:ascii="Times New Roman" w:eastAsia="Times New Roman" w:hAnsi="Times New Roman"/>
                <w:bCs/>
                <w:sz w:val="20"/>
                <w:szCs w:val="20"/>
              </w:rPr>
              <w:t>%</w:t>
            </w:r>
          </w:p>
        </w:tc>
        <w:tc>
          <w:tcPr>
            <w:tcW w:w="85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hideMark/>
          </w:tcPr>
          <w:p w:rsidR="007116D1" w:rsidRPr="007116D1" w:rsidRDefault="007116D1" w:rsidP="007116D1">
            <w:pPr>
              <w:jc w:val="both"/>
              <w:rPr>
                <w:rFonts w:ascii="Times New Roman" w:eastAsia="Times New Roman" w:hAnsi="Times New Roman"/>
                <w:bCs/>
                <w:sz w:val="20"/>
                <w:szCs w:val="20"/>
              </w:rPr>
            </w:pPr>
            <w:r w:rsidRPr="007116D1">
              <w:rPr>
                <w:rFonts w:ascii="Times New Roman" w:eastAsia="Times New Roman" w:hAnsi="Times New Roman"/>
                <w:bCs/>
                <w:sz w:val="20"/>
                <w:szCs w:val="20"/>
              </w:rPr>
              <w:t>Количество</w:t>
            </w:r>
          </w:p>
        </w:tc>
        <w:tc>
          <w:tcPr>
            <w:tcW w:w="64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hideMark/>
          </w:tcPr>
          <w:p w:rsidR="007116D1" w:rsidRPr="007116D1" w:rsidRDefault="007116D1" w:rsidP="007116D1">
            <w:pPr>
              <w:jc w:val="both"/>
              <w:rPr>
                <w:rFonts w:ascii="Times New Roman" w:eastAsia="Times New Roman" w:hAnsi="Times New Roman"/>
                <w:bCs/>
                <w:sz w:val="20"/>
                <w:szCs w:val="20"/>
              </w:rPr>
            </w:pPr>
            <w:r w:rsidRPr="007116D1">
              <w:rPr>
                <w:rFonts w:ascii="Times New Roman" w:eastAsia="Times New Roman" w:hAnsi="Times New Roman"/>
                <w:bCs/>
                <w:sz w:val="20"/>
                <w:szCs w:val="20"/>
              </w:rPr>
              <w:t>%</w:t>
            </w:r>
          </w:p>
        </w:tc>
      </w:tr>
      <w:tr w:rsidR="007116D1" w:rsidRPr="007116D1" w:rsidTr="007116D1">
        <w:tc>
          <w:tcPr>
            <w:tcW w:w="717"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hideMark/>
          </w:tcPr>
          <w:p w:rsidR="007116D1" w:rsidRPr="007116D1" w:rsidRDefault="007116D1" w:rsidP="007116D1">
            <w:pPr>
              <w:jc w:val="both"/>
              <w:rPr>
                <w:rFonts w:ascii="Times New Roman" w:eastAsia="Times New Roman" w:hAnsi="Times New Roman"/>
                <w:bCs/>
                <w:sz w:val="24"/>
                <w:szCs w:val="24"/>
              </w:rPr>
            </w:pPr>
            <w:r w:rsidRPr="007116D1">
              <w:rPr>
                <w:rFonts w:ascii="Times New Roman" w:eastAsia="Times New Roman" w:hAnsi="Times New Roman"/>
                <w:bCs/>
                <w:sz w:val="24"/>
                <w:szCs w:val="24"/>
              </w:rPr>
              <w:t>5</w:t>
            </w:r>
          </w:p>
        </w:tc>
        <w:tc>
          <w:tcPr>
            <w:tcW w:w="883"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hideMark/>
          </w:tcPr>
          <w:p w:rsidR="007116D1" w:rsidRPr="007116D1" w:rsidRDefault="007116D1" w:rsidP="007116D1">
            <w:pPr>
              <w:jc w:val="both"/>
              <w:rPr>
                <w:rFonts w:ascii="Times New Roman" w:eastAsia="Times New Roman" w:hAnsi="Times New Roman"/>
                <w:bCs/>
                <w:sz w:val="24"/>
                <w:szCs w:val="24"/>
              </w:rPr>
            </w:pPr>
            <w:r w:rsidRPr="007116D1">
              <w:rPr>
                <w:rFonts w:ascii="Times New Roman" w:eastAsia="Times New Roman" w:hAnsi="Times New Roman"/>
                <w:bCs/>
                <w:sz w:val="24"/>
                <w:szCs w:val="24"/>
              </w:rPr>
              <w:t>77</w:t>
            </w:r>
          </w:p>
        </w:tc>
        <w:tc>
          <w:tcPr>
            <w:tcW w:w="743"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hideMark/>
          </w:tcPr>
          <w:p w:rsidR="007116D1" w:rsidRPr="007116D1" w:rsidRDefault="007116D1" w:rsidP="007116D1">
            <w:pPr>
              <w:jc w:val="both"/>
              <w:rPr>
                <w:rFonts w:ascii="Times New Roman" w:eastAsia="Times New Roman" w:hAnsi="Times New Roman"/>
                <w:bCs/>
                <w:sz w:val="24"/>
                <w:szCs w:val="24"/>
              </w:rPr>
            </w:pPr>
            <w:r w:rsidRPr="007116D1">
              <w:rPr>
                <w:rFonts w:ascii="Times New Roman" w:eastAsia="Times New Roman" w:hAnsi="Times New Roman"/>
                <w:bCs/>
                <w:sz w:val="24"/>
                <w:szCs w:val="24"/>
              </w:rPr>
              <w:t>77</w:t>
            </w:r>
          </w:p>
        </w:tc>
        <w:tc>
          <w:tcPr>
            <w:tcW w:w="68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hideMark/>
          </w:tcPr>
          <w:p w:rsidR="007116D1" w:rsidRPr="007116D1" w:rsidRDefault="007116D1" w:rsidP="007116D1">
            <w:pPr>
              <w:jc w:val="both"/>
              <w:rPr>
                <w:rFonts w:ascii="Times New Roman" w:eastAsia="Times New Roman" w:hAnsi="Times New Roman"/>
                <w:bCs/>
                <w:sz w:val="24"/>
                <w:szCs w:val="24"/>
              </w:rPr>
            </w:pPr>
            <w:r w:rsidRPr="007116D1">
              <w:rPr>
                <w:rFonts w:ascii="Times New Roman" w:eastAsia="Times New Roman" w:hAnsi="Times New Roman"/>
                <w:bCs/>
                <w:sz w:val="24"/>
                <w:szCs w:val="24"/>
              </w:rPr>
              <w:t>100</w:t>
            </w:r>
          </w:p>
        </w:tc>
        <w:tc>
          <w:tcPr>
            <w:tcW w:w="73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hideMark/>
          </w:tcPr>
          <w:p w:rsidR="007116D1" w:rsidRPr="007116D1" w:rsidRDefault="007116D1" w:rsidP="007116D1">
            <w:pPr>
              <w:jc w:val="both"/>
              <w:rPr>
                <w:rFonts w:ascii="Times New Roman" w:eastAsia="Times New Roman" w:hAnsi="Times New Roman"/>
                <w:bCs/>
                <w:sz w:val="24"/>
                <w:szCs w:val="24"/>
              </w:rPr>
            </w:pPr>
            <w:r w:rsidRPr="007116D1">
              <w:rPr>
                <w:rFonts w:ascii="Times New Roman" w:eastAsia="Times New Roman" w:hAnsi="Times New Roman"/>
                <w:bCs/>
                <w:sz w:val="24"/>
                <w:szCs w:val="24"/>
              </w:rPr>
              <w:t>32</w:t>
            </w:r>
          </w:p>
        </w:tc>
        <w:tc>
          <w:tcPr>
            <w:tcW w:w="54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hideMark/>
          </w:tcPr>
          <w:p w:rsidR="007116D1" w:rsidRPr="007116D1" w:rsidRDefault="007116D1" w:rsidP="007116D1">
            <w:pPr>
              <w:jc w:val="both"/>
              <w:rPr>
                <w:rFonts w:ascii="Times New Roman" w:eastAsia="Times New Roman" w:hAnsi="Times New Roman"/>
                <w:bCs/>
                <w:sz w:val="24"/>
                <w:szCs w:val="24"/>
              </w:rPr>
            </w:pPr>
            <w:r w:rsidRPr="007116D1">
              <w:rPr>
                <w:rFonts w:ascii="Times New Roman" w:eastAsia="Times New Roman" w:hAnsi="Times New Roman"/>
                <w:bCs/>
                <w:sz w:val="24"/>
                <w:szCs w:val="24"/>
              </w:rPr>
              <w:t>42</w:t>
            </w:r>
          </w:p>
        </w:tc>
        <w:tc>
          <w:tcPr>
            <w:tcW w:w="73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hideMark/>
          </w:tcPr>
          <w:p w:rsidR="007116D1" w:rsidRPr="007116D1" w:rsidRDefault="007116D1" w:rsidP="007116D1">
            <w:pPr>
              <w:jc w:val="both"/>
              <w:rPr>
                <w:rFonts w:ascii="Times New Roman" w:eastAsia="Times New Roman" w:hAnsi="Times New Roman"/>
                <w:bCs/>
                <w:sz w:val="24"/>
                <w:szCs w:val="24"/>
              </w:rPr>
            </w:pPr>
            <w:r w:rsidRPr="007116D1">
              <w:rPr>
                <w:rFonts w:ascii="Times New Roman" w:eastAsia="Times New Roman" w:hAnsi="Times New Roman"/>
                <w:bCs/>
                <w:sz w:val="24"/>
                <w:szCs w:val="24"/>
              </w:rPr>
              <w:t>7</w:t>
            </w:r>
          </w:p>
        </w:tc>
        <w:tc>
          <w:tcPr>
            <w:tcW w:w="583"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hideMark/>
          </w:tcPr>
          <w:p w:rsidR="007116D1" w:rsidRPr="007116D1" w:rsidRDefault="007116D1" w:rsidP="007116D1">
            <w:pPr>
              <w:jc w:val="both"/>
              <w:rPr>
                <w:rFonts w:ascii="Times New Roman" w:eastAsia="Times New Roman" w:hAnsi="Times New Roman"/>
                <w:bCs/>
                <w:sz w:val="24"/>
                <w:szCs w:val="24"/>
              </w:rPr>
            </w:pPr>
            <w:r w:rsidRPr="007116D1">
              <w:rPr>
                <w:rFonts w:ascii="Times New Roman" w:eastAsia="Times New Roman" w:hAnsi="Times New Roman"/>
                <w:bCs/>
                <w:sz w:val="24"/>
                <w:szCs w:val="24"/>
              </w:rPr>
              <w:t>9</w:t>
            </w:r>
          </w:p>
        </w:tc>
        <w:tc>
          <w:tcPr>
            <w:tcW w:w="83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hideMark/>
          </w:tcPr>
          <w:p w:rsidR="007116D1" w:rsidRPr="007116D1" w:rsidRDefault="007116D1" w:rsidP="007116D1">
            <w:pPr>
              <w:jc w:val="both"/>
              <w:rPr>
                <w:rFonts w:ascii="Times New Roman" w:eastAsia="Times New Roman" w:hAnsi="Times New Roman"/>
                <w:bCs/>
                <w:sz w:val="24"/>
                <w:szCs w:val="24"/>
              </w:rPr>
            </w:pPr>
            <w:r w:rsidRPr="007116D1">
              <w:rPr>
                <w:rFonts w:ascii="Times New Roman" w:eastAsia="Times New Roman" w:hAnsi="Times New Roman"/>
                <w:bCs/>
                <w:sz w:val="24"/>
                <w:szCs w:val="24"/>
              </w:rPr>
              <w:t>0</w:t>
            </w:r>
          </w:p>
        </w:tc>
        <w:tc>
          <w:tcPr>
            <w:tcW w:w="46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hideMark/>
          </w:tcPr>
          <w:p w:rsidR="007116D1" w:rsidRPr="007116D1" w:rsidRDefault="007116D1" w:rsidP="007116D1">
            <w:pPr>
              <w:jc w:val="both"/>
              <w:rPr>
                <w:rFonts w:ascii="Times New Roman" w:eastAsia="Times New Roman" w:hAnsi="Times New Roman"/>
                <w:bCs/>
                <w:sz w:val="24"/>
                <w:szCs w:val="24"/>
              </w:rPr>
            </w:pPr>
            <w:r w:rsidRPr="007116D1">
              <w:rPr>
                <w:rFonts w:ascii="Times New Roman" w:eastAsia="Times New Roman" w:hAnsi="Times New Roman"/>
                <w:bCs/>
                <w:sz w:val="24"/>
                <w:szCs w:val="24"/>
              </w:rPr>
              <w:t>0</w:t>
            </w:r>
          </w:p>
        </w:tc>
        <w:tc>
          <w:tcPr>
            <w:tcW w:w="673"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hideMark/>
          </w:tcPr>
          <w:p w:rsidR="007116D1" w:rsidRPr="007116D1" w:rsidRDefault="007116D1" w:rsidP="007116D1">
            <w:pPr>
              <w:jc w:val="both"/>
              <w:rPr>
                <w:rFonts w:ascii="Times New Roman" w:eastAsia="Times New Roman" w:hAnsi="Times New Roman"/>
                <w:bCs/>
                <w:sz w:val="24"/>
                <w:szCs w:val="24"/>
              </w:rPr>
            </w:pPr>
            <w:r w:rsidRPr="007116D1">
              <w:rPr>
                <w:rFonts w:ascii="Times New Roman" w:eastAsia="Times New Roman" w:hAnsi="Times New Roman"/>
                <w:bCs/>
                <w:sz w:val="24"/>
                <w:szCs w:val="24"/>
              </w:rPr>
              <w:t>0</w:t>
            </w:r>
          </w:p>
        </w:tc>
        <w:tc>
          <w:tcPr>
            <w:tcW w:w="42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hideMark/>
          </w:tcPr>
          <w:p w:rsidR="007116D1" w:rsidRPr="007116D1" w:rsidRDefault="007116D1" w:rsidP="007116D1">
            <w:pPr>
              <w:jc w:val="both"/>
              <w:rPr>
                <w:rFonts w:ascii="Times New Roman" w:eastAsia="Times New Roman" w:hAnsi="Times New Roman"/>
                <w:bCs/>
                <w:sz w:val="24"/>
                <w:szCs w:val="24"/>
              </w:rPr>
            </w:pPr>
            <w:r w:rsidRPr="007116D1">
              <w:rPr>
                <w:rFonts w:ascii="Times New Roman" w:eastAsia="Times New Roman" w:hAnsi="Times New Roman"/>
                <w:bCs/>
                <w:sz w:val="24"/>
                <w:szCs w:val="24"/>
              </w:rPr>
              <w:t>0</w:t>
            </w:r>
          </w:p>
        </w:tc>
        <w:tc>
          <w:tcPr>
            <w:tcW w:w="85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hideMark/>
          </w:tcPr>
          <w:p w:rsidR="007116D1" w:rsidRPr="007116D1" w:rsidRDefault="007116D1" w:rsidP="007116D1">
            <w:pPr>
              <w:jc w:val="both"/>
              <w:rPr>
                <w:rFonts w:ascii="Times New Roman" w:eastAsia="Times New Roman" w:hAnsi="Times New Roman"/>
                <w:bCs/>
                <w:sz w:val="24"/>
                <w:szCs w:val="24"/>
              </w:rPr>
            </w:pPr>
            <w:r w:rsidRPr="007116D1">
              <w:rPr>
                <w:rFonts w:ascii="Times New Roman" w:eastAsia="Times New Roman" w:hAnsi="Times New Roman"/>
                <w:bCs/>
                <w:sz w:val="24"/>
                <w:szCs w:val="24"/>
              </w:rPr>
              <w:t>0</w:t>
            </w:r>
          </w:p>
        </w:tc>
        <w:tc>
          <w:tcPr>
            <w:tcW w:w="64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hideMark/>
          </w:tcPr>
          <w:p w:rsidR="007116D1" w:rsidRPr="007116D1" w:rsidRDefault="007116D1" w:rsidP="007116D1">
            <w:pPr>
              <w:jc w:val="both"/>
              <w:rPr>
                <w:rFonts w:ascii="Times New Roman" w:eastAsia="Times New Roman" w:hAnsi="Times New Roman"/>
                <w:bCs/>
                <w:sz w:val="24"/>
                <w:szCs w:val="24"/>
              </w:rPr>
            </w:pPr>
            <w:r w:rsidRPr="007116D1">
              <w:rPr>
                <w:rFonts w:ascii="Times New Roman" w:eastAsia="Times New Roman" w:hAnsi="Times New Roman"/>
                <w:bCs/>
                <w:sz w:val="24"/>
                <w:szCs w:val="24"/>
              </w:rPr>
              <w:t>0</w:t>
            </w:r>
          </w:p>
        </w:tc>
      </w:tr>
      <w:tr w:rsidR="007116D1" w:rsidRPr="007116D1" w:rsidTr="007116D1">
        <w:tc>
          <w:tcPr>
            <w:tcW w:w="717"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hideMark/>
          </w:tcPr>
          <w:p w:rsidR="007116D1" w:rsidRPr="007116D1" w:rsidRDefault="007116D1" w:rsidP="007116D1">
            <w:pPr>
              <w:jc w:val="both"/>
              <w:rPr>
                <w:rFonts w:ascii="Times New Roman" w:eastAsia="Times New Roman" w:hAnsi="Times New Roman"/>
                <w:bCs/>
                <w:sz w:val="24"/>
                <w:szCs w:val="24"/>
              </w:rPr>
            </w:pPr>
            <w:r w:rsidRPr="007116D1">
              <w:rPr>
                <w:rFonts w:ascii="Times New Roman" w:eastAsia="Times New Roman" w:hAnsi="Times New Roman"/>
                <w:bCs/>
                <w:sz w:val="24"/>
                <w:szCs w:val="24"/>
              </w:rPr>
              <w:t>6</w:t>
            </w:r>
          </w:p>
        </w:tc>
        <w:tc>
          <w:tcPr>
            <w:tcW w:w="883"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hideMark/>
          </w:tcPr>
          <w:p w:rsidR="007116D1" w:rsidRPr="007116D1" w:rsidRDefault="007116D1" w:rsidP="007116D1">
            <w:pPr>
              <w:jc w:val="both"/>
              <w:rPr>
                <w:rFonts w:ascii="Times New Roman" w:eastAsia="Times New Roman" w:hAnsi="Times New Roman"/>
                <w:bCs/>
                <w:sz w:val="24"/>
                <w:szCs w:val="24"/>
              </w:rPr>
            </w:pPr>
            <w:r w:rsidRPr="007116D1">
              <w:rPr>
                <w:rFonts w:ascii="Times New Roman" w:eastAsia="Times New Roman" w:hAnsi="Times New Roman"/>
                <w:bCs/>
                <w:sz w:val="24"/>
                <w:szCs w:val="24"/>
              </w:rPr>
              <w:t>53</w:t>
            </w:r>
          </w:p>
        </w:tc>
        <w:tc>
          <w:tcPr>
            <w:tcW w:w="743"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hideMark/>
          </w:tcPr>
          <w:p w:rsidR="007116D1" w:rsidRPr="007116D1" w:rsidRDefault="007116D1" w:rsidP="007116D1">
            <w:pPr>
              <w:jc w:val="both"/>
              <w:rPr>
                <w:rFonts w:ascii="Times New Roman" w:eastAsia="Times New Roman" w:hAnsi="Times New Roman"/>
                <w:bCs/>
                <w:sz w:val="24"/>
                <w:szCs w:val="24"/>
              </w:rPr>
            </w:pPr>
            <w:r w:rsidRPr="007116D1">
              <w:rPr>
                <w:rFonts w:ascii="Times New Roman" w:eastAsia="Times New Roman" w:hAnsi="Times New Roman"/>
                <w:bCs/>
                <w:sz w:val="24"/>
                <w:szCs w:val="24"/>
              </w:rPr>
              <w:t>53</w:t>
            </w:r>
          </w:p>
        </w:tc>
        <w:tc>
          <w:tcPr>
            <w:tcW w:w="68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hideMark/>
          </w:tcPr>
          <w:p w:rsidR="007116D1" w:rsidRPr="007116D1" w:rsidRDefault="007116D1" w:rsidP="007116D1">
            <w:pPr>
              <w:jc w:val="both"/>
              <w:rPr>
                <w:rFonts w:ascii="Times New Roman" w:eastAsia="Times New Roman" w:hAnsi="Times New Roman"/>
                <w:bCs/>
                <w:sz w:val="24"/>
                <w:szCs w:val="24"/>
              </w:rPr>
            </w:pPr>
            <w:r w:rsidRPr="007116D1">
              <w:rPr>
                <w:rFonts w:ascii="Times New Roman" w:eastAsia="Times New Roman" w:hAnsi="Times New Roman"/>
                <w:bCs/>
                <w:sz w:val="24"/>
                <w:szCs w:val="24"/>
              </w:rPr>
              <w:t>100</w:t>
            </w:r>
          </w:p>
        </w:tc>
        <w:tc>
          <w:tcPr>
            <w:tcW w:w="73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hideMark/>
          </w:tcPr>
          <w:p w:rsidR="007116D1" w:rsidRPr="007116D1" w:rsidRDefault="007116D1" w:rsidP="007116D1">
            <w:pPr>
              <w:jc w:val="both"/>
              <w:rPr>
                <w:rFonts w:ascii="Times New Roman" w:eastAsia="Times New Roman" w:hAnsi="Times New Roman"/>
                <w:bCs/>
                <w:sz w:val="24"/>
                <w:szCs w:val="24"/>
              </w:rPr>
            </w:pPr>
            <w:r w:rsidRPr="007116D1">
              <w:rPr>
                <w:rFonts w:ascii="Times New Roman" w:eastAsia="Times New Roman" w:hAnsi="Times New Roman"/>
                <w:bCs/>
                <w:sz w:val="24"/>
                <w:szCs w:val="24"/>
              </w:rPr>
              <w:t>22</w:t>
            </w:r>
          </w:p>
        </w:tc>
        <w:tc>
          <w:tcPr>
            <w:tcW w:w="54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hideMark/>
          </w:tcPr>
          <w:p w:rsidR="007116D1" w:rsidRPr="007116D1" w:rsidRDefault="007116D1" w:rsidP="007116D1">
            <w:pPr>
              <w:jc w:val="both"/>
              <w:rPr>
                <w:rFonts w:ascii="Times New Roman" w:eastAsia="Times New Roman" w:hAnsi="Times New Roman"/>
                <w:bCs/>
                <w:sz w:val="24"/>
                <w:szCs w:val="24"/>
              </w:rPr>
            </w:pPr>
            <w:r w:rsidRPr="007116D1">
              <w:rPr>
                <w:rFonts w:ascii="Times New Roman" w:eastAsia="Times New Roman" w:hAnsi="Times New Roman"/>
                <w:bCs/>
                <w:sz w:val="24"/>
                <w:szCs w:val="24"/>
              </w:rPr>
              <w:t>43</w:t>
            </w:r>
          </w:p>
        </w:tc>
        <w:tc>
          <w:tcPr>
            <w:tcW w:w="73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hideMark/>
          </w:tcPr>
          <w:p w:rsidR="007116D1" w:rsidRPr="007116D1" w:rsidRDefault="007116D1" w:rsidP="007116D1">
            <w:pPr>
              <w:jc w:val="both"/>
              <w:rPr>
                <w:rFonts w:ascii="Times New Roman" w:eastAsia="Times New Roman" w:hAnsi="Times New Roman"/>
                <w:bCs/>
                <w:sz w:val="24"/>
                <w:szCs w:val="24"/>
              </w:rPr>
            </w:pPr>
            <w:r w:rsidRPr="007116D1">
              <w:rPr>
                <w:rFonts w:ascii="Times New Roman" w:eastAsia="Times New Roman" w:hAnsi="Times New Roman"/>
                <w:bCs/>
                <w:sz w:val="24"/>
                <w:szCs w:val="24"/>
              </w:rPr>
              <w:t>4</w:t>
            </w:r>
          </w:p>
        </w:tc>
        <w:tc>
          <w:tcPr>
            <w:tcW w:w="583"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hideMark/>
          </w:tcPr>
          <w:p w:rsidR="007116D1" w:rsidRPr="007116D1" w:rsidRDefault="007116D1" w:rsidP="007116D1">
            <w:pPr>
              <w:jc w:val="both"/>
              <w:rPr>
                <w:rFonts w:ascii="Times New Roman" w:eastAsia="Times New Roman" w:hAnsi="Times New Roman"/>
                <w:bCs/>
                <w:sz w:val="24"/>
                <w:szCs w:val="24"/>
              </w:rPr>
            </w:pPr>
            <w:r w:rsidRPr="007116D1">
              <w:rPr>
                <w:rFonts w:ascii="Times New Roman" w:eastAsia="Times New Roman" w:hAnsi="Times New Roman"/>
                <w:bCs/>
                <w:sz w:val="24"/>
                <w:szCs w:val="24"/>
              </w:rPr>
              <w:t>8</w:t>
            </w:r>
          </w:p>
        </w:tc>
        <w:tc>
          <w:tcPr>
            <w:tcW w:w="83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hideMark/>
          </w:tcPr>
          <w:p w:rsidR="007116D1" w:rsidRPr="007116D1" w:rsidRDefault="007116D1" w:rsidP="007116D1">
            <w:pPr>
              <w:jc w:val="both"/>
              <w:rPr>
                <w:rFonts w:ascii="Times New Roman" w:eastAsia="Times New Roman" w:hAnsi="Times New Roman"/>
                <w:bCs/>
                <w:sz w:val="24"/>
                <w:szCs w:val="24"/>
              </w:rPr>
            </w:pPr>
            <w:r w:rsidRPr="007116D1">
              <w:rPr>
                <w:rFonts w:ascii="Times New Roman" w:eastAsia="Times New Roman" w:hAnsi="Times New Roman"/>
                <w:bCs/>
                <w:sz w:val="24"/>
                <w:szCs w:val="24"/>
              </w:rPr>
              <w:t>0</w:t>
            </w:r>
          </w:p>
        </w:tc>
        <w:tc>
          <w:tcPr>
            <w:tcW w:w="46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hideMark/>
          </w:tcPr>
          <w:p w:rsidR="007116D1" w:rsidRPr="007116D1" w:rsidRDefault="007116D1" w:rsidP="007116D1">
            <w:pPr>
              <w:jc w:val="both"/>
              <w:rPr>
                <w:rFonts w:ascii="Times New Roman" w:eastAsia="Times New Roman" w:hAnsi="Times New Roman"/>
                <w:bCs/>
                <w:sz w:val="24"/>
                <w:szCs w:val="24"/>
              </w:rPr>
            </w:pPr>
            <w:r w:rsidRPr="007116D1">
              <w:rPr>
                <w:rFonts w:ascii="Times New Roman" w:eastAsia="Times New Roman" w:hAnsi="Times New Roman"/>
                <w:bCs/>
                <w:sz w:val="24"/>
                <w:szCs w:val="24"/>
              </w:rPr>
              <w:t>0</w:t>
            </w:r>
          </w:p>
        </w:tc>
        <w:tc>
          <w:tcPr>
            <w:tcW w:w="673"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hideMark/>
          </w:tcPr>
          <w:p w:rsidR="007116D1" w:rsidRPr="007116D1" w:rsidRDefault="007116D1" w:rsidP="007116D1">
            <w:pPr>
              <w:jc w:val="both"/>
              <w:rPr>
                <w:rFonts w:ascii="Times New Roman" w:eastAsia="Times New Roman" w:hAnsi="Times New Roman"/>
                <w:bCs/>
                <w:sz w:val="24"/>
                <w:szCs w:val="24"/>
              </w:rPr>
            </w:pPr>
            <w:r w:rsidRPr="007116D1">
              <w:rPr>
                <w:rFonts w:ascii="Times New Roman" w:eastAsia="Times New Roman" w:hAnsi="Times New Roman"/>
                <w:bCs/>
                <w:sz w:val="24"/>
                <w:szCs w:val="24"/>
              </w:rPr>
              <w:t>0</w:t>
            </w:r>
          </w:p>
        </w:tc>
        <w:tc>
          <w:tcPr>
            <w:tcW w:w="42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hideMark/>
          </w:tcPr>
          <w:p w:rsidR="007116D1" w:rsidRPr="007116D1" w:rsidRDefault="007116D1" w:rsidP="007116D1">
            <w:pPr>
              <w:jc w:val="both"/>
              <w:rPr>
                <w:rFonts w:ascii="Times New Roman" w:eastAsia="Times New Roman" w:hAnsi="Times New Roman"/>
                <w:bCs/>
                <w:sz w:val="24"/>
                <w:szCs w:val="24"/>
              </w:rPr>
            </w:pPr>
            <w:r w:rsidRPr="007116D1">
              <w:rPr>
                <w:rFonts w:ascii="Times New Roman" w:eastAsia="Times New Roman" w:hAnsi="Times New Roman"/>
                <w:bCs/>
                <w:sz w:val="24"/>
                <w:szCs w:val="24"/>
              </w:rPr>
              <w:t>0</w:t>
            </w:r>
          </w:p>
        </w:tc>
        <w:tc>
          <w:tcPr>
            <w:tcW w:w="85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hideMark/>
          </w:tcPr>
          <w:p w:rsidR="007116D1" w:rsidRPr="007116D1" w:rsidRDefault="007116D1" w:rsidP="007116D1">
            <w:pPr>
              <w:jc w:val="both"/>
              <w:rPr>
                <w:rFonts w:ascii="Times New Roman" w:eastAsia="Times New Roman" w:hAnsi="Times New Roman"/>
                <w:bCs/>
                <w:sz w:val="24"/>
                <w:szCs w:val="24"/>
              </w:rPr>
            </w:pPr>
            <w:r w:rsidRPr="007116D1">
              <w:rPr>
                <w:rFonts w:ascii="Times New Roman" w:eastAsia="Times New Roman" w:hAnsi="Times New Roman"/>
                <w:bCs/>
                <w:sz w:val="24"/>
                <w:szCs w:val="24"/>
              </w:rPr>
              <w:t>0</w:t>
            </w:r>
          </w:p>
        </w:tc>
        <w:tc>
          <w:tcPr>
            <w:tcW w:w="64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hideMark/>
          </w:tcPr>
          <w:p w:rsidR="007116D1" w:rsidRPr="007116D1" w:rsidRDefault="007116D1" w:rsidP="007116D1">
            <w:pPr>
              <w:jc w:val="both"/>
              <w:rPr>
                <w:rFonts w:ascii="Times New Roman" w:eastAsia="Times New Roman" w:hAnsi="Times New Roman"/>
                <w:bCs/>
                <w:sz w:val="24"/>
                <w:szCs w:val="24"/>
              </w:rPr>
            </w:pPr>
            <w:r w:rsidRPr="007116D1">
              <w:rPr>
                <w:rFonts w:ascii="Times New Roman" w:eastAsia="Times New Roman" w:hAnsi="Times New Roman"/>
                <w:bCs/>
                <w:sz w:val="24"/>
                <w:szCs w:val="24"/>
              </w:rPr>
              <w:t>0</w:t>
            </w:r>
          </w:p>
        </w:tc>
      </w:tr>
      <w:tr w:rsidR="007116D1" w:rsidRPr="007116D1" w:rsidTr="007116D1">
        <w:tc>
          <w:tcPr>
            <w:tcW w:w="717"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hideMark/>
          </w:tcPr>
          <w:p w:rsidR="007116D1" w:rsidRPr="007116D1" w:rsidRDefault="007116D1" w:rsidP="007116D1">
            <w:pPr>
              <w:jc w:val="both"/>
              <w:rPr>
                <w:rFonts w:ascii="Times New Roman" w:eastAsia="Times New Roman" w:hAnsi="Times New Roman"/>
                <w:bCs/>
                <w:sz w:val="24"/>
                <w:szCs w:val="24"/>
              </w:rPr>
            </w:pPr>
            <w:r w:rsidRPr="007116D1">
              <w:rPr>
                <w:rFonts w:ascii="Times New Roman" w:eastAsia="Times New Roman" w:hAnsi="Times New Roman"/>
                <w:bCs/>
                <w:sz w:val="24"/>
                <w:szCs w:val="24"/>
              </w:rPr>
              <w:t>7</w:t>
            </w:r>
          </w:p>
        </w:tc>
        <w:tc>
          <w:tcPr>
            <w:tcW w:w="883"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hideMark/>
          </w:tcPr>
          <w:p w:rsidR="007116D1" w:rsidRPr="007116D1" w:rsidRDefault="007116D1" w:rsidP="007116D1">
            <w:pPr>
              <w:jc w:val="both"/>
              <w:rPr>
                <w:rFonts w:ascii="Times New Roman" w:eastAsia="Times New Roman" w:hAnsi="Times New Roman"/>
                <w:bCs/>
                <w:sz w:val="24"/>
                <w:szCs w:val="24"/>
              </w:rPr>
            </w:pPr>
            <w:r w:rsidRPr="007116D1">
              <w:rPr>
                <w:rFonts w:ascii="Times New Roman" w:eastAsia="Times New Roman" w:hAnsi="Times New Roman"/>
                <w:bCs/>
                <w:sz w:val="24"/>
                <w:szCs w:val="24"/>
              </w:rPr>
              <w:t>60</w:t>
            </w:r>
          </w:p>
        </w:tc>
        <w:tc>
          <w:tcPr>
            <w:tcW w:w="743"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hideMark/>
          </w:tcPr>
          <w:p w:rsidR="007116D1" w:rsidRPr="007116D1" w:rsidRDefault="007116D1" w:rsidP="007116D1">
            <w:pPr>
              <w:jc w:val="both"/>
              <w:rPr>
                <w:rFonts w:ascii="Times New Roman" w:eastAsia="Times New Roman" w:hAnsi="Times New Roman"/>
                <w:bCs/>
                <w:sz w:val="24"/>
                <w:szCs w:val="24"/>
              </w:rPr>
            </w:pPr>
            <w:r w:rsidRPr="007116D1">
              <w:rPr>
                <w:rFonts w:ascii="Times New Roman" w:eastAsia="Times New Roman" w:hAnsi="Times New Roman"/>
                <w:bCs/>
                <w:sz w:val="24"/>
                <w:szCs w:val="24"/>
              </w:rPr>
              <w:t>60</w:t>
            </w:r>
          </w:p>
        </w:tc>
        <w:tc>
          <w:tcPr>
            <w:tcW w:w="68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hideMark/>
          </w:tcPr>
          <w:p w:rsidR="007116D1" w:rsidRPr="007116D1" w:rsidRDefault="007116D1" w:rsidP="007116D1">
            <w:pPr>
              <w:jc w:val="both"/>
              <w:rPr>
                <w:rFonts w:ascii="Times New Roman" w:eastAsia="Times New Roman" w:hAnsi="Times New Roman"/>
                <w:bCs/>
                <w:sz w:val="24"/>
                <w:szCs w:val="24"/>
              </w:rPr>
            </w:pPr>
            <w:r w:rsidRPr="007116D1">
              <w:rPr>
                <w:rFonts w:ascii="Times New Roman" w:eastAsia="Times New Roman" w:hAnsi="Times New Roman"/>
                <w:bCs/>
                <w:sz w:val="24"/>
                <w:szCs w:val="24"/>
              </w:rPr>
              <w:t>100</w:t>
            </w:r>
          </w:p>
        </w:tc>
        <w:tc>
          <w:tcPr>
            <w:tcW w:w="73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hideMark/>
          </w:tcPr>
          <w:p w:rsidR="007116D1" w:rsidRPr="007116D1" w:rsidRDefault="007116D1" w:rsidP="007116D1">
            <w:pPr>
              <w:jc w:val="both"/>
              <w:rPr>
                <w:rFonts w:ascii="Times New Roman" w:eastAsia="Times New Roman" w:hAnsi="Times New Roman"/>
                <w:bCs/>
                <w:sz w:val="24"/>
                <w:szCs w:val="24"/>
              </w:rPr>
            </w:pPr>
            <w:r w:rsidRPr="007116D1">
              <w:rPr>
                <w:rFonts w:ascii="Times New Roman" w:eastAsia="Times New Roman" w:hAnsi="Times New Roman"/>
                <w:bCs/>
                <w:sz w:val="24"/>
                <w:szCs w:val="24"/>
              </w:rPr>
              <w:t>22</w:t>
            </w:r>
          </w:p>
        </w:tc>
        <w:tc>
          <w:tcPr>
            <w:tcW w:w="54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hideMark/>
          </w:tcPr>
          <w:p w:rsidR="007116D1" w:rsidRPr="007116D1" w:rsidRDefault="007116D1" w:rsidP="007116D1">
            <w:pPr>
              <w:jc w:val="both"/>
              <w:rPr>
                <w:rFonts w:ascii="Times New Roman" w:eastAsia="Times New Roman" w:hAnsi="Times New Roman"/>
                <w:bCs/>
                <w:sz w:val="24"/>
                <w:szCs w:val="24"/>
              </w:rPr>
            </w:pPr>
            <w:r w:rsidRPr="007116D1">
              <w:rPr>
                <w:rFonts w:ascii="Times New Roman" w:eastAsia="Times New Roman" w:hAnsi="Times New Roman"/>
                <w:bCs/>
                <w:sz w:val="24"/>
                <w:szCs w:val="24"/>
              </w:rPr>
              <w:t>37</w:t>
            </w:r>
          </w:p>
        </w:tc>
        <w:tc>
          <w:tcPr>
            <w:tcW w:w="73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hideMark/>
          </w:tcPr>
          <w:p w:rsidR="007116D1" w:rsidRPr="007116D1" w:rsidRDefault="007116D1" w:rsidP="007116D1">
            <w:pPr>
              <w:jc w:val="both"/>
              <w:rPr>
                <w:rFonts w:ascii="Times New Roman" w:eastAsia="Times New Roman" w:hAnsi="Times New Roman"/>
                <w:bCs/>
                <w:sz w:val="24"/>
                <w:szCs w:val="24"/>
              </w:rPr>
            </w:pPr>
            <w:r w:rsidRPr="007116D1">
              <w:rPr>
                <w:rFonts w:ascii="Times New Roman" w:eastAsia="Times New Roman" w:hAnsi="Times New Roman"/>
                <w:bCs/>
                <w:sz w:val="24"/>
                <w:szCs w:val="24"/>
              </w:rPr>
              <w:t>5</w:t>
            </w:r>
          </w:p>
        </w:tc>
        <w:tc>
          <w:tcPr>
            <w:tcW w:w="583"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hideMark/>
          </w:tcPr>
          <w:p w:rsidR="007116D1" w:rsidRPr="007116D1" w:rsidRDefault="007116D1" w:rsidP="007116D1">
            <w:pPr>
              <w:jc w:val="both"/>
              <w:rPr>
                <w:rFonts w:ascii="Times New Roman" w:eastAsia="Times New Roman" w:hAnsi="Times New Roman"/>
                <w:bCs/>
                <w:sz w:val="24"/>
                <w:szCs w:val="24"/>
              </w:rPr>
            </w:pPr>
            <w:r w:rsidRPr="007116D1">
              <w:rPr>
                <w:rFonts w:ascii="Times New Roman" w:eastAsia="Times New Roman" w:hAnsi="Times New Roman"/>
                <w:bCs/>
                <w:sz w:val="24"/>
                <w:szCs w:val="24"/>
              </w:rPr>
              <w:t>8</w:t>
            </w:r>
          </w:p>
        </w:tc>
        <w:tc>
          <w:tcPr>
            <w:tcW w:w="83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hideMark/>
          </w:tcPr>
          <w:p w:rsidR="007116D1" w:rsidRPr="007116D1" w:rsidRDefault="007116D1" w:rsidP="007116D1">
            <w:pPr>
              <w:jc w:val="both"/>
              <w:rPr>
                <w:rFonts w:ascii="Times New Roman" w:eastAsia="Times New Roman" w:hAnsi="Times New Roman"/>
                <w:bCs/>
                <w:sz w:val="24"/>
                <w:szCs w:val="24"/>
              </w:rPr>
            </w:pPr>
            <w:r w:rsidRPr="007116D1">
              <w:rPr>
                <w:rFonts w:ascii="Times New Roman" w:eastAsia="Times New Roman" w:hAnsi="Times New Roman"/>
                <w:bCs/>
                <w:sz w:val="24"/>
                <w:szCs w:val="24"/>
              </w:rPr>
              <w:t>0</w:t>
            </w:r>
          </w:p>
        </w:tc>
        <w:tc>
          <w:tcPr>
            <w:tcW w:w="46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hideMark/>
          </w:tcPr>
          <w:p w:rsidR="007116D1" w:rsidRPr="007116D1" w:rsidRDefault="007116D1" w:rsidP="007116D1">
            <w:pPr>
              <w:jc w:val="both"/>
              <w:rPr>
                <w:rFonts w:ascii="Times New Roman" w:eastAsia="Times New Roman" w:hAnsi="Times New Roman"/>
                <w:bCs/>
                <w:sz w:val="24"/>
                <w:szCs w:val="24"/>
              </w:rPr>
            </w:pPr>
            <w:r w:rsidRPr="007116D1">
              <w:rPr>
                <w:rFonts w:ascii="Times New Roman" w:eastAsia="Times New Roman" w:hAnsi="Times New Roman"/>
                <w:bCs/>
                <w:sz w:val="24"/>
                <w:szCs w:val="24"/>
              </w:rPr>
              <w:t>0</w:t>
            </w:r>
          </w:p>
        </w:tc>
        <w:tc>
          <w:tcPr>
            <w:tcW w:w="673"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hideMark/>
          </w:tcPr>
          <w:p w:rsidR="007116D1" w:rsidRPr="007116D1" w:rsidRDefault="007116D1" w:rsidP="007116D1">
            <w:pPr>
              <w:jc w:val="both"/>
              <w:rPr>
                <w:rFonts w:ascii="Times New Roman" w:eastAsia="Times New Roman" w:hAnsi="Times New Roman"/>
                <w:bCs/>
                <w:sz w:val="24"/>
                <w:szCs w:val="24"/>
              </w:rPr>
            </w:pPr>
            <w:r w:rsidRPr="007116D1">
              <w:rPr>
                <w:rFonts w:ascii="Times New Roman" w:eastAsia="Times New Roman" w:hAnsi="Times New Roman"/>
                <w:bCs/>
                <w:sz w:val="24"/>
                <w:szCs w:val="24"/>
              </w:rPr>
              <w:t>0</w:t>
            </w:r>
          </w:p>
        </w:tc>
        <w:tc>
          <w:tcPr>
            <w:tcW w:w="42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hideMark/>
          </w:tcPr>
          <w:p w:rsidR="007116D1" w:rsidRPr="007116D1" w:rsidRDefault="007116D1" w:rsidP="007116D1">
            <w:pPr>
              <w:jc w:val="both"/>
              <w:rPr>
                <w:rFonts w:ascii="Times New Roman" w:eastAsia="Times New Roman" w:hAnsi="Times New Roman"/>
                <w:bCs/>
                <w:sz w:val="24"/>
                <w:szCs w:val="24"/>
              </w:rPr>
            </w:pPr>
            <w:r w:rsidRPr="007116D1">
              <w:rPr>
                <w:rFonts w:ascii="Times New Roman" w:eastAsia="Times New Roman" w:hAnsi="Times New Roman"/>
                <w:bCs/>
                <w:sz w:val="24"/>
                <w:szCs w:val="24"/>
              </w:rPr>
              <w:t>0</w:t>
            </w:r>
          </w:p>
        </w:tc>
        <w:tc>
          <w:tcPr>
            <w:tcW w:w="85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hideMark/>
          </w:tcPr>
          <w:p w:rsidR="007116D1" w:rsidRPr="007116D1" w:rsidRDefault="007116D1" w:rsidP="007116D1">
            <w:pPr>
              <w:jc w:val="both"/>
              <w:rPr>
                <w:rFonts w:ascii="Times New Roman" w:eastAsia="Times New Roman" w:hAnsi="Times New Roman"/>
                <w:bCs/>
                <w:sz w:val="24"/>
                <w:szCs w:val="24"/>
              </w:rPr>
            </w:pPr>
            <w:r w:rsidRPr="007116D1">
              <w:rPr>
                <w:rFonts w:ascii="Times New Roman" w:eastAsia="Times New Roman" w:hAnsi="Times New Roman"/>
                <w:bCs/>
                <w:sz w:val="24"/>
                <w:szCs w:val="24"/>
              </w:rPr>
              <w:t>0</w:t>
            </w:r>
          </w:p>
        </w:tc>
        <w:tc>
          <w:tcPr>
            <w:tcW w:w="64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hideMark/>
          </w:tcPr>
          <w:p w:rsidR="007116D1" w:rsidRPr="007116D1" w:rsidRDefault="007116D1" w:rsidP="007116D1">
            <w:pPr>
              <w:jc w:val="both"/>
              <w:rPr>
                <w:rFonts w:ascii="Times New Roman" w:eastAsia="Times New Roman" w:hAnsi="Times New Roman"/>
                <w:bCs/>
                <w:sz w:val="24"/>
                <w:szCs w:val="24"/>
              </w:rPr>
            </w:pPr>
            <w:r w:rsidRPr="007116D1">
              <w:rPr>
                <w:rFonts w:ascii="Times New Roman" w:eastAsia="Times New Roman" w:hAnsi="Times New Roman"/>
                <w:bCs/>
                <w:sz w:val="24"/>
                <w:szCs w:val="24"/>
              </w:rPr>
              <w:t>0</w:t>
            </w:r>
          </w:p>
        </w:tc>
      </w:tr>
      <w:tr w:rsidR="007116D1" w:rsidRPr="007116D1" w:rsidTr="007116D1">
        <w:tc>
          <w:tcPr>
            <w:tcW w:w="717"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hideMark/>
          </w:tcPr>
          <w:p w:rsidR="007116D1" w:rsidRPr="007116D1" w:rsidRDefault="007116D1" w:rsidP="007116D1">
            <w:pPr>
              <w:jc w:val="both"/>
              <w:rPr>
                <w:rFonts w:ascii="Times New Roman" w:eastAsia="Times New Roman" w:hAnsi="Times New Roman"/>
                <w:bCs/>
                <w:sz w:val="24"/>
                <w:szCs w:val="24"/>
              </w:rPr>
            </w:pPr>
            <w:r w:rsidRPr="007116D1">
              <w:rPr>
                <w:rFonts w:ascii="Times New Roman" w:eastAsia="Times New Roman" w:hAnsi="Times New Roman"/>
                <w:bCs/>
                <w:sz w:val="24"/>
                <w:szCs w:val="24"/>
              </w:rPr>
              <w:t>8</w:t>
            </w:r>
          </w:p>
        </w:tc>
        <w:tc>
          <w:tcPr>
            <w:tcW w:w="883"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hideMark/>
          </w:tcPr>
          <w:p w:rsidR="007116D1" w:rsidRPr="007116D1" w:rsidRDefault="007116D1" w:rsidP="007116D1">
            <w:pPr>
              <w:jc w:val="both"/>
              <w:rPr>
                <w:rFonts w:ascii="Times New Roman" w:eastAsia="Times New Roman" w:hAnsi="Times New Roman"/>
                <w:bCs/>
                <w:sz w:val="24"/>
                <w:szCs w:val="24"/>
              </w:rPr>
            </w:pPr>
            <w:r w:rsidRPr="007116D1">
              <w:rPr>
                <w:rFonts w:ascii="Times New Roman" w:eastAsia="Times New Roman" w:hAnsi="Times New Roman"/>
                <w:bCs/>
                <w:sz w:val="24"/>
                <w:szCs w:val="24"/>
              </w:rPr>
              <w:t>46</w:t>
            </w:r>
          </w:p>
        </w:tc>
        <w:tc>
          <w:tcPr>
            <w:tcW w:w="743"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hideMark/>
          </w:tcPr>
          <w:p w:rsidR="007116D1" w:rsidRPr="007116D1" w:rsidRDefault="007116D1" w:rsidP="007116D1">
            <w:pPr>
              <w:jc w:val="both"/>
              <w:rPr>
                <w:rFonts w:ascii="Times New Roman" w:eastAsia="Times New Roman" w:hAnsi="Times New Roman"/>
                <w:bCs/>
                <w:sz w:val="24"/>
                <w:szCs w:val="24"/>
              </w:rPr>
            </w:pPr>
            <w:r w:rsidRPr="007116D1">
              <w:rPr>
                <w:rFonts w:ascii="Times New Roman" w:eastAsia="Times New Roman" w:hAnsi="Times New Roman"/>
                <w:bCs/>
                <w:sz w:val="24"/>
                <w:szCs w:val="24"/>
              </w:rPr>
              <w:t>42</w:t>
            </w:r>
          </w:p>
        </w:tc>
        <w:tc>
          <w:tcPr>
            <w:tcW w:w="68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hideMark/>
          </w:tcPr>
          <w:p w:rsidR="007116D1" w:rsidRPr="007116D1" w:rsidRDefault="007116D1" w:rsidP="007116D1">
            <w:pPr>
              <w:jc w:val="both"/>
              <w:rPr>
                <w:rFonts w:ascii="Times New Roman" w:eastAsia="Times New Roman" w:hAnsi="Times New Roman"/>
                <w:bCs/>
                <w:sz w:val="24"/>
                <w:szCs w:val="24"/>
              </w:rPr>
            </w:pPr>
            <w:r w:rsidRPr="007116D1">
              <w:rPr>
                <w:rFonts w:ascii="Times New Roman" w:eastAsia="Times New Roman" w:hAnsi="Times New Roman"/>
                <w:bCs/>
                <w:sz w:val="24"/>
                <w:szCs w:val="24"/>
              </w:rPr>
              <w:t>91</w:t>
            </w:r>
          </w:p>
        </w:tc>
        <w:tc>
          <w:tcPr>
            <w:tcW w:w="73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hideMark/>
          </w:tcPr>
          <w:p w:rsidR="007116D1" w:rsidRPr="007116D1" w:rsidRDefault="007116D1" w:rsidP="007116D1">
            <w:pPr>
              <w:jc w:val="both"/>
              <w:rPr>
                <w:rFonts w:ascii="Times New Roman" w:eastAsia="Times New Roman" w:hAnsi="Times New Roman"/>
                <w:bCs/>
                <w:sz w:val="24"/>
                <w:szCs w:val="24"/>
              </w:rPr>
            </w:pPr>
            <w:r w:rsidRPr="007116D1">
              <w:rPr>
                <w:rFonts w:ascii="Times New Roman" w:eastAsia="Times New Roman" w:hAnsi="Times New Roman"/>
                <w:bCs/>
                <w:sz w:val="24"/>
                <w:szCs w:val="24"/>
              </w:rPr>
              <w:t>16</w:t>
            </w:r>
          </w:p>
        </w:tc>
        <w:tc>
          <w:tcPr>
            <w:tcW w:w="54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hideMark/>
          </w:tcPr>
          <w:p w:rsidR="007116D1" w:rsidRPr="007116D1" w:rsidRDefault="007116D1" w:rsidP="007116D1">
            <w:pPr>
              <w:jc w:val="both"/>
              <w:rPr>
                <w:rFonts w:ascii="Times New Roman" w:eastAsia="Times New Roman" w:hAnsi="Times New Roman"/>
                <w:bCs/>
                <w:sz w:val="24"/>
                <w:szCs w:val="24"/>
              </w:rPr>
            </w:pPr>
            <w:r w:rsidRPr="007116D1">
              <w:rPr>
                <w:rFonts w:ascii="Times New Roman" w:eastAsia="Times New Roman" w:hAnsi="Times New Roman"/>
                <w:bCs/>
                <w:sz w:val="24"/>
                <w:szCs w:val="24"/>
              </w:rPr>
              <w:t>35</w:t>
            </w:r>
          </w:p>
        </w:tc>
        <w:tc>
          <w:tcPr>
            <w:tcW w:w="73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hideMark/>
          </w:tcPr>
          <w:p w:rsidR="007116D1" w:rsidRPr="007116D1" w:rsidRDefault="007116D1" w:rsidP="007116D1">
            <w:pPr>
              <w:jc w:val="both"/>
              <w:rPr>
                <w:rFonts w:ascii="Times New Roman" w:eastAsia="Times New Roman" w:hAnsi="Times New Roman"/>
                <w:bCs/>
                <w:sz w:val="24"/>
                <w:szCs w:val="24"/>
              </w:rPr>
            </w:pPr>
            <w:r w:rsidRPr="007116D1">
              <w:rPr>
                <w:rFonts w:ascii="Times New Roman" w:eastAsia="Times New Roman" w:hAnsi="Times New Roman"/>
                <w:bCs/>
                <w:sz w:val="24"/>
                <w:szCs w:val="24"/>
              </w:rPr>
              <w:t>3</w:t>
            </w:r>
          </w:p>
        </w:tc>
        <w:tc>
          <w:tcPr>
            <w:tcW w:w="583"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hideMark/>
          </w:tcPr>
          <w:p w:rsidR="007116D1" w:rsidRPr="007116D1" w:rsidRDefault="007116D1" w:rsidP="007116D1">
            <w:pPr>
              <w:jc w:val="both"/>
              <w:rPr>
                <w:rFonts w:ascii="Times New Roman" w:eastAsia="Times New Roman" w:hAnsi="Times New Roman"/>
                <w:bCs/>
                <w:sz w:val="24"/>
                <w:szCs w:val="24"/>
              </w:rPr>
            </w:pPr>
            <w:r w:rsidRPr="007116D1">
              <w:rPr>
                <w:rFonts w:ascii="Times New Roman" w:eastAsia="Times New Roman" w:hAnsi="Times New Roman"/>
                <w:bCs/>
                <w:sz w:val="24"/>
                <w:szCs w:val="24"/>
              </w:rPr>
              <w:t>7</w:t>
            </w:r>
          </w:p>
        </w:tc>
        <w:tc>
          <w:tcPr>
            <w:tcW w:w="83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hideMark/>
          </w:tcPr>
          <w:p w:rsidR="007116D1" w:rsidRPr="007116D1" w:rsidRDefault="007116D1" w:rsidP="007116D1">
            <w:pPr>
              <w:jc w:val="both"/>
              <w:rPr>
                <w:rFonts w:ascii="Times New Roman" w:eastAsia="Times New Roman" w:hAnsi="Times New Roman"/>
                <w:bCs/>
                <w:sz w:val="24"/>
                <w:szCs w:val="24"/>
              </w:rPr>
            </w:pPr>
            <w:r w:rsidRPr="007116D1">
              <w:rPr>
                <w:rFonts w:ascii="Times New Roman" w:eastAsia="Times New Roman" w:hAnsi="Times New Roman"/>
                <w:bCs/>
                <w:sz w:val="24"/>
                <w:szCs w:val="24"/>
              </w:rPr>
              <w:t>0</w:t>
            </w:r>
          </w:p>
        </w:tc>
        <w:tc>
          <w:tcPr>
            <w:tcW w:w="46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hideMark/>
          </w:tcPr>
          <w:p w:rsidR="007116D1" w:rsidRPr="007116D1" w:rsidRDefault="007116D1" w:rsidP="007116D1">
            <w:pPr>
              <w:jc w:val="both"/>
              <w:rPr>
                <w:rFonts w:ascii="Times New Roman" w:eastAsia="Times New Roman" w:hAnsi="Times New Roman"/>
                <w:bCs/>
                <w:sz w:val="24"/>
                <w:szCs w:val="24"/>
              </w:rPr>
            </w:pPr>
            <w:r w:rsidRPr="007116D1">
              <w:rPr>
                <w:rFonts w:ascii="Times New Roman" w:eastAsia="Times New Roman" w:hAnsi="Times New Roman"/>
                <w:bCs/>
                <w:sz w:val="24"/>
                <w:szCs w:val="24"/>
              </w:rPr>
              <w:t>0</w:t>
            </w:r>
          </w:p>
        </w:tc>
        <w:tc>
          <w:tcPr>
            <w:tcW w:w="673"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hideMark/>
          </w:tcPr>
          <w:p w:rsidR="007116D1" w:rsidRPr="007116D1" w:rsidRDefault="007116D1" w:rsidP="007116D1">
            <w:pPr>
              <w:jc w:val="both"/>
              <w:rPr>
                <w:rFonts w:ascii="Times New Roman" w:eastAsia="Times New Roman" w:hAnsi="Times New Roman"/>
                <w:bCs/>
                <w:sz w:val="24"/>
                <w:szCs w:val="24"/>
              </w:rPr>
            </w:pPr>
            <w:r w:rsidRPr="007116D1">
              <w:rPr>
                <w:rFonts w:ascii="Times New Roman" w:eastAsia="Times New Roman" w:hAnsi="Times New Roman"/>
                <w:bCs/>
                <w:sz w:val="24"/>
                <w:szCs w:val="24"/>
              </w:rPr>
              <w:t>0</w:t>
            </w:r>
          </w:p>
        </w:tc>
        <w:tc>
          <w:tcPr>
            <w:tcW w:w="42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hideMark/>
          </w:tcPr>
          <w:p w:rsidR="007116D1" w:rsidRPr="007116D1" w:rsidRDefault="007116D1" w:rsidP="007116D1">
            <w:pPr>
              <w:jc w:val="both"/>
              <w:rPr>
                <w:rFonts w:ascii="Times New Roman" w:eastAsia="Times New Roman" w:hAnsi="Times New Roman"/>
                <w:bCs/>
                <w:sz w:val="24"/>
                <w:szCs w:val="24"/>
              </w:rPr>
            </w:pPr>
            <w:r w:rsidRPr="007116D1">
              <w:rPr>
                <w:rFonts w:ascii="Times New Roman" w:eastAsia="Times New Roman" w:hAnsi="Times New Roman"/>
                <w:bCs/>
                <w:sz w:val="24"/>
                <w:szCs w:val="24"/>
              </w:rPr>
              <w:t>0</w:t>
            </w:r>
          </w:p>
        </w:tc>
        <w:tc>
          <w:tcPr>
            <w:tcW w:w="85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hideMark/>
          </w:tcPr>
          <w:p w:rsidR="007116D1" w:rsidRPr="007116D1" w:rsidRDefault="007116D1" w:rsidP="007116D1">
            <w:pPr>
              <w:jc w:val="both"/>
              <w:rPr>
                <w:rFonts w:ascii="Times New Roman" w:eastAsia="Times New Roman" w:hAnsi="Times New Roman"/>
                <w:bCs/>
                <w:sz w:val="24"/>
                <w:szCs w:val="24"/>
              </w:rPr>
            </w:pPr>
            <w:r w:rsidRPr="007116D1">
              <w:rPr>
                <w:rFonts w:ascii="Times New Roman" w:eastAsia="Times New Roman" w:hAnsi="Times New Roman"/>
                <w:bCs/>
                <w:sz w:val="24"/>
                <w:szCs w:val="24"/>
              </w:rPr>
              <w:t>0</w:t>
            </w:r>
          </w:p>
        </w:tc>
        <w:tc>
          <w:tcPr>
            <w:tcW w:w="64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hideMark/>
          </w:tcPr>
          <w:p w:rsidR="007116D1" w:rsidRPr="007116D1" w:rsidRDefault="007116D1" w:rsidP="007116D1">
            <w:pPr>
              <w:jc w:val="both"/>
              <w:rPr>
                <w:rFonts w:ascii="Times New Roman" w:eastAsia="Times New Roman" w:hAnsi="Times New Roman"/>
                <w:bCs/>
                <w:sz w:val="24"/>
                <w:szCs w:val="24"/>
              </w:rPr>
            </w:pPr>
            <w:r w:rsidRPr="007116D1">
              <w:rPr>
                <w:rFonts w:ascii="Times New Roman" w:eastAsia="Times New Roman" w:hAnsi="Times New Roman"/>
                <w:bCs/>
                <w:sz w:val="24"/>
                <w:szCs w:val="24"/>
              </w:rPr>
              <w:t>0</w:t>
            </w:r>
          </w:p>
        </w:tc>
      </w:tr>
      <w:tr w:rsidR="007116D1" w:rsidRPr="007116D1" w:rsidTr="007116D1">
        <w:tc>
          <w:tcPr>
            <w:tcW w:w="717"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hideMark/>
          </w:tcPr>
          <w:p w:rsidR="007116D1" w:rsidRPr="007116D1" w:rsidRDefault="007116D1" w:rsidP="007116D1">
            <w:pPr>
              <w:jc w:val="both"/>
              <w:rPr>
                <w:rFonts w:ascii="Times New Roman" w:eastAsia="Times New Roman" w:hAnsi="Times New Roman"/>
                <w:bCs/>
                <w:sz w:val="24"/>
                <w:szCs w:val="24"/>
              </w:rPr>
            </w:pPr>
            <w:r w:rsidRPr="007116D1">
              <w:rPr>
                <w:rFonts w:ascii="Times New Roman" w:eastAsia="Times New Roman" w:hAnsi="Times New Roman"/>
                <w:bCs/>
                <w:sz w:val="24"/>
                <w:szCs w:val="24"/>
              </w:rPr>
              <w:t>9</w:t>
            </w:r>
          </w:p>
        </w:tc>
        <w:tc>
          <w:tcPr>
            <w:tcW w:w="883"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hideMark/>
          </w:tcPr>
          <w:p w:rsidR="007116D1" w:rsidRPr="007116D1" w:rsidRDefault="007116D1" w:rsidP="007116D1">
            <w:pPr>
              <w:jc w:val="both"/>
              <w:rPr>
                <w:rFonts w:ascii="Times New Roman" w:eastAsia="Times New Roman" w:hAnsi="Times New Roman"/>
                <w:bCs/>
                <w:sz w:val="24"/>
                <w:szCs w:val="24"/>
              </w:rPr>
            </w:pPr>
            <w:r w:rsidRPr="007116D1">
              <w:rPr>
                <w:rFonts w:ascii="Times New Roman" w:eastAsia="Times New Roman" w:hAnsi="Times New Roman"/>
                <w:bCs/>
                <w:sz w:val="24"/>
                <w:szCs w:val="24"/>
              </w:rPr>
              <w:t>70</w:t>
            </w:r>
          </w:p>
        </w:tc>
        <w:tc>
          <w:tcPr>
            <w:tcW w:w="743"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hideMark/>
          </w:tcPr>
          <w:p w:rsidR="007116D1" w:rsidRPr="007116D1" w:rsidRDefault="007116D1" w:rsidP="007116D1">
            <w:pPr>
              <w:jc w:val="both"/>
              <w:rPr>
                <w:rFonts w:ascii="Times New Roman" w:eastAsia="Times New Roman" w:hAnsi="Times New Roman"/>
                <w:bCs/>
                <w:sz w:val="24"/>
                <w:szCs w:val="24"/>
              </w:rPr>
            </w:pPr>
            <w:r w:rsidRPr="007116D1">
              <w:rPr>
                <w:rFonts w:ascii="Times New Roman" w:eastAsia="Times New Roman" w:hAnsi="Times New Roman"/>
                <w:bCs/>
                <w:sz w:val="24"/>
                <w:szCs w:val="24"/>
              </w:rPr>
              <w:t>70</w:t>
            </w:r>
          </w:p>
        </w:tc>
        <w:tc>
          <w:tcPr>
            <w:tcW w:w="68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hideMark/>
          </w:tcPr>
          <w:p w:rsidR="007116D1" w:rsidRPr="007116D1" w:rsidRDefault="007116D1" w:rsidP="007116D1">
            <w:pPr>
              <w:jc w:val="both"/>
              <w:rPr>
                <w:rFonts w:ascii="Times New Roman" w:eastAsia="Times New Roman" w:hAnsi="Times New Roman"/>
                <w:bCs/>
                <w:sz w:val="24"/>
                <w:szCs w:val="24"/>
              </w:rPr>
            </w:pPr>
            <w:r w:rsidRPr="007116D1">
              <w:rPr>
                <w:rFonts w:ascii="Times New Roman" w:eastAsia="Times New Roman" w:hAnsi="Times New Roman"/>
                <w:bCs/>
                <w:sz w:val="24"/>
                <w:szCs w:val="24"/>
              </w:rPr>
              <w:t>100</w:t>
            </w:r>
          </w:p>
        </w:tc>
        <w:tc>
          <w:tcPr>
            <w:tcW w:w="73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hideMark/>
          </w:tcPr>
          <w:p w:rsidR="007116D1" w:rsidRPr="007116D1" w:rsidRDefault="007116D1" w:rsidP="007116D1">
            <w:pPr>
              <w:jc w:val="both"/>
              <w:rPr>
                <w:rFonts w:ascii="Times New Roman" w:eastAsia="Times New Roman" w:hAnsi="Times New Roman"/>
                <w:bCs/>
                <w:sz w:val="24"/>
                <w:szCs w:val="24"/>
              </w:rPr>
            </w:pPr>
            <w:r w:rsidRPr="007116D1">
              <w:rPr>
                <w:rFonts w:ascii="Times New Roman" w:eastAsia="Times New Roman" w:hAnsi="Times New Roman"/>
                <w:bCs/>
                <w:sz w:val="24"/>
                <w:szCs w:val="24"/>
              </w:rPr>
              <w:t>10</w:t>
            </w:r>
          </w:p>
        </w:tc>
        <w:tc>
          <w:tcPr>
            <w:tcW w:w="54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hideMark/>
          </w:tcPr>
          <w:p w:rsidR="007116D1" w:rsidRPr="007116D1" w:rsidRDefault="007116D1" w:rsidP="007116D1">
            <w:pPr>
              <w:jc w:val="both"/>
              <w:rPr>
                <w:rFonts w:ascii="Times New Roman" w:eastAsia="Times New Roman" w:hAnsi="Times New Roman"/>
                <w:bCs/>
                <w:sz w:val="24"/>
                <w:szCs w:val="24"/>
              </w:rPr>
            </w:pPr>
            <w:r w:rsidRPr="007116D1">
              <w:rPr>
                <w:rFonts w:ascii="Times New Roman" w:eastAsia="Times New Roman" w:hAnsi="Times New Roman"/>
                <w:bCs/>
                <w:sz w:val="24"/>
                <w:szCs w:val="24"/>
              </w:rPr>
              <w:t>14</w:t>
            </w:r>
          </w:p>
        </w:tc>
        <w:tc>
          <w:tcPr>
            <w:tcW w:w="73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hideMark/>
          </w:tcPr>
          <w:p w:rsidR="007116D1" w:rsidRPr="007116D1" w:rsidRDefault="007116D1" w:rsidP="007116D1">
            <w:pPr>
              <w:jc w:val="both"/>
              <w:rPr>
                <w:rFonts w:ascii="Times New Roman" w:eastAsia="Times New Roman" w:hAnsi="Times New Roman"/>
                <w:bCs/>
                <w:sz w:val="24"/>
                <w:szCs w:val="24"/>
              </w:rPr>
            </w:pPr>
            <w:r w:rsidRPr="007116D1">
              <w:rPr>
                <w:rFonts w:ascii="Times New Roman" w:eastAsia="Times New Roman" w:hAnsi="Times New Roman"/>
                <w:bCs/>
                <w:sz w:val="24"/>
                <w:szCs w:val="24"/>
              </w:rPr>
              <w:t>0</w:t>
            </w:r>
          </w:p>
        </w:tc>
        <w:tc>
          <w:tcPr>
            <w:tcW w:w="583"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hideMark/>
          </w:tcPr>
          <w:p w:rsidR="007116D1" w:rsidRPr="007116D1" w:rsidRDefault="007116D1" w:rsidP="007116D1">
            <w:pPr>
              <w:jc w:val="both"/>
              <w:rPr>
                <w:rFonts w:ascii="Times New Roman" w:eastAsia="Times New Roman" w:hAnsi="Times New Roman"/>
                <w:bCs/>
                <w:sz w:val="24"/>
                <w:szCs w:val="24"/>
              </w:rPr>
            </w:pPr>
            <w:r w:rsidRPr="007116D1">
              <w:rPr>
                <w:rFonts w:ascii="Times New Roman" w:eastAsia="Times New Roman" w:hAnsi="Times New Roman"/>
                <w:bCs/>
                <w:sz w:val="24"/>
                <w:szCs w:val="24"/>
              </w:rPr>
              <w:t>0</w:t>
            </w:r>
          </w:p>
        </w:tc>
        <w:tc>
          <w:tcPr>
            <w:tcW w:w="83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hideMark/>
          </w:tcPr>
          <w:p w:rsidR="007116D1" w:rsidRPr="007116D1" w:rsidRDefault="007116D1" w:rsidP="007116D1">
            <w:pPr>
              <w:jc w:val="both"/>
              <w:rPr>
                <w:rFonts w:ascii="Times New Roman" w:eastAsia="Times New Roman" w:hAnsi="Times New Roman"/>
                <w:bCs/>
                <w:sz w:val="24"/>
                <w:szCs w:val="24"/>
              </w:rPr>
            </w:pPr>
            <w:r w:rsidRPr="007116D1">
              <w:rPr>
                <w:rFonts w:ascii="Times New Roman" w:eastAsia="Times New Roman" w:hAnsi="Times New Roman"/>
                <w:bCs/>
                <w:sz w:val="24"/>
                <w:szCs w:val="24"/>
              </w:rPr>
              <w:t>0</w:t>
            </w:r>
          </w:p>
        </w:tc>
        <w:tc>
          <w:tcPr>
            <w:tcW w:w="46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hideMark/>
          </w:tcPr>
          <w:p w:rsidR="007116D1" w:rsidRPr="007116D1" w:rsidRDefault="007116D1" w:rsidP="007116D1">
            <w:pPr>
              <w:jc w:val="both"/>
              <w:rPr>
                <w:rFonts w:ascii="Times New Roman" w:eastAsia="Times New Roman" w:hAnsi="Times New Roman"/>
                <w:bCs/>
                <w:sz w:val="24"/>
                <w:szCs w:val="24"/>
              </w:rPr>
            </w:pPr>
            <w:r w:rsidRPr="007116D1">
              <w:rPr>
                <w:rFonts w:ascii="Times New Roman" w:eastAsia="Times New Roman" w:hAnsi="Times New Roman"/>
                <w:bCs/>
                <w:sz w:val="24"/>
                <w:szCs w:val="24"/>
              </w:rPr>
              <w:t>0</w:t>
            </w:r>
          </w:p>
        </w:tc>
        <w:tc>
          <w:tcPr>
            <w:tcW w:w="673"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hideMark/>
          </w:tcPr>
          <w:p w:rsidR="007116D1" w:rsidRPr="007116D1" w:rsidRDefault="007116D1" w:rsidP="007116D1">
            <w:pPr>
              <w:jc w:val="both"/>
              <w:rPr>
                <w:rFonts w:ascii="Times New Roman" w:eastAsia="Times New Roman" w:hAnsi="Times New Roman"/>
                <w:bCs/>
                <w:sz w:val="24"/>
                <w:szCs w:val="24"/>
              </w:rPr>
            </w:pPr>
            <w:r w:rsidRPr="007116D1">
              <w:rPr>
                <w:rFonts w:ascii="Times New Roman" w:eastAsia="Times New Roman" w:hAnsi="Times New Roman"/>
                <w:bCs/>
                <w:sz w:val="24"/>
                <w:szCs w:val="24"/>
              </w:rPr>
              <w:t>0</w:t>
            </w:r>
          </w:p>
        </w:tc>
        <w:tc>
          <w:tcPr>
            <w:tcW w:w="42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hideMark/>
          </w:tcPr>
          <w:p w:rsidR="007116D1" w:rsidRPr="007116D1" w:rsidRDefault="007116D1" w:rsidP="007116D1">
            <w:pPr>
              <w:jc w:val="both"/>
              <w:rPr>
                <w:rFonts w:ascii="Times New Roman" w:eastAsia="Times New Roman" w:hAnsi="Times New Roman"/>
                <w:bCs/>
                <w:sz w:val="24"/>
                <w:szCs w:val="24"/>
              </w:rPr>
            </w:pPr>
            <w:r w:rsidRPr="007116D1">
              <w:rPr>
                <w:rFonts w:ascii="Times New Roman" w:eastAsia="Times New Roman" w:hAnsi="Times New Roman"/>
                <w:bCs/>
                <w:sz w:val="24"/>
                <w:szCs w:val="24"/>
              </w:rPr>
              <w:t>0</w:t>
            </w:r>
          </w:p>
        </w:tc>
        <w:tc>
          <w:tcPr>
            <w:tcW w:w="85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hideMark/>
          </w:tcPr>
          <w:p w:rsidR="007116D1" w:rsidRPr="007116D1" w:rsidRDefault="007116D1" w:rsidP="007116D1">
            <w:pPr>
              <w:jc w:val="both"/>
              <w:rPr>
                <w:rFonts w:ascii="Times New Roman" w:eastAsia="Times New Roman" w:hAnsi="Times New Roman"/>
                <w:bCs/>
                <w:sz w:val="24"/>
                <w:szCs w:val="24"/>
              </w:rPr>
            </w:pPr>
            <w:r w:rsidRPr="007116D1">
              <w:rPr>
                <w:rFonts w:ascii="Times New Roman" w:eastAsia="Times New Roman" w:hAnsi="Times New Roman"/>
                <w:bCs/>
                <w:sz w:val="24"/>
                <w:szCs w:val="24"/>
              </w:rPr>
              <w:t>0</w:t>
            </w:r>
          </w:p>
        </w:tc>
        <w:tc>
          <w:tcPr>
            <w:tcW w:w="64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hideMark/>
          </w:tcPr>
          <w:p w:rsidR="007116D1" w:rsidRPr="007116D1" w:rsidRDefault="007116D1" w:rsidP="007116D1">
            <w:pPr>
              <w:jc w:val="both"/>
              <w:rPr>
                <w:rFonts w:ascii="Times New Roman" w:eastAsia="Times New Roman" w:hAnsi="Times New Roman"/>
                <w:bCs/>
                <w:sz w:val="24"/>
                <w:szCs w:val="24"/>
              </w:rPr>
            </w:pPr>
            <w:r w:rsidRPr="007116D1">
              <w:rPr>
                <w:rFonts w:ascii="Times New Roman" w:eastAsia="Times New Roman" w:hAnsi="Times New Roman"/>
                <w:bCs/>
                <w:sz w:val="24"/>
                <w:szCs w:val="24"/>
              </w:rPr>
              <w:t>0</w:t>
            </w:r>
          </w:p>
        </w:tc>
      </w:tr>
      <w:tr w:rsidR="007116D1" w:rsidRPr="007116D1" w:rsidTr="007116D1">
        <w:tc>
          <w:tcPr>
            <w:tcW w:w="717"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hideMark/>
          </w:tcPr>
          <w:p w:rsidR="007116D1" w:rsidRPr="007116D1" w:rsidRDefault="007116D1" w:rsidP="007116D1">
            <w:pPr>
              <w:jc w:val="both"/>
              <w:rPr>
                <w:rFonts w:ascii="Times New Roman" w:eastAsia="Times New Roman" w:hAnsi="Times New Roman"/>
                <w:bCs/>
                <w:sz w:val="20"/>
                <w:szCs w:val="20"/>
              </w:rPr>
            </w:pPr>
            <w:r w:rsidRPr="007116D1">
              <w:rPr>
                <w:rFonts w:ascii="Times New Roman" w:eastAsia="Times New Roman" w:hAnsi="Times New Roman"/>
                <w:bCs/>
                <w:sz w:val="20"/>
                <w:szCs w:val="20"/>
              </w:rPr>
              <w:t>Итого</w:t>
            </w:r>
          </w:p>
        </w:tc>
        <w:tc>
          <w:tcPr>
            <w:tcW w:w="883"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hideMark/>
          </w:tcPr>
          <w:p w:rsidR="007116D1" w:rsidRPr="007116D1" w:rsidRDefault="007116D1" w:rsidP="007116D1">
            <w:pPr>
              <w:jc w:val="both"/>
              <w:rPr>
                <w:rFonts w:ascii="Times New Roman" w:eastAsia="Times New Roman" w:hAnsi="Times New Roman"/>
                <w:bCs/>
                <w:sz w:val="24"/>
                <w:szCs w:val="24"/>
              </w:rPr>
            </w:pPr>
            <w:r w:rsidRPr="007116D1">
              <w:rPr>
                <w:rFonts w:ascii="Times New Roman" w:eastAsia="Times New Roman" w:hAnsi="Times New Roman"/>
                <w:bCs/>
                <w:sz w:val="24"/>
                <w:szCs w:val="24"/>
              </w:rPr>
              <w:t>306</w:t>
            </w:r>
          </w:p>
        </w:tc>
        <w:tc>
          <w:tcPr>
            <w:tcW w:w="743"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hideMark/>
          </w:tcPr>
          <w:p w:rsidR="007116D1" w:rsidRPr="007116D1" w:rsidRDefault="007116D1" w:rsidP="007116D1">
            <w:pPr>
              <w:jc w:val="both"/>
              <w:rPr>
                <w:rFonts w:ascii="Times New Roman" w:eastAsia="Times New Roman" w:hAnsi="Times New Roman"/>
                <w:bCs/>
                <w:sz w:val="24"/>
                <w:szCs w:val="24"/>
              </w:rPr>
            </w:pPr>
            <w:r w:rsidRPr="007116D1">
              <w:rPr>
                <w:rFonts w:ascii="Times New Roman" w:eastAsia="Times New Roman" w:hAnsi="Times New Roman"/>
                <w:bCs/>
                <w:sz w:val="24"/>
                <w:szCs w:val="24"/>
              </w:rPr>
              <w:t>302</w:t>
            </w:r>
          </w:p>
        </w:tc>
        <w:tc>
          <w:tcPr>
            <w:tcW w:w="68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hideMark/>
          </w:tcPr>
          <w:p w:rsidR="007116D1" w:rsidRPr="007116D1" w:rsidRDefault="007116D1" w:rsidP="007116D1">
            <w:pPr>
              <w:jc w:val="both"/>
              <w:rPr>
                <w:rFonts w:ascii="Times New Roman" w:eastAsia="Times New Roman" w:hAnsi="Times New Roman"/>
                <w:bCs/>
                <w:sz w:val="24"/>
                <w:szCs w:val="24"/>
              </w:rPr>
            </w:pPr>
            <w:r w:rsidRPr="007116D1">
              <w:rPr>
                <w:rFonts w:ascii="Times New Roman" w:eastAsia="Times New Roman" w:hAnsi="Times New Roman"/>
                <w:bCs/>
                <w:sz w:val="24"/>
                <w:szCs w:val="24"/>
              </w:rPr>
              <w:t>98</w:t>
            </w:r>
          </w:p>
        </w:tc>
        <w:tc>
          <w:tcPr>
            <w:tcW w:w="73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hideMark/>
          </w:tcPr>
          <w:p w:rsidR="007116D1" w:rsidRPr="007116D1" w:rsidRDefault="007116D1" w:rsidP="007116D1">
            <w:pPr>
              <w:jc w:val="both"/>
              <w:rPr>
                <w:rFonts w:ascii="Times New Roman" w:eastAsia="Times New Roman" w:hAnsi="Times New Roman"/>
                <w:bCs/>
                <w:sz w:val="24"/>
                <w:szCs w:val="24"/>
              </w:rPr>
            </w:pPr>
            <w:r w:rsidRPr="007116D1">
              <w:rPr>
                <w:rFonts w:ascii="Times New Roman" w:eastAsia="Times New Roman" w:hAnsi="Times New Roman"/>
                <w:bCs/>
                <w:sz w:val="24"/>
                <w:szCs w:val="24"/>
              </w:rPr>
              <w:t>102</w:t>
            </w:r>
          </w:p>
        </w:tc>
        <w:tc>
          <w:tcPr>
            <w:tcW w:w="54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hideMark/>
          </w:tcPr>
          <w:p w:rsidR="007116D1" w:rsidRPr="007116D1" w:rsidRDefault="007116D1" w:rsidP="007116D1">
            <w:pPr>
              <w:jc w:val="both"/>
              <w:rPr>
                <w:rFonts w:ascii="Times New Roman" w:eastAsia="Times New Roman" w:hAnsi="Times New Roman"/>
                <w:bCs/>
                <w:sz w:val="24"/>
                <w:szCs w:val="24"/>
              </w:rPr>
            </w:pPr>
            <w:r w:rsidRPr="007116D1">
              <w:rPr>
                <w:rFonts w:ascii="Times New Roman" w:eastAsia="Times New Roman" w:hAnsi="Times New Roman"/>
                <w:bCs/>
                <w:sz w:val="24"/>
                <w:szCs w:val="24"/>
              </w:rPr>
              <w:t>34</w:t>
            </w:r>
          </w:p>
        </w:tc>
        <w:tc>
          <w:tcPr>
            <w:tcW w:w="73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hideMark/>
          </w:tcPr>
          <w:p w:rsidR="007116D1" w:rsidRPr="007116D1" w:rsidRDefault="007116D1" w:rsidP="007116D1">
            <w:pPr>
              <w:jc w:val="both"/>
              <w:rPr>
                <w:rFonts w:ascii="Times New Roman" w:eastAsia="Times New Roman" w:hAnsi="Times New Roman"/>
                <w:bCs/>
                <w:sz w:val="24"/>
                <w:szCs w:val="24"/>
              </w:rPr>
            </w:pPr>
            <w:r w:rsidRPr="007116D1">
              <w:rPr>
                <w:rFonts w:ascii="Times New Roman" w:eastAsia="Times New Roman" w:hAnsi="Times New Roman"/>
                <w:bCs/>
                <w:sz w:val="24"/>
                <w:szCs w:val="24"/>
              </w:rPr>
              <w:t>19</w:t>
            </w:r>
          </w:p>
        </w:tc>
        <w:tc>
          <w:tcPr>
            <w:tcW w:w="583"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hideMark/>
          </w:tcPr>
          <w:p w:rsidR="007116D1" w:rsidRPr="007116D1" w:rsidRDefault="007116D1" w:rsidP="007116D1">
            <w:pPr>
              <w:jc w:val="both"/>
              <w:rPr>
                <w:rFonts w:ascii="Times New Roman" w:eastAsia="Times New Roman" w:hAnsi="Times New Roman"/>
                <w:bCs/>
                <w:sz w:val="24"/>
                <w:szCs w:val="24"/>
              </w:rPr>
            </w:pPr>
            <w:r w:rsidRPr="007116D1">
              <w:rPr>
                <w:rFonts w:ascii="Times New Roman" w:eastAsia="Times New Roman" w:hAnsi="Times New Roman"/>
                <w:bCs/>
                <w:sz w:val="24"/>
                <w:szCs w:val="24"/>
              </w:rPr>
              <w:t>6</w:t>
            </w:r>
          </w:p>
        </w:tc>
        <w:tc>
          <w:tcPr>
            <w:tcW w:w="83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hideMark/>
          </w:tcPr>
          <w:p w:rsidR="007116D1" w:rsidRPr="007116D1" w:rsidRDefault="007116D1" w:rsidP="007116D1">
            <w:pPr>
              <w:jc w:val="both"/>
              <w:rPr>
                <w:rFonts w:ascii="Times New Roman" w:eastAsia="Times New Roman" w:hAnsi="Times New Roman"/>
                <w:bCs/>
                <w:sz w:val="24"/>
                <w:szCs w:val="24"/>
              </w:rPr>
            </w:pPr>
            <w:r w:rsidRPr="007116D1">
              <w:rPr>
                <w:rFonts w:ascii="Times New Roman" w:eastAsia="Times New Roman" w:hAnsi="Times New Roman"/>
                <w:bCs/>
                <w:sz w:val="24"/>
                <w:szCs w:val="24"/>
              </w:rPr>
              <w:t>0</w:t>
            </w:r>
          </w:p>
        </w:tc>
        <w:tc>
          <w:tcPr>
            <w:tcW w:w="46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hideMark/>
          </w:tcPr>
          <w:p w:rsidR="007116D1" w:rsidRPr="007116D1" w:rsidRDefault="007116D1" w:rsidP="007116D1">
            <w:pPr>
              <w:jc w:val="both"/>
              <w:rPr>
                <w:rFonts w:ascii="Times New Roman" w:eastAsia="Times New Roman" w:hAnsi="Times New Roman"/>
                <w:bCs/>
                <w:sz w:val="24"/>
                <w:szCs w:val="24"/>
              </w:rPr>
            </w:pPr>
            <w:r w:rsidRPr="007116D1">
              <w:rPr>
                <w:rFonts w:ascii="Times New Roman" w:eastAsia="Times New Roman" w:hAnsi="Times New Roman"/>
                <w:bCs/>
                <w:sz w:val="24"/>
                <w:szCs w:val="24"/>
              </w:rPr>
              <w:t>0</w:t>
            </w:r>
          </w:p>
        </w:tc>
        <w:tc>
          <w:tcPr>
            <w:tcW w:w="673"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hideMark/>
          </w:tcPr>
          <w:p w:rsidR="007116D1" w:rsidRPr="007116D1" w:rsidRDefault="007116D1" w:rsidP="007116D1">
            <w:pPr>
              <w:jc w:val="both"/>
              <w:rPr>
                <w:rFonts w:ascii="Times New Roman" w:eastAsia="Times New Roman" w:hAnsi="Times New Roman"/>
                <w:bCs/>
                <w:sz w:val="24"/>
                <w:szCs w:val="24"/>
              </w:rPr>
            </w:pPr>
            <w:r w:rsidRPr="007116D1">
              <w:rPr>
                <w:rFonts w:ascii="Times New Roman" w:eastAsia="Times New Roman" w:hAnsi="Times New Roman"/>
                <w:bCs/>
                <w:sz w:val="24"/>
                <w:szCs w:val="24"/>
              </w:rPr>
              <w:t>0</w:t>
            </w:r>
          </w:p>
        </w:tc>
        <w:tc>
          <w:tcPr>
            <w:tcW w:w="42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hideMark/>
          </w:tcPr>
          <w:p w:rsidR="007116D1" w:rsidRPr="007116D1" w:rsidRDefault="007116D1" w:rsidP="007116D1">
            <w:pPr>
              <w:jc w:val="both"/>
              <w:rPr>
                <w:rFonts w:ascii="Times New Roman" w:eastAsia="Times New Roman" w:hAnsi="Times New Roman"/>
                <w:bCs/>
                <w:sz w:val="24"/>
                <w:szCs w:val="24"/>
              </w:rPr>
            </w:pPr>
            <w:r w:rsidRPr="007116D1">
              <w:rPr>
                <w:rFonts w:ascii="Times New Roman" w:eastAsia="Times New Roman" w:hAnsi="Times New Roman"/>
                <w:bCs/>
                <w:sz w:val="24"/>
                <w:szCs w:val="24"/>
              </w:rPr>
              <w:t>0</w:t>
            </w:r>
          </w:p>
        </w:tc>
        <w:tc>
          <w:tcPr>
            <w:tcW w:w="85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hideMark/>
          </w:tcPr>
          <w:p w:rsidR="007116D1" w:rsidRPr="007116D1" w:rsidRDefault="007116D1" w:rsidP="007116D1">
            <w:pPr>
              <w:jc w:val="both"/>
              <w:rPr>
                <w:rFonts w:ascii="Times New Roman" w:eastAsia="Times New Roman" w:hAnsi="Times New Roman"/>
                <w:bCs/>
                <w:sz w:val="24"/>
                <w:szCs w:val="24"/>
              </w:rPr>
            </w:pPr>
            <w:r w:rsidRPr="007116D1">
              <w:rPr>
                <w:rFonts w:ascii="Times New Roman" w:eastAsia="Times New Roman" w:hAnsi="Times New Roman"/>
                <w:bCs/>
                <w:sz w:val="24"/>
                <w:szCs w:val="24"/>
              </w:rPr>
              <w:t>0</w:t>
            </w:r>
          </w:p>
        </w:tc>
        <w:tc>
          <w:tcPr>
            <w:tcW w:w="64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hideMark/>
          </w:tcPr>
          <w:p w:rsidR="007116D1" w:rsidRPr="007116D1" w:rsidRDefault="007116D1" w:rsidP="007116D1">
            <w:pPr>
              <w:jc w:val="both"/>
              <w:rPr>
                <w:rFonts w:ascii="Times New Roman" w:eastAsia="Times New Roman" w:hAnsi="Times New Roman"/>
                <w:bCs/>
                <w:sz w:val="24"/>
                <w:szCs w:val="24"/>
              </w:rPr>
            </w:pPr>
            <w:r w:rsidRPr="007116D1">
              <w:rPr>
                <w:rFonts w:ascii="Times New Roman" w:eastAsia="Times New Roman" w:hAnsi="Times New Roman"/>
                <w:bCs/>
                <w:sz w:val="24"/>
                <w:szCs w:val="24"/>
              </w:rPr>
              <w:t>0</w:t>
            </w:r>
          </w:p>
        </w:tc>
      </w:tr>
    </w:tbl>
    <w:p w:rsidR="007116D1" w:rsidRPr="007116D1" w:rsidRDefault="007116D1" w:rsidP="007116D1">
      <w:pPr>
        <w:jc w:val="both"/>
        <w:rPr>
          <w:rFonts w:ascii="Times New Roman" w:eastAsia="Times New Roman" w:hAnsi="Times New Roman"/>
          <w:sz w:val="24"/>
          <w:szCs w:val="24"/>
        </w:rPr>
      </w:pPr>
      <w:r w:rsidRPr="007116D1">
        <w:rPr>
          <w:rFonts w:ascii="Times New Roman" w:eastAsia="Times New Roman" w:hAnsi="Times New Roman"/>
          <w:sz w:val="24"/>
          <w:szCs w:val="24"/>
        </w:rPr>
        <w:lastRenderedPageBreak/>
        <w:t>Анализ данных, представленных в таблице, показывает, что в 2025 году процент учащихся, окончивших на «4» и «5», повысился на 4 процента (в 2024-м был 30%), процент учащихся, окончивших на «5», повысился на 2 процента (в 2024-м – 4 %).</w:t>
      </w:r>
    </w:p>
    <w:p w:rsidR="007116D1" w:rsidRPr="007116D1" w:rsidRDefault="007116D1" w:rsidP="007116D1">
      <w:pPr>
        <w:jc w:val="both"/>
        <w:rPr>
          <w:rFonts w:ascii="Times New Roman" w:eastAsia="Times New Roman" w:hAnsi="Times New Roman"/>
          <w:sz w:val="24"/>
          <w:szCs w:val="24"/>
        </w:rPr>
      </w:pPr>
      <w:r w:rsidRPr="007116D1">
        <w:rPr>
          <w:rFonts w:ascii="Times New Roman" w:eastAsia="Times New Roman" w:hAnsi="Times New Roman"/>
          <w:b/>
          <w:bCs/>
          <w:sz w:val="24"/>
          <w:szCs w:val="24"/>
        </w:rPr>
        <w:t>Результаты освоения учащимися программы среднего общего образования по показателю «успеваемость» в 2025 году</w:t>
      </w:r>
    </w:p>
    <w:tbl>
      <w:tblPr>
        <w:tblW w:w="0" w:type="auto"/>
        <w:tblLayout w:type="fixed"/>
        <w:tblLook w:val="0600" w:firstRow="0" w:lastRow="0" w:firstColumn="0" w:lastColumn="0" w:noHBand="1" w:noVBand="1"/>
      </w:tblPr>
      <w:tblGrid>
        <w:gridCol w:w="723"/>
        <w:gridCol w:w="890"/>
        <w:gridCol w:w="730"/>
        <w:gridCol w:w="708"/>
        <w:gridCol w:w="710"/>
        <w:gridCol w:w="579"/>
        <w:gridCol w:w="697"/>
        <w:gridCol w:w="544"/>
        <w:gridCol w:w="873"/>
        <w:gridCol w:w="435"/>
        <w:gridCol w:w="699"/>
        <w:gridCol w:w="609"/>
        <w:gridCol w:w="809"/>
        <w:gridCol w:w="499"/>
      </w:tblGrid>
      <w:tr w:rsidR="007116D1" w:rsidRPr="007116D1" w:rsidTr="007116D1">
        <w:tc>
          <w:tcPr>
            <w:tcW w:w="723" w:type="dxa"/>
            <w:vMerge w:val="restar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hideMark/>
          </w:tcPr>
          <w:p w:rsidR="007116D1" w:rsidRPr="007116D1" w:rsidRDefault="007116D1" w:rsidP="007116D1">
            <w:pPr>
              <w:jc w:val="both"/>
              <w:rPr>
                <w:rFonts w:ascii="Times New Roman" w:eastAsia="Times New Roman" w:hAnsi="Times New Roman"/>
                <w:bCs/>
                <w:sz w:val="20"/>
                <w:szCs w:val="20"/>
              </w:rPr>
            </w:pPr>
            <w:r w:rsidRPr="007116D1">
              <w:rPr>
                <w:rFonts w:ascii="Times New Roman" w:eastAsia="Times New Roman" w:hAnsi="Times New Roman"/>
                <w:bCs/>
                <w:sz w:val="20"/>
                <w:szCs w:val="20"/>
              </w:rPr>
              <w:t>Классы</w:t>
            </w:r>
          </w:p>
        </w:tc>
        <w:tc>
          <w:tcPr>
            <w:tcW w:w="890" w:type="dxa"/>
            <w:vMerge w:val="restar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hideMark/>
          </w:tcPr>
          <w:p w:rsidR="007116D1" w:rsidRPr="007116D1" w:rsidRDefault="007116D1" w:rsidP="007116D1">
            <w:pPr>
              <w:jc w:val="both"/>
              <w:rPr>
                <w:rFonts w:ascii="Times New Roman" w:eastAsia="Times New Roman" w:hAnsi="Times New Roman"/>
                <w:bCs/>
                <w:sz w:val="20"/>
                <w:szCs w:val="20"/>
              </w:rPr>
            </w:pPr>
            <w:r w:rsidRPr="007116D1">
              <w:rPr>
                <w:rFonts w:ascii="Times New Roman" w:eastAsia="Times New Roman" w:hAnsi="Times New Roman"/>
                <w:bCs/>
                <w:sz w:val="20"/>
                <w:szCs w:val="20"/>
              </w:rPr>
              <w:t>Всего учащихся</w:t>
            </w:r>
          </w:p>
        </w:tc>
        <w:tc>
          <w:tcPr>
            <w:tcW w:w="1438" w:type="dxa"/>
            <w:gridSpan w:val="2"/>
            <w:vMerge w:val="restar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hideMark/>
          </w:tcPr>
          <w:p w:rsidR="007116D1" w:rsidRPr="007116D1" w:rsidRDefault="007116D1" w:rsidP="007116D1">
            <w:pPr>
              <w:jc w:val="both"/>
              <w:rPr>
                <w:rFonts w:ascii="Times New Roman" w:eastAsia="Times New Roman" w:hAnsi="Times New Roman"/>
                <w:bCs/>
                <w:sz w:val="20"/>
                <w:szCs w:val="20"/>
              </w:rPr>
            </w:pPr>
            <w:r w:rsidRPr="007116D1">
              <w:rPr>
                <w:rFonts w:ascii="Times New Roman" w:eastAsia="Times New Roman" w:hAnsi="Times New Roman"/>
                <w:bCs/>
                <w:sz w:val="20"/>
                <w:szCs w:val="20"/>
              </w:rPr>
              <w:t>Из них успевают</w:t>
            </w:r>
          </w:p>
        </w:tc>
        <w:tc>
          <w:tcPr>
            <w:tcW w:w="2530" w:type="dxa"/>
            <w:gridSpan w:val="4"/>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hideMark/>
          </w:tcPr>
          <w:p w:rsidR="007116D1" w:rsidRPr="007116D1" w:rsidRDefault="007116D1" w:rsidP="007116D1">
            <w:pPr>
              <w:jc w:val="both"/>
              <w:rPr>
                <w:rFonts w:ascii="Times New Roman" w:eastAsia="Times New Roman" w:hAnsi="Times New Roman"/>
                <w:bCs/>
                <w:sz w:val="20"/>
                <w:szCs w:val="20"/>
              </w:rPr>
            </w:pPr>
            <w:r w:rsidRPr="007116D1">
              <w:rPr>
                <w:rFonts w:ascii="Times New Roman" w:eastAsia="Times New Roman" w:hAnsi="Times New Roman"/>
                <w:bCs/>
                <w:sz w:val="20"/>
                <w:szCs w:val="20"/>
              </w:rPr>
              <w:t>Окончили год</w:t>
            </w:r>
          </w:p>
        </w:tc>
        <w:tc>
          <w:tcPr>
            <w:tcW w:w="2616" w:type="dxa"/>
            <w:gridSpan w:val="4"/>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hideMark/>
          </w:tcPr>
          <w:p w:rsidR="007116D1" w:rsidRPr="007116D1" w:rsidRDefault="007116D1" w:rsidP="007116D1">
            <w:pPr>
              <w:jc w:val="both"/>
              <w:rPr>
                <w:rFonts w:ascii="Times New Roman" w:eastAsia="Times New Roman" w:hAnsi="Times New Roman"/>
                <w:bCs/>
                <w:sz w:val="20"/>
                <w:szCs w:val="20"/>
              </w:rPr>
            </w:pPr>
            <w:r w:rsidRPr="007116D1">
              <w:rPr>
                <w:rFonts w:ascii="Times New Roman" w:eastAsia="Times New Roman" w:hAnsi="Times New Roman"/>
                <w:bCs/>
                <w:sz w:val="20"/>
                <w:szCs w:val="20"/>
              </w:rPr>
              <w:t>Не успевают</w:t>
            </w:r>
          </w:p>
        </w:tc>
        <w:tc>
          <w:tcPr>
            <w:tcW w:w="1308" w:type="dxa"/>
            <w:gridSpan w:val="2"/>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hideMark/>
          </w:tcPr>
          <w:p w:rsidR="007116D1" w:rsidRPr="007116D1" w:rsidRDefault="007116D1" w:rsidP="007116D1">
            <w:pPr>
              <w:jc w:val="both"/>
              <w:rPr>
                <w:rFonts w:ascii="Times New Roman" w:eastAsia="Times New Roman" w:hAnsi="Times New Roman"/>
                <w:bCs/>
                <w:sz w:val="20"/>
                <w:szCs w:val="20"/>
              </w:rPr>
            </w:pPr>
            <w:r w:rsidRPr="007116D1">
              <w:rPr>
                <w:rFonts w:ascii="Times New Roman" w:eastAsia="Times New Roman" w:hAnsi="Times New Roman"/>
                <w:bCs/>
                <w:sz w:val="20"/>
                <w:szCs w:val="20"/>
              </w:rPr>
              <w:t>Переведены условно</w:t>
            </w:r>
          </w:p>
        </w:tc>
      </w:tr>
      <w:tr w:rsidR="007116D1" w:rsidRPr="007116D1" w:rsidTr="007116D1">
        <w:tc>
          <w:tcPr>
            <w:tcW w:w="723" w:type="dxa"/>
            <w:vMerge/>
            <w:tcBorders>
              <w:top w:val="single" w:sz="6" w:space="0" w:color="000000"/>
              <w:left w:val="single" w:sz="6" w:space="0" w:color="000000"/>
              <w:bottom w:val="single" w:sz="6" w:space="0" w:color="000000"/>
              <w:right w:val="single" w:sz="6" w:space="0" w:color="000000"/>
            </w:tcBorders>
            <w:vAlign w:val="center"/>
            <w:hideMark/>
          </w:tcPr>
          <w:p w:rsidR="007116D1" w:rsidRPr="007116D1" w:rsidRDefault="007116D1" w:rsidP="007116D1">
            <w:pPr>
              <w:jc w:val="both"/>
              <w:rPr>
                <w:rFonts w:ascii="Times New Roman" w:eastAsia="Times New Roman" w:hAnsi="Times New Roman"/>
                <w:bCs/>
                <w:sz w:val="20"/>
                <w:szCs w:val="20"/>
              </w:rPr>
            </w:pPr>
          </w:p>
        </w:tc>
        <w:tc>
          <w:tcPr>
            <w:tcW w:w="890" w:type="dxa"/>
            <w:vMerge/>
            <w:tcBorders>
              <w:top w:val="single" w:sz="6" w:space="0" w:color="000000"/>
              <w:left w:val="single" w:sz="6" w:space="0" w:color="000000"/>
              <w:bottom w:val="single" w:sz="6" w:space="0" w:color="000000"/>
              <w:right w:val="single" w:sz="6" w:space="0" w:color="000000"/>
            </w:tcBorders>
            <w:vAlign w:val="center"/>
            <w:hideMark/>
          </w:tcPr>
          <w:p w:rsidR="007116D1" w:rsidRPr="007116D1" w:rsidRDefault="007116D1" w:rsidP="007116D1">
            <w:pPr>
              <w:jc w:val="both"/>
              <w:rPr>
                <w:rFonts w:ascii="Times New Roman" w:eastAsia="Times New Roman" w:hAnsi="Times New Roman"/>
                <w:bCs/>
                <w:sz w:val="20"/>
                <w:szCs w:val="20"/>
              </w:rPr>
            </w:pPr>
          </w:p>
        </w:tc>
        <w:tc>
          <w:tcPr>
            <w:tcW w:w="2146" w:type="dxa"/>
            <w:gridSpan w:val="2"/>
            <w:vMerge/>
            <w:tcBorders>
              <w:top w:val="single" w:sz="6" w:space="0" w:color="000000"/>
              <w:left w:val="single" w:sz="6" w:space="0" w:color="000000"/>
              <w:bottom w:val="single" w:sz="6" w:space="0" w:color="000000"/>
              <w:right w:val="single" w:sz="6" w:space="0" w:color="000000"/>
            </w:tcBorders>
            <w:vAlign w:val="center"/>
            <w:hideMark/>
          </w:tcPr>
          <w:p w:rsidR="007116D1" w:rsidRPr="007116D1" w:rsidRDefault="007116D1" w:rsidP="007116D1">
            <w:pPr>
              <w:jc w:val="both"/>
              <w:rPr>
                <w:rFonts w:ascii="Times New Roman" w:eastAsia="Times New Roman" w:hAnsi="Times New Roman"/>
                <w:bCs/>
                <w:sz w:val="20"/>
                <w:szCs w:val="20"/>
              </w:rPr>
            </w:pPr>
          </w:p>
        </w:tc>
        <w:tc>
          <w:tcPr>
            <w:tcW w:w="1289" w:type="dxa"/>
            <w:gridSpan w:val="2"/>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hideMark/>
          </w:tcPr>
          <w:p w:rsidR="007116D1" w:rsidRPr="007116D1" w:rsidRDefault="007116D1" w:rsidP="007116D1">
            <w:pPr>
              <w:jc w:val="both"/>
              <w:rPr>
                <w:rFonts w:ascii="Times New Roman" w:eastAsia="Times New Roman" w:hAnsi="Times New Roman"/>
                <w:bCs/>
                <w:sz w:val="20"/>
                <w:szCs w:val="20"/>
              </w:rPr>
            </w:pPr>
            <w:r w:rsidRPr="007116D1">
              <w:rPr>
                <w:rFonts w:ascii="Times New Roman" w:eastAsia="Times New Roman" w:hAnsi="Times New Roman"/>
                <w:bCs/>
                <w:sz w:val="20"/>
                <w:szCs w:val="20"/>
              </w:rPr>
              <w:t>Всего</w:t>
            </w:r>
          </w:p>
        </w:tc>
        <w:tc>
          <w:tcPr>
            <w:tcW w:w="2549" w:type="dxa"/>
            <w:gridSpan w:val="4"/>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116D1" w:rsidRPr="007116D1" w:rsidRDefault="007116D1" w:rsidP="007116D1">
            <w:pPr>
              <w:jc w:val="both"/>
              <w:rPr>
                <w:rFonts w:ascii="Times New Roman" w:eastAsia="Times New Roman" w:hAnsi="Times New Roman"/>
                <w:bCs/>
                <w:sz w:val="20"/>
                <w:szCs w:val="20"/>
              </w:rPr>
            </w:pPr>
          </w:p>
        </w:tc>
        <w:tc>
          <w:tcPr>
            <w:tcW w:w="1308" w:type="dxa"/>
            <w:gridSpan w:val="2"/>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116D1" w:rsidRPr="007116D1" w:rsidRDefault="007116D1" w:rsidP="007116D1">
            <w:pPr>
              <w:jc w:val="both"/>
              <w:rPr>
                <w:rFonts w:ascii="Times New Roman" w:eastAsia="Times New Roman" w:hAnsi="Times New Roman"/>
                <w:bCs/>
                <w:sz w:val="20"/>
                <w:szCs w:val="20"/>
              </w:rPr>
            </w:pPr>
          </w:p>
        </w:tc>
        <w:tc>
          <w:tcPr>
            <w:tcW w:w="1308" w:type="dxa"/>
            <w:gridSpan w:val="2"/>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hideMark/>
          </w:tcPr>
          <w:p w:rsidR="007116D1" w:rsidRPr="007116D1" w:rsidRDefault="007116D1" w:rsidP="007116D1">
            <w:pPr>
              <w:jc w:val="both"/>
              <w:rPr>
                <w:rFonts w:ascii="Times New Roman" w:eastAsia="Times New Roman" w:hAnsi="Times New Roman"/>
                <w:bCs/>
                <w:sz w:val="20"/>
                <w:szCs w:val="20"/>
              </w:rPr>
            </w:pPr>
            <w:r w:rsidRPr="007116D1">
              <w:rPr>
                <w:rFonts w:ascii="Times New Roman" w:eastAsia="Times New Roman" w:hAnsi="Times New Roman"/>
                <w:bCs/>
                <w:sz w:val="20"/>
                <w:szCs w:val="20"/>
              </w:rPr>
              <w:t>Из них н/а</w:t>
            </w:r>
          </w:p>
        </w:tc>
      </w:tr>
      <w:tr w:rsidR="007116D1" w:rsidRPr="007116D1" w:rsidTr="007116D1">
        <w:tc>
          <w:tcPr>
            <w:tcW w:w="723" w:type="dxa"/>
            <w:vMerge/>
            <w:tcBorders>
              <w:top w:val="single" w:sz="6" w:space="0" w:color="000000"/>
              <w:left w:val="single" w:sz="6" w:space="0" w:color="000000"/>
              <w:bottom w:val="single" w:sz="6" w:space="0" w:color="000000"/>
              <w:right w:val="single" w:sz="6" w:space="0" w:color="000000"/>
            </w:tcBorders>
            <w:vAlign w:val="center"/>
            <w:hideMark/>
          </w:tcPr>
          <w:p w:rsidR="007116D1" w:rsidRPr="007116D1" w:rsidRDefault="007116D1" w:rsidP="007116D1">
            <w:pPr>
              <w:jc w:val="both"/>
              <w:rPr>
                <w:rFonts w:ascii="Times New Roman" w:eastAsia="Times New Roman" w:hAnsi="Times New Roman"/>
                <w:bCs/>
                <w:sz w:val="20"/>
                <w:szCs w:val="20"/>
              </w:rPr>
            </w:pPr>
          </w:p>
        </w:tc>
        <w:tc>
          <w:tcPr>
            <w:tcW w:w="890" w:type="dxa"/>
            <w:vMerge/>
            <w:tcBorders>
              <w:top w:val="single" w:sz="6" w:space="0" w:color="000000"/>
              <w:left w:val="single" w:sz="6" w:space="0" w:color="000000"/>
              <w:bottom w:val="single" w:sz="6" w:space="0" w:color="000000"/>
              <w:right w:val="single" w:sz="6" w:space="0" w:color="000000"/>
            </w:tcBorders>
            <w:vAlign w:val="center"/>
            <w:hideMark/>
          </w:tcPr>
          <w:p w:rsidR="007116D1" w:rsidRPr="007116D1" w:rsidRDefault="007116D1" w:rsidP="007116D1">
            <w:pPr>
              <w:jc w:val="both"/>
              <w:rPr>
                <w:rFonts w:ascii="Times New Roman" w:eastAsia="Times New Roman" w:hAnsi="Times New Roman"/>
                <w:bCs/>
                <w:sz w:val="20"/>
                <w:szCs w:val="20"/>
              </w:rPr>
            </w:pPr>
          </w:p>
        </w:tc>
        <w:tc>
          <w:tcPr>
            <w:tcW w:w="73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hideMark/>
          </w:tcPr>
          <w:p w:rsidR="007116D1" w:rsidRPr="007116D1" w:rsidRDefault="007116D1" w:rsidP="007116D1">
            <w:pPr>
              <w:jc w:val="both"/>
              <w:rPr>
                <w:rFonts w:ascii="Times New Roman" w:eastAsia="Times New Roman" w:hAnsi="Times New Roman"/>
                <w:bCs/>
                <w:sz w:val="20"/>
                <w:szCs w:val="20"/>
              </w:rPr>
            </w:pPr>
            <w:r w:rsidRPr="007116D1">
              <w:rPr>
                <w:rFonts w:ascii="Times New Roman" w:eastAsia="Times New Roman" w:hAnsi="Times New Roman"/>
                <w:bCs/>
                <w:sz w:val="20"/>
                <w:szCs w:val="20"/>
              </w:rPr>
              <w:t>Количество</w:t>
            </w:r>
          </w:p>
        </w:tc>
        <w:tc>
          <w:tcPr>
            <w:tcW w:w="708"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hideMark/>
          </w:tcPr>
          <w:p w:rsidR="007116D1" w:rsidRPr="007116D1" w:rsidRDefault="007116D1" w:rsidP="007116D1">
            <w:pPr>
              <w:jc w:val="both"/>
              <w:rPr>
                <w:rFonts w:ascii="Times New Roman" w:eastAsia="Times New Roman" w:hAnsi="Times New Roman"/>
                <w:bCs/>
                <w:sz w:val="20"/>
                <w:szCs w:val="20"/>
              </w:rPr>
            </w:pPr>
            <w:r w:rsidRPr="007116D1">
              <w:rPr>
                <w:rFonts w:ascii="Times New Roman" w:eastAsia="Times New Roman" w:hAnsi="Times New Roman"/>
                <w:bCs/>
                <w:sz w:val="20"/>
                <w:szCs w:val="20"/>
              </w:rPr>
              <w:t>%</w:t>
            </w:r>
          </w:p>
        </w:tc>
        <w:tc>
          <w:tcPr>
            <w:tcW w:w="71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hideMark/>
          </w:tcPr>
          <w:p w:rsidR="007116D1" w:rsidRPr="007116D1" w:rsidRDefault="007116D1" w:rsidP="007116D1">
            <w:pPr>
              <w:jc w:val="both"/>
              <w:rPr>
                <w:rFonts w:ascii="Times New Roman" w:eastAsia="Times New Roman" w:hAnsi="Times New Roman"/>
                <w:bCs/>
                <w:sz w:val="20"/>
                <w:szCs w:val="20"/>
              </w:rPr>
            </w:pPr>
            <w:r w:rsidRPr="007116D1">
              <w:rPr>
                <w:rFonts w:ascii="Times New Roman" w:eastAsia="Times New Roman" w:hAnsi="Times New Roman"/>
                <w:bCs/>
                <w:sz w:val="20"/>
                <w:szCs w:val="20"/>
              </w:rPr>
              <w:t xml:space="preserve"> на «4» и «5»</w:t>
            </w:r>
          </w:p>
        </w:tc>
        <w:tc>
          <w:tcPr>
            <w:tcW w:w="579"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hideMark/>
          </w:tcPr>
          <w:p w:rsidR="007116D1" w:rsidRPr="007116D1" w:rsidRDefault="007116D1" w:rsidP="007116D1">
            <w:pPr>
              <w:jc w:val="both"/>
              <w:rPr>
                <w:rFonts w:ascii="Times New Roman" w:eastAsia="Times New Roman" w:hAnsi="Times New Roman"/>
                <w:bCs/>
                <w:sz w:val="20"/>
                <w:szCs w:val="20"/>
              </w:rPr>
            </w:pPr>
            <w:r w:rsidRPr="007116D1">
              <w:rPr>
                <w:rFonts w:ascii="Times New Roman" w:eastAsia="Times New Roman" w:hAnsi="Times New Roman"/>
                <w:bCs/>
                <w:sz w:val="20"/>
                <w:szCs w:val="20"/>
              </w:rPr>
              <w:t>%</w:t>
            </w:r>
          </w:p>
        </w:tc>
        <w:tc>
          <w:tcPr>
            <w:tcW w:w="697"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hideMark/>
          </w:tcPr>
          <w:p w:rsidR="007116D1" w:rsidRPr="007116D1" w:rsidRDefault="007116D1" w:rsidP="007116D1">
            <w:pPr>
              <w:jc w:val="both"/>
              <w:rPr>
                <w:rFonts w:ascii="Times New Roman" w:eastAsia="Times New Roman" w:hAnsi="Times New Roman"/>
                <w:bCs/>
                <w:sz w:val="20"/>
                <w:szCs w:val="20"/>
              </w:rPr>
            </w:pPr>
            <w:r w:rsidRPr="007116D1">
              <w:rPr>
                <w:rFonts w:ascii="Times New Roman" w:eastAsia="Times New Roman" w:hAnsi="Times New Roman"/>
                <w:bCs/>
                <w:sz w:val="20"/>
                <w:szCs w:val="20"/>
              </w:rPr>
              <w:t xml:space="preserve"> на «5»</w:t>
            </w:r>
          </w:p>
        </w:tc>
        <w:tc>
          <w:tcPr>
            <w:tcW w:w="54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hideMark/>
          </w:tcPr>
          <w:p w:rsidR="007116D1" w:rsidRPr="007116D1" w:rsidRDefault="007116D1" w:rsidP="007116D1">
            <w:pPr>
              <w:jc w:val="both"/>
              <w:rPr>
                <w:rFonts w:ascii="Times New Roman" w:eastAsia="Times New Roman" w:hAnsi="Times New Roman"/>
                <w:bCs/>
                <w:sz w:val="20"/>
                <w:szCs w:val="20"/>
              </w:rPr>
            </w:pPr>
            <w:r w:rsidRPr="007116D1">
              <w:rPr>
                <w:rFonts w:ascii="Times New Roman" w:eastAsia="Times New Roman" w:hAnsi="Times New Roman"/>
                <w:bCs/>
                <w:sz w:val="20"/>
                <w:szCs w:val="20"/>
              </w:rPr>
              <w:t>%</w:t>
            </w:r>
          </w:p>
        </w:tc>
        <w:tc>
          <w:tcPr>
            <w:tcW w:w="873"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hideMark/>
          </w:tcPr>
          <w:p w:rsidR="007116D1" w:rsidRPr="007116D1" w:rsidRDefault="007116D1" w:rsidP="007116D1">
            <w:pPr>
              <w:jc w:val="both"/>
              <w:rPr>
                <w:rFonts w:ascii="Times New Roman" w:eastAsia="Times New Roman" w:hAnsi="Times New Roman"/>
                <w:bCs/>
                <w:sz w:val="20"/>
                <w:szCs w:val="20"/>
              </w:rPr>
            </w:pPr>
            <w:r w:rsidRPr="007116D1">
              <w:rPr>
                <w:rFonts w:ascii="Times New Roman" w:eastAsia="Times New Roman" w:hAnsi="Times New Roman"/>
                <w:bCs/>
                <w:sz w:val="20"/>
                <w:szCs w:val="20"/>
              </w:rPr>
              <w:t>Количество</w:t>
            </w:r>
          </w:p>
        </w:tc>
        <w:tc>
          <w:tcPr>
            <w:tcW w:w="43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hideMark/>
          </w:tcPr>
          <w:p w:rsidR="007116D1" w:rsidRPr="007116D1" w:rsidRDefault="007116D1" w:rsidP="007116D1">
            <w:pPr>
              <w:jc w:val="both"/>
              <w:rPr>
                <w:rFonts w:ascii="Times New Roman" w:eastAsia="Times New Roman" w:hAnsi="Times New Roman"/>
                <w:bCs/>
                <w:sz w:val="20"/>
                <w:szCs w:val="20"/>
              </w:rPr>
            </w:pPr>
            <w:r w:rsidRPr="007116D1">
              <w:rPr>
                <w:rFonts w:ascii="Times New Roman" w:eastAsia="Times New Roman" w:hAnsi="Times New Roman"/>
                <w:bCs/>
                <w:sz w:val="20"/>
                <w:szCs w:val="20"/>
              </w:rPr>
              <w:t>%</w:t>
            </w:r>
          </w:p>
        </w:tc>
        <w:tc>
          <w:tcPr>
            <w:tcW w:w="699"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hideMark/>
          </w:tcPr>
          <w:p w:rsidR="007116D1" w:rsidRPr="007116D1" w:rsidRDefault="007116D1" w:rsidP="007116D1">
            <w:pPr>
              <w:jc w:val="both"/>
              <w:rPr>
                <w:rFonts w:ascii="Times New Roman" w:eastAsia="Times New Roman" w:hAnsi="Times New Roman"/>
                <w:bCs/>
                <w:sz w:val="20"/>
                <w:szCs w:val="20"/>
              </w:rPr>
            </w:pPr>
            <w:r w:rsidRPr="007116D1">
              <w:rPr>
                <w:rFonts w:ascii="Times New Roman" w:eastAsia="Times New Roman" w:hAnsi="Times New Roman"/>
                <w:bCs/>
                <w:sz w:val="20"/>
                <w:szCs w:val="20"/>
              </w:rPr>
              <w:t>Количество</w:t>
            </w:r>
          </w:p>
        </w:tc>
        <w:tc>
          <w:tcPr>
            <w:tcW w:w="609"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hideMark/>
          </w:tcPr>
          <w:p w:rsidR="007116D1" w:rsidRPr="007116D1" w:rsidRDefault="007116D1" w:rsidP="007116D1">
            <w:pPr>
              <w:jc w:val="both"/>
              <w:rPr>
                <w:rFonts w:ascii="Times New Roman" w:eastAsia="Times New Roman" w:hAnsi="Times New Roman"/>
                <w:bCs/>
                <w:sz w:val="20"/>
                <w:szCs w:val="20"/>
              </w:rPr>
            </w:pPr>
            <w:r w:rsidRPr="007116D1">
              <w:rPr>
                <w:rFonts w:ascii="Times New Roman" w:eastAsia="Times New Roman" w:hAnsi="Times New Roman"/>
                <w:bCs/>
                <w:sz w:val="20"/>
                <w:szCs w:val="20"/>
              </w:rPr>
              <w:t>%</w:t>
            </w:r>
          </w:p>
        </w:tc>
        <w:tc>
          <w:tcPr>
            <w:tcW w:w="809"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hideMark/>
          </w:tcPr>
          <w:p w:rsidR="007116D1" w:rsidRPr="007116D1" w:rsidRDefault="007116D1" w:rsidP="007116D1">
            <w:pPr>
              <w:jc w:val="both"/>
              <w:rPr>
                <w:rFonts w:ascii="Times New Roman" w:eastAsia="Times New Roman" w:hAnsi="Times New Roman"/>
                <w:bCs/>
                <w:sz w:val="20"/>
                <w:szCs w:val="20"/>
              </w:rPr>
            </w:pPr>
            <w:r w:rsidRPr="007116D1">
              <w:rPr>
                <w:rFonts w:ascii="Times New Roman" w:eastAsia="Times New Roman" w:hAnsi="Times New Roman"/>
                <w:bCs/>
                <w:sz w:val="20"/>
                <w:szCs w:val="20"/>
              </w:rPr>
              <w:t>Количество</w:t>
            </w:r>
          </w:p>
        </w:tc>
        <w:tc>
          <w:tcPr>
            <w:tcW w:w="499"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hideMark/>
          </w:tcPr>
          <w:p w:rsidR="007116D1" w:rsidRPr="007116D1" w:rsidRDefault="007116D1" w:rsidP="007116D1">
            <w:pPr>
              <w:jc w:val="both"/>
              <w:rPr>
                <w:rFonts w:ascii="Times New Roman" w:eastAsia="Times New Roman" w:hAnsi="Times New Roman"/>
                <w:bCs/>
                <w:sz w:val="20"/>
                <w:szCs w:val="20"/>
              </w:rPr>
            </w:pPr>
            <w:r w:rsidRPr="007116D1">
              <w:rPr>
                <w:rFonts w:ascii="Times New Roman" w:eastAsia="Times New Roman" w:hAnsi="Times New Roman"/>
                <w:bCs/>
                <w:sz w:val="20"/>
                <w:szCs w:val="20"/>
              </w:rPr>
              <w:t>%</w:t>
            </w:r>
          </w:p>
        </w:tc>
      </w:tr>
      <w:tr w:rsidR="007116D1" w:rsidRPr="007116D1" w:rsidTr="007116D1">
        <w:tc>
          <w:tcPr>
            <w:tcW w:w="723"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hideMark/>
          </w:tcPr>
          <w:p w:rsidR="007116D1" w:rsidRPr="007116D1" w:rsidRDefault="007116D1" w:rsidP="007116D1">
            <w:pPr>
              <w:jc w:val="both"/>
              <w:rPr>
                <w:rFonts w:ascii="Times New Roman" w:eastAsia="Times New Roman" w:hAnsi="Times New Roman"/>
                <w:bCs/>
                <w:sz w:val="24"/>
                <w:szCs w:val="24"/>
              </w:rPr>
            </w:pPr>
            <w:r w:rsidRPr="007116D1">
              <w:rPr>
                <w:rFonts w:ascii="Times New Roman" w:eastAsia="Times New Roman" w:hAnsi="Times New Roman"/>
                <w:bCs/>
                <w:sz w:val="24"/>
                <w:szCs w:val="24"/>
              </w:rPr>
              <w:t>10</w:t>
            </w:r>
          </w:p>
        </w:tc>
        <w:tc>
          <w:tcPr>
            <w:tcW w:w="89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hideMark/>
          </w:tcPr>
          <w:p w:rsidR="007116D1" w:rsidRPr="007116D1" w:rsidRDefault="007116D1" w:rsidP="007116D1">
            <w:pPr>
              <w:jc w:val="both"/>
              <w:rPr>
                <w:rFonts w:ascii="Times New Roman" w:eastAsia="Times New Roman" w:hAnsi="Times New Roman"/>
                <w:bCs/>
                <w:sz w:val="24"/>
                <w:szCs w:val="24"/>
              </w:rPr>
            </w:pPr>
            <w:r w:rsidRPr="007116D1">
              <w:rPr>
                <w:rFonts w:ascii="Times New Roman" w:eastAsia="Times New Roman" w:hAnsi="Times New Roman"/>
                <w:bCs/>
                <w:sz w:val="24"/>
                <w:szCs w:val="24"/>
              </w:rPr>
              <w:t>33</w:t>
            </w:r>
          </w:p>
        </w:tc>
        <w:tc>
          <w:tcPr>
            <w:tcW w:w="73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hideMark/>
          </w:tcPr>
          <w:p w:rsidR="007116D1" w:rsidRPr="007116D1" w:rsidRDefault="007116D1" w:rsidP="007116D1">
            <w:pPr>
              <w:jc w:val="both"/>
              <w:rPr>
                <w:rFonts w:ascii="Times New Roman" w:eastAsia="Times New Roman" w:hAnsi="Times New Roman"/>
                <w:bCs/>
                <w:sz w:val="24"/>
                <w:szCs w:val="24"/>
              </w:rPr>
            </w:pPr>
            <w:r w:rsidRPr="007116D1">
              <w:rPr>
                <w:rFonts w:ascii="Times New Roman" w:eastAsia="Times New Roman" w:hAnsi="Times New Roman"/>
                <w:bCs/>
                <w:sz w:val="24"/>
                <w:szCs w:val="24"/>
              </w:rPr>
              <w:t>33</w:t>
            </w:r>
          </w:p>
        </w:tc>
        <w:tc>
          <w:tcPr>
            <w:tcW w:w="708"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hideMark/>
          </w:tcPr>
          <w:p w:rsidR="007116D1" w:rsidRPr="007116D1" w:rsidRDefault="007116D1" w:rsidP="007116D1">
            <w:pPr>
              <w:jc w:val="both"/>
              <w:rPr>
                <w:rFonts w:ascii="Times New Roman" w:eastAsia="Times New Roman" w:hAnsi="Times New Roman"/>
                <w:bCs/>
                <w:sz w:val="24"/>
                <w:szCs w:val="24"/>
              </w:rPr>
            </w:pPr>
            <w:r w:rsidRPr="007116D1">
              <w:rPr>
                <w:rFonts w:ascii="Times New Roman" w:eastAsia="Times New Roman" w:hAnsi="Times New Roman"/>
                <w:bCs/>
                <w:sz w:val="24"/>
                <w:szCs w:val="24"/>
              </w:rPr>
              <w:t>100</w:t>
            </w:r>
          </w:p>
        </w:tc>
        <w:tc>
          <w:tcPr>
            <w:tcW w:w="71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hideMark/>
          </w:tcPr>
          <w:p w:rsidR="007116D1" w:rsidRPr="007116D1" w:rsidRDefault="007116D1" w:rsidP="007116D1">
            <w:pPr>
              <w:jc w:val="both"/>
              <w:rPr>
                <w:rFonts w:ascii="Times New Roman" w:eastAsia="Times New Roman" w:hAnsi="Times New Roman"/>
                <w:bCs/>
                <w:sz w:val="24"/>
                <w:szCs w:val="24"/>
              </w:rPr>
            </w:pPr>
            <w:r w:rsidRPr="007116D1">
              <w:rPr>
                <w:rFonts w:ascii="Times New Roman" w:eastAsia="Times New Roman" w:hAnsi="Times New Roman"/>
                <w:bCs/>
                <w:sz w:val="24"/>
                <w:szCs w:val="24"/>
              </w:rPr>
              <w:t>7</w:t>
            </w:r>
          </w:p>
        </w:tc>
        <w:tc>
          <w:tcPr>
            <w:tcW w:w="579"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hideMark/>
          </w:tcPr>
          <w:p w:rsidR="007116D1" w:rsidRPr="007116D1" w:rsidRDefault="007116D1" w:rsidP="007116D1">
            <w:pPr>
              <w:jc w:val="both"/>
              <w:rPr>
                <w:rFonts w:ascii="Times New Roman" w:eastAsia="Times New Roman" w:hAnsi="Times New Roman"/>
                <w:bCs/>
                <w:sz w:val="24"/>
                <w:szCs w:val="24"/>
              </w:rPr>
            </w:pPr>
            <w:r w:rsidRPr="007116D1">
              <w:rPr>
                <w:rFonts w:ascii="Times New Roman" w:eastAsia="Times New Roman" w:hAnsi="Times New Roman"/>
                <w:bCs/>
                <w:sz w:val="24"/>
                <w:szCs w:val="24"/>
              </w:rPr>
              <w:t>21</w:t>
            </w:r>
          </w:p>
        </w:tc>
        <w:tc>
          <w:tcPr>
            <w:tcW w:w="697"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hideMark/>
          </w:tcPr>
          <w:p w:rsidR="007116D1" w:rsidRPr="007116D1" w:rsidRDefault="007116D1" w:rsidP="007116D1">
            <w:pPr>
              <w:jc w:val="both"/>
              <w:rPr>
                <w:rFonts w:ascii="Times New Roman" w:eastAsia="Times New Roman" w:hAnsi="Times New Roman"/>
                <w:bCs/>
                <w:sz w:val="24"/>
                <w:szCs w:val="24"/>
              </w:rPr>
            </w:pPr>
            <w:r w:rsidRPr="007116D1">
              <w:rPr>
                <w:rFonts w:ascii="Times New Roman" w:eastAsia="Times New Roman" w:hAnsi="Times New Roman"/>
                <w:bCs/>
                <w:sz w:val="24"/>
                <w:szCs w:val="24"/>
              </w:rPr>
              <w:t>1</w:t>
            </w:r>
          </w:p>
        </w:tc>
        <w:tc>
          <w:tcPr>
            <w:tcW w:w="54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hideMark/>
          </w:tcPr>
          <w:p w:rsidR="007116D1" w:rsidRPr="007116D1" w:rsidRDefault="007116D1" w:rsidP="007116D1">
            <w:pPr>
              <w:jc w:val="both"/>
              <w:rPr>
                <w:rFonts w:ascii="Times New Roman" w:eastAsia="Times New Roman" w:hAnsi="Times New Roman"/>
                <w:bCs/>
                <w:sz w:val="24"/>
                <w:szCs w:val="24"/>
              </w:rPr>
            </w:pPr>
            <w:r w:rsidRPr="007116D1">
              <w:rPr>
                <w:rFonts w:ascii="Times New Roman" w:eastAsia="Times New Roman" w:hAnsi="Times New Roman"/>
                <w:bCs/>
                <w:sz w:val="24"/>
                <w:szCs w:val="24"/>
              </w:rPr>
              <w:t>2</w:t>
            </w:r>
          </w:p>
        </w:tc>
        <w:tc>
          <w:tcPr>
            <w:tcW w:w="873"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hideMark/>
          </w:tcPr>
          <w:p w:rsidR="007116D1" w:rsidRPr="007116D1" w:rsidRDefault="007116D1" w:rsidP="007116D1">
            <w:pPr>
              <w:jc w:val="both"/>
              <w:rPr>
                <w:rFonts w:ascii="Times New Roman" w:eastAsia="Times New Roman" w:hAnsi="Times New Roman"/>
                <w:bCs/>
                <w:sz w:val="24"/>
                <w:szCs w:val="24"/>
              </w:rPr>
            </w:pPr>
            <w:r w:rsidRPr="007116D1">
              <w:rPr>
                <w:rFonts w:ascii="Times New Roman" w:eastAsia="Times New Roman" w:hAnsi="Times New Roman"/>
                <w:bCs/>
                <w:sz w:val="24"/>
                <w:szCs w:val="24"/>
              </w:rPr>
              <w:t>0</w:t>
            </w:r>
          </w:p>
        </w:tc>
        <w:tc>
          <w:tcPr>
            <w:tcW w:w="43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hideMark/>
          </w:tcPr>
          <w:p w:rsidR="007116D1" w:rsidRPr="007116D1" w:rsidRDefault="007116D1" w:rsidP="007116D1">
            <w:pPr>
              <w:jc w:val="both"/>
              <w:rPr>
                <w:rFonts w:ascii="Times New Roman" w:eastAsia="Times New Roman" w:hAnsi="Times New Roman"/>
                <w:bCs/>
                <w:sz w:val="24"/>
                <w:szCs w:val="24"/>
              </w:rPr>
            </w:pPr>
            <w:r w:rsidRPr="007116D1">
              <w:rPr>
                <w:rFonts w:ascii="Times New Roman" w:eastAsia="Times New Roman" w:hAnsi="Times New Roman"/>
                <w:bCs/>
                <w:sz w:val="24"/>
                <w:szCs w:val="24"/>
              </w:rPr>
              <w:t>0</w:t>
            </w:r>
          </w:p>
        </w:tc>
        <w:tc>
          <w:tcPr>
            <w:tcW w:w="699"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hideMark/>
          </w:tcPr>
          <w:p w:rsidR="007116D1" w:rsidRPr="007116D1" w:rsidRDefault="007116D1" w:rsidP="007116D1">
            <w:pPr>
              <w:jc w:val="both"/>
              <w:rPr>
                <w:rFonts w:ascii="Times New Roman" w:eastAsia="Times New Roman" w:hAnsi="Times New Roman"/>
                <w:bCs/>
                <w:sz w:val="24"/>
                <w:szCs w:val="24"/>
              </w:rPr>
            </w:pPr>
            <w:r w:rsidRPr="007116D1">
              <w:rPr>
                <w:rFonts w:ascii="Times New Roman" w:eastAsia="Times New Roman" w:hAnsi="Times New Roman"/>
                <w:bCs/>
                <w:sz w:val="24"/>
                <w:szCs w:val="24"/>
              </w:rPr>
              <w:t>0</w:t>
            </w:r>
          </w:p>
        </w:tc>
        <w:tc>
          <w:tcPr>
            <w:tcW w:w="609"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hideMark/>
          </w:tcPr>
          <w:p w:rsidR="007116D1" w:rsidRPr="007116D1" w:rsidRDefault="007116D1" w:rsidP="007116D1">
            <w:pPr>
              <w:jc w:val="both"/>
              <w:rPr>
                <w:rFonts w:ascii="Times New Roman" w:eastAsia="Times New Roman" w:hAnsi="Times New Roman"/>
                <w:bCs/>
                <w:sz w:val="24"/>
                <w:szCs w:val="24"/>
              </w:rPr>
            </w:pPr>
            <w:r w:rsidRPr="007116D1">
              <w:rPr>
                <w:rFonts w:ascii="Times New Roman" w:eastAsia="Times New Roman" w:hAnsi="Times New Roman"/>
                <w:bCs/>
                <w:sz w:val="24"/>
                <w:szCs w:val="24"/>
              </w:rPr>
              <w:t>0</w:t>
            </w:r>
          </w:p>
        </w:tc>
        <w:tc>
          <w:tcPr>
            <w:tcW w:w="809"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hideMark/>
          </w:tcPr>
          <w:p w:rsidR="007116D1" w:rsidRPr="007116D1" w:rsidRDefault="007116D1" w:rsidP="007116D1">
            <w:pPr>
              <w:jc w:val="both"/>
              <w:rPr>
                <w:rFonts w:ascii="Times New Roman" w:eastAsia="Times New Roman" w:hAnsi="Times New Roman"/>
                <w:bCs/>
                <w:sz w:val="24"/>
                <w:szCs w:val="24"/>
              </w:rPr>
            </w:pPr>
            <w:r w:rsidRPr="007116D1">
              <w:rPr>
                <w:rFonts w:ascii="Times New Roman" w:eastAsia="Times New Roman" w:hAnsi="Times New Roman"/>
                <w:bCs/>
                <w:sz w:val="24"/>
                <w:szCs w:val="24"/>
              </w:rPr>
              <w:t>0</w:t>
            </w:r>
          </w:p>
        </w:tc>
        <w:tc>
          <w:tcPr>
            <w:tcW w:w="499"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hideMark/>
          </w:tcPr>
          <w:p w:rsidR="007116D1" w:rsidRPr="007116D1" w:rsidRDefault="007116D1" w:rsidP="007116D1">
            <w:pPr>
              <w:jc w:val="both"/>
              <w:rPr>
                <w:rFonts w:ascii="Times New Roman" w:eastAsia="Times New Roman" w:hAnsi="Times New Roman"/>
                <w:bCs/>
                <w:sz w:val="24"/>
                <w:szCs w:val="24"/>
              </w:rPr>
            </w:pPr>
            <w:r w:rsidRPr="007116D1">
              <w:rPr>
                <w:rFonts w:ascii="Times New Roman" w:eastAsia="Times New Roman" w:hAnsi="Times New Roman"/>
                <w:bCs/>
                <w:sz w:val="24"/>
                <w:szCs w:val="24"/>
              </w:rPr>
              <w:t>0</w:t>
            </w:r>
          </w:p>
        </w:tc>
      </w:tr>
      <w:tr w:rsidR="007116D1" w:rsidRPr="007116D1" w:rsidTr="007116D1">
        <w:tc>
          <w:tcPr>
            <w:tcW w:w="723"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hideMark/>
          </w:tcPr>
          <w:p w:rsidR="007116D1" w:rsidRPr="007116D1" w:rsidRDefault="007116D1" w:rsidP="007116D1">
            <w:pPr>
              <w:jc w:val="both"/>
              <w:rPr>
                <w:rFonts w:ascii="Times New Roman" w:eastAsia="Times New Roman" w:hAnsi="Times New Roman"/>
                <w:bCs/>
                <w:sz w:val="24"/>
                <w:szCs w:val="24"/>
              </w:rPr>
            </w:pPr>
            <w:r w:rsidRPr="007116D1">
              <w:rPr>
                <w:rFonts w:ascii="Times New Roman" w:eastAsia="Times New Roman" w:hAnsi="Times New Roman"/>
                <w:bCs/>
                <w:sz w:val="24"/>
                <w:szCs w:val="24"/>
              </w:rPr>
              <w:t>11</w:t>
            </w:r>
          </w:p>
        </w:tc>
        <w:tc>
          <w:tcPr>
            <w:tcW w:w="89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hideMark/>
          </w:tcPr>
          <w:p w:rsidR="007116D1" w:rsidRPr="007116D1" w:rsidRDefault="007116D1" w:rsidP="007116D1">
            <w:pPr>
              <w:jc w:val="both"/>
              <w:rPr>
                <w:rFonts w:ascii="Times New Roman" w:eastAsia="Times New Roman" w:hAnsi="Times New Roman"/>
                <w:bCs/>
                <w:sz w:val="24"/>
                <w:szCs w:val="24"/>
              </w:rPr>
            </w:pPr>
            <w:r w:rsidRPr="007116D1">
              <w:rPr>
                <w:rFonts w:ascii="Times New Roman" w:eastAsia="Times New Roman" w:hAnsi="Times New Roman"/>
                <w:bCs/>
                <w:sz w:val="24"/>
                <w:szCs w:val="24"/>
              </w:rPr>
              <w:t>27</w:t>
            </w:r>
          </w:p>
        </w:tc>
        <w:tc>
          <w:tcPr>
            <w:tcW w:w="73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hideMark/>
          </w:tcPr>
          <w:p w:rsidR="007116D1" w:rsidRPr="007116D1" w:rsidRDefault="007116D1" w:rsidP="007116D1">
            <w:pPr>
              <w:jc w:val="both"/>
              <w:rPr>
                <w:rFonts w:ascii="Times New Roman" w:eastAsia="Times New Roman" w:hAnsi="Times New Roman"/>
                <w:bCs/>
                <w:sz w:val="24"/>
                <w:szCs w:val="24"/>
              </w:rPr>
            </w:pPr>
            <w:r w:rsidRPr="007116D1">
              <w:rPr>
                <w:rFonts w:ascii="Times New Roman" w:eastAsia="Times New Roman" w:hAnsi="Times New Roman"/>
                <w:bCs/>
                <w:sz w:val="24"/>
                <w:szCs w:val="24"/>
              </w:rPr>
              <w:t>27</w:t>
            </w:r>
          </w:p>
        </w:tc>
        <w:tc>
          <w:tcPr>
            <w:tcW w:w="708"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hideMark/>
          </w:tcPr>
          <w:p w:rsidR="007116D1" w:rsidRPr="007116D1" w:rsidRDefault="007116D1" w:rsidP="007116D1">
            <w:pPr>
              <w:jc w:val="both"/>
              <w:rPr>
                <w:rFonts w:ascii="Times New Roman" w:eastAsia="Times New Roman" w:hAnsi="Times New Roman"/>
                <w:bCs/>
                <w:sz w:val="24"/>
                <w:szCs w:val="24"/>
              </w:rPr>
            </w:pPr>
            <w:r w:rsidRPr="007116D1">
              <w:rPr>
                <w:rFonts w:ascii="Times New Roman" w:eastAsia="Times New Roman" w:hAnsi="Times New Roman"/>
                <w:bCs/>
                <w:sz w:val="24"/>
                <w:szCs w:val="24"/>
              </w:rPr>
              <w:t>100</w:t>
            </w:r>
          </w:p>
        </w:tc>
        <w:tc>
          <w:tcPr>
            <w:tcW w:w="71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hideMark/>
          </w:tcPr>
          <w:p w:rsidR="007116D1" w:rsidRPr="007116D1" w:rsidRDefault="007116D1" w:rsidP="007116D1">
            <w:pPr>
              <w:jc w:val="both"/>
              <w:rPr>
                <w:rFonts w:ascii="Times New Roman" w:eastAsia="Times New Roman" w:hAnsi="Times New Roman"/>
                <w:bCs/>
                <w:sz w:val="24"/>
                <w:szCs w:val="24"/>
              </w:rPr>
            </w:pPr>
            <w:r w:rsidRPr="007116D1">
              <w:rPr>
                <w:rFonts w:ascii="Times New Roman" w:eastAsia="Times New Roman" w:hAnsi="Times New Roman"/>
                <w:bCs/>
                <w:sz w:val="24"/>
                <w:szCs w:val="24"/>
              </w:rPr>
              <w:t>3</w:t>
            </w:r>
          </w:p>
        </w:tc>
        <w:tc>
          <w:tcPr>
            <w:tcW w:w="579"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hideMark/>
          </w:tcPr>
          <w:p w:rsidR="007116D1" w:rsidRPr="007116D1" w:rsidRDefault="007116D1" w:rsidP="007116D1">
            <w:pPr>
              <w:jc w:val="both"/>
              <w:rPr>
                <w:rFonts w:ascii="Times New Roman" w:eastAsia="Times New Roman" w:hAnsi="Times New Roman"/>
                <w:bCs/>
                <w:sz w:val="24"/>
                <w:szCs w:val="24"/>
              </w:rPr>
            </w:pPr>
            <w:r w:rsidRPr="007116D1">
              <w:rPr>
                <w:rFonts w:ascii="Times New Roman" w:eastAsia="Times New Roman" w:hAnsi="Times New Roman"/>
                <w:bCs/>
                <w:sz w:val="24"/>
                <w:szCs w:val="24"/>
              </w:rPr>
              <w:t>11</w:t>
            </w:r>
          </w:p>
        </w:tc>
        <w:tc>
          <w:tcPr>
            <w:tcW w:w="697"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hideMark/>
          </w:tcPr>
          <w:p w:rsidR="007116D1" w:rsidRPr="007116D1" w:rsidRDefault="007116D1" w:rsidP="007116D1">
            <w:pPr>
              <w:jc w:val="both"/>
              <w:rPr>
                <w:rFonts w:ascii="Times New Roman" w:eastAsia="Times New Roman" w:hAnsi="Times New Roman"/>
                <w:bCs/>
                <w:sz w:val="24"/>
                <w:szCs w:val="24"/>
              </w:rPr>
            </w:pPr>
            <w:r w:rsidRPr="007116D1">
              <w:rPr>
                <w:rFonts w:ascii="Times New Roman" w:eastAsia="Times New Roman" w:hAnsi="Times New Roman"/>
                <w:bCs/>
                <w:sz w:val="24"/>
                <w:szCs w:val="24"/>
              </w:rPr>
              <w:t>0</w:t>
            </w:r>
          </w:p>
        </w:tc>
        <w:tc>
          <w:tcPr>
            <w:tcW w:w="54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hideMark/>
          </w:tcPr>
          <w:p w:rsidR="007116D1" w:rsidRPr="007116D1" w:rsidRDefault="007116D1" w:rsidP="007116D1">
            <w:pPr>
              <w:jc w:val="both"/>
              <w:rPr>
                <w:rFonts w:ascii="Times New Roman" w:eastAsia="Times New Roman" w:hAnsi="Times New Roman"/>
                <w:bCs/>
                <w:sz w:val="24"/>
                <w:szCs w:val="24"/>
              </w:rPr>
            </w:pPr>
            <w:r w:rsidRPr="007116D1">
              <w:rPr>
                <w:rFonts w:ascii="Times New Roman" w:eastAsia="Times New Roman" w:hAnsi="Times New Roman"/>
                <w:bCs/>
                <w:sz w:val="24"/>
                <w:szCs w:val="24"/>
              </w:rPr>
              <w:t>0</w:t>
            </w:r>
          </w:p>
        </w:tc>
        <w:tc>
          <w:tcPr>
            <w:tcW w:w="873"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hideMark/>
          </w:tcPr>
          <w:p w:rsidR="007116D1" w:rsidRPr="007116D1" w:rsidRDefault="007116D1" w:rsidP="007116D1">
            <w:pPr>
              <w:jc w:val="both"/>
              <w:rPr>
                <w:rFonts w:ascii="Times New Roman" w:eastAsia="Times New Roman" w:hAnsi="Times New Roman"/>
                <w:bCs/>
                <w:sz w:val="24"/>
                <w:szCs w:val="24"/>
              </w:rPr>
            </w:pPr>
            <w:r w:rsidRPr="007116D1">
              <w:rPr>
                <w:rFonts w:ascii="Times New Roman" w:eastAsia="Times New Roman" w:hAnsi="Times New Roman"/>
                <w:bCs/>
                <w:sz w:val="24"/>
                <w:szCs w:val="24"/>
              </w:rPr>
              <w:t>0</w:t>
            </w:r>
          </w:p>
        </w:tc>
        <w:tc>
          <w:tcPr>
            <w:tcW w:w="43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hideMark/>
          </w:tcPr>
          <w:p w:rsidR="007116D1" w:rsidRPr="007116D1" w:rsidRDefault="007116D1" w:rsidP="007116D1">
            <w:pPr>
              <w:jc w:val="both"/>
              <w:rPr>
                <w:rFonts w:ascii="Times New Roman" w:eastAsia="Times New Roman" w:hAnsi="Times New Roman"/>
                <w:bCs/>
                <w:sz w:val="24"/>
                <w:szCs w:val="24"/>
              </w:rPr>
            </w:pPr>
            <w:r w:rsidRPr="007116D1">
              <w:rPr>
                <w:rFonts w:ascii="Times New Roman" w:eastAsia="Times New Roman" w:hAnsi="Times New Roman"/>
                <w:bCs/>
                <w:sz w:val="24"/>
                <w:szCs w:val="24"/>
              </w:rPr>
              <w:t>0</w:t>
            </w:r>
          </w:p>
        </w:tc>
        <w:tc>
          <w:tcPr>
            <w:tcW w:w="699"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hideMark/>
          </w:tcPr>
          <w:p w:rsidR="007116D1" w:rsidRPr="007116D1" w:rsidRDefault="007116D1" w:rsidP="007116D1">
            <w:pPr>
              <w:jc w:val="both"/>
              <w:rPr>
                <w:rFonts w:ascii="Times New Roman" w:eastAsia="Times New Roman" w:hAnsi="Times New Roman"/>
                <w:bCs/>
                <w:sz w:val="24"/>
                <w:szCs w:val="24"/>
              </w:rPr>
            </w:pPr>
            <w:r w:rsidRPr="007116D1">
              <w:rPr>
                <w:rFonts w:ascii="Times New Roman" w:eastAsia="Times New Roman" w:hAnsi="Times New Roman"/>
                <w:bCs/>
                <w:sz w:val="24"/>
                <w:szCs w:val="24"/>
              </w:rPr>
              <w:t>0</w:t>
            </w:r>
          </w:p>
        </w:tc>
        <w:tc>
          <w:tcPr>
            <w:tcW w:w="609"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hideMark/>
          </w:tcPr>
          <w:p w:rsidR="007116D1" w:rsidRPr="007116D1" w:rsidRDefault="007116D1" w:rsidP="007116D1">
            <w:pPr>
              <w:jc w:val="both"/>
              <w:rPr>
                <w:rFonts w:ascii="Times New Roman" w:eastAsia="Times New Roman" w:hAnsi="Times New Roman"/>
                <w:bCs/>
                <w:sz w:val="24"/>
                <w:szCs w:val="24"/>
              </w:rPr>
            </w:pPr>
            <w:r w:rsidRPr="007116D1">
              <w:rPr>
                <w:rFonts w:ascii="Times New Roman" w:eastAsia="Times New Roman" w:hAnsi="Times New Roman"/>
                <w:bCs/>
                <w:sz w:val="24"/>
                <w:szCs w:val="24"/>
              </w:rPr>
              <w:t>0</w:t>
            </w:r>
          </w:p>
        </w:tc>
        <w:tc>
          <w:tcPr>
            <w:tcW w:w="809"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hideMark/>
          </w:tcPr>
          <w:p w:rsidR="007116D1" w:rsidRPr="007116D1" w:rsidRDefault="007116D1" w:rsidP="007116D1">
            <w:pPr>
              <w:jc w:val="both"/>
              <w:rPr>
                <w:rFonts w:ascii="Times New Roman" w:eastAsia="Times New Roman" w:hAnsi="Times New Roman"/>
                <w:bCs/>
                <w:sz w:val="24"/>
                <w:szCs w:val="24"/>
              </w:rPr>
            </w:pPr>
            <w:r w:rsidRPr="007116D1">
              <w:rPr>
                <w:rFonts w:ascii="Times New Roman" w:eastAsia="Times New Roman" w:hAnsi="Times New Roman"/>
                <w:bCs/>
                <w:sz w:val="24"/>
                <w:szCs w:val="24"/>
              </w:rPr>
              <w:t>0</w:t>
            </w:r>
          </w:p>
        </w:tc>
        <w:tc>
          <w:tcPr>
            <w:tcW w:w="499"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hideMark/>
          </w:tcPr>
          <w:p w:rsidR="007116D1" w:rsidRPr="007116D1" w:rsidRDefault="007116D1" w:rsidP="007116D1">
            <w:pPr>
              <w:jc w:val="both"/>
              <w:rPr>
                <w:rFonts w:ascii="Times New Roman" w:eastAsia="Times New Roman" w:hAnsi="Times New Roman"/>
                <w:bCs/>
                <w:sz w:val="24"/>
                <w:szCs w:val="24"/>
              </w:rPr>
            </w:pPr>
            <w:r w:rsidRPr="007116D1">
              <w:rPr>
                <w:rFonts w:ascii="Times New Roman" w:eastAsia="Times New Roman" w:hAnsi="Times New Roman"/>
                <w:bCs/>
                <w:sz w:val="24"/>
                <w:szCs w:val="24"/>
              </w:rPr>
              <w:t>0</w:t>
            </w:r>
          </w:p>
        </w:tc>
      </w:tr>
      <w:tr w:rsidR="007116D1" w:rsidRPr="007116D1" w:rsidTr="007116D1">
        <w:tc>
          <w:tcPr>
            <w:tcW w:w="723"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hideMark/>
          </w:tcPr>
          <w:p w:rsidR="007116D1" w:rsidRPr="007116D1" w:rsidRDefault="007116D1" w:rsidP="007116D1">
            <w:pPr>
              <w:jc w:val="both"/>
              <w:rPr>
                <w:rFonts w:ascii="Times New Roman" w:eastAsia="Times New Roman" w:hAnsi="Times New Roman"/>
                <w:bCs/>
                <w:sz w:val="24"/>
                <w:szCs w:val="24"/>
              </w:rPr>
            </w:pPr>
            <w:r w:rsidRPr="007116D1">
              <w:rPr>
                <w:rFonts w:ascii="Times New Roman" w:eastAsia="Times New Roman" w:hAnsi="Times New Roman"/>
                <w:bCs/>
                <w:sz w:val="20"/>
                <w:szCs w:val="20"/>
              </w:rPr>
              <w:t>Итог</w:t>
            </w:r>
            <w:r>
              <w:rPr>
                <w:rFonts w:ascii="Times New Roman" w:eastAsia="Times New Roman" w:hAnsi="Times New Roman"/>
                <w:bCs/>
                <w:sz w:val="20"/>
                <w:szCs w:val="20"/>
              </w:rPr>
              <w:t>о</w:t>
            </w:r>
          </w:p>
        </w:tc>
        <w:tc>
          <w:tcPr>
            <w:tcW w:w="89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hideMark/>
          </w:tcPr>
          <w:p w:rsidR="007116D1" w:rsidRPr="007116D1" w:rsidRDefault="007116D1" w:rsidP="007116D1">
            <w:pPr>
              <w:jc w:val="both"/>
              <w:rPr>
                <w:rFonts w:ascii="Times New Roman" w:eastAsia="Times New Roman" w:hAnsi="Times New Roman"/>
                <w:bCs/>
                <w:sz w:val="24"/>
                <w:szCs w:val="24"/>
              </w:rPr>
            </w:pPr>
            <w:r w:rsidRPr="007116D1">
              <w:rPr>
                <w:rFonts w:ascii="Times New Roman" w:eastAsia="Times New Roman" w:hAnsi="Times New Roman"/>
                <w:bCs/>
                <w:sz w:val="24"/>
                <w:szCs w:val="24"/>
              </w:rPr>
              <w:t>60</w:t>
            </w:r>
          </w:p>
        </w:tc>
        <w:tc>
          <w:tcPr>
            <w:tcW w:w="73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hideMark/>
          </w:tcPr>
          <w:p w:rsidR="007116D1" w:rsidRPr="007116D1" w:rsidRDefault="007116D1" w:rsidP="007116D1">
            <w:pPr>
              <w:jc w:val="both"/>
              <w:rPr>
                <w:rFonts w:ascii="Times New Roman" w:eastAsia="Times New Roman" w:hAnsi="Times New Roman"/>
                <w:bCs/>
                <w:sz w:val="24"/>
                <w:szCs w:val="24"/>
              </w:rPr>
            </w:pPr>
            <w:r w:rsidRPr="007116D1">
              <w:rPr>
                <w:rFonts w:ascii="Times New Roman" w:eastAsia="Times New Roman" w:hAnsi="Times New Roman"/>
                <w:bCs/>
                <w:sz w:val="24"/>
                <w:szCs w:val="24"/>
              </w:rPr>
              <w:t>60</w:t>
            </w:r>
          </w:p>
        </w:tc>
        <w:tc>
          <w:tcPr>
            <w:tcW w:w="708"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hideMark/>
          </w:tcPr>
          <w:p w:rsidR="007116D1" w:rsidRPr="007116D1" w:rsidRDefault="007116D1" w:rsidP="007116D1">
            <w:pPr>
              <w:jc w:val="both"/>
              <w:rPr>
                <w:rFonts w:ascii="Times New Roman" w:eastAsia="Times New Roman" w:hAnsi="Times New Roman"/>
                <w:bCs/>
                <w:sz w:val="24"/>
                <w:szCs w:val="24"/>
              </w:rPr>
            </w:pPr>
            <w:r w:rsidRPr="007116D1">
              <w:rPr>
                <w:rFonts w:ascii="Times New Roman" w:eastAsia="Times New Roman" w:hAnsi="Times New Roman"/>
                <w:bCs/>
                <w:sz w:val="24"/>
                <w:szCs w:val="24"/>
              </w:rPr>
              <w:t>100</w:t>
            </w:r>
          </w:p>
        </w:tc>
        <w:tc>
          <w:tcPr>
            <w:tcW w:w="71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hideMark/>
          </w:tcPr>
          <w:p w:rsidR="007116D1" w:rsidRPr="007116D1" w:rsidRDefault="007116D1" w:rsidP="007116D1">
            <w:pPr>
              <w:jc w:val="both"/>
              <w:rPr>
                <w:rFonts w:ascii="Times New Roman" w:eastAsia="Times New Roman" w:hAnsi="Times New Roman"/>
                <w:bCs/>
                <w:sz w:val="24"/>
                <w:szCs w:val="24"/>
              </w:rPr>
            </w:pPr>
            <w:r w:rsidRPr="007116D1">
              <w:rPr>
                <w:rFonts w:ascii="Times New Roman" w:eastAsia="Times New Roman" w:hAnsi="Times New Roman"/>
                <w:bCs/>
                <w:sz w:val="24"/>
                <w:szCs w:val="24"/>
              </w:rPr>
              <w:t>10</w:t>
            </w:r>
          </w:p>
        </w:tc>
        <w:tc>
          <w:tcPr>
            <w:tcW w:w="579"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hideMark/>
          </w:tcPr>
          <w:p w:rsidR="007116D1" w:rsidRPr="007116D1" w:rsidRDefault="007116D1" w:rsidP="007116D1">
            <w:pPr>
              <w:jc w:val="both"/>
              <w:rPr>
                <w:rFonts w:ascii="Times New Roman" w:eastAsia="Times New Roman" w:hAnsi="Times New Roman"/>
                <w:bCs/>
                <w:sz w:val="24"/>
                <w:szCs w:val="24"/>
              </w:rPr>
            </w:pPr>
            <w:r w:rsidRPr="007116D1">
              <w:rPr>
                <w:rFonts w:ascii="Times New Roman" w:eastAsia="Times New Roman" w:hAnsi="Times New Roman"/>
                <w:bCs/>
                <w:sz w:val="24"/>
                <w:szCs w:val="24"/>
              </w:rPr>
              <w:t>17</w:t>
            </w:r>
          </w:p>
        </w:tc>
        <w:tc>
          <w:tcPr>
            <w:tcW w:w="697"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hideMark/>
          </w:tcPr>
          <w:p w:rsidR="007116D1" w:rsidRPr="007116D1" w:rsidRDefault="007116D1" w:rsidP="007116D1">
            <w:pPr>
              <w:jc w:val="both"/>
              <w:rPr>
                <w:rFonts w:ascii="Times New Roman" w:eastAsia="Times New Roman" w:hAnsi="Times New Roman"/>
                <w:bCs/>
                <w:sz w:val="24"/>
                <w:szCs w:val="24"/>
              </w:rPr>
            </w:pPr>
            <w:r w:rsidRPr="007116D1">
              <w:rPr>
                <w:rFonts w:ascii="Times New Roman" w:eastAsia="Times New Roman" w:hAnsi="Times New Roman"/>
                <w:bCs/>
                <w:sz w:val="24"/>
                <w:szCs w:val="24"/>
              </w:rPr>
              <w:t>1</w:t>
            </w:r>
          </w:p>
        </w:tc>
        <w:tc>
          <w:tcPr>
            <w:tcW w:w="54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hideMark/>
          </w:tcPr>
          <w:p w:rsidR="007116D1" w:rsidRPr="007116D1" w:rsidRDefault="007116D1" w:rsidP="007116D1">
            <w:pPr>
              <w:jc w:val="both"/>
              <w:rPr>
                <w:rFonts w:ascii="Times New Roman" w:eastAsia="Times New Roman" w:hAnsi="Times New Roman"/>
                <w:bCs/>
                <w:sz w:val="24"/>
                <w:szCs w:val="24"/>
              </w:rPr>
            </w:pPr>
            <w:r w:rsidRPr="007116D1">
              <w:rPr>
                <w:rFonts w:ascii="Times New Roman" w:eastAsia="Times New Roman" w:hAnsi="Times New Roman"/>
                <w:bCs/>
                <w:sz w:val="24"/>
                <w:szCs w:val="24"/>
              </w:rPr>
              <w:t>2</w:t>
            </w:r>
          </w:p>
        </w:tc>
        <w:tc>
          <w:tcPr>
            <w:tcW w:w="873"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hideMark/>
          </w:tcPr>
          <w:p w:rsidR="007116D1" w:rsidRPr="007116D1" w:rsidRDefault="007116D1" w:rsidP="007116D1">
            <w:pPr>
              <w:jc w:val="both"/>
              <w:rPr>
                <w:rFonts w:ascii="Times New Roman" w:eastAsia="Times New Roman" w:hAnsi="Times New Roman"/>
                <w:bCs/>
                <w:sz w:val="24"/>
                <w:szCs w:val="24"/>
              </w:rPr>
            </w:pPr>
            <w:r w:rsidRPr="007116D1">
              <w:rPr>
                <w:rFonts w:ascii="Times New Roman" w:eastAsia="Times New Roman" w:hAnsi="Times New Roman"/>
                <w:bCs/>
                <w:sz w:val="24"/>
                <w:szCs w:val="24"/>
              </w:rPr>
              <w:t>0</w:t>
            </w:r>
          </w:p>
        </w:tc>
        <w:tc>
          <w:tcPr>
            <w:tcW w:w="43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hideMark/>
          </w:tcPr>
          <w:p w:rsidR="007116D1" w:rsidRPr="007116D1" w:rsidRDefault="007116D1" w:rsidP="007116D1">
            <w:pPr>
              <w:jc w:val="both"/>
              <w:rPr>
                <w:rFonts w:ascii="Times New Roman" w:eastAsia="Times New Roman" w:hAnsi="Times New Roman"/>
                <w:bCs/>
                <w:sz w:val="24"/>
                <w:szCs w:val="24"/>
              </w:rPr>
            </w:pPr>
            <w:r w:rsidRPr="007116D1">
              <w:rPr>
                <w:rFonts w:ascii="Times New Roman" w:eastAsia="Times New Roman" w:hAnsi="Times New Roman"/>
                <w:bCs/>
                <w:sz w:val="24"/>
                <w:szCs w:val="24"/>
              </w:rPr>
              <w:t>0</w:t>
            </w:r>
          </w:p>
        </w:tc>
        <w:tc>
          <w:tcPr>
            <w:tcW w:w="699"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hideMark/>
          </w:tcPr>
          <w:p w:rsidR="007116D1" w:rsidRPr="007116D1" w:rsidRDefault="007116D1" w:rsidP="007116D1">
            <w:pPr>
              <w:jc w:val="both"/>
              <w:rPr>
                <w:rFonts w:ascii="Times New Roman" w:eastAsia="Times New Roman" w:hAnsi="Times New Roman"/>
                <w:bCs/>
                <w:sz w:val="24"/>
                <w:szCs w:val="24"/>
              </w:rPr>
            </w:pPr>
            <w:r w:rsidRPr="007116D1">
              <w:rPr>
                <w:rFonts w:ascii="Times New Roman" w:eastAsia="Times New Roman" w:hAnsi="Times New Roman"/>
                <w:bCs/>
                <w:sz w:val="24"/>
                <w:szCs w:val="24"/>
              </w:rPr>
              <w:t>0</w:t>
            </w:r>
          </w:p>
        </w:tc>
        <w:tc>
          <w:tcPr>
            <w:tcW w:w="609"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hideMark/>
          </w:tcPr>
          <w:p w:rsidR="007116D1" w:rsidRPr="007116D1" w:rsidRDefault="007116D1" w:rsidP="007116D1">
            <w:pPr>
              <w:jc w:val="both"/>
              <w:rPr>
                <w:rFonts w:ascii="Times New Roman" w:eastAsia="Times New Roman" w:hAnsi="Times New Roman"/>
                <w:bCs/>
                <w:sz w:val="24"/>
                <w:szCs w:val="24"/>
              </w:rPr>
            </w:pPr>
            <w:r w:rsidRPr="007116D1">
              <w:rPr>
                <w:rFonts w:ascii="Times New Roman" w:eastAsia="Times New Roman" w:hAnsi="Times New Roman"/>
                <w:bCs/>
                <w:sz w:val="24"/>
                <w:szCs w:val="24"/>
              </w:rPr>
              <w:t>0</w:t>
            </w:r>
          </w:p>
        </w:tc>
        <w:tc>
          <w:tcPr>
            <w:tcW w:w="809"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hideMark/>
          </w:tcPr>
          <w:p w:rsidR="007116D1" w:rsidRPr="007116D1" w:rsidRDefault="007116D1" w:rsidP="007116D1">
            <w:pPr>
              <w:jc w:val="both"/>
              <w:rPr>
                <w:rFonts w:ascii="Times New Roman" w:eastAsia="Times New Roman" w:hAnsi="Times New Roman"/>
                <w:bCs/>
                <w:sz w:val="24"/>
                <w:szCs w:val="24"/>
              </w:rPr>
            </w:pPr>
            <w:r w:rsidRPr="007116D1">
              <w:rPr>
                <w:rFonts w:ascii="Times New Roman" w:eastAsia="Times New Roman" w:hAnsi="Times New Roman"/>
                <w:bCs/>
                <w:sz w:val="24"/>
                <w:szCs w:val="24"/>
              </w:rPr>
              <w:t>0</w:t>
            </w:r>
          </w:p>
        </w:tc>
        <w:tc>
          <w:tcPr>
            <w:tcW w:w="499"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hideMark/>
          </w:tcPr>
          <w:p w:rsidR="007116D1" w:rsidRPr="007116D1" w:rsidRDefault="007116D1" w:rsidP="007116D1">
            <w:pPr>
              <w:jc w:val="both"/>
              <w:rPr>
                <w:rFonts w:ascii="Times New Roman" w:eastAsia="Times New Roman" w:hAnsi="Times New Roman"/>
                <w:bCs/>
                <w:sz w:val="24"/>
                <w:szCs w:val="24"/>
              </w:rPr>
            </w:pPr>
            <w:r w:rsidRPr="007116D1">
              <w:rPr>
                <w:rFonts w:ascii="Times New Roman" w:eastAsia="Times New Roman" w:hAnsi="Times New Roman"/>
                <w:bCs/>
                <w:sz w:val="24"/>
                <w:szCs w:val="24"/>
              </w:rPr>
              <w:t>0</w:t>
            </w:r>
          </w:p>
        </w:tc>
      </w:tr>
    </w:tbl>
    <w:p w:rsidR="007116D1" w:rsidRPr="007116D1" w:rsidRDefault="007116D1" w:rsidP="007116D1">
      <w:pPr>
        <w:jc w:val="both"/>
        <w:rPr>
          <w:rFonts w:ascii="Times New Roman" w:eastAsia="Times New Roman" w:hAnsi="Times New Roman"/>
          <w:sz w:val="24"/>
          <w:szCs w:val="24"/>
        </w:rPr>
      </w:pPr>
      <w:r w:rsidRPr="007116D1">
        <w:rPr>
          <w:rFonts w:ascii="Times New Roman" w:eastAsia="Times New Roman" w:hAnsi="Times New Roman"/>
          <w:sz w:val="24"/>
          <w:szCs w:val="24"/>
        </w:rPr>
        <w:t xml:space="preserve">Результаты освоения учащимися программы среднего общего образования по показателю «успеваемость» </w:t>
      </w:r>
      <w:r>
        <w:rPr>
          <w:rFonts w:ascii="Times New Roman" w:eastAsia="Times New Roman" w:hAnsi="Times New Roman"/>
          <w:sz w:val="24"/>
          <w:szCs w:val="24"/>
        </w:rPr>
        <w:t xml:space="preserve">в 2025 учебном году повысились </w:t>
      </w:r>
      <w:r w:rsidRPr="007116D1">
        <w:rPr>
          <w:rFonts w:ascii="Times New Roman" w:eastAsia="Times New Roman" w:hAnsi="Times New Roman"/>
          <w:sz w:val="24"/>
          <w:szCs w:val="24"/>
        </w:rPr>
        <w:t>на 4 процента (в 2024-м количество обучающихся, которые окончили полугодие на «4» и «5», было 13%), процент учащихся, окончивших на «5», повысился  на 2 % (в 2024-м  не было успевающих на «5»).</w:t>
      </w:r>
    </w:p>
    <w:p w:rsidR="007116D1" w:rsidRPr="007116D1" w:rsidRDefault="007116D1" w:rsidP="007116D1">
      <w:pPr>
        <w:jc w:val="both"/>
        <w:rPr>
          <w:rFonts w:ascii="Times New Roman" w:eastAsia="Times New Roman" w:hAnsi="Times New Roman"/>
          <w:sz w:val="24"/>
          <w:szCs w:val="24"/>
        </w:rPr>
      </w:pPr>
      <w:r w:rsidRPr="007116D1">
        <w:rPr>
          <w:rFonts w:ascii="Times New Roman" w:eastAsia="Times New Roman" w:hAnsi="Times New Roman"/>
          <w:sz w:val="24"/>
          <w:szCs w:val="24"/>
        </w:rPr>
        <w:t>С 1 сентября 2025 года МОУ «Беломорская СОШ № 1» приступила к реализации ООП всех уровней образования с учетом поправок во ФГОС и ФОП (приказы Минпросвещения </w:t>
      </w:r>
      <w:hyperlink r:id="rId17" w:history="1">
        <w:r w:rsidRPr="007116D1">
          <w:rPr>
            <w:rStyle w:val="a3"/>
            <w:rFonts w:ascii="Times New Roman" w:eastAsia="Times New Roman" w:hAnsi="Times New Roman"/>
            <w:color w:val="auto"/>
            <w:sz w:val="24"/>
            <w:szCs w:val="24"/>
          </w:rPr>
          <w:t>от 19.02.2024 № 110</w:t>
        </w:r>
      </w:hyperlink>
      <w:r w:rsidRPr="007116D1">
        <w:rPr>
          <w:rFonts w:ascii="Times New Roman" w:eastAsia="Times New Roman" w:hAnsi="Times New Roman"/>
          <w:sz w:val="24"/>
          <w:szCs w:val="24"/>
        </w:rPr>
        <w:t>, </w:t>
      </w:r>
      <w:hyperlink r:id="rId18" w:history="1">
        <w:r w:rsidRPr="007116D1">
          <w:rPr>
            <w:rStyle w:val="a3"/>
            <w:rFonts w:ascii="Times New Roman" w:eastAsia="Times New Roman" w:hAnsi="Times New Roman"/>
            <w:color w:val="auto"/>
            <w:sz w:val="24"/>
            <w:szCs w:val="24"/>
          </w:rPr>
          <w:t>от 19.03.2024 № 171</w:t>
        </w:r>
      </w:hyperlink>
      <w:r w:rsidRPr="007116D1">
        <w:rPr>
          <w:rFonts w:ascii="Times New Roman" w:eastAsia="Times New Roman" w:hAnsi="Times New Roman"/>
          <w:sz w:val="24"/>
          <w:szCs w:val="24"/>
        </w:rPr>
        <w:t>, </w:t>
      </w:r>
      <w:hyperlink r:id="rId19" w:history="1">
        <w:r w:rsidRPr="007116D1">
          <w:rPr>
            <w:rStyle w:val="a3"/>
            <w:rFonts w:ascii="Times New Roman" w:eastAsia="Times New Roman" w:hAnsi="Times New Roman"/>
            <w:color w:val="auto"/>
            <w:sz w:val="24"/>
            <w:szCs w:val="24"/>
          </w:rPr>
          <w:t>от 09.10.2024 № 704</w:t>
        </w:r>
      </w:hyperlink>
      <w:r w:rsidRPr="007116D1">
        <w:rPr>
          <w:rFonts w:ascii="Times New Roman" w:eastAsia="Times New Roman" w:hAnsi="Times New Roman"/>
          <w:sz w:val="24"/>
          <w:szCs w:val="24"/>
        </w:rPr>
        <w:t>). </w:t>
      </w:r>
    </w:p>
    <w:p w:rsidR="007116D1" w:rsidRDefault="007116D1" w:rsidP="007116D1">
      <w:pPr>
        <w:jc w:val="both"/>
        <w:rPr>
          <w:rFonts w:ascii="Times New Roman" w:eastAsia="Times New Roman" w:hAnsi="Times New Roman"/>
          <w:sz w:val="24"/>
          <w:szCs w:val="24"/>
        </w:rPr>
      </w:pPr>
      <w:r w:rsidRPr="007116D1">
        <w:rPr>
          <w:rFonts w:ascii="Times New Roman" w:eastAsia="Times New Roman" w:hAnsi="Times New Roman"/>
          <w:sz w:val="24"/>
          <w:szCs w:val="24"/>
        </w:rPr>
        <w:t xml:space="preserve">С начала учебного года была проведена корректировка локальных нормативных актов, обновлена учебно-методическая документация и проведена работа с педагогическим коллективом. К 1 сентября 2025 года были скорректированы основные образовательные программы всех уровней, в том числе, обновлен учебный план с учетом требований ФГОС и ФОП, обновлены рабочие программы по предметам и организована методическая поддержка педагогов по внедрению обновленных ФГОС и ФОП. </w:t>
      </w:r>
    </w:p>
    <w:p w:rsidR="007116D1" w:rsidRPr="007116D1" w:rsidRDefault="007116D1" w:rsidP="007116D1">
      <w:pPr>
        <w:jc w:val="both"/>
        <w:rPr>
          <w:rFonts w:ascii="Times New Roman" w:eastAsia="Times New Roman" w:hAnsi="Times New Roman"/>
          <w:sz w:val="24"/>
          <w:szCs w:val="24"/>
        </w:rPr>
      </w:pPr>
      <w:r w:rsidRPr="007116D1">
        <w:rPr>
          <w:rFonts w:ascii="Times New Roman" w:eastAsia="Times New Roman" w:hAnsi="Times New Roman"/>
          <w:sz w:val="24"/>
          <w:szCs w:val="24"/>
        </w:rPr>
        <w:t>с 1 сентября 2025 года учителя приступили к реализации федеральных рабочих программ по истории,обществознанию по новым требованиям;</w:t>
      </w:r>
    </w:p>
    <w:p w:rsidR="007116D1" w:rsidRPr="007116D1" w:rsidRDefault="007116D1" w:rsidP="007116D1">
      <w:pPr>
        <w:jc w:val="both"/>
        <w:rPr>
          <w:rFonts w:ascii="Times New Roman" w:eastAsia="Times New Roman" w:hAnsi="Times New Roman"/>
          <w:sz w:val="24"/>
          <w:szCs w:val="24"/>
        </w:rPr>
      </w:pPr>
      <w:r w:rsidRPr="007116D1">
        <w:rPr>
          <w:rFonts w:ascii="Times New Roman" w:eastAsia="Times New Roman" w:hAnsi="Times New Roman"/>
          <w:sz w:val="24"/>
          <w:szCs w:val="24"/>
        </w:rPr>
        <w:t>в 5-7-х классах включили в программу по истории новый учебный курс «История нашего края»;</w:t>
      </w:r>
    </w:p>
    <w:p w:rsidR="007116D1" w:rsidRPr="007116D1" w:rsidRDefault="007116D1" w:rsidP="007116D1">
      <w:pPr>
        <w:jc w:val="both"/>
        <w:rPr>
          <w:rFonts w:ascii="Times New Roman" w:eastAsia="Times New Roman" w:hAnsi="Times New Roman"/>
          <w:sz w:val="24"/>
          <w:szCs w:val="24"/>
        </w:rPr>
      </w:pPr>
      <w:r w:rsidRPr="007116D1">
        <w:rPr>
          <w:rFonts w:ascii="Times New Roman" w:eastAsia="Times New Roman" w:hAnsi="Times New Roman"/>
          <w:sz w:val="24"/>
          <w:szCs w:val="24"/>
        </w:rPr>
        <w:t>учителя непосредственно применяют ФРП учебных предметов «История» и «Обществознание» и следуют поурочным планированиям, которые включили в обновленные ФОП (приказ Минпро</w:t>
      </w:r>
      <w:r w:rsidR="00C63C64">
        <w:rPr>
          <w:rFonts w:ascii="Times New Roman" w:eastAsia="Times New Roman" w:hAnsi="Times New Roman"/>
          <w:sz w:val="24"/>
          <w:szCs w:val="24"/>
        </w:rPr>
        <w:t>свещения от  09.10.2024 № 704).</w:t>
      </w:r>
    </w:p>
    <w:p w:rsidR="007116D1" w:rsidRPr="007116D1" w:rsidRDefault="007116D1" w:rsidP="007116D1">
      <w:pPr>
        <w:jc w:val="both"/>
        <w:rPr>
          <w:rFonts w:ascii="Times New Roman" w:eastAsia="Times New Roman" w:hAnsi="Times New Roman"/>
          <w:sz w:val="24"/>
          <w:szCs w:val="24"/>
        </w:rPr>
      </w:pPr>
      <w:r w:rsidRPr="007116D1">
        <w:rPr>
          <w:rFonts w:ascii="Times New Roman" w:eastAsia="Times New Roman" w:hAnsi="Times New Roman"/>
          <w:b/>
          <w:bCs/>
          <w:sz w:val="24"/>
          <w:szCs w:val="24"/>
        </w:rPr>
        <w:lastRenderedPageBreak/>
        <w:t>Результаты ГИА-2025</w:t>
      </w:r>
    </w:p>
    <w:p w:rsidR="007116D1" w:rsidRPr="007116D1" w:rsidRDefault="007116D1" w:rsidP="007116D1">
      <w:pPr>
        <w:jc w:val="both"/>
        <w:rPr>
          <w:rFonts w:ascii="Times New Roman" w:eastAsia="Times New Roman" w:hAnsi="Times New Roman"/>
          <w:sz w:val="24"/>
          <w:szCs w:val="24"/>
        </w:rPr>
      </w:pPr>
      <w:r w:rsidRPr="007116D1">
        <w:rPr>
          <w:rFonts w:ascii="Times New Roman" w:eastAsia="Times New Roman" w:hAnsi="Times New Roman"/>
          <w:sz w:val="24"/>
          <w:szCs w:val="24"/>
        </w:rPr>
        <w:t>В 2025 году ГИА прошла в обычном формате в соответствии с Порядками ГИА-9 и ГИА-11. Девятиклассники сдавали ОГЭ по русскому языку и математике, а также по двум предметам на выбор. Одиннадцатиклассники сдавали ЕГЭ по двум обязательным предметам – русскому языку и математике – и при желании по предметам по выбору.</w:t>
      </w:r>
    </w:p>
    <w:p w:rsidR="00C63C64" w:rsidRPr="00C63C64" w:rsidRDefault="007116D1" w:rsidP="007116D1">
      <w:pPr>
        <w:jc w:val="both"/>
        <w:rPr>
          <w:rFonts w:ascii="Times New Roman" w:eastAsia="Times New Roman" w:hAnsi="Times New Roman"/>
          <w:b/>
          <w:bCs/>
          <w:sz w:val="24"/>
          <w:szCs w:val="24"/>
        </w:rPr>
      </w:pPr>
      <w:r w:rsidRPr="007116D1">
        <w:rPr>
          <w:rFonts w:ascii="Times New Roman" w:eastAsia="Times New Roman" w:hAnsi="Times New Roman"/>
          <w:b/>
          <w:bCs/>
          <w:sz w:val="24"/>
          <w:szCs w:val="24"/>
        </w:rPr>
        <w:t>Общая численность в</w:t>
      </w:r>
      <w:r w:rsidR="00C63C64">
        <w:rPr>
          <w:rFonts w:ascii="Times New Roman" w:eastAsia="Times New Roman" w:hAnsi="Times New Roman"/>
          <w:b/>
          <w:bCs/>
          <w:sz w:val="24"/>
          <w:szCs w:val="24"/>
        </w:rPr>
        <w:t>ыпускников 2024/25 учебного года</w:t>
      </w:r>
    </w:p>
    <w:tbl>
      <w:tblPr>
        <w:tblW w:w="0" w:type="auto"/>
        <w:tblLook w:val="0600" w:firstRow="0" w:lastRow="0" w:firstColumn="0" w:lastColumn="0" w:noHBand="1" w:noVBand="1"/>
      </w:tblPr>
      <w:tblGrid>
        <w:gridCol w:w="7034"/>
        <w:gridCol w:w="1194"/>
        <w:gridCol w:w="1277"/>
      </w:tblGrid>
      <w:tr w:rsidR="007116D1" w:rsidRPr="007116D1" w:rsidTr="007116D1">
        <w:trPr>
          <w:trHeight w:val="691"/>
        </w:trPr>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116D1" w:rsidRPr="007116D1" w:rsidRDefault="007116D1" w:rsidP="00C63C64">
            <w:pPr>
              <w:spacing w:after="0"/>
              <w:jc w:val="both"/>
              <w:rPr>
                <w:rFonts w:ascii="Times New Roman" w:eastAsia="Times New Roman" w:hAnsi="Times New Roman"/>
                <w:sz w:val="24"/>
                <w:szCs w:val="24"/>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hideMark/>
          </w:tcPr>
          <w:p w:rsidR="007116D1" w:rsidRPr="007116D1" w:rsidRDefault="007116D1" w:rsidP="00C63C64">
            <w:pPr>
              <w:spacing w:after="0"/>
              <w:jc w:val="both"/>
              <w:rPr>
                <w:rFonts w:ascii="Times New Roman" w:eastAsia="Times New Roman" w:hAnsi="Times New Roman"/>
                <w:sz w:val="24"/>
                <w:szCs w:val="24"/>
              </w:rPr>
            </w:pPr>
            <w:r w:rsidRPr="007116D1">
              <w:rPr>
                <w:rFonts w:ascii="Times New Roman" w:eastAsia="Times New Roman" w:hAnsi="Times New Roman"/>
                <w:b/>
                <w:bCs/>
                <w:sz w:val="24"/>
                <w:szCs w:val="24"/>
              </w:rPr>
              <w:t>9-е классы</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hideMark/>
          </w:tcPr>
          <w:p w:rsidR="007116D1" w:rsidRPr="007116D1" w:rsidRDefault="007116D1" w:rsidP="00C63C64">
            <w:pPr>
              <w:spacing w:after="0"/>
              <w:jc w:val="both"/>
              <w:rPr>
                <w:rFonts w:ascii="Times New Roman" w:eastAsia="Times New Roman" w:hAnsi="Times New Roman"/>
                <w:sz w:val="24"/>
                <w:szCs w:val="24"/>
              </w:rPr>
            </w:pPr>
            <w:r w:rsidRPr="007116D1">
              <w:rPr>
                <w:rFonts w:ascii="Times New Roman" w:eastAsia="Times New Roman" w:hAnsi="Times New Roman"/>
                <w:b/>
                <w:bCs/>
                <w:sz w:val="24"/>
                <w:szCs w:val="24"/>
              </w:rPr>
              <w:t>11-е классы</w:t>
            </w:r>
          </w:p>
        </w:tc>
      </w:tr>
      <w:tr w:rsidR="007116D1" w:rsidRPr="007116D1" w:rsidTr="007116D1">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hideMark/>
          </w:tcPr>
          <w:p w:rsidR="007116D1" w:rsidRPr="007116D1" w:rsidRDefault="007116D1" w:rsidP="00C63C64">
            <w:pPr>
              <w:spacing w:after="0"/>
              <w:jc w:val="both"/>
              <w:rPr>
                <w:rFonts w:ascii="Times New Roman" w:eastAsia="Times New Roman" w:hAnsi="Times New Roman"/>
                <w:sz w:val="24"/>
                <w:szCs w:val="24"/>
              </w:rPr>
            </w:pPr>
            <w:r w:rsidRPr="007116D1">
              <w:rPr>
                <w:rFonts w:ascii="Times New Roman" w:eastAsia="Times New Roman" w:hAnsi="Times New Roman"/>
                <w:sz w:val="24"/>
                <w:szCs w:val="24"/>
              </w:rPr>
              <w:t>Общее количество выпускников</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hideMark/>
          </w:tcPr>
          <w:p w:rsidR="007116D1" w:rsidRPr="007116D1" w:rsidRDefault="007116D1" w:rsidP="00C63C64">
            <w:pPr>
              <w:spacing w:after="0"/>
              <w:jc w:val="both"/>
              <w:rPr>
                <w:rFonts w:ascii="Times New Roman" w:eastAsia="Times New Roman" w:hAnsi="Times New Roman"/>
                <w:sz w:val="24"/>
                <w:szCs w:val="24"/>
              </w:rPr>
            </w:pPr>
            <w:r w:rsidRPr="007116D1">
              <w:rPr>
                <w:rFonts w:ascii="Times New Roman" w:eastAsia="Times New Roman" w:hAnsi="Times New Roman"/>
                <w:sz w:val="24"/>
                <w:szCs w:val="24"/>
              </w:rPr>
              <w:t>72</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hideMark/>
          </w:tcPr>
          <w:p w:rsidR="007116D1" w:rsidRPr="007116D1" w:rsidRDefault="007116D1" w:rsidP="00C63C64">
            <w:pPr>
              <w:spacing w:after="0"/>
              <w:jc w:val="both"/>
              <w:rPr>
                <w:rFonts w:ascii="Times New Roman" w:eastAsia="Times New Roman" w:hAnsi="Times New Roman"/>
                <w:sz w:val="24"/>
                <w:szCs w:val="24"/>
              </w:rPr>
            </w:pPr>
            <w:r w:rsidRPr="007116D1">
              <w:rPr>
                <w:rFonts w:ascii="Times New Roman" w:eastAsia="Times New Roman" w:hAnsi="Times New Roman"/>
                <w:sz w:val="24"/>
                <w:szCs w:val="24"/>
              </w:rPr>
              <w:t>27</w:t>
            </w:r>
          </w:p>
        </w:tc>
      </w:tr>
      <w:tr w:rsidR="007116D1" w:rsidRPr="007116D1" w:rsidTr="007116D1">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hideMark/>
          </w:tcPr>
          <w:p w:rsidR="007116D1" w:rsidRPr="007116D1" w:rsidRDefault="007116D1" w:rsidP="00C63C64">
            <w:pPr>
              <w:spacing w:after="0"/>
              <w:jc w:val="both"/>
              <w:rPr>
                <w:rFonts w:ascii="Times New Roman" w:eastAsia="Times New Roman" w:hAnsi="Times New Roman"/>
                <w:sz w:val="24"/>
                <w:szCs w:val="24"/>
              </w:rPr>
            </w:pPr>
            <w:r w:rsidRPr="007116D1">
              <w:rPr>
                <w:rFonts w:ascii="Times New Roman" w:eastAsia="Times New Roman" w:hAnsi="Times New Roman"/>
                <w:sz w:val="24"/>
                <w:szCs w:val="24"/>
              </w:rPr>
              <w:t>Количество обучающихся на семейном образовании</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hideMark/>
          </w:tcPr>
          <w:p w:rsidR="007116D1" w:rsidRPr="007116D1" w:rsidRDefault="007116D1" w:rsidP="00C63C64">
            <w:pPr>
              <w:spacing w:after="0"/>
              <w:jc w:val="both"/>
              <w:rPr>
                <w:rFonts w:ascii="Times New Roman" w:eastAsia="Times New Roman" w:hAnsi="Times New Roman"/>
                <w:sz w:val="24"/>
                <w:szCs w:val="24"/>
              </w:rPr>
            </w:pPr>
            <w:r w:rsidRPr="007116D1">
              <w:rPr>
                <w:rFonts w:ascii="Times New Roman" w:eastAsia="Times New Roman" w:hAnsi="Times New Roman"/>
                <w:sz w:val="24"/>
                <w:szCs w:val="24"/>
              </w:rPr>
              <w:t>3</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hideMark/>
          </w:tcPr>
          <w:p w:rsidR="007116D1" w:rsidRPr="007116D1" w:rsidRDefault="007116D1" w:rsidP="00C63C64">
            <w:pPr>
              <w:spacing w:after="0"/>
              <w:jc w:val="both"/>
              <w:rPr>
                <w:rFonts w:ascii="Times New Roman" w:eastAsia="Times New Roman" w:hAnsi="Times New Roman"/>
                <w:sz w:val="24"/>
                <w:szCs w:val="24"/>
              </w:rPr>
            </w:pPr>
            <w:r w:rsidRPr="007116D1">
              <w:rPr>
                <w:rFonts w:ascii="Times New Roman" w:eastAsia="Times New Roman" w:hAnsi="Times New Roman"/>
                <w:sz w:val="24"/>
                <w:szCs w:val="24"/>
              </w:rPr>
              <w:t>0</w:t>
            </w:r>
          </w:p>
        </w:tc>
      </w:tr>
      <w:tr w:rsidR="007116D1" w:rsidRPr="007116D1" w:rsidTr="007116D1">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hideMark/>
          </w:tcPr>
          <w:p w:rsidR="007116D1" w:rsidRPr="007116D1" w:rsidRDefault="007116D1" w:rsidP="00C63C64">
            <w:pPr>
              <w:spacing w:after="0"/>
              <w:jc w:val="both"/>
              <w:rPr>
                <w:rFonts w:ascii="Times New Roman" w:eastAsia="Times New Roman" w:hAnsi="Times New Roman"/>
                <w:sz w:val="24"/>
                <w:szCs w:val="24"/>
              </w:rPr>
            </w:pPr>
            <w:r w:rsidRPr="007116D1">
              <w:rPr>
                <w:rFonts w:ascii="Times New Roman" w:eastAsia="Times New Roman" w:hAnsi="Times New Roman"/>
                <w:sz w:val="24"/>
                <w:szCs w:val="24"/>
              </w:rPr>
              <w:t>Количество обучающихся с ОВЗ</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hideMark/>
          </w:tcPr>
          <w:p w:rsidR="007116D1" w:rsidRPr="007116D1" w:rsidRDefault="007116D1" w:rsidP="00C63C64">
            <w:pPr>
              <w:spacing w:after="0"/>
              <w:jc w:val="both"/>
              <w:rPr>
                <w:rFonts w:ascii="Times New Roman" w:eastAsia="Times New Roman" w:hAnsi="Times New Roman"/>
                <w:sz w:val="24"/>
                <w:szCs w:val="24"/>
              </w:rPr>
            </w:pPr>
            <w:r w:rsidRPr="007116D1">
              <w:rPr>
                <w:rFonts w:ascii="Times New Roman" w:eastAsia="Times New Roman" w:hAnsi="Times New Roman"/>
                <w:sz w:val="24"/>
                <w:szCs w:val="24"/>
              </w:rPr>
              <w:t>7</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hideMark/>
          </w:tcPr>
          <w:p w:rsidR="007116D1" w:rsidRPr="007116D1" w:rsidRDefault="007116D1" w:rsidP="00C63C64">
            <w:pPr>
              <w:spacing w:after="0"/>
              <w:jc w:val="both"/>
              <w:rPr>
                <w:rFonts w:ascii="Times New Roman" w:eastAsia="Times New Roman" w:hAnsi="Times New Roman"/>
                <w:sz w:val="24"/>
                <w:szCs w:val="24"/>
              </w:rPr>
            </w:pPr>
            <w:r w:rsidRPr="007116D1">
              <w:rPr>
                <w:rFonts w:ascii="Times New Roman" w:eastAsia="Times New Roman" w:hAnsi="Times New Roman"/>
                <w:sz w:val="24"/>
                <w:szCs w:val="24"/>
              </w:rPr>
              <w:t>1</w:t>
            </w:r>
          </w:p>
        </w:tc>
      </w:tr>
      <w:tr w:rsidR="007116D1" w:rsidRPr="007116D1" w:rsidTr="007116D1">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hideMark/>
          </w:tcPr>
          <w:p w:rsidR="007116D1" w:rsidRPr="007116D1" w:rsidRDefault="007116D1" w:rsidP="00C63C64">
            <w:pPr>
              <w:spacing w:after="0"/>
              <w:jc w:val="both"/>
              <w:rPr>
                <w:rFonts w:ascii="Times New Roman" w:eastAsia="Times New Roman" w:hAnsi="Times New Roman"/>
                <w:sz w:val="24"/>
                <w:szCs w:val="24"/>
              </w:rPr>
            </w:pPr>
            <w:r w:rsidRPr="007116D1">
              <w:rPr>
                <w:rFonts w:ascii="Times New Roman" w:eastAsia="Times New Roman" w:hAnsi="Times New Roman"/>
                <w:sz w:val="24"/>
                <w:szCs w:val="24"/>
              </w:rPr>
              <w:t>Количество обучающихся, получивших «зачет» за итоговое собеседование/сочинение</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hideMark/>
          </w:tcPr>
          <w:p w:rsidR="007116D1" w:rsidRPr="007116D1" w:rsidRDefault="007116D1" w:rsidP="00C63C64">
            <w:pPr>
              <w:spacing w:after="0"/>
              <w:jc w:val="both"/>
              <w:rPr>
                <w:rFonts w:ascii="Times New Roman" w:eastAsia="Times New Roman" w:hAnsi="Times New Roman"/>
                <w:sz w:val="24"/>
                <w:szCs w:val="24"/>
              </w:rPr>
            </w:pPr>
            <w:r w:rsidRPr="007116D1">
              <w:rPr>
                <w:rFonts w:ascii="Times New Roman" w:eastAsia="Times New Roman" w:hAnsi="Times New Roman"/>
                <w:sz w:val="24"/>
                <w:szCs w:val="24"/>
              </w:rPr>
              <w:t>72</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hideMark/>
          </w:tcPr>
          <w:p w:rsidR="007116D1" w:rsidRPr="007116D1" w:rsidRDefault="007116D1" w:rsidP="00C63C64">
            <w:pPr>
              <w:spacing w:after="0"/>
              <w:jc w:val="both"/>
              <w:rPr>
                <w:rFonts w:ascii="Times New Roman" w:eastAsia="Times New Roman" w:hAnsi="Times New Roman"/>
                <w:sz w:val="24"/>
                <w:szCs w:val="24"/>
              </w:rPr>
            </w:pPr>
            <w:r w:rsidRPr="007116D1">
              <w:rPr>
                <w:rFonts w:ascii="Times New Roman" w:eastAsia="Times New Roman" w:hAnsi="Times New Roman"/>
                <w:sz w:val="24"/>
                <w:szCs w:val="24"/>
              </w:rPr>
              <w:t>27</w:t>
            </w:r>
          </w:p>
        </w:tc>
      </w:tr>
      <w:tr w:rsidR="007116D1" w:rsidRPr="007116D1" w:rsidTr="007116D1">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hideMark/>
          </w:tcPr>
          <w:p w:rsidR="007116D1" w:rsidRPr="007116D1" w:rsidRDefault="007116D1" w:rsidP="00C63C64">
            <w:pPr>
              <w:spacing w:after="0"/>
              <w:jc w:val="both"/>
              <w:rPr>
                <w:rFonts w:ascii="Times New Roman" w:eastAsia="Times New Roman" w:hAnsi="Times New Roman"/>
                <w:sz w:val="24"/>
                <w:szCs w:val="24"/>
              </w:rPr>
            </w:pPr>
            <w:r w:rsidRPr="007116D1">
              <w:rPr>
                <w:rFonts w:ascii="Times New Roman" w:eastAsia="Times New Roman" w:hAnsi="Times New Roman"/>
                <w:sz w:val="24"/>
                <w:szCs w:val="24"/>
              </w:rPr>
              <w:t>Количество обучающихся, не допущенных к ГИА</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hideMark/>
          </w:tcPr>
          <w:p w:rsidR="007116D1" w:rsidRPr="007116D1" w:rsidRDefault="007116D1" w:rsidP="00C63C64">
            <w:pPr>
              <w:spacing w:after="0"/>
              <w:jc w:val="both"/>
              <w:rPr>
                <w:rFonts w:ascii="Times New Roman" w:eastAsia="Times New Roman" w:hAnsi="Times New Roman"/>
                <w:sz w:val="24"/>
                <w:szCs w:val="24"/>
              </w:rPr>
            </w:pPr>
            <w:r w:rsidRPr="007116D1">
              <w:rPr>
                <w:rFonts w:ascii="Times New Roman" w:eastAsia="Times New Roman" w:hAnsi="Times New Roman"/>
                <w:sz w:val="24"/>
                <w:szCs w:val="24"/>
              </w:rPr>
              <w:t>0</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hideMark/>
          </w:tcPr>
          <w:p w:rsidR="007116D1" w:rsidRPr="007116D1" w:rsidRDefault="007116D1" w:rsidP="00C63C64">
            <w:pPr>
              <w:spacing w:after="0"/>
              <w:jc w:val="both"/>
              <w:rPr>
                <w:rFonts w:ascii="Times New Roman" w:eastAsia="Times New Roman" w:hAnsi="Times New Roman"/>
                <w:sz w:val="24"/>
                <w:szCs w:val="24"/>
              </w:rPr>
            </w:pPr>
            <w:r w:rsidRPr="007116D1">
              <w:rPr>
                <w:rFonts w:ascii="Times New Roman" w:eastAsia="Times New Roman" w:hAnsi="Times New Roman"/>
                <w:sz w:val="24"/>
                <w:szCs w:val="24"/>
              </w:rPr>
              <w:t>0</w:t>
            </w:r>
          </w:p>
        </w:tc>
      </w:tr>
      <w:tr w:rsidR="007116D1" w:rsidRPr="007116D1" w:rsidTr="007116D1">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hideMark/>
          </w:tcPr>
          <w:p w:rsidR="007116D1" w:rsidRPr="007116D1" w:rsidRDefault="007116D1" w:rsidP="00C63C64">
            <w:pPr>
              <w:spacing w:after="0"/>
              <w:jc w:val="both"/>
              <w:rPr>
                <w:rFonts w:ascii="Times New Roman" w:eastAsia="Times New Roman" w:hAnsi="Times New Roman"/>
                <w:sz w:val="24"/>
                <w:szCs w:val="24"/>
              </w:rPr>
            </w:pPr>
            <w:r w:rsidRPr="007116D1">
              <w:rPr>
                <w:rFonts w:ascii="Times New Roman" w:eastAsia="Times New Roman" w:hAnsi="Times New Roman"/>
                <w:sz w:val="24"/>
                <w:szCs w:val="24"/>
              </w:rPr>
              <w:t>Количество обучающихся, проходивших процедуру ГИА</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hideMark/>
          </w:tcPr>
          <w:p w:rsidR="007116D1" w:rsidRPr="007116D1" w:rsidRDefault="007116D1" w:rsidP="00C63C64">
            <w:pPr>
              <w:spacing w:after="0"/>
              <w:jc w:val="both"/>
              <w:rPr>
                <w:rFonts w:ascii="Times New Roman" w:eastAsia="Times New Roman" w:hAnsi="Times New Roman"/>
                <w:sz w:val="24"/>
                <w:szCs w:val="24"/>
              </w:rPr>
            </w:pPr>
            <w:r w:rsidRPr="007116D1">
              <w:rPr>
                <w:rFonts w:ascii="Times New Roman" w:eastAsia="Times New Roman" w:hAnsi="Times New Roman"/>
                <w:sz w:val="24"/>
                <w:szCs w:val="24"/>
              </w:rPr>
              <w:t>72</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hideMark/>
          </w:tcPr>
          <w:p w:rsidR="007116D1" w:rsidRPr="007116D1" w:rsidRDefault="007116D1" w:rsidP="00C63C64">
            <w:pPr>
              <w:spacing w:after="0"/>
              <w:jc w:val="both"/>
              <w:rPr>
                <w:rFonts w:ascii="Times New Roman" w:eastAsia="Times New Roman" w:hAnsi="Times New Roman"/>
                <w:sz w:val="24"/>
                <w:szCs w:val="24"/>
              </w:rPr>
            </w:pPr>
            <w:r w:rsidRPr="007116D1">
              <w:rPr>
                <w:rFonts w:ascii="Times New Roman" w:eastAsia="Times New Roman" w:hAnsi="Times New Roman"/>
                <w:sz w:val="24"/>
                <w:szCs w:val="24"/>
              </w:rPr>
              <w:t>27</w:t>
            </w:r>
          </w:p>
        </w:tc>
      </w:tr>
      <w:tr w:rsidR="007116D1" w:rsidRPr="007116D1" w:rsidTr="007116D1">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hideMark/>
          </w:tcPr>
          <w:p w:rsidR="007116D1" w:rsidRPr="007116D1" w:rsidRDefault="007116D1" w:rsidP="00C63C64">
            <w:pPr>
              <w:spacing w:after="0"/>
              <w:jc w:val="both"/>
              <w:rPr>
                <w:rFonts w:ascii="Times New Roman" w:eastAsia="Times New Roman" w:hAnsi="Times New Roman"/>
                <w:sz w:val="24"/>
                <w:szCs w:val="24"/>
              </w:rPr>
            </w:pPr>
            <w:r w:rsidRPr="007116D1">
              <w:rPr>
                <w:rFonts w:ascii="Times New Roman" w:eastAsia="Times New Roman" w:hAnsi="Times New Roman"/>
                <w:sz w:val="24"/>
                <w:szCs w:val="24"/>
              </w:rPr>
              <w:t>Количество обучающихся, сдававших ГИА в форме промежуточной аттестации</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hideMark/>
          </w:tcPr>
          <w:p w:rsidR="007116D1" w:rsidRPr="007116D1" w:rsidRDefault="007116D1" w:rsidP="00C63C64">
            <w:pPr>
              <w:spacing w:after="0"/>
              <w:jc w:val="both"/>
              <w:rPr>
                <w:rFonts w:ascii="Times New Roman" w:eastAsia="Times New Roman" w:hAnsi="Times New Roman"/>
                <w:sz w:val="24"/>
                <w:szCs w:val="24"/>
              </w:rPr>
            </w:pPr>
            <w:r w:rsidRPr="007116D1">
              <w:rPr>
                <w:rFonts w:ascii="Times New Roman" w:eastAsia="Times New Roman" w:hAnsi="Times New Roman"/>
                <w:sz w:val="24"/>
                <w:szCs w:val="24"/>
              </w:rPr>
              <w:t>0</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hideMark/>
          </w:tcPr>
          <w:p w:rsidR="007116D1" w:rsidRPr="007116D1" w:rsidRDefault="007116D1" w:rsidP="00C63C64">
            <w:pPr>
              <w:spacing w:after="0"/>
              <w:jc w:val="both"/>
              <w:rPr>
                <w:rFonts w:ascii="Times New Roman" w:eastAsia="Times New Roman" w:hAnsi="Times New Roman"/>
                <w:sz w:val="24"/>
                <w:szCs w:val="24"/>
              </w:rPr>
            </w:pPr>
            <w:r w:rsidRPr="007116D1">
              <w:rPr>
                <w:rFonts w:ascii="Times New Roman" w:eastAsia="Times New Roman" w:hAnsi="Times New Roman"/>
                <w:sz w:val="24"/>
                <w:szCs w:val="24"/>
              </w:rPr>
              <w:t>0</w:t>
            </w:r>
          </w:p>
        </w:tc>
      </w:tr>
      <w:tr w:rsidR="007116D1" w:rsidRPr="007116D1" w:rsidTr="007116D1">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hideMark/>
          </w:tcPr>
          <w:p w:rsidR="007116D1" w:rsidRPr="007116D1" w:rsidRDefault="007116D1" w:rsidP="00C63C64">
            <w:pPr>
              <w:spacing w:after="0"/>
              <w:jc w:val="both"/>
              <w:rPr>
                <w:rFonts w:ascii="Times New Roman" w:eastAsia="Times New Roman" w:hAnsi="Times New Roman"/>
                <w:sz w:val="24"/>
                <w:szCs w:val="24"/>
              </w:rPr>
            </w:pPr>
            <w:r w:rsidRPr="007116D1">
              <w:rPr>
                <w:rFonts w:ascii="Times New Roman" w:eastAsia="Times New Roman" w:hAnsi="Times New Roman"/>
                <w:sz w:val="24"/>
                <w:szCs w:val="24"/>
              </w:rPr>
              <w:t>Количество обучающихся, получивших аттестат</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hideMark/>
          </w:tcPr>
          <w:p w:rsidR="007116D1" w:rsidRPr="007116D1" w:rsidRDefault="007116D1" w:rsidP="00C63C64">
            <w:pPr>
              <w:spacing w:after="0"/>
              <w:jc w:val="both"/>
              <w:rPr>
                <w:rFonts w:ascii="Times New Roman" w:eastAsia="Times New Roman" w:hAnsi="Times New Roman"/>
                <w:sz w:val="24"/>
                <w:szCs w:val="24"/>
              </w:rPr>
            </w:pPr>
            <w:r w:rsidRPr="007116D1">
              <w:rPr>
                <w:rFonts w:ascii="Times New Roman" w:eastAsia="Times New Roman" w:hAnsi="Times New Roman"/>
                <w:sz w:val="24"/>
                <w:szCs w:val="24"/>
              </w:rPr>
              <w:t>65</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hideMark/>
          </w:tcPr>
          <w:p w:rsidR="007116D1" w:rsidRPr="007116D1" w:rsidRDefault="007116D1" w:rsidP="00C63C64">
            <w:pPr>
              <w:spacing w:after="0"/>
              <w:jc w:val="both"/>
              <w:rPr>
                <w:rFonts w:ascii="Times New Roman" w:eastAsia="Times New Roman" w:hAnsi="Times New Roman"/>
                <w:sz w:val="24"/>
                <w:szCs w:val="24"/>
              </w:rPr>
            </w:pPr>
            <w:r w:rsidRPr="007116D1">
              <w:rPr>
                <w:rFonts w:ascii="Times New Roman" w:eastAsia="Times New Roman" w:hAnsi="Times New Roman"/>
                <w:sz w:val="24"/>
                <w:szCs w:val="24"/>
              </w:rPr>
              <w:t>27</w:t>
            </w:r>
          </w:p>
        </w:tc>
      </w:tr>
    </w:tbl>
    <w:p w:rsidR="00C63C64" w:rsidRDefault="00C63C64" w:rsidP="007116D1">
      <w:pPr>
        <w:jc w:val="both"/>
        <w:rPr>
          <w:rFonts w:ascii="Times New Roman" w:eastAsia="Times New Roman" w:hAnsi="Times New Roman"/>
          <w:sz w:val="24"/>
          <w:szCs w:val="24"/>
        </w:rPr>
      </w:pPr>
    </w:p>
    <w:p w:rsidR="007116D1" w:rsidRPr="007116D1" w:rsidRDefault="007116D1" w:rsidP="007116D1">
      <w:pPr>
        <w:jc w:val="both"/>
        <w:rPr>
          <w:rFonts w:ascii="Times New Roman" w:eastAsia="Times New Roman" w:hAnsi="Times New Roman"/>
          <w:sz w:val="24"/>
          <w:szCs w:val="24"/>
        </w:rPr>
      </w:pPr>
      <w:r w:rsidRPr="007116D1">
        <w:rPr>
          <w:rFonts w:ascii="Times New Roman" w:eastAsia="Times New Roman" w:hAnsi="Times New Roman"/>
          <w:b/>
          <w:bCs/>
          <w:sz w:val="24"/>
          <w:szCs w:val="24"/>
        </w:rPr>
        <w:t>ГИА в 9-х классах</w:t>
      </w:r>
    </w:p>
    <w:p w:rsidR="007116D1" w:rsidRPr="007116D1" w:rsidRDefault="007116D1" w:rsidP="007116D1">
      <w:pPr>
        <w:jc w:val="both"/>
        <w:rPr>
          <w:rFonts w:ascii="Times New Roman" w:eastAsia="Times New Roman" w:hAnsi="Times New Roman"/>
          <w:sz w:val="24"/>
          <w:szCs w:val="24"/>
        </w:rPr>
      </w:pPr>
      <w:r w:rsidRPr="007116D1">
        <w:rPr>
          <w:rFonts w:ascii="Times New Roman" w:eastAsia="Times New Roman" w:hAnsi="Times New Roman"/>
          <w:sz w:val="24"/>
          <w:szCs w:val="24"/>
        </w:rPr>
        <w:t>В 2024/25 учебном году одним из условий допуска обучающихся 9-х классов к ГИА было получение «зачета» за итоговое собеседование.</w:t>
      </w:r>
      <w:r w:rsidR="00C63C64">
        <w:rPr>
          <w:rFonts w:ascii="Times New Roman" w:eastAsia="Times New Roman" w:hAnsi="Times New Roman"/>
          <w:sz w:val="24"/>
          <w:szCs w:val="24"/>
        </w:rPr>
        <w:t xml:space="preserve"> Испытание прошло 12.02.2025 в </w:t>
      </w:r>
      <w:r w:rsidRPr="007116D1">
        <w:rPr>
          <w:rFonts w:ascii="Times New Roman" w:eastAsia="Times New Roman" w:hAnsi="Times New Roman"/>
          <w:sz w:val="24"/>
          <w:szCs w:val="24"/>
        </w:rPr>
        <w:t>МОУ «Беломорская СОШ №1» в очном формате. В итоговом собеседовании приняли участие 70 обучающихся (100%), все участники получили «зачет».</w:t>
      </w:r>
    </w:p>
    <w:p w:rsidR="007116D1" w:rsidRPr="007116D1" w:rsidRDefault="007116D1" w:rsidP="007116D1">
      <w:pPr>
        <w:jc w:val="both"/>
        <w:rPr>
          <w:rFonts w:ascii="Times New Roman" w:eastAsia="Times New Roman" w:hAnsi="Times New Roman"/>
          <w:sz w:val="24"/>
          <w:szCs w:val="24"/>
        </w:rPr>
      </w:pPr>
      <w:r w:rsidRPr="007116D1">
        <w:rPr>
          <w:rFonts w:ascii="Times New Roman" w:eastAsia="Times New Roman" w:hAnsi="Times New Roman"/>
          <w:sz w:val="24"/>
          <w:szCs w:val="24"/>
        </w:rPr>
        <w:t>В 2025 году 65 девятиклассников сдавали ГИА в форме ОГЭ. Обучающиеся сдали ОГЭ по основным предметам –</w:t>
      </w:r>
      <w:r w:rsidR="00C63C64">
        <w:rPr>
          <w:rFonts w:ascii="Times New Roman" w:eastAsia="Times New Roman" w:hAnsi="Times New Roman"/>
          <w:sz w:val="24"/>
          <w:szCs w:val="24"/>
        </w:rPr>
        <w:t xml:space="preserve"> русскому языку и математике на удовлетворительном </w:t>
      </w:r>
      <w:r w:rsidRPr="007116D1">
        <w:rPr>
          <w:rFonts w:ascii="Times New Roman" w:eastAsia="Times New Roman" w:hAnsi="Times New Roman"/>
          <w:sz w:val="24"/>
          <w:szCs w:val="24"/>
        </w:rPr>
        <w:t>уровне. Успеваемость по русскому язы</w:t>
      </w:r>
      <w:r w:rsidR="00C63C64">
        <w:rPr>
          <w:rFonts w:ascii="Times New Roman" w:eastAsia="Times New Roman" w:hAnsi="Times New Roman"/>
          <w:sz w:val="24"/>
          <w:szCs w:val="24"/>
        </w:rPr>
        <w:t xml:space="preserve">ку составляет 99 процентов, по </w:t>
      </w:r>
      <w:r w:rsidRPr="007116D1">
        <w:rPr>
          <w:rFonts w:ascii="Times New Roman" w:eastAsia="Times New Roman" w:hAnsi="Times New Roman"/>
          <w:sz w:val="24"/>
          <w:szCs w:val="24"/>
        </w:rPr>
        <w:t>мате</w:t>
      </w:r>
      <w:r w:rsidR="00C63C64">
        <w:rPr>
          <w:rFonts w:ascii="Times New Roman" w:eastAsia="Times New Roman" w:hAnsi="Times New Roman"/>
          <w:sz w:val="24"/>
          <w:szCs w:val="24"/>
        </w:rPr>
        <w:t xml:space="preserve">матике 89%. Качество снизилось </w:t>
      </w:r>
      <w:r w:rsidRPr="007116D1">
        <w:rPr>
          <w:rFonts w:ascii="Times New Roman" w:eastAsia="Times New Roman" w:hAnsi="Times New Roman"/>
          <w:sz w:val="24"/>
          <w:szCs w:val="24"/>
        </w:rPr>
        <w:t>на 1 процент по русскому языку, по математике уров</w:t>
      </w:r>
      <w:r w:rsidR="00C63C64">
        <w:rPr>
          <w:rFonts w:ascii="Times New Roman" w:eastAsia="Times New Roman" w:hAnsi="Times New Roman"/>
          <w:sz w:val="24"/>
          <w:szCs w:val="24"/>
        </w:rPr>
        <w:t>ень качества понизился на 9 процентов.</w:t>
      </w:r>
    </w:p>
    <w:p w:rsidR="007116D1" w:rsidRPr="007116D1" w:rsidRDefault="007116D1" w:rsidP="007116D1">
      <w:pPr>
        <w:jc w:val="both"/>
        <w:rPr>
          <w:rFonts w:ascii="Times New Roman" w:eastAsia="Times New Roman" w:hAnsi="Times New Roman"/>
          <w:sz w:val="24"/>
          <w:szCs w:val="24"/>
        </w:rPr>
      </w:pPr>
      <w:r w:rsidRPr="007116D1">
        <w:rPr>
          <w:rFonts w:ascii="Times New Roman" w:eastAsia="Times New Roman" w:hAnsi="Times New Roman"/>
          <w:b/>
          <w:bCs/>
          <w:sz w:val="24"/>
          <w:szCs w:val="24"/>
        </w:rPr>
        <w:t>Результаты ОГЭ по обя</w:t>
      </w:r>
      <w:r w:rsidR="00C63C64">
        <w:rPr>
          <w:rFonts w:ascii="Times New Roman" w:eastAsia="Times New Roman" w:hAnsi="Times New Roman"/>
          <w:b/>
          <w:bCs/>
          <w:sz w:val="24"/>
          <w:szCs w:val="24"/>
        </w:rPr>
        <w:t>зательным предметам в 2025 году</w:t>
      </w:r>
    </w:p>
    <w:tbl>
      <w:tblPr>
        <w:tblW w:w="0" w:type="auto"/>
        <w:tblLook w:val="0600" w:firstRow="0" w:lastRow="0" w:firstColumn="0" w:lastColumn="0" w:noHBand="1" w:noVBand="1"/>
      </w:tblPr>
      <w:tblGrid>
        <w:gridCol w:w="1177"/>
        <w:gridCol w:w="1581"/>
        <w:gridCol w:w="1089"/>
        <w:gridCol w:w="1099"/>
        <w:gridCol w:w="1581"/>
        <w:gridCol w:w="1591"/>
        <w:gridCol w:w="1387"/>
      </w:tblGrid>
      <w:tr w:rsidR="007116D1" w:rsidRPr="007116D1" w:rsidTr="007116D1">
        <w:tc>
          <w:tcPr>
            <w:tcW w:w="0" w:type="auto"/>
            <w:vMerge w:val="restar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hideMark/>
          </w:tcPr>
          <w:p w:rsidR="007116D1" w:rsidRPr="007116D1" w:rsidRDefault="007116D1" w:rsidP="00C63C64">
            <w:pPr>
              <w:spacing w:after="0"/>
              <w:jc w:val="center"/>
              <w:rPr>
                <w:rFonts w:ascii="Times New Roman" w:eastAsia="Times New Roman" w:hAnsi="Times New Roman"/>
                <w:sz w:val="24"/>
                <w:szCs w:val="24"/>
              </w:rPr>
            </w:pPr>
            <w:r w:rsidRPr="007116D1">
              <w:rPr>
                <w:rFonts w:ascii="Times New Roman" w:eastAsia="Times New Roman" w:hAnsi="Times New Roman"/>
                <w:bCs/>
                <w:sz w:val="24"/>
                <w:szCs w:val="24"/>
              </w:rPr>
              <w:t>Учебный</w:t>
            </w:r>
            <w:r w:rsidRPr="007116D1">
              <w:rPr>
                <w:rFonts w:ascii="Times New Roman" w:eastAsia="Times New Roman" w:hAnsi="Times New Roman"/>
                <w:sz w:val="24"/>
                <w:szCs w:val="24"/>
              </w:rPr>
              <w:br/>
            </w:r>
            <w:r w:rsidRPr="007116D1">
              <w:rPr>
                <w:rFonts w:ascii="Times New Roman" w:eastAsia="Times New Roman" w:hAnsi="Times New Roman"/>
                <w:bCs/>
                <w:sz w:val="24"/>
                <w:szCs w:val="24"/>
              </w:rPr>
              <w:t>год</w:t>
            </w:r>
          </w:p>
        </w:tc>
        <w:tc>
          <w:tcPr>
            <w:tcW w:w="3654" w:type="dxa"/>
            <w:gridSpan w:val="3"/>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hideMark/>
          </w:tcPr>
          <w:p w:rsidR="007116D1" w:rsidRPr="007116D1" w:rsidRDefault="007116D1" w:rsidP="00C63C64">
            <w:pPr>
              <w:spacing w:after="0"/>
              <w:jc w:val="center"/>
              <w:rPr>
                <w:rFonts w:ascii="Times New Roman" w:eastAsia="Times New Roman" w:hAnsi="Times New Roman"/>
                <w:sz w:val="24"/>
                <w:szCs w:val="24"/>
              </w:rPr>
            </w:pPr>
            <w:r w:rsidRPr="007116D1">
              <w:rPr>
                <w:rFonts w:ascii="Times New Roman" w:eastAsia="Times New Roman" w:hAnsi="Times New Roman"/>
                <w:bCs/>
                <w:sz w:val="24"/>
                <w:szCs w:val="24"/>
              </w:rPr>
              <w:t>Математика</w:t>
            </w:r>
          </w:p>
        </w:tc>
        <w:tc>
          <w:tcPr>
            <w:tcW w:w="4722" w:type="dxa"/>
            <w:gridSpan w:val="3"/>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hideMark/>
          </w:tcPr>
          <w:p w:rsidR="007116D1" w:rsidRPr="007116D1" w:rsidRDefault="007116D1" w:rsidP="00C63C64">
            <w:pPr>
              <w:spacing w:after="0"/>
              <w:jc w:val="center"/>
              <w:rPr>
                <w:rFonts w:ascii="Times New Roman" w:eastAsia="Times New Roman" w:hAnsi="Times New Roman"/>
                <w:sz w:val="24"/>
                <w:szCs w:val="24"/>
              </w:rPr>
            </w:pPr>
            <w:r w:rsidRPr="007116D1">
              <w:rPr>
                <w:rFonts w:ascii="Times New Roman" w:eastAsia="Times New Roman" w:hAnsi="Times New Roman"/>
                <w:bCs/>
                <w:sz w:val="24"/>
                <w:szCs w:val="24"/>
              </w:rPr>
              <w:t>Русский язык</w:t>
            </w:r>
          </w:p>
        </w:tc>
      </w:tr>
      <w:tr w:rsidR="007116D1" w:rsidRPr="007116D1" w:rsidTr="007116D1">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7116D1" w:rsidRPr="007116D1" w:rsidRDefault="007116D1" w:rsidP="00C63C64">
            <w:pPr>
              <w:spacing w:after="0"/>
              <w:jc w:val="center"/>
              <w:rPr>
                <w:rFonts w:ascii="Times New Roman" w:eastAsia="Times New Roman" w:hAnsi="Times New Roman"/>
                <w:sz w:val="24"/>
                <w:szCs w:val="24"/>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hideMark/>
          </w:tcPr>
          <w:p w:rsidR="007116D1" w:rsidRPr="007116D1" w:rsidRDefault="007116D1" w:rsidP="00C63C64">
            <w:pPr>
              <w:spacing w:after="0"/>
              <w:jc w:val="center"/>
              <w:rPr>
                <w:rFonts w:ascii="Times New Roman" w:eastAsia="Times New Roman" w:hAnsi="Times New Roman"/>
                <w:sz w:val="24"/>
                <w:szCs w:val="24"/>
              </w:rPr>
            </w:pPr>
            <w:r w:rsidRPr="007116D1">
              <w:rPr>
                <w:rFonts w:ascii="Times New Roman" w:eastAsia="Times New Roman" w:hAnsi="Times New Roman"/>
                <w:bCs/>
                <w:sz w:val="24"/>
                <w:szCs w:val="24"/>
              </w:rPr>
              <w:t>Успеваемость</w:t>
            </w:r>
          </w:p>
        </w:tc>
        <w:tc>
          <w:tcPr>
            <w:tcW w:w="108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hideMark/>
          </w:tcPr>
          <w:p w:rsidR="007116D1" w:rsidRPr="007116D1" w:rsidRDefault="007116D1" w:rsidP="00C63C64">
            <w:pPr>
              <w:spacing w:after="0"/>
              <w:jc w:val="center"/>
              <w:rPr>
                <w:rFonts w:ascii="Times New Roman" w:eastAsia="Times New Roman" w:hAnsi="Times New Roman"/>
                <w:sz w:val="24"/>
                <w:szCs w:val="24"/>
              </w:rPr>
            </w:pPr>
            <w:r w:rsidRPr="007116D1">
              <w:rPr>
                <w:rFonts w:ascii="Times New Roman" w:eastAsia="Times New Roman" w:hAnsi="Times New Roman"/>
                <w:bCs/>
                <w:sz w:val="24"/>
                <w:szCs w:val="24"/>
              </w:rPr>
              <w:t>Качество</w:t>
            </w:r>
          </w:p>
        </w:tc>
        <w:tc>
          <w:tcPr>
            <w:tcW w:w="1119"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hideMark/>
          </w:tcPr>
          <w:p w:rsidR="007116D1" w:rsidRPr="007116D1" w:rsidRDefault="007116D1" w:rsidP="00C63C64">
            <w:pPr>
              <w:spacing w:after="0"/>
              <w:jc w:val="center"/>
              <w:rPr>
                <w:rFonts w:ascii="Times New Roman" w:eastAsia="Times New Roman" w:hAnsi="Times New Roman"/>
                <w:sz w:val="24"/>
                <w:szCs w:val="24"/>
              </w:rPr>
            </w:pPr>
            <w:r w:rsidRPr="007116D1">
              <w:rPr>
                <w:rFonts w:ascii="Times New Roman" w:eastAsia="Times New Roman" w:hAnsi="Times New Roman"/>
                <w:bCs/>
                <w:sz w:val="24"/>
                <w:szCs w:val="24"/>
              </w:rPr>
              <w:t>Средний</w:t>
            </w:r>
            <w:r w:rsidRPr="007116D1">
              <w:rPr>
                <w:rFonts w:ascii="Times New Roman" w:eastAsia="Times New Roman" w:hAnsi="Times New Roman"/>
                <w:sz w:val="24"/>
                <w:szCs w:val="24"/>
              </w:rPr>
              <w:br/>
            </w:r>
            <w:r w:rsidRPr="007116D1">
              <w:rPr>
                <w:rFonts w:ascii="Times New Roman" w:eastAsia="Times New Roman" w:hAnsi="Times New Roman"/>
                <w:bCs/>
                <w:sz w:val="24"/>
                <w:szCs w:val="24"/>
              </w:rPr>
              <w:t>балл</w:t>
            </w:r>
          </w:p>
        </w:tc>
        <w:tc>
          <w:tcPr>
            <w:tcW w:w="145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hideMark/>
          </w:tcPr>
          <w:p w:rsidR="007116D1" w:rsidRPr="007116D1" w:rsidRDefault="007116D1" w:rsidP="00C63C64">
            <w:pPr>
              <w:spacing w:after="0"/>
              <w:jc w:val="center"/>
              <w:rPr>
                <w:rFonts w:ascii="Times New Roman" w:eastAsia="Times New Roman" w:hAnsi="Times New Roman"/>
                <w:sz w:val="24"/>
                <w:szCs w:val="24"/>
              </w:rPr>
            </w:pPr>
            <w:r w:rsidRPr="007116D1">
              <w:rPr>
                <w:rFonts w:ascii="Times New Roman" w:eastAsia="Times New Roman" w:hAnsi="Times New Roman"/>
                <w:bCs/>
                <w:sz w:val="24"/>
                <w:szCs w:val="24"/>
              </w:rPr>
              <w:t>Успеваемость</w:t>
            </w:r>
          </w:p>
        </w:tc>
        <w:tc>
          <w:tcPr>
            <w:tcW w:w="176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hideMark/>
          </w:tcPr>
          <w:p w:rsidR="007116D1" w:rsidRPr="007116D1" w:rsidRDefault="007116D1" w:rsidP="00C63C64">
            <w:pPr>
              <w:spacing w:after="0"/>
              <w:jc w:val="center"/>
              <w:rPr>
                <w:rFonts w:ascii="Times New Roman" w:eastAsia="Times New Roman" w:hAnsi="Times New Roman"/>
                <w:sz w:val="24"/>
                <w:szCs w:val="24"/>
              </w:rPr>
            </w:pPr>
            <w:r w:rsidRPr="007116D1">
              <w:rPr>
                <w:rFonts w:ascii="Times New Roman" w:eastAsia="Times New Roman" w:hAnsi="Times New Roman"/>
                <w:bCs/>
                <w:sz w:val="24"/>
                <w:szCs w:val="24"/>
              </w:rPr>
              <w:t>Качество</w:t>
            </w:r>
          </w:p>
        </w:tc>
        <w:tc>
          <w:tcPr>
            <w:tcW w:w="150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hideMark/>
          </w:tcPr>
          <w:p w:rsidR="007116D1" w:rsidRPr="007116D1" w:rsidRDefault="007116D1" w:rsidP="00C63C64">
            <w:pPr>
              <w:spacing w:after="0"/>
              <w:jc w:val="center"/>
              <w:rPr>
                <w:rFonts w:ascii="Times New Roman" w:eastAsia="Times New Roman" w:hAnsi="Times New Roman"/>
                <w:sz w:val="24"/>
                <w:szCs w:val="24"/>
              </w:rPr>
            </w:pPr>
            <w:r w:rsidRPr="007116D1">
              <w:rPr>
                <w:rFonts w:ascii="Times New Roman" w:eastAsia="Times New Roman" w:hAnsi="Times New Roman"/>
                <w:bCs/>
                <w:sz w:val="24"/>
                <w:szCs w:val="24"/>
              </w:rPr>
              <w:t>Средний</w:t>
            </w:r>
            <w:r w:rsidRPr="007116D1">
              <w:rPr>
                <w:rFonts w:ascii="Times New Roman" w:eastAsia="Times New Roman" w:hAnsi="Times New Roman"/>
                <w:sz w:val="24"/>
                <w:szCs w:val="24"/>
              </w:rPr>
              <w:br/>
            </w:r>
            <w:r w:rsidRPr="007116D1">
              <w:rPr>
                <w:rFonts w:ascii="Times New Roman" w:eastAsia="Times New Roman" w:hAnsi="Times New Roman"/>
                <w:bCs/>
                <w:sz w:val="24"/>
                <w:szCs w:val="24"/>
              </w:rPr>
              <w:t>балл</w:t>
            </w:r>
          </w:p>
        </w:tc>
      </w:tr>
      <w:tr w:rsidR="007116D1" w:rsidRPr="007116D1" w:rsidTr="007116D1">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hideMark/>
          </w:tcPr>
          <w:p w:rsidR="007116D1" w:rsidRPr="007116D1" w:rsidRDefault="007116D1" w:rsidP="00C63C64">
            <w:pPr>
              <w:spacing w:after="0"/>
              <w:jc w:val="both"/>
              <w:rPr>
                <w:rFonts w:ascii="Times New Roman" w:eastAsia="Times New Roman" w:hAnsi="Times New Roman"/>
                <w:sz w:val="24"/>
                <w:szCs w:val="24"/>
              </w:rPr>
            </w:pPr>
            <w:r w:rsidRPr="007116D1">
              <w:rPr>
                <w:rFonts w:ascii="Times New Roman" w:eastAsia="Times New Roman" w:hAnsi="Times New Roman"/>
                <w:sz w:val="24"/>
                <w:szCs w:val="24"/>
              </w:rPr>
              <w:t>2022/2023</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hideMark/>
          </w:tcPr>
          <w:p w:rsidR="007116D1" w:rsidRPr="007116D1" w:rsidRDefault="007116D1" w:rsidP="00C63C64">
            <w:pPr>
              <w:spacing w:after="0"/>
              <w:jc w:val="both"/>
              <w:rPr>
                <w:rFonts w:ascii="Times New Roman" w:eastAsia="Times New Roman" w:hAnsi="Times New Roman"/>
                <w:sz w:val="24"/>
                <w:szCs w:val="24"/>
              </w:rPr>
            </w:pPr>
            <w:r w:rsidRPr="007116D1">
              <w:rPr>
                <w:rFonts w:ascii="Times New Roman" w:eastAsia="Times New Roman" w:hAnsi="Times New Roman"/>
                <w:sz w:val="24"/>
                <w:szCs w:val="24"/>
              </w:rPr>
              <w:t>100</w:t>
            </w:r>
          </w:p>
        </w:tc>
        <w:tc>
          <w:tcPr>
            <w:tcW w:w="108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hideMark/>
          </w:tcPr>
          <w:p w:rsidR="007116D1" w:rsidRPr="007116D1" w:rsidRDefault="007116D1" w:rsidP="00C63C64">
            <w:pPr>
              <w:spacing w:after="0"/>
              <w:jc w:val="both"/>
              <w:rPr>
                <w:rFonts w:ascii="Times New Roman" w:eastAsia="Times New Roman" w:hAnsi="Times New Roman"/>
                <w:sz w:val="24"/>
                <w:szCs w:val="24"/>
              </w:rPr>
            </w:pPr>
            <w:r w:rsidRPr="007116D1">
              <w:rPr>
                <w:rFonts w:ascii="Times New Roman" w:eastAsia="Times New Roman" w:hAnsi="Times New Roman"/>
                <w:sz w:val="24"/>
                <w:szCs w:val="24"/>
              </w:rPr>
              <w:t>24</w:t>
            </w:r>
          </w:p>
        </w:tc>
        <w:tc>
          <w:tcPr>
            <w:tcW w:w="1119"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hideMark/>
          </w:tcPr>
          <w:p w:rsidR="007116D1" w:rsidRPr="007116D1" w:rsidRDefault="007116D1" w:rsidP="00C63C64">
            <w:pPr>
              <w:spacing w:after="0"/>
              <w:jc w:val="both"/>
              <w:rPr>
                <w:rFonts w:ascii="Times New Roman" w:eastAsia="Times New Roman" w:hAnsi="Times New Roman"/>
                <w:sz w:val="24"/>
                <w:szCs w:val="24"/>
              </w:rPr>
            </w:pPr>
            <w:r w:rsidRPr="007116D1">
              <w:rPr>
                <w:rFonts w:ascii="Times New Roman" w:eastAsia="Times New Roman" w:hAnsi="Times New Roman"/>
                <w:sz w:val="24"/>
                <w:szCs w:val="24"/>
              </w:rPr>
              <w:t>3</w:t>
            </w:r>
          </w:p>
        </w:tc>
        <w:tc>
          <w:tcPr>
            <w:tcW w:w="145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hideMark/>
          </w:tcPr>
          <w:p w:rsidR="007116D1" w:rsidRPr="007116D1" w:rsidRDefault="007116D1" w:rsidP="00C63C64">
            <w:pPr>
              <w:spacing w:after="0"/>
              <w:jc w:val="both"/>
              <w:rPr>
                <w:rFonts w:ascii="Times New Roman" w:eastAsia="Times New Roman" w:hAnsi="Times New Roman"/>
                <w:sz w:val="24"/>
                <w:szCs w:val="24"/>
              </w:rPr>
            </w:pPr>
            <w:r w:rsidRPr="007116D1">
              <w:rPr>
                <w:rFonts w:ascii="Times New Roman" w:eastAsia="Times New Roman" w:hAnsi="Times New Roman"/>
                <w:sz w:val="24"/>
                <w:szCs w:val="24"/>
              </w:rPr>
              <w:t>100</w:t>
            </w:r>
          </w:p>
        </w:tc>
        <w:tc>
          <w:tcPr>
            <w:tcW w:w="176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hideMark/>
          </w:tcPr>
          <w:p w:rsidR="007116D1" w:rsidRPr="007116D1" w:rsidRDefault="007116D1" w:rsidP="00C63C64">
            <w:pPr>
              <w:spacing w:after="0"/>
              <w:jc w:val="both"/>
              <w:rPr>
                <w:rFonts w:ascii="Times New Roman" w:eastAsia="Times New Roman" w:hAnsi="Times New Roman"/>
                <w:sz w:val="24"/>
                <w:szCs w:val="24"/>
              </w:rPr>
            </w:pPr>
            <w:r w:rsidRPr="007116D1">
              <w:rPr>
                <w:rFonts w:ascii="Times New Roman" w:eastAsia="Times New Roman" w:hAnsi="Times New Roman"/>
                <w:sz w:val="24"/>
                <w:szCs w:val="24"/>
              </w:rPr>
              <w:t>58</w:t>
            </w:r>
          </w:p>
        </w:tc>
        <w:tc>
          <w:tcPr>
            <w:tcW w:w="150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hideMark/>
          </w:tcPr>
          <w:p w:rsidR="007116D1" w:rsidRPr="007116D1" w:rsidRDefault="007116D1" w:rsidP="00C63C64">
            <w:pPr>
              <w:spacing w:after="0"/>
              <w:jc w:val="both"/>
              <w:rPr>
                <w:rFonts w:ascii="Times New Roman" w:eastAsia="Times New Roman" w:hAnsi="Times New Roman"/>
                <w:sz w:val="24"/>
                <w:szCs w:val="24"/>
              </w:rPr>
            </w:pPr>
            <w:r w:rsidRPr="007116D1">
              <w:rPr>
                <w:rFonts w:ascii="Times New Roman" w:eastAsia="Times New Roman" w:hAnsi="Times New Roman"/>
                <w:sz w:val="24"/>
                <w:szCs w:val="24"/>
              </w:rPr>
              <w:t>4</w:t>
            </w:r>
          </w:p>
        </w:tc>
      </w:tr>
      <w:tr w:rsidR="007116D1" w:rsidRPr="007116D1" w:rsidTr="007116D1">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hideMark/>
          </w:tcPr>
          <w:p w:rsidR="007116D1" w:rsidRPr="007116D1" w:rsidRDefault="007116D1" w:rsidP="00C63C64">
            <w:pPr>
              <w:spacing w:after="0"/>
              <w:jc w:val="both"/>
              <w:rPr>
                <w:rFonts w:ascii="Times New Roman" w:eastAsia="Times New Roman" w:hAnsi="Times New Roman"/>
                <w:sz w:val="24"/>
                <w:szCs w:val="24"/>
              </w:rPr>
            </w:pPr>
            <w:r w:rsidRPr="007116D1">
              <w:rPr>
                <w:rFonts w:ascii="Times New Roman" w:eastAsia="Times New Roman" w:hAnsi="Times New Roman"/>
                <w:sz w:val="24"/>
                <w:szCs w:val="24"/>
              </w:rPr>
              <w:lastRenderedPageBreak/>
              <w:t>2023/2024</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hideMark/>
          </w:tcPr>
          <w:p w:rsidR="007116D1" w:rsidRPr="007116D1" w:rsidRDefault="007116D1" w:rsidP="00C63C64">
            <w:pPr>
              <w:spacing w:after="0"/>
              <w:jc w:val="both"/>
              <w:rPr>
                <w:rFonts w:ascii="Times New Roman" w:eastAsia="Times New Roman" w:hAnsi="Times New Roman"/>
                <w:sz w:val="24"/>
                <w:szCs w:val="24"/>
              </w:rPr>
            </w:pPr>
            <w:r w:rsidRPr="007116D1">
              <w:rPr>
                <w:rFonts w:ascii="Times New Roman" w:eastAsia="Times New Roman" w:hAnsi="Times New Roman"/>
                <w:sz w:val="24"/>
                <w:szCs w:val="24"/>
              </w:rPr>
              <w:t>97</w:t>
            </w:r>
          </w:p>
        </w:tc>
        <w:tc>
          <w:tcPr>
            <w:tcW w:w="108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hideMark/>
          </w:tcPr>
          <w:p w:rsidR="007116D1" w:rsidRPr="007116D1" w:rsidRDefault="007116D1" w:rsidP="00C63C64">
            <w:pPr>
              <w:spacing w:after="0"/>
              <w:jc w:val="both"/>
              <w:rPr>
                <w:rFonts w:ascii="Times New Roman" w:eastAsia="Times New Roman" w:hAnsi="Times New Roman"/>
                <w:sz w:val="24"/>
                <w:szCs w:val="24"/>
              </w:rPr>
            </w:pPr>
            <w:r w:rsidRPr="007116D1">
              <w:rPr>
                <w:rFonts w:ascii="Times New Roman" w:eastAsia="Times New Roman" w:hAnsi="Times New Roman"/>
                <w:sz w:val="24"/>
                <w:szCs w:val="24"/>
              </w:rPr>
              <w:t>40</w:t>
            </w:r>
          </w:p>
        </w:tc>
        <w:tc>
          <w:tcPr>
            <w:tcW w:w="1119"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hideMark/>
          </w:tcPr>
          <w:p w:rsidR="007116D1" w:rsidRPr="007116D1" w:rsidRDefault="007116D1" w:rsidP="00C63C64">
            <w:pPr>
              <w:spacing w:after="0"/>
              <w:jc w:val="both"/>
              <w:rPr>
                <w:rFonts w:ascii="Times New Roman" w:eastAsia="Times New Roman" w:hAnsi="Times New Roman"/>
                <w:sz w:val="24"/>
                <w:szCs w:val="24"/>
              </w:rPr>
            </w:pPr>
            <w:r w:rsidRPr="007116D1">
              <w:rPr>
                <w:rFonts w:ascii="Times New Roman" w:eastAsia="Times New Roman" w:hAnsi="Times New Roman"/>
                <w:sz w:val="24"/>
                <w:szCs w:val="24"/>
              </w:rPr>
              <w:t>3</w:t>
            </w:r>
          </w:p>
        </w:tc>
        <w:tc>
          <w:tcPr>
            <w:tcW w:w="145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hideMark/>
          </w:tcPr>
          <w:p w:rsidR="007116D1" w:rsidRPr="007116D1" w:rsidRDefault="007116D1" w:rsidP="00C63C64">
            <w:pPr>
              <w:spacing w:after="0"/>
              <w:jc w:val="both"/>
              <w:rPr>
                <w:rFonts w:ascii="Times New Roman" w:eastAsia="Times New Roman" w:hAnsi="Times New Roman"/>
                <w:sz w:val="24"/>
                <w:szCs w:val="24"/>
              </w:rPr>
            </w:pPr>
            <w:r w:rsidRPr="007116D1">
              <w:rPr>
                <w:rFonts w:ascii="Times New Roman" w:eastAsia="Times New Roman" w:hAnsi="Times New Roman"/>
                <w:sz w:val="24"/>
                <w:szCs w:val="24"/>
              </w:rPr>
              <w:t>100</w:t>
            </w:r>
          </w:p>
        </w:tc>
        <w:tc>
          <w:tcPr>
            <w:tcW w:w="176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hideMark/>
          </w:tcPr>
          <w:p w:rsidR="007116D1" w:rsidRPr="007116D1" w:rsidRDefault="007116D1" w:rsidP="00C63C64">
            <w:pPr>
              <w:spacing w:after="0"/>
              <w:jc w:val="both"/>
              <w:rPr>
                <w:rFonts w:ascii="Times New Roman" w:eastAsia="Times New Roman" w:hAnsi="Times New Roman"/>
                <w:sz w:val="24"/>
                <w:szCs w:val="24"/>
              </w:rPr>
            </w:pPr>
            <w:r w:rsidRPr="007116D1">
              <w:rPr>
                <w:rFonts w:ascii="Times New Roman" w:eastAsia="Times New Roman" w:hAnsi="Times New Roman"/>
                <w:sz w:val="24"/>
                <w:szCs w:val="24"/>
              </w:rPr>
              <w:t>40</w:t>
            </w:r>
          </w:p>
        </w:tc>
        <w:tc>
          <w:tcPr>
            <w:tcW w:w="150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hideMark/>
          </w:tcPr>
          <w:p w:rsidR="007116D1" w:rsidRPr="007116D1" w:rsidRDefault="007116D1" w:rsidP="00C63C64">
            <w:pPr>
              <w:spacing w:after="0"/>
              <w:jc w:val="both"/>
              <w:rPr>
                <w:rFonts w:ascii="Times New Roman" w:eastAsia="Times New Roman" w:hAnsi="Times New Roman"/>
                <w:sz w:val="24"/>
                <w:szCs w:val="24"/>
              </w:rPr>
            </w:pPr>
            <w:r w:rsidRPr="007116D1">
              <w:rPr>
                <w:rFonts w:ascii="Times New Roman" w:eastAsia="Times New Roman" w:hAnsi="Times New Roman"/>
                <w:sz w:val="24"/>
                <w:szCs w:val="24"/>
              </w:rPr>
              <w:t>3,45</w:t>
            </w:r>
          </w:p>
        </w:tc>
      </w:tr>
      <w:tr w:rsidR="007116D1" w:rsidRPr="007116D1" w:rsidTr="007116D1">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hideMark/>
          </w:tcPr>
          <w:p w:rsidR="007116D1" w:rsidRPr="007116D1" w:rsidRDefault="007116D1" w:rsidP="00C63C64">
            <w:pPr>
              <w:spacing w:after="0"/>
              <w:jc w:val="both"/>
              <w:rPr>
                <w:rFonts w:ascii="Times New Roman" w:eastAsia="Times New Roman" w:hAnsi="Times New Roman"/>
                <w:sz w:val="24"/>
                <w:szCs w:val="24"/>
              </w:rPr>
            </w:pPr>
            <w:r w:rsidRPr="007116D1">
              <w:rPr>
                <w:rFonts w:ascii="Times New Roman" w:eastAsia="Times New Roman" w:hAnsi="Times New Roman"/>
                <w:sz w:val="24"/>
                <w:szCs w:val="24"/>
              </w:rPr>
              <w:t>2024/2025</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hideMark/>
          </w:tcPr>
          <w:p w:rsidR="007116D1" w:rsidRPr="007116D1" w:rsidRDefault="007116D1" w:rsidP="00C63C64">
            <w:pPr>
              <w:spacing w:after="0"/>
              <w:jc w:val="both"/>
              <w:rPr>
                <w:rFonts w:ascii="Times New Roman" w:eastAsia="Times New Roman" w:hAnsi="Times New Roman"/>
                <w:sz w:val="24"/>
                <w:szCs w:val="24"/>
              </w:rPr>
            </w:pPr>
            <w:r w:rsidRPr="007116D1">
              <w:rPr>
                <w:rFonts w:ascii="Times New Roman" w:eastAsia="Times New Roman" w:hAnsi="Times New Roman"/>
                <w:sz w:val="24"/>
                <w:szCs w:val="24"/>
              </w:rPr>
              <w:t>95</w:t>
            </w:r>
          </w:p>
        </w:tc>
        <w:tc>
          <w:tcPr>
            <w:tcW w:w="108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hideMark/>
          </w:tcPr>
          <w:p w:rsidR="007116D1" w:rsidRPr="007116D1" w:rsidRDefault="007116D1" w:rsidP="00C63C64">
            <w:pPr>
              <w:spacing w:after="0"/>
              <w:jc w:val="both"/>
              <w:rPr>
                <w:rFonts w:ascii="Times New Roman" w:eastAsia="Times New Roman" w:hAnsi="Times New Roman"/>
                <w:sz w:val="24"/>
                <w:szCs w:val="24"/>
              </w:rPr>
            </w:pPr>
            <w:r w:rsidRPr="007116D1">
              <w:rPr>
                <w:rFonts w:ascii="Times New Roman" w:eastAsia="Times New Roman" w:hAnsi="Times New Roman"/>
                <w:sz w:val="24"/>
                <w:szCs w:val="24"/>
              </w:rPr>
              <w:t>32</w:t>
            </w:r>
          </w:p>
        </w:tc>
        <w:tc>
          <w:tcPr>
            <w:tcW w:w="1119"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hideMark/>
          </w:tcPr>
          <w:p w:rsidR="007116D1" w:rsidRPr="007116D1" w:rsidRDefault="007116D1" w:rsidP="00C63C64">
            <w:pPr>
              <w:spacing w:after="0"/>
              <w:jc w:val="both"/>
              <w:rPr>
                <w:rFonts w:ascii="Times New Roman" w:eastAsia="Times New Roman" w:hAnsi="Times New Roman"/>
                <w:sz w:val="24"/>
                <w:szCs w:val="24"/>
              </w:rPr>
            </w:pPr>
            <w:r w:rsidRPr="007116D1">
              <w:rPr>
                <w:rFonts w:ascii="Times New Roman" w:eastAsia="Times New Roman" w:hAnsi="Times New Roman"/>
                <w:sz w:val="24"/>
                <w:szCs w:val="24"/>
              </w:rPr>
              <w:t>3,3</w:t>
            </w:r>
          </w:p>
        </w:tc>
        <w:tc>
          <w:tcPr>
            <w:tcW w:w="145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hideMark/>
          </w:tcPr>
          <w:p w:rsidR="007116D1" w:rsidRPr="007116D1" w:rsidRDefault="007116D1" w:rsidP="00C63C64">
            <w:pPr>
              <w:spacing w:after="0"/>
              <w:jc w:val="both"/>
              <w:rPr>
                <w:rFonts w:ascii="Times New Roman" w:eastAsia="Times New Roman" w:hAnsi="Times New Roman"/>
                <w:sz w:val="24"/>
                <w:szCs w:val="24"/>
              </w:rPr>
            </w:pPr>
            <w:r w:rsidRPr="007116D1">
              <w:rPr>
                <w:rFonts w:ascii="Times New Roman" w:eastAsia="Times New Roman" w:hAnsi="Times New Roman"/>
                <w:sz w:val="24"/>
                <w:szCs w:val="24"/>
              </w:rPr>
              <w:t>97</w:t>
            </w:r>
          </w:p>
        </w:tc>
        <w:tc>
          <w:tcPr>
            <w:tcW w:w="176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hideMark/>
          </w:tcPr>
          <w:p w:rsidR="007116D1" w:rsidRPr="007116D1" w:rsidRDefault="007116D1" w:rsidP="00C63C64">
            <w:pPr>
              <w:spacing w:after="0"/>
              <w:jc w:val="both"/>
              <w:rPr>
                <w:rFonts w:ascii="Times New Roman" w:eastAsia="Times New Roman" w:hAnsi="Times New Roman"/>
                <w:sz w:val="24"/>
                <w:szCs w:val="24"/>
              </w:rPr>
            </w:pPr>
            <w:r w:rsidRPr="007116D1">
              <w:rPr>
                <w:rFonts w:ascii="Times New Roman" w:eastAsia="Times New Roman" w:hAnsi="Times New Roman"/>
                <w:sz w:val="24"/>
                <w:szCs w:val="24"/>
              </w:rPr>
              <w:t>32</w:t>
            </w:r>
          </w:p>
        </w:tc>
        <w:tc>
          <w:tcPr>
            <w:tcW w:w="150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hideMark/>
          </w:tcPr>
          <w:p w:rsidR="007116D1" w:rsidRPr="007116D1" w:rsidRDefault="007116D1" w:rsidP="00C63C64">
            <w:pPr>
              <w:spacing w:after="0"/>
              <w:jc w:val="both"/>
              <w:rPr>
                <w:rFonts w:ascii="Times New Roman" w:eastAsia="Times New Roman" w:hAnsi="Times New Roman"/>
                <w:sz w:val="24"/>
                <w:szCs w:val="24"/>
              </w:rPr>
            </w:pPr>
            <w:r w:rsidRPr="007116D1">
              <w:rPr>
                <w:rFonts w:ascii="Times New Roman" w:eastAsia="Times New Roman" w:hAnsi="Times New Roman"/>
                <w:sz w:val="24"/>
                <w:szCs w:val="24"/>
              </w:rPr>
              <w:t>3,3</w:t>
            </w:r>
          </w:p>
        </w:tc>
      </w:tr>
    </w:tbl>
    <w:p w:rsidR="007116D1" w:rsidRPr="007116D1" w:rsidRDefault="007116D1" w:rsidP="007116D1">
      <w:pPr>
        <w:jc w:val="both"/>
        <w:rPr>
          <w:rFonts w:ascii="Times New Roman" w:eastAsia="Times New Roman" w:hAnsi="Times New Roman"/>
          <w:sz w:val="24"/>
          <w:szCs w:val="24"/>
        </w:rPr>
      </w:pPr>
      <w:r w:rsidRPr="007116D1">
        <w:rPr>
          <w:rFonts w:ascii="Times New Roman" w:eastAsia="Times New Roman" w:hAnsi="Times New Roman"/>
          <w:sz w:val="24"/>
          <w:szCs w:val="24"/>
        </w:rPr>
        <w:t>Также 60 выпускников 9-х классов успешно сдали ОГЭ по выбранным предметам. Результаты ОГЭ по предметам по выбору показали стопроцентную успеваемость и в целом хорошее качество знаний обучающихся.</w:t>
      </w:r>
    </w:p>
    <w:p w:rsidR="00C63C64" w:rsidRPr="00C63C64" w:rsidRDefault="007116D1" w:rsidP="007116D1">
      <w:pPr>
        <w:jc w:val="both"/>
        <w:rPr>
          <w:rFonts w:ascii="Times New Roman" w:eastAsia="Times New Roman" w:hAnsi="Times New Roman"/>
          <w:b/>
          <w:bCs/>
          <w:sz w:val="24"/>
          <w:szCs w:val="24"/>
        </w:rPr>
      </w:pPr>
      <w:r w:rsidRPr="007116D1">
        <w:rPr>
          <w:rFonts w:ascii="Times New Roman" w:eastAsia="Times New Roman" w:hAnsi="Times New Roman"/>
          <w:b/>
          <w:bCs/>
          <w:sz w:val="24"/>
          <w:szCs w:val="24"/>
        </w:rPr>
        <w:t>Результаты ОГЭ в 9-х классах в 2025 году</w:t>
      </w:r>
    </w:p>
    <w:tbl>
      <w:tblPr>
        <w:tblW w:w="0" w:type="auto"/>
        <w:tblLook w:val="0600" w:firstRow="0" w:lastRow="0" w:firstColumn="0" w:lastColumn="0" w:noHBand="1" w:noVBand="1"/>
      </w:tblPr>
      <w:tblGrid>
        <w:gridCol w:w="2202"/>
        <w:gridCol w:w="1894"/>
        <w:gridCol w:w="1985"/>
        <w:gridCol w:w="1843"/>
        <w:gridCol w:w="1581"/>
      </w:tblGrid>
      <w:tr w:rsidR="007116D1" w:rsidRPr="007116D1" w:rsidTr="00C63C64">
        <w:tc>
          <w:tcPr>
            <w:tcW w:w="220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7116D1" w:rsidRPr="007116D1" w:rsidRDefault="007116D1" w:rsidP="00C63C64">
            <w:pPr>
              <w:spacing w:after="0"/>
              <w:jc w:val="both"/>
              <w:rPr>
                <w:rFonts w:ascii="Times New Roman" w:eastAsia="Times New Roman" w:hAnsi="Times New Roman"/>
                <w:bCs/>
                <w:sz w:val="24"/>
                <w:szCs w:val="24"/>
              </w:rPr>
            </w:pPr>
            <w:r w:rsidRPr="007116D1">
              <w:rPr>
                <w:rFonts w:ascii="Times New Roman" w:eastAsia="Times New Roman" w:hAnsi="Times New Roman"/>
                <w:bCs/>
                <w:sz w:val="24"/>
                <w:szCs w:val="24"/>
              </w:rPr>
              <w:t>Предмет</w:t>
            </w:r>
          </w:p>
        </w:tc>
        <w:tc>
          <w:tcPr>
            <w:tcW w:w="189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7116D1" w:rsidRPr="007116D1" w:rsidRDefault="007116D1" w:rsidP="00C63C64">
            <w:pPr>
              <w:spacing w:after="0"/>
              <w:jc w:val="both"/>
              <w:rPr>
                <w:rFonts w:ascii="Times New Roman" w:eastAsia="Times New Roman" w:hAnsi="Times New Roman"/>
                <w:bCs/>
                <w:sz w:val="24"/>
                <w:szCs w:val="24"/>
              </w:rPr>
            </w:pPr>
            <w:r w:rsidRPr="007116D1">
              <w:rPr>
                <w:rFonts w:ascii="Times New Roman" w:eastAsia="Times New Roman" w:hAnsi="Times New Roman"/>
                <w:bCs/>
                <w:sz w:val="24"/>
                <w:szCs w:val="24"/>
              </w:rPr>
              <w:t>Количество обучающихся</w:t>
            </w:r>
          </w:p>
        </w:tc>
        <w:tc>
          <w:tcPr>
            <w:tcW w:w="198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7116D1" w:rsidRPr="007116D1" w:rsidRDefault="007116D1" w:rsidP="00C63C64">
            <w:pPr>
              <w:spacing w:after="0"/>
              <w:jc w:val="both"/>
              <w:rPr>
                <w:rFonts w:ascii="Times New Roman" w:eastAsia="Times New Roman" w:hAnsi="Times New Roman"/>
                <w:bCs/>
                <w:sz w:val="24"/>
                <w:szCs w:val="24"/>
              </w:rPr>
            </w:pPr>
            <w:r w:rsidRPr="007116D1">
              <w:rPr>
                <w:rFonts w:ascii="Times New Roman" w:eastAsia="Times New Roman" w:hAnsi="Times New Roman"/>
                <w:bCs/>
                <w:sz w:val="24"/>
                <w:szCs w:val="24"/>
              </w:rPr>
              <w:t>Качество%</w:t>
            </w:r>
          </w:p>
        </w:tc>
        <w:tc>
          <w:tcPr>
            <w:tcW w:w="1843"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7116D1" w:rsidRPr="007116D1" w:rsidRDefault="007116D1" w:rsidP="00C63C64">
            <w:pPr>
              <w:spacing w:after="0"/>
              <w:jc w:val="both"/>
              <w:rPr>
                <w:rFonts w:ascii="Times New Roman" w:eastAsia="Times New Roman" w:hAnsi="Times New Roman"/>
                <w:bCs/>
                <w:sz w:val="24"/>
                <w:szCs w:val="24"/>
              </w:rPr>
            </w:pPr>
            <w:r w:rsidRPr="007116D1">
              <w:rPr>
                <w:rFonts w:ascii="Times New Roman" w:eastAsia="Times New Roman" w:hAnsi="Times New Roman"/>
                <w:bCs/>
                <w:sz w:val="24"/>
                <w:szCs w:val="24"/>
              </w:rPr>
              <w:t>Средний</w:t>
            </w:r>
            <w:r w:rsidRPr="007116D1">
              <w:rPr>
                <w:rFonts w:ascii="Times New Roman" w:eastAsia="Times New Roman" w:hAnsi="Times New Roman"/>
                <w:bCs/>
                <w:sz w:val="24"/>
                <w:szCs w:val="24"/>
              </w:rPr>
              <w:br/>
              <w:t>балл</w:t>
            </w:r>
          </w:p>
        </w:tc>
        <w:tc>
          <w:tcPr>
            <w:tcW w:w="158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7116D1" w:rsidRPr="007116D1" w:rsidRDefault="007116D1" w:rsidP="00C63C64">
            <w:pPr>
              <w:spacing w:after="0"/>
              <w:jc w:val="both"/>
              <w:rPr>
                <w:rFonts w:ascii="Times New Roman" w:eastAsia="Times New Roman" w:hAnsi="Times New Roman"/>
                <w:bCs/>
                <w:sz w:val="24"/>
                <w:szCs w:val="24"/>
              </w:rPr>
            </w:pPr>
            <w:r w:rsidRPr="007116D1">
              <w:rPr>
                <w:rFonts w:ascii="Times New Roman" w:eastAsia="Times New Roman" w:hAnsi="Times New Roman"/>
                <w:bCs/>
                <w:sz w:val="24"/>
                <w:szCs w:val="24"/>
              </w:rPr>
              <w:t>Успеваемость</w:t>
            </w:r>
          </w:p>
          <w:p w:rsidR="007116D1" w:rsidRPr="007116D1" w:rsidRDefault="007116D1" w:rsidP="00C63C64">
            <w:pPr>
              <w:spacing w:after="0"/>
              <w:jc w:val="both"/>
              <w:rPr>
                <w:rFonts w:ascii="Times New Roman" w:eastAsia="Times New Roman" w:hAnsi="Times New Roman"/>
                <w:bCs/>
                <w:sz w:val="24"/>
                <w:szCs w:val="24"/>
              </w:rPr>
            </w:pPr>
            <w:r w:rsidRPr="007116D1">
              <w:rPr>
                <w:rFonts w:ascii="Times New Roman" w:eastAsia="Times New Roman" w:hAnsi="Times New Roman"/>
                <w:bCs/>
                <w:sz w:val="24"/>
                <w:szCs w:val="24"/>
              </w:rPr>
              <w:t>%</w:t>
            </w:r>
          </w:p>
        </w:tc>
      </w:tr>
      <w:tr w:rsidR="007116D1" w:rsidRPr="007116D1" w:rsidTr="00C63C64">
        <w:tc>
          <w:tcPr>
            <w:tcW w:w="220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7116D1" w:rsidRPr="007116D1" w:rsidRDefault="007116D1" w:rsidP="00C63C64">
            <w:pPr>
              <w:spacing w:after="0"/>
              <w:jc w:val="both"/>
              <w:rPr>
                <w:rFonts w:ascii="Times New Roman" w:eastAsia="Times New Roman" w:hAnsi="Times New Roman"/>
                <w:bCs/>
                <w:sz w:val="24"/>
                <w:szCs w:val="24"/>
              </w:rPr>
            </w:pPr>
            <w:r w:rsidRPr="007116D1">
              <w:rPr>
                <w:rFonts w:ascii="Times New Roman" w:eastAsia="Times New Roman" w:hAnsi="Times New Roman"/>
                <w:bCs/>
                <w:sz w:val="24"/>
                <w:szCs w:val="24"/>
              </w:rPr>
              <w:t>Обществознание</w:t>
            </w:r>
          </w:p>
        </w:tc>
        <w:tc>
          <w:tcPr>
            <w:tcW w:w="189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7116D1" w:rsidRPr="007116D1" w:rsidRDefault="007116D1" w:rsidP="00C63C64">
            <w:pPr>
              <w:spacing w:after="0"/>
              <w:jc w:val="both"/>
              <w:rPr>
                <w:rFonts w:ascii="Times New Roman" w:eastAsia="Times New Roman" w:hAnsi="Times New Roman"/>
                <w:bCs/>
                <w:sz w:val="24"/>
                <w:szCs w:val="24"/>
              </w:rPr>
            </w:pPr>
            <w:r w:rsidRPr="007116D1">
              <w:rPr>
                <w:rFonts w:ascii="Times New Roman" w:eastAsia="Times New Roman" w:hAnsi="Times New Roman"/>
                <w:bCs/>
                <w:sz w:val="24"/>
                <w:szCs w:val="24"/>
              </w:rPr>
              <w:t>31</w:t>
            </w:r>
          </w:p>
        </w:tc>
        <w:tc>
          <w:tcPr>
            <w:tcW w:w="198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7116D1" w:rsidRPr="007116D1" w:rsidRDefault="007116D1" w:rsidP="00C63C64">
            <w:pPr>
              <w:spacing w:after="0"/>
              <w:jc w:val="both"/>
              <w:rPr>
                <w:rFonts w:ascii="Times New Roman" w:eastAsia="Times New Roman" w:hAnsi="Times New Roman"/>
                <w:bCs/>
                <w:sz w:val="24"/>
                <w:szCs w:val="24"/>
              </w:rPr>
            </w:pPr>
            <w:r w:rsidRPr="007116D1">
              <w:rPr>
                <w:rFonts w:ascii="Times New Roman" w:eastAsia="Times New Roman" w:hAnsi="Times New Roman"/>
                <w:bCs/>
                <w:sz w:val="24"/>
                <w:szCs w:val="24"/>
              </w:rPr>
              <w:t>19</w:t>
            </w:r>
          </w:p>
        </w:tc>
        <w:tc>
          <w:tcPr>
            <w:tcW w:w="1843"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7116D1" w:rsidRPr="007116D1" w:rsidRDefault="007116D1" w:rsidP="00C63C64">
            <w:pPr>
              <w:spacing w:after="0"/>
              <w:jc w:val="both"/>
              <w:rPr>
                <w:rFonts w:ascii="Times New Roman" w:eastAsia="Times New Roman" w:hAnsi="Times New Roman"/>
                <w:bCs/>
                <w:sz w:val="24"/>
                <w:szCs w:val="24"/>
              </w:rPr>
            </w:pPr>
            <w:r w:rsidRPr="007116D1">
              <w:rPr>
                <w:rFonts w:ascii="Times New Roman" w:eastAsia="Times New Roman" w:hAnsi="Times New Roman"/>
                <w:bCs/>
                <w:sz w:val="24"/>
                <w:szCs w:val="24"/>
              </w:rPr>
              <w:t>3</w:t>
            </w:r>
          </w:p>
        </w:tc>
        <w:tc>
          <w:tcPr>
            <w:tcW w:w="158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7116D1" w:rsidRPr="007116D1" w:rsidRDefault="007116D1" w:rsidP="00C63C64">
            <w:pPr>
              <w:spacing w:after="0"/>
              <w:jc w:val="both"/>
              <w:rPr>
                <w:rFonts w:ascii="Times New Roman" w:eastAsia="Times New Roman" w:hAnsi="Times New Roman"/>
                <w:bCs/>
                <w:sz w:val="24"/>
                <w:szCs w:val="24"/>
              </w:rPr>
            </w:pPr>
            <w:r w:rsidRPr="007116D1">
              <w:rPr>
                <w:rFonts w:ascii="Times New Roman" w:eastAsia="Times New Roman" w:hAnsi="Times New Roman"/>
                <w:bCs/>
                <w:sz w:val="24"/>
                <w:szCs w:val="24"/>
              </w:rPr>
              <w:t>96</w:t>
            </w:r>
          </w:p>
        </w:tc>
      </w:tr>
      <w:tr w:rsidR="007116D1" w:rsidRPr="007116D1" w:rsidTr="00C63C64">
        <w:tc>
          <w:tcPr>
            <w:tcW w:w="220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7116D1" w:rsidRPr="007116D1" w:rsidRDefault="007116D1" w:rsidP="00C63C64">
            <w:pPr>
              <w:spacing w:after="0"/>
              <w:jc w:val="both"/>
              <w:rPr>
                <w:rFonts w:ascii="Times New Roman" w:eastAsia="Times New Roman" w:hAnsi="Times New Roman"/>
                <w:bCs/>
                <w:sz w:val="24"/>
                <w:szCs w:val="24"/>
              </w:rPr>
            </w:pPr>
            <w:r w:rsidRPr="007116D1">
              <w:rPr>
                <w:rFonts w:ascii="Times New Roman" w:eastAsia="Times New Roman" w:hAnsi="Times New Roman"/>
                <w:bCs/>
                <w:sz w:val="24"/>
                <w:szCs w:val="24"/>
              </w:rPr>
              <w:t>Иностранный язык</w:t>
            </w:r>
          </w:p>
        </w:tc>
        <w:tc>
          <w:tcPr>
            <w:tcW w:w="189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7116D1" w:rsidRPr="007116D1" w:rsidRDefault="007116D1" w:rsidP="00C63C64">
            <w:pPr>
              <w:spacing w:after="0"/>
              <w:jc w:val="both"/>
              <w:rPr>
                <w:rFonts w:ascii="Times New Roman" w:eastAsia="Times New Roman" w:hAnsi="Times New Roman"/>
                <w:bCs/>
                <w:sz w:val="24"/>
                <w:szCs w:val="24"/>
              </w:rPr>
            </w:pPr>
            <w:r w:rsidRPr="007116D1">
              <w:rPr>
                <w:rFonts w:ascii="Times New Roman" w:eastAsia="Times New Roman" w:hAnsi="Times New Roman"/>
                <w:bCs/>
                <w:sz w:val="24"/>
                <w:szCs w:val="24"/>
              </w:rPr>
              <w:t>4</w:t>
            </w:r>
          </w:p>
        </w:tc>
        <w:tc>
          <w:tcPr>
            <w:tcW w:w="198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7116D1" w:rsidRPr="007116D1" w:rsidRDefault="007116D1" w:rsidP="00C63C64">
            <w:pPr>
              <w:spacing w:after="0"/>
              <w:jc w:val="both"/>
              <w:rPr>
                <w:rFonts w:ascii="Times New Roman" w:eastAsia="Times New Roman" w:hAnsi="Times New Roman"/>
                <w:bCs/>
                <w:sz w:val="24"/>
                <w:szCs w:val="24"/>
              </w:rPr>
            </w:pPr>
            <w:r w:rsidRPr="007116D1">
              <w:rPr>
                <w:rFonts w:ascii="Times New Roman" w:eastAsia="Times New Roman" w:hAnsi="Times New Roman"/>
                <w:bCs/>
                <w:sz w:val="24"/>
                <w:szCs w:val="24"/>
              </w:rPr>
              <w:t>75</w:t>
            </w:r>
          </w:p>
        </w:tc>
        <w:tc>
          <w:tcPr>
            <w:tcW w:w="1843"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7116D1" w:rsidRPr="007116D1" w:rsidRDefault="007116D1" w:rsidP="00C63C64">
            <w:pPr>
              <w:spacing w:after="0"/>
              <w:jc w:val="both"/>
              <w:rPr>
                <w:rFonts w:ascii="Times New Roman" w:eastAsia="Times New Roman" w:hAnsi="Times New Roman"/>
                <w:bCs/>
                <w:sz w:val="24"/>
                <w:szCs w:val="24"/>
              </w:rPr>
            </w:pPr>
            <w:r w:rsidRPr="007116D1">
              <w:rPr>
                <w:rFonts w:ascii="Times New Roman" w:eastAsia="Times New Roman" w:hAnsi="Times New Roman"/>
                <w:bCs/>
                <w:sz w:val="24"/>
                <w:szCs w:val="24"/>
              </w:rPr>
              <w:t>3,6</w:t>
            </w:r>
          </w:p>
        </w:tc>
        <w:tc>
          <w:tcPr>
            <w:tcW w:w="158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7116D1" w:rsidRPr="007116D1" w:rsidRDefault="007116D1" w:rsidP="00C63C64">
            <w:pPr>
              <w:spacing w:after="0"/>
              <w:jc w:val="both"/>
              <w:rPr>
                <w:rFonts w:ascii="Times New Roman" w:eastAsia="Times New Roman" w:hAnsi="Times New Roman"/>
                <w:bCs/>
                <w:sz w:val="24"/>
                <w:szCs w:val="24"/>
              </w:rPr>
            </w:pPr>
            <w:r w:rsidRPr="007116D1">
              <w:rPr>
                <w:rFonts w:ascii="Times New Roman" w:eastAsia="Times New Roman" w:hAnsi="Times New Roman"/>
                <w:bCs/>
                <w:sz w:val="24"/>
                <w:szCs w:val="24"/>
              </w:rPr>
              <w:t>100</w:t>
            </w:r>
          </w:p>
        </w:tc>
      </w:tr>
      <w:tr w:rsidR="007116D1" w:rsidRPr="007116D1" w:rsidTr="00C63C64">
        <w:tc>
          <w:tcPr>
            <w:tcW w:w="220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7116D1" w:rsidRPr="007116D1" w:rsidRDefault="007116D1" w:rsidP="00C63C64">
            <w:pPr>
              <w:spacing w:after="0"/>
              <w:jc w:val="both"/>
              <w:rPr>
                <w:rFonts w:ascii="Times New Roman" w:eastAsia="Times New Roman" w:hAnsi="Times New Roman"/>
                <w:bCs/>
                <w:sz w:val="24"/>
                <w:szCs w:val="24"/>
              </w:rPr>
            </w:pPr>
            <w:r w:rsidRPr="007116D1">
              <w:rPr>
                <w:rFonts w:ascii="Times New Roman" w:eastAsia="Times New Roman" w:hAnsi="Times New Roman"/>
                <w:bCs/>
                <w:sz w:val="24"/>
                <w:szCs w:val="24"/>
              </w:rPr>
              <w:t>Биология</w:t>
            </w:r>
          </w:p>
        </w:tc>
        <w:tc>
          <w:tcPr>
            <w:tcW w:w="189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7116D1" w:rsidRPr="007116D1" w:rsidRDefault="007116D1" w:rsidP="00C63C64">
            <w:pPr>
              <w:spacing w:after="0"/>
              <w:jc w:val="both"/>
              <w:rPr>
                <w:rFonts w:ascii="Times New Roman" w:eastAsia="Times New Roman" w:hAnsi="Times New Roman"/>
                <w:bCs/>
                <w:sz w:val="24"/>
                <w:szCs w:val="24"/>
              </w:rPr>
            </w:pPr>
            <w:r w:rsidRPr="007116D1">
              <w:rPr>
                <w:rFonts w:ascii="Times New Roman" w:eastAsia="Times New Roman" w:hAnsi="Times New Roman"/>
                <w:bCs/>
                <w:sz w:val="24"/>
                <w:szCs w:val="24"/>
              </w:rPr>
              <w:t>7</w:t>
            </w:r>
          </w:p>
        </w:tc>
        <w:tc>
          <w:tcPr>
            <w:tcW w:w="198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7116D1" w:rsidRPr="007116D1" w:rsidRDefault="007116D1" w:rsidP="00C63C64">
            <w:pPr>
              <w:spacing w:after="0"/>
              <w:jc w:val="both"/>
              <w:rPr>
                <w:rFonts w:ascii="Times New Roman" w:eastAsia="Times New Roman" w:hAnsi="Times New Roman"/>
                <w:bCs/>
                <w:sz w:val="24"/>
                <w:szCs w:val="24"/>
              </w:rPr>
            </w:pPr>
            <w:r w:rsidRPr="007116D1">
              <w:rPr>
                <w:rFonts w:ascii="Times New Roman" w:eastAsia="Times New Roman" w:hAnsi="Times New Roman"/>
                <w:bCs/>
                <w:sz w:val="24"/>
                <w:szCs w:val="24"/>
              </w:rPr>
              <w:t>75</w:t>
            </w:r>
          </w:p>
        </w:tc>
        <w:tc>
          <w:tcPr>
            <w:tcW w:w="1843"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7116D1" w:rsidRPr="007116D1" w:rsidRDefault="007116D1" w:rsidP="00C63C64">
            <w:pPr>
              <w:spacing w:after="0"/>
              <w:jc w:val="both"/>
              <w:rPr>
                <w:rFonts w:ascii="Times New Roman" w:eastAsia="Times New Roman" w:hAnsi="Times New Roman"/>
                <w:bCs/>
                <w:sz w:val="24"/>
                <w:szCs w:val="24"/>
              </w:rPr>
            </w:pPr>
            <w:r w:rsidRPr="007116D1">
              <w:rPr>
                <w:rFonts w:ascii="Times New Roman" w:eastAsia="Times New Roman" w:hAnsi="Times New Roman"/>
                <w:bCs/>
                <w:sz w:val="24"/>
                <w:szCs w:val="24"/>
              </w:rPr>
              <w:t>4</w:t>
            </w:r>
          </w:p>
        </w:tc>
        <w:tc>
          <w:tcPr>
            <w:tcW w:w="158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7116D1" w:rsidRPr="007116D1" w:rsidRDefault="007116D1" w:rsidP="00C63C64">
            <w:pPr>
              <w:spacing w:after="0"/>
              <w:jc w:val="both"/>
              <w:rPr>
                <w:rFonts w:ascii="Times New Roman" w:eastAsia="Times New Roman" w:hAnsi="Times New Roman"/>
                <w:bCs/>
                <w:sz w:val="24"/>
                <w:szCs w:val="24"/>
              </w:rPr>
            </w:pPr>
            <w:r w:rsidRPr="007116D1">
              <w:rPr>
                <w:rFonts w:ascii="Times New Roman" w:eastAsia="Times New Roman" w:hAnsi="Times New Roman"/>
                <w:bCs/>
                <w:sz w:val="24"/>
                <w:szCs w:val="24"/>
              </w:rPr>
              <w:t>100</w:t>
            </w:r>
          </w:p>
        </w:tc>
      </w:tr>
      <w:tr w:rsidR="007116D1" w:rsidRPr="007116D1" w:rsidTr="00C63C64">
        <w:tc>
          <w:tcPr>
            <w:tcW w:w="220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7116D1" w:rsidRPr="007116D1" w:rsidRDefault="007116D1" w:rsidP="00C63C64">
            <w:pPr>
              <w:spacing w:after="0"/>
              <w:jc w:val="both"/>
              <w:rPr>
                <w:rFonts w:ascii="Times New Roman" w:eastAsia="Times New Roman" w:hAnsi="Times New Roman"/>
                <w:bCs/>
                <w:sz w:val="24"/>
                <w:szCs w:val="24"/>
              </w:rPr>
            </w:pPr>
            <w:r w:rsidRPr="007116D1">
              <w:rPr>
                <w:rFonts w:ascii="Times New Roman" w:eastAsia="Times New Roman" w:hAnsi="Times New Roman"/>
                <w:bCs/>
                <w:sz w:val="24"/>
                <w:szCs w:val="24"/>
              </w:rPr>
              <w:t>Информатика и ИКТ</w:t>
            </w:r>
          </w:p>
        </w:tc>
        <w:tc>
          <w:tcPr>
            <w:tcW w:w="189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7116D1" w:rsidRPr="007116D1" w:rsidRDefault="007116D1" w:rsidP="00C63C64">
            <w:pPr>
              <w:spacing w:after="0"/>
              <w:jc w:val="both"/>
              <w:rPr>
                <w:rFonts w:ascii="Times New Roman" w:eastAsia="Times New Roman" w:hAnsi="Times New Roman"/>
                <w:bCs/>
                <w:sz w:val="24"/>
                <w:szCs w:val="24"/>
              </w:rPr>
            </w:pPr>
            <w:r w:rsidRPr="007116D1">
              <w:rPr>
                <w:rFonts w:ascii="Times New Roman" w:eastAsia="Times New Roman" w:hAnsi="Times New Roman"/>
                <w:bCs/>
                <w:sz w:val="24"/>
                <w:szCs w:val="24"/>
              </w:rPr>
              <w:t>35</w:t>
            </w:r>
          </w:p>
        </w:tc>
        <w:tc>
          <w:tcPr>
            <w:tcW w:w="198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7116D1" w:rsidRPr="007116D1" w:rsidRDefault="007116D1" w:rsidP="00C63C64">
            <w:pPr>
              <w:spacing w:after="0"/>
              <w:jc w:val="both"/>
              <w:rPr>
                <w:rFonts w:ascii="Times New Roman" w:eastAsia="Times New Roman" w:hAnsi="Times New Roman"/>
                <w:bCs/>
                <w:sz w:val="24"/>
                <w:szCs w:val="24"/>
              </w:rPr>
            </w:pPr>
            <w:r w:rsidRPr="007116D1">
              <w:rPr>
                <w:rFonts w:ascii="Times New Roman" w:eastAsia="Times New Roman" w:hAnsi="Times New Roman"/>
                <w:bCs/>
                <w:sz w:val="24"/>
                <w:szCs w:val="24"/>
              </w:rPr>
              <w:t>29</w:t>
            </w:r>
          </w:p>
        </w:tc>
        <w:tc>
          <w:tcPr>
            <w:tcW w:w="1843"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7116D1" w:rsidRPr="007116D1" w:rsidRDefault="007116D1" w:rsidP="00C63C64">
            <w:pPr>
              <w:spacing w:after="0"/>
              <w:jc w:val="both"/>
              <w:rPr>
                <w:rFonts w:ascii="Times New Roman" w:eastAsia="Times New Roman" w:hAnsi="Times New Roman"/>
                <w:bCs/>
                <w:sz w:val="24"/>
                <w:szCs w:val="24"/>
              </w:rPr>
            </w:pPr>
            <w:r w:rsidRPr="007116D1">
              <w:rPr>
                <w:rFonts w:ascii="Times New Roman" w:eastAsia="Times New Roman" w:hAnsi="Times New Roman"/>
                <w:bCs/>
                <w:sz w:val="24"/>
                <w:szCs w:val="24"/>
              </w:rPr>
              <w:t>3,2</w:t>
            </w:r>
          </w:p>
        </w:tc>
        <w:tc>
          <w:tcPr>
            <w:tcW w:w="158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7116D1" w:rsidRPr="007116D1" w:rsidRDefault="007116D1" w:rsidP="00C63C64">
            <w:pPr>
              <w:spacing w:after="0"/>
              <w:jc w:val="both"/>
              <w:rPr>
                <w:rFonts w:ascii="Times New Roman" w:eastAsia="Times New Roman" w:hAnsi="Times New Roman"/>
                <w:bCs/>
                <w:sz w:val="24"/>
                <w:szCs w:val="24"/>
              </w:rPr>
            </w:pPr>
            <w:r w:rsidRPr="007116D1">
              <w:rPr>
                <w:rFonts w:ascii="Times New Roman" w:eastAsia="Times New Roman" w:hAnsi="Times New Roman"/>
                <w:bCs/>
                <w:sz w:val="24"/>
                <w:szCs w:val="24"/>
              </w:rPr>
              <w:t>91</w:t>
            </w:r>
          </w:p>
        </w:tc>
      </w:tr>
      <w:tr w:rsidR="007116D1" w:rsidRPr="007116D1" w:rsidTr="00C63C64">
        <w:tc>
          <w:tcPr>
            <w:tcW w:w="220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7116D1" w:rsidRPr="007116D1" w:rsidRDefault="007116D1" w:rsidP="00C63C64">
            <w:pPr>
              <w:spacing w:after="0"/>
              <w:jc w:val="both"/>
              <w:rPr>
                <w:rFonts w:ascii="Times New Roman" w:eastAsia="Times New Roman" w:hAnsi="Times New Roman"/>
                <w:bCs/>
                <w:sz w:val="24"/>
                <w:szCs w:val="24"/>
              </w:rPr>
            </w:pPr>
            <w:r w:rsidRPr="007116D1">
              <w:rPr>
                <w:rFonts w:ascii="Times New Roman" w:eastAsia="Times New Roman" w:hAnsi="Times New Roman"/>
                <w:bCs/>
                <w:sz w:val="24"/>
                <w:szCs w:val="24"/>
              </w:rPr>
              <w:t>Физика</w:t>
            </w:r>
          </w:p>
        </w:tc>
        <w:tc>
          <w:tcPr>
            <w:tcW w:w="189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7116D1" w:rsidRPr="007116D1" w:rsidRDefault="007116D1" w:rsidP="00C63C64">
            <w:pPr>
              <w:spacing w:after="0"/>
              <w:jc w:val="both"/>
              <w:rPr>
                <w:rFonts w:ascii="Times New Roman" w:eastAsia="Times New Roman" w:hAnsi="Times New Roman"/>
                <w:bCs/>
                <w:sz w:val="24"/>
                <w:szCs w:val="24"/>
              </w:rPr>
            </w:pPr>
            <w:r w:rsidRPr="007116D1">
              <w:rPr>
                <w:rFonts w:ascii="Times New Roman" w:eastAsia="Times New Roman" w:hAnsi="Times New Roman"/>
                <w:bCs/>
                <w:sz w:val="24"/>
                <w:szCs w:val="24"/>
              </w:rPr>
              <w:t>4</w:t>
            </w:r>
          </w:p>
        </w:tc>
        <w:tc>
          <w:tcPr>
            <w:tcW w:w="198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7116D1" w:rsidRPr="007116D1" w:rsidRDefault="007116D1" w:rsidP="00C63C64">
            <w:pPr>
              <w:spacing w:after="0"/>
              <w:jc w:val="both"/>
              <w:rPr>
                <w:rFonts w:ascii="Times New Roman" w:eastAsia="Times New Roman" w:hAnsi="Times New Roman"/>
                <w:bCs/>
                <w:sz w:val="24"/>
                <w:szCs w:val="24"/>
              </w:rPr>
            </w:pPr>
            <w:r w:rsidRPr="007116D1">
              <w:rPr>
                <w:rFonts w:ascii="Times New Roman" w:eastAsia="Times New Roman" w:hAnsi="Times New Roman"/>
                <w:bCs/>
                <w:sz w:val="24"/>
                <w:szCs w:val="24"/>
              </w:rPr>
              <w:t>100</w:t>
            </w:r>
          </w:p>
        </w:tc>
        <w:tc>
          <w:tcPr>
            <w:tcW w:w="1843"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7116D1" w:rsidRPr="007116D1" w:rsidRDefault="007116D1" w:rsidP="00C63C64">
            <w:pPr>
              <w:spacing w:after="0"/>
              <w:jc w:val="both"/>
              <w:rPr>
                <w:rFonts w:ascii="Times New Roman" w:eastAsia="Times New Roman" w:hAnsi="Times New Roman"/>
                <w:bCs/>
                <w:sz w:val="24"/>
                <w:szCs w:val="24"/>
              </w:rPr>
            </w:pPr>
            <w:r w:rsidRPr="007116D1">
              <w:rPr>
                <w:rFonts w:ascii="Times New Roman" w:eastAsia="Times New Roman" w:hAnsi="Times New Roman"/>
                <w:bCs/>
                <w:sz w:val="24"/>
                <w:szCs w:val="24"/>
              </w:rPr>
              <w:t>4,25</w:t>
            </w:r>
          </w:p>
        </w:tc>
        <w:tc>
          <w:tcPr>
            <w:tcW w:w="158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7116D1" w:rsidRPr="007116D1" w:rsidRDefault="007116D1" w:rsidP="00C63C64">
            <w:pPr>
              <w:spacing w:after="0"/>
              <w:jc w:val="both"/>
              <w:rPr>
                <w:rFonts w:ascii="Times New Roman" w:eastAsia="Times New Roman" w:hAnsi="Times New Roman"/>
                <w:bCs/>
                <w:sz w:val="24"/>
                <w:szCs w:val="24"/>
              </w:rPr>
            </w:pPr>
            <w:r w:rsidRPr="007116D1">
              <w:rPr>
                <w:rFonts w:ascii="Times New Roman" w:eastAsia="Times New Roman" w:hAnsi="Times New Roman"/>
                <w:bCs/>
                <w:sz w:val="24"/>
                <w:szCs w:val="24"/>
              </w:rPr>
              <w:t>100</w:t>
            </w:r>
          </w:p>
        </w:tc>
      </w:tr>
      <w:tr w:rsidR="007116D1" w:rsidRPr="007116D1" w:rsidTr="00C63C64">
        <w:tc>
          <w:tcPr>
            <w:tcW w:w="220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7116D1" w:rsidRPr="007116D1" w:rsidRDefault="007116D1" w:rsidP="00C63C64">
            <w:pPr>
              <w:spacing w:after="0"/>
              <w:jc w:val="both"/>
              <w:rPr>
                <w:rFonts w:ascii="Times New Roman" w:eastAsia="Times New Roman" w:hAnsi="Times New Roman"/>
                <w:bCs/>
                <w:sz w:val="24"/>
                <w:szCs w:val="24"/>
              </w:rPr>
            </w:pPr>
            <w:r w:rsidRPr="007116D1">
              <w:rPr>
                <w:rFonts w:ascii="Times New Roman" w:eastAsia="Times New Roman" w:hAnsi="Times New Roman"/>
                <w:bCs/>
                <w:sz w:val="24"/>
                <w:szCs w:val="24"/>
              </w:rPr>
              <w:t>География</w:t>
            </w:r>
          </w:p>
        </w:tc>
        <w:tc>
          <w:tcPr>
            <w:tcW w:w="189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7116D1" w:rsidRPr="007116D1" w:rsidRDefault="007116D1" w:rsidP="00C63C64">
            <w:pPr>
              <w:spacing w:after="0"/>
              <w:jc w:val="both"/>
              <w:rPr>
                <w:rFonts w:ascii="Times New Roman" w:eastAsia="Times New Roman" w:hAnsi="Times New Roman"/>
                <w:bCs/>
                <w:sz w:val="24"/>
                <w:szCs w:val="24"/>
              </w:rPr>
            </w:pPr>
            <w:r w:rsidRPr="007116D1">
              <w:rPr>
                <w:rFonts w:ascii="Times New Roman" w:eastAsia="Times New Roman" w:hAnsi="Times New Roman"/>
                <w:bCs/>
                <w:sz w:val="24"/>
                <w:szCs w:val="24"/>
              </w:rPr>
              <w:t>32</w:t>
            </w:r>
          </w:p>
        </w:tc>
        <w:tc>
          <w:tcPr>
            <w:tcW w:w="198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7116D1" w:rsidRPr="007116D1" w:rsidRDefault="007116D1" w:rsidP="00C63C64">
            <w:pPr>
              <w:spacing w:after="0"/>
              <w:jc w:val="both"/>
              <w:rPr>
                <w:rFonts w:ascii="Times New Roman" w:eastAsia="Times New Roman" w:hAnsi="Times New Roman"/>
                <w:bCs/>
                <w:sz w:val="24"/>
                <w:szCs w:val="24"/>
              </w:rPr>
            </w:pPr>
            <w:r w:rsidRPr="007116D1">
              <w:rPr>
                <w:rFonts w:ascii="Times New Roman" w:eastAsia="Times New Roman" w:hAnsi="Times New Roman"/>
                <w:bCs/>
                <w:sz w:val="24"/>
                <w:szCs w:val="24"/>
              </w:rPr>
              <w:t>47</w:t>
            </w:r>
          </w:p>
        </w:tc>
        <w:tc>
          <w:tcPr>
            <w:tcW w:w="1843"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7116D1" w:rsidRPr="007116D1" w:rsidRDefault="007116D1" w:rsidP="00C63C64">
            <w:pPr>
              <w:spacing w:after="0"/>
              <w:jc w:val="both"/>
              <w:rPr>
                <w:rFonts w:ascii="Times New Roman" w:eastAsia="Times New Roman" w:hAnsi="Times New Roman"/>
                <w:bCs/>
                <w:sz w:val="24"/>
                <w:szCs w:val="24"/>
              </w:rPr>
            </w:pPr>
            <w:r w:rsidRPr="007116D1">
              <w:rPr>
                <w:rFonts w:ascii="Times New Roman" w:eastAsia="Times New Roman" w:hAnsi="Times New Roman"/>
                <w:bCs/>
                <w:sz w:val="24"/>
                <w:szCs w:val="24"/>
              </w:rPr>
              <w:t>3,7</w:t>
            </w:r>
          </w:p>
        </w:tc>
        <w:tc>
          <w:tcPr>
            <w:tcW w:w="158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7116D1" w:rsidRPr="007116D1" w:rsidRDefault="007116D1" w:rsidP="00C63C64">
            <w:pPr>
              <w:spacing w:after="0"/>
              <w:jc w:val="both"/>
              <w:rPr>
                <w:rFonts w:ascii="Times New Roman" w:eastAsia="Times New Roman" w:hAnsi="Times New Roman"/>
                <w:bCs/>
                <w:sz w:val="24"/>
                <w:szCs w:val="24"/>
              </w:rPr>
            </w:pPr>
            <w:r w:rsidRPr="007116D1">
              <w:rPr>
                <w:rFonts w:ascii="Times New Roman" w:eastAsia="Times New Roman" w:hAnsi="Times New Roman"/>
                <w:bCs/>
                <w:sz w:val="24"/>
                <w:szCs w:val="24"/>
              </w:rPr>
              <w:t>94</w:t>
            </w:r>
          </w:p>
        </w:tc>
      </w:tr>
      <w:tr w:rsidR="007116D1" w:rsidRPr="007116D1" w:rsidTr="00C63C64">
        <w:tc>
          <w:tcPr>
            <w:tcW w:w="220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7116D1" w:rsidRPr="007116D1" w:rsidRDefault="007116D1" w:rsidP="00C63C64">
            <w:pPr>
              <w:spacing w:after="0"/>
              <w:jc w:val="both"/>
              <w:rPr>
                <w:rFonts w:ascii="Times New Roman" w:eastAsia="Times New Roman" w:hAnsi="Times New Roman"/>
                <w:bCs/>
                <w:sz w:val="24"/>
                <w:szCs w:val="24"/>
              </w:rPr>
            </w:pPr>
            <w:r w:rsidRPr="007116D1">
              <w:rPr>
                <w:rFonts w:ascii="Times New Roman" w:eastAsia="Times New Roman" w:hAnsi="Times New Roman"/>
                <w:bCs/>
                <w:sz w:val="24"/>
                <w:szCs w:val="24"/>
              </w:rPr>
              <w:t>Химия</w:t>
            </w:r>
          </w:p>
        </w:tc>
        <w:tc>
          <w:tcPr>
            <w:tcW w:w="189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7116D1" w:rsidRPr="007116D1" w:rsidRDefault="007116D1" w:rsidP="00C63C64">
            <w:pPr>
              <w:spacing w:after="0"/>
              <w:jc w:val="both"/>
              <w:rPr>
                <w:rFonts w:ascii="Times New Roman" w:eastAsia="Times New Roman" w:hAnsi="Times New Roman"/>
                <w:bCs/>
                <w:sz w:val="24"/>
                <w:szCs w:val="24"/>
              </w:rPr>
            </w:pPr>
            <w:r w:rsidRPr="007116D1">
              <w:rPr>
                <w:rFonts w:ascii="Times New Roman" w:eastAsia="Times New Roman" w:hAnsi="Times New Roman"/>
                <w:bCs/>
                <w:sz w:val="24"/>
                <w:szCs w:val="24"/>
              </w:rPr>
              <w:t>5</w:t>
            </w:r>
          </w:p>
        </w:tc>
        <w:tc>
          <w:tcPr>
            <w:tcW w:w="198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7116D1" w:rsidRPr="007116D1" w:rsidRDefault="007116D1" w:rsidP="00C63C64">
            <w:pPr>
              <w:spacing w:after="0"/>
              <w:jc w:val="both"/>
              <w:rPr>
                <w:rFonts w:ascii="Times New Roman" w:eastAsia="Times New Roman" w:hAnsi="Times New Roman"/>
                <w:bCs/>
                <w:sz w:val="24"/>
                <w:szCs w:val="24"/>
              </w:rPr>
            </w:pPr>
            <w:r w:rsidRPr="007116D1">
              <w:rPr>
                <w:rFonts w:ascii="Times New Roman" w:eastAsia="Times New Roman" w:hAnsi="Times New Roman"/>
                <w:bCs/>
                <w:sz w:val="24"/>
                <w:szCs w:val="24"/>
              </w:rPr>
              <w:t>67</w:t>
            </w:r>
          </w:p>
        </w:tc>
        <w:tc>
          <w:tcPr>
            <w:tcW w:w="1843"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7116D1" w:rsidRPr="007116D1" w:rsidRDefault="007116D1" w:rsidP="00C63C64">
            <w:pPr>
              <w:spacing w:after="0"/>
              <w:jc w:val="both"/>
              <w:rPr>
                <w:rFonts w:ascii="Times New Roman" w:eastAsia="Times New Roman" w:hAnsi="Times New Roman"/>
                <w:bCs/>
                <w:sz w:val="24"/>
                <w:szCs w:val="24"/>
              </w:rPr>
            </w:pPr>
            <w:r w:rsidRPr="007116D1">
              <w:rPr>
                <w:rFonts w:ascii="Times New Roman" w:eastAsia="Times New Roman" w:hAnsi="Times New Roman"/>
                <w:bCs/>
                <w:sz w:val="24"/>
                <w:szCs w:val="24"/>
              </w:rPr>
              <w:t>3,2</w:t>
            </w:r>
          </w:p>
        </w:tc>
        <w:tc>
          <w:tcPr>
            <w:tcW w:w="158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7116D1" w:rsidRPr="007116D1" w:rsidRDefault="007116D1" w:rsidP="00C63C64">
            <w:pPr>
              <w:spacing w:after="0"/>
              <w:jc w:val="both"/>
              <w:rPr>
                <w:rFonts w:ascii="Times New Roman" w:eastAsia="Times New Roman" w:hAnsi="Times New Roman"/>
                <w:bCs/>
                <w:sz w:val="24"/>
                <w:szCs w:val="24"/>
              </w:rPr>
            </w:pPr>
            <w:r w:rsidRPr="007116D1">
              <w:rPr>
                <w:rFonts w:ascii="Times New Roman" w:eastAsia="Times New Roman" w:hAnsi="Times New Roman"/>
                <w:bCs/>
                <w:sz w:val="24"/>
                <w:szCs w:val="24"/>
              </w:rPr>
              <w:t>100</w:t>
            </w:r>
          </w:p>
        </w:tc>
      </w:tr>
      <w:tr w:rsidR="007116D1" w:rsidRPr="007116D1" w:rsidTr="00C63C64">
        <w:tc>
          <w:tcPr>
            <w:tcW w:w="220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7116D1" w:rsidRPr="007116D1" w:rsidRDefault="007116D1" w:rsidP="00C63C64">
            <w:pPr>
              <w:spacing w:after="0"/>
              <w:jc w:val="both"/>
              <w:rPr>
                <w:rFonts w:ascii="Times New Roman" w:eastAsia="Times New Roman" w:hAnsi="Times New Roman"/>
                <w:bCs/>
                <w:sz w:val="24"/>
                <w:szCs w:val="24"/>
              </w:rPr>
            </w:pPr>
            <w:r w:rsidRPr="007116D1">
              <w:rPr>
                <w:rFonts w:ascii="Times New Roman" w:eastAsia="Times New Roman" w:hAnsi="Times New Roman"/>
                <w:bCs/>
                <w:sz w:val="24"/>
                <w:szCs w:val="24"/>
              </w:rPr>
              <w:t>История</w:t>
            </w:r>
          </w:p>
        </w:tc>
        <w:tc>
          <w:tcPr>
            <w:tcW w:w="189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7116D1" w:rsidRPr="007116D1" w:rsidRDefault="007116D1" w:rsidP="00C63C64">
            <w:pPr>
              <w:spacing w:after="0"/>
              <w:jc w:val="both"/>
              <w:rPr>
                <w:rFonts w:ascii="Times New Roman" w:eastAsia="Times New Roman" w:hAnsi="Times New Roman"/>
                <w:bCs/>
                <w:sz w:val="24"/>
                <w:szCs w:val="24"/>
              </w:rPr>
            </w:pPr>
            <w:r w:rsidRPr="007116D1">
              <w:rPr>
                <w:rFonts w:ascii="Times New Roman" w:eastAsia="Times New Roman" w:hAnsi="Times New Roman"/>
                <w:bCs/>
                <w:sz w:val="24"/>
                <w:szCs w:val="24"/>
              </w:rPr>
              <w:t>1</w:t>
            </w:r>
          </w:p>
        </w:tc>
        <w:tc>
          <w:tcPr>
            <w:tcW w:w="198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7116D1" w:rsidRPr="007116D1" w:rsidRDefault="007116D1" w:rsidP="00C63C64">
            <w:pPr>
              <w:spacing w:after="0"/>
              <w:jc w:val="both"/>
              <w:rPr>
                <w:rFonts w:ascii="Times New Roman" w:eastAsia="Times New Roman" w:hAnsi="Times New Roman"/>
                <w:bCs/>
                <w:sz w:val="24"/>
                <w:szCs w:val="24"/>
              </w:rPr>
            </w:pPr>
            <w:r w:rsidRPr="007116D1">
              <w:rPr>
                <w:rFonts w:ascii="Times New Roman" w:eastAsia="Times New Roman" w:hAnsi="Times New Roman"/>
                <w:bCs/>
                <w:sz w:val="24"/>
                <w:szCs w:val="24"/>
              </w:rPr>
              <w:t>100</w:t>
            </w:r>
          </w:p>
        </w:tc>
        <w:tc>
          <w:tcPr>
            <w:tcW w:w="1843"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7116D1" w:rsidRPr="007116D1" w:rsidRDefault="007116D1" w:rsidP="00C63C64">
            <w:pPr>
              <w:spacing w:after="0"/>
              <w:jc w:val="both"/>
              <w:rPr>
                <w:rFonts w:ascii="Times New Roman" w:eastAsia="Times New Roman" w:hAnsi="Times New Roman"/>
                <w:bCs/>
                <w:sz w:val="24"/>
                <w:szCs w:val="24"/>
              </w:rPr>
            </w:pPr>
            <w:r w:rsidRPr="007116D1">
              <w:rPr>
                <w:rFonts w:ascii="Times New Roman" w:eastAsia="Times New Roman" w:hAnsi="Times New Roman"/>
                <w:bCs/>
                <w:sz w:val="24"/>
                <w:szCs w:val="24"/>
              </w:rPr>
              <w:t>5</w:t>
            </w:r>
          </w:p>
        </w:tc>
        <w:tc>
          <w:tcPr>
            <w:tcW w:w="158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7116D1" w:rsidRPr="007116D1" w:rsidRDefault="007116D1" w:rsidP="00C63C64">
            <w:pPr>
              <w:spacing w:after="0"/>
              <w:jc w:val="both"/>
              <w:rPr>
                <w:rFonts w:ascii="Times New Roman" w:eastAsia="Times New Roman" w:hAnsi="Times New Roman"/>
                <w:bCs/>
                <w:sz w:val="24"/>
                <w:szCs w:val="24"/>
              </w:rPr>
            </w:pPr>
            <w:r w:rsidRPr="007116D1">
              <w:rPr>
                <w:rFonts w:ascii="Times New Roman" w:eastAsia="Times New Roman" w:hAnsi="Times New Roman"/>
                <w:bCs/>
                <w:sz w:val="24"/>
                <w:szCs w:val="24"/>
              </w:rPr>
              <w:t>100</w:t>
            </w:r>
          </w:p>
        </w:tc>
      </w:tr>
    </w:tbl>
    <w:p w:rsidR="007116D1" w:rsidRPr="007116D1" w:rsidRDefault="007116D1" w:rsidP="007116D1">
      <w:pPr>
        <w:jc w:val="both"/>
        <w:rPr>
          <w:rFonts w:ascii="Times New Roman" w:eastAsia="Times New Roman" w:hAnsi="Times New Roman"/>
          <w:sz w:val="24"/>
          <w:szCs w:val="24"/>
        </w:rPr>
      </w:pPr>
      <w:r w:rsidRPr="007116D1">
        <w:rPr>
          <w:rFonts w:ascii="Times New Roman" w:eastAsia="Times New Roman" w:hAnsi="Times New Roman"/>
          <w:sz w:val="24"/>
          <w:szCs w:val="24"/>
        </w:rPr>
        <w:t>Замечаний о нарушении процедуры проведения ГИА-9 в 2025 году не было, что является хорошим результатом работы с участниками образовательных отношений в сравнении с предыдущим годом.</w:t>
      </w:r>
    </w:p>
    <w:p w:rsidR="007116D1" w:rsidRPr="007116D1" w:rsidRDefault="00C63C64" w:rsidP="007116D1">
      <w:pPr>
        <w:jc w:val="both"/>
        <w:rPr>
          <w:rFonts w:ascii="Times New Roman" w:eastAsia="Times New Roman" w:hAnsi="Times New Roman"/>
          <w:sz w:val="24"/>
          <w:szCs w:val="24"/>
        </w:rPr>
      </w:pPr>
      <w:r>
        <w:rPr>
          <w:rFonts w:ascii="Times New Roman" w:eastAsia="Times New Roman" w:hAnsi="Times New Roman"/>
          <w:sz w:val="24"/>
          <w:szCs w:val="24"/>
        </w:rPr>
        <w:t xml:space="preserve">65 девятиклассников </w:t>
      </w:r>
      <w:r w:rsidR="007116D1" w:rsidRPr="007116D1">
        <w:rPr>
          <w:rFonts w:ascii="Times New Roman" w:eastAsia="Times New Roman" w:hAnsi="Times New Roman"/>
          <w:sz w:val="24"/>
          <w:szCs w:val="24"/>
        </w:rPr>
        <w:t>МОУ «Беломорская СОШ №1» успешно закончили 2024/25 учебный год, прошли ГИА и получили аттестаты об основном общем образовании. Аттестат с отличием получи</w:t>
      </w:r>
      <w:r>
        <w:rPr>
          <w:rFonts w:ascii="Times New Roman" w:eastAsia="Times New Roman" w:hAnsi="Times New Roman"/>
          <w:sz w:val="24"/>
          <w:szCs w:val="24"/>
        </w:rPr>
        <w:t xml:space="preserve">ла 1 выпускница, что составило </w:t>
      </w:r>
      <w:r w:rsidR="007116D1" w:rsidRPr="007116D1">
        <w:rPr>
          <w:rFonts w:ascii="Times New Roman" w:eastAsia="Times New Roman" w:hAnsi="Times New Roman"/>
          <w:sz w:val="24"/>
          <w:szCs w:val="24"/>
        </w:rPr>
        <w:t>1,54 процента от общей численности выпускников.</w:t>
      </w:r>
    </w:p>
    <w:p w:rsidR="007116D1" w:rsidRPr="007116D1" w:rsidRDefault="007116D1" w:rsidP="007116D1">
      <w:pPr>
        <w:jc w:val="both"/>
        <w:rPr>
          <w:rFonts w:ascii="Times New Roman" w:eastAsia="Times New Roman" w:hAnsi="Times New Roman"/>
          <w:sz w:val="24"/>
          <w:szCs w:val="24"/>
        </w:rPr>
      </w:pPr>
      <w:r w:rsidRPr="007116D1">
        <w:rPr>
          <w:rFonts w:ascii="Times New Roman" w:eastAsia="Times New Roman" w:hAnsi="Times New Roman"/>
          <w:b/>
          <w:bCs/>
          <w:sz w:val="24"/>
          <w:szCs w:val="24"/>
        </w:rPr>
        <w:t>ГИА в 11-х классах в 2025 году</w:t>
      </w:r>
    </w:p>
    <w:p w:rsidR="007116D1" w:rsidRPr="007116D1" w:rsidRDefault="007116D1" w:rsidP="007116D1">
      <w:pPr>
        <w:jc w:val="both"/>
        <w:rPr>
          <w:rFonts w:ascii="Times New Roman" w:eastAsia="Times New Roman" w:hAnsi="Times New Roman"/>
          <w:sz w:val="24"/>
          <w:szCs w:val="24"/>
        </w:rPr>
      </w:pPr>
      <w:r w:rsidRPr="007116D1">
        <w:rPr>
          <w:rFonts w:ascii="Times New Roman" w:eastAsia="Times New Roman" w:hAnsi="Times New Roman"/>
          <w:sz w:val="24"/>
          <w:szCs w:val="24"/>
        </w:rPr>
        <w:t>В 2024/25 учебном году одним из условий допуска обучающихся 11-х классов к ГИА было получение «зачета» за итоговое сочинение. Выпускники 2024/25 года писали итоговое сочинение 4 декабря 2024 года. В итоговом сочинении приняли участие 26 обучающихся (100%), одна выпускница писала итоговое изложение. По результатам проверки все обучающиеся получили «зачет».</w:t>
      </w:r>
    </w:p>
    <w:p w:rsidR="007116D1" w:rsidRPr="007116D1" w:rsidRDefault="007116D1" w:rsidP="007116D1">
      <w:pPr>
        <w:jc w:val="both"/>
        <w:rPr>
          <w:rFonts w:ascii="Times New Roman" w:eastAsia="Times New Roman" w:hAnsi="Times New Roman"/>
          <w:sz w:val="24"/>
          <w:szCs w:val="24"/>
        </w:rPr>
      </w:pPr>
      <w:r w:rsidRPr="007116D1">
        <w:rPr>
          <w:rFonts w:ascii="Times New Roman" w:eastAsia="Times New Roman" w:hAnsi="Times New Roman"/>
          <w:sz w:val="24"/>
          <w:szCs w:val="24"/>
        </w:rPr>
        <w:t>В 2025 году все выпускники 11-х классов (2</w:t>
      </w:r>
      <w:r w:rsidR="00C63C64">
        <w:rPr>
          <w:rFonts w:ascii="Times New Roman" w:eastAsia="Times New Roman" w:hAnsi="Times New Roman"/>
          <w:sz w:val="24"/>
          <w:szCs w:val="24"/>
        </w:rPr>
        <w:t xml:space="preserve">7 человек) были допущены к ГИА </w:t>
      </w:r>
      <w:r w:rsidRPr="007116D1">
        <w:rPr>
          <w:rFonts w:ascii="Times New Roman" w:eastAsia="Times New Roman" w:hAnsi="Times New Roman"/>
          <w:sz w:val="24"/>
          <w:szCs w:val="24"/>
        </w:rPr>
        <w:t>и успешно её прошли. 26 обучающихся сдавали ГИА в форме ЕГЭ, одна выпускница сдавала ГИА в форме ГВЭ.</w:t>
      </w:r>
    </w:p>
    <w:p w:rsidR="007116D1" w:rsidRPr="007116D1" w:rsidRDefault="007116D1" w:rsidP="007116D1">
      <w:pPr>
        <w:jc w:val="both"/>
        <w:rPr>
          <w:rFonts w:ascii="Times New Roman" w:eastAsia="Times New Roman" w:hAnsi="Times New Roman"/>
          <w:sz w:val="24"/>
          <w:szCs w:val="24"/>
        </w:rPr>
      </w:pPr>
      <w:r w:rsidRPr="007116D1">
        <w:rPr>
          <w:rFonts w:ascii="Times New Roman" w:eastAsia="Times New Roman" w:hAnsi="Times New Roman"/>
          <w:sz w:val="24"/>
          <w:szCs w:val="24"/>
        </w:rPr>
        <w:lastRenderedPageBreak/>
        <w:t>В 2025 году выпускники сдавали ЕГЭ по математике на базовом и профильном уровне. ЕГЭ по математике на базовом уровне сдавали 23 выпускника. Результаты представлены в таблице.</w:t>
      </w:r>
    </w:p>
    <w:p w:rsidR="007116D1" w:rsidRPr="007116D1" w:rsidRDefault="00C63C64" w:rsidP="007116D1">
      <w:pPr>
        <w:jc w:val="both"/>
        <w:rPr>
          <w:rFonts w:ascii="Times New Roman" w:eastAsia="Times New Roman" w:hAnsi="Times New Roman"/>
          <w:sz w:val="24"/>
          <w:szCs w:val="24"/>
        </w:rPr>
      </w:pPr>
      <w:r>
        <w:rPr>
          <w:rFonts w:ascii="Times New Roman" w:eastAsia="Times New Roman" w:hAnsi="Times New Roman"/>
          <w:b/>
          <w:bCs/>
          <w:sz w:val="24"/>
          <w:szCs w:val="24"/>
        </w:rPr>
        <w:t xml:space="preserve">Результаты ГИА-11 по </w:t>
      </w:r>
      <w:r w:rsidR="007116D1" w:rsidRPr="007116D1">
        <w:rPr>
          <w:rFonts w:ascii="Times New Roman" w:eastAsia="Times New Roman" w:hAnsi="Times New Roman"/>
          <w:b/>
          <w:bCs/>
          <w:sz w:val="24"/>
          <w:szCs w:val="24"/>
        </w:rPr>
        <w:t>математике базового уровня в 2025 году</w:t>
      </w:r>
    </w:p>
    <w:tbl>
      <w:tblPr>
        <w:tblW w:w="0" w:type="auto"/>
        <w:tblLook w:val="0600" w:firstRow="0" w:lastRow="0" w:firstColumn="0" w:lastColumn="0" w:noHBand="1" w:noVBand="1"/>
      </w:tblPr>
      <w:tblGrid>
        <w:gridCol w:w="7021"/>
        <w:gridCol w:w="2483"/>
      </w:tblGrid>
      <w:tr w:rsidR="007116D1" w:rsidRPr="007116D1" w:rsidTr="007116D1">
        <w:tc>
          <w:tcPr>
            <w:tcW w:w="70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7116D1" w:rsidRPr="007116D1" w:rsidRDefault="007116D1" w:rsidP="00C63C64">
            <w:pPr>
              <w:spacing w:after="0"/>
              <w:jc w:val="both"/>
              <w:rPr>
                <w:rFonts w:ascii="Times New Roman" w:eastAsia="Times New Roman" w:hAnsi="Times New Roman"/>
                <w:bCs/>
                <w:sz w:val="24"/>
                <w:szCs w:val="24"/>
              </w:rPr>
            </w:pPr>
            <w:r w:rsidRPr="007116D1">
              <w:rPr>
                <w:rFonts w:ascii="Times New Roman" w:eastAsia="Times New Roman" w:hAnsi="Times New Roman"/>
                <w:bCs/>
                <w:sz w:val="24"/>
                <w:szCs w:val="24"/>
              </w:rPr>
              <w:t>Критерии</w:t>
            </w:r>
          </w:p>
        </w:tc>
        <w:tc>
          <w:tcPr>
            <w:tcW w:w="2483"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7116D1" w:rsidRPr="007116D1" w:rsidRDefault="007116D1" w:rsidP="00C63C64">
            <w:pPr>
              <w:spacing w:after="0"/>
              <w:jc w:val="both"/>
              <w:rPr>
                <w:rFonts w:ascii="Times New Roman" w:eastAsia="Times New Roman" w:hAnsi="Times New Roman"/>
                <w:bCs/>
                <w:sz w:val="24"/>
                <w:szCs w:val="24"/>
              </w:rPr>
            </w:pPr>
            <w:r w:rsidRPr="007116D1">
              <w:rPr>
                <w:rFonts w:ascii="Times New Roman" w:eastAsia="Times New Roman" w:hAnsi="Times New Roman"/>
                <w:bCs/>
                <w:sz w:val="24"/>
                <w:szCs w:val="24"/>
              </w:rPr>
              <w:t>Математика</w:t>
            </w:r>
          </w:p>
          <w:p w:rsidR="007116D1" w:rsidRPr="007116D1" w:rsidRDefault="007116D1" w:rsidP="00C63C64">
            <w:pPr>
              <w:spacing w:after="0"/>
              <w:jc w:val="both"/>
              <w:rPr>
                <w:rFonts w:ascii="Times New Roman" w:eastAsia="Times New Roman" w:hAnsi="Times New Roman"/>
                <w:bCs/>
                <w:sz w:val="24"/>
                <w:szCs w:val="24"/>
              </w:rPr>
            </w:pPr>
            <w:r w:rsidRPr="007116D1">
              <w:rPr>
                <w:rFonts w:ascii="Times New Roman" w:eastAsia="Times New Roman" w:hAnsi="Times New Roman"/>
                <w:bCs/>
                <w:sz w:val="24"/>
                <w:szCs w:val="24"/>
              </w:rPr>
              <w:t>(базовый уровень)</w:t>
            </w:r>
          </w:p>
        </w:tc>
      </w:tr>
      <w:tr w:rsidR="007116D1" w:rsidRPr="007116D1" w:rsidTr="007116D1">
        <w:tc>
          <w:tcPr>
            <w:tcW w:w="70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7116D1" w:rsidRPr="007116D1" w:rsidRDefault="007116D1" w:rsidP="00C63C64">
            <w:pPr>
              <w:spacing w:after="0"/>
              <w:jc w:val="both"/>
              <w:rPr>
                <w:rFonts w:ascii="Times New Roman" w:eastAsia="Times New Roman" w:hAnsi="Times New Roman"/>
                <w:bCs/>
                <w:sz w:val="24"/>
                <w:szCs w:val="24"/>
              </w:rPr>
            </w:pPr>
            <w:r w:rsidRPr="007116D1">
              <w:rPr>
                <w:rFonts w:ascii="Times New Roman" w:eastAsia="Times New Roman" w:hAnsi="Times New Roman"/>
                <w:bCs/>
                <w:sz w:val="24"/>
                <w:szCs w:val="24"/>
              </w:rPr>
              <w:t>Количество обучающихся, которые сдавали математику на базовом уровне</w:t>
            </w:r>
          </w:p>
        </w:tc>
        <w:tc>
          <w:tcPr>
            <w:tcW w:w="2483"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7116D1" w:rsidRPr="007116D1" w:rsidRDefault="007116D1" w:rsidP="00C63C64">
            <w:pPr>
              <w:spacing w:after="0"/>
              <w:jc w:val="both"/>
              <w:rPr>
                <w:rFonts w:ascii="Times New Roman" w:eastAsia="Times New Roman" w:hAnsi="Times New Roman"/>
                <w:bCs/>
                <w:sz w:val="24"/>
                <w:szCs w:val="24"/>
              </w:rPr>
            </w:pPr>
            <w:r w:rsidRPr="007116D1">
              <w:rPr>
                <w:rFonts w:ascii="Times New Roman" w:eastAsia="Times New Roman" w:hAnsi="Times New Roman"/>
                <w:bCs/>
                <w:sz w:val="24"/>
                <w:szCs w:val="24"/>
              </w:rPr>
              <w:t>23</w:t>
            </w:r>
          </w:p>
        </w:tc>
      </w:tr>
      <w:tr w:rsidR="007116D1" w:rsidRPr="007116D1" w:rsidTr="007116D1">
        <w:tc>
          <w:tcPr>
            <w:tcW w:w="70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7116D1" w:rsidRPr="007116D1" w:rsidRDefault="007116D1" w:rsidP="00C63C64">
            <w:pPr>
              <w:spacing w:after="0"/>
              <w:jc w:val="both"/>
              <w:rPr>
                <w:rFonts w:ascii="Times New Roman" w:eastAsia="Times New Roman" w:hAnsi="Times New Roman"/>
                <w:bCs/>
                <w:sz w:val="24"/>
                <w:szCs w:val="24"/>
              </w:rPr>
            </w:pPr>
            <w:r w:rsidRPr="007116D1">
              <w:rPr>
                <w:rFonts w:ascii="Times New Roman" w:eastAsia="Times New Roman" w:hAnsi="Times New Roman"/>
                <w:bCs/>
                <w:sz w:val="24"/>
                <w:szCs w:val="24"/>
              </w:rPr>
              <w:t>Средний балл</w:t>
            </w:r>
          </w:p>
        </w:tc>
        <w:tc>
          <w:tcPr>
            <w:tcW w:w="2483"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7116D1" w:rsidRPr="007116D1" w:rsidRDefault="007116D1" w:rsidP="00C63C64">
            <w:pPr>
              <w:spacing w:after="0"/>
              <w:jc w:val="both"/>
              <w:rPr>
                <w:rFonts w:ascii="Times New Roman" w:eastAsia="Times New Roman" w:hAnsi="Times New Roman"/>
                <w:bCs/>
                <w:sz w:val="24"/>
                <w:szCs w:val="24"/>
              </w:rPr>
            </w:pPr>
            <w:r w:rsidRPr="007116D1">
              <w:rPr>
                <w:rFonts w:ascii="Times New Roman" w:eastAsia="Times New Roman" w:hAnsi="Times New Roman"/>
                <w:bCs/>
                <w:sz w:val="24"/>
                <w:szCs w:val="24"/>
              </w:rPr>
              <w:t>4</w:t>
            </w:r>
          </w:p>
        </w:tc>
      </w:tr>
      <w:tr w:rsidR="007116D1" w:rsidRPr="007116D1" w:rsidTr="007116D1">
        <w:tc>
          <w:tcPr>
            <w:tcW w:w="70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7116D1" w:rsidRPr="007116D1" w:rsidRDefault="007116D1" w:rsidP="00C63C64">
            <w:pPr>
              <w:spacing w:after="0"/>
              <w:jc w:val="both"/>
              <w:rPr>
                <w:rFonts w:ascii="Times New Roman" w:eastAsia="Times New Roman" w:hAnsi="Times New Roman"/>
                <w:bCs/>
                <w:sz w:val="24"/>
                <w:szCs w:val="24"/>
              </w:rPr>
            </w:pPr>
            <w:r w:rsidRPr="007116D1">
              <w:rPr>
                <w:rFonts w:ascii="Times New Roman" w:eastAsia="Times New Roman" w:hAnsi="Times New Roman"/>
                <w:bCs/>
                <w:sz w:val="24"/>
                <w:szCs w:val="24"/>
              </w:rPr>
              <w:t>Количество обучающихся, получивших высокие баллы, отметку «5» по пятибалльной системе</w:t>
            </w:r>
          </w:p>
        </w:tc>
        <w:tc>
          <w:tcPr>
            <w:tcW w:w="2483"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7116D1" w:rsidRPr="007116D1" w:rsidRDefault="007116D1" w:rsidP="00C63C64">
            <w:pPr>
              <w:spacing w:after="0"/>
              <w:jc w:val="both"/>
              <w:rPr>
                <w:rFonts w:ascii="Times New Roman" w:eastAsia="Times New Roman" w:hAnsi="Times New Roman"/>
                <w:bCs/>
                <w:sz w:val="24"/>
                <w:szCs w:val="24"/>
              </w:rPr>
            </w:pPr>
            <w:r w:rsidRPr="007116D1">
              <w:rPr>
                <w:rFonts w:ascii="Times New Roman" w:eastAsia="Times New Roman" w:hAnsi="Times New Roman"/>
                <w:bCs/>
                <w:sz w:val="24"/>
                <w:szCs w:val="24"/>
              </w:rPr>
              <w:t>4</w:t>
            </w:r>
          </w:p>
        </w:tc>
      </w:tr>
      <w:tr w:rsidR="007116D1" w:rsidRPr="007116D1" w:rsidTr="007116D1">
        <w:tc>
          <w:tcPr>
            <w:tcW w:w="70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7116D1" w:rsidRPr="007116D1" w:rsidRDefault="007116D1" w:rsidP="00C63C64">
            <w:pPr>
              <w:spacing w:after="0"/>
              <w:jc w:val="both"/>
              <w:rPr>
                <w:rFonts w:ascii="Times New Roman" w:eastAsia="Times New Roman" w:hAnsi="Times New Roman"/>
                <w:bCs/>
                <w:sz w:val="24"/>
                <w:szCs w:val="24"/>
              </w:rPr>
            </w:pPr>
            <w:r w:rsidRPr="007116D1">
              <w:rPr>
                <w:rFonts w:ascii="Times New Roman" w:eastAsia="Times New Roman" w:hAnsi="Times New Roman"/>
                <w:bCs/>
                <w:sz w:val="24"/>
                <w:szCs w:val="24"/>
              </w:rPr>
              <w:t>Процент обучающихся, получивших высокие баллы, отметку «5» по пятибалльной системе</w:t>
            </w:r>
          </w:p>
        </w:tc>
        <w:tc>
          <w:tcPr>
            <w:tcW w:w="2483"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7116D1" w:rsidRPr="007116D1" w:rsidRDefault="007116D1" w:rsidP="00C63C64">
            <w:pPr>
              <w:spacing w:after="0"/>
              <w:jc w:val="both"/>
              <w:rPr>
                <w:rFonts w:ascii="Times New Roman" w:eastAsia="Times New Roman" w:hAnsi="Times New Roman"/>
                <w:bCs/>
                <w:sz w:val="24"/>
                <w:szCs w:val="24"/>
              </w:rPr>
            </w:pPr>
            <w:r w:rsidRPr="007116D1">
              <w:rPr>
                <w:rFonts w:ascii="Times New Roman" w:eastAsia="Times New Roman" w:hAnsi="Times New Roman"/>
                <w:bCs/>
                <w:sz w:val="24"/>
                <w:szCs w:val="24"/>
              </w:rPr>
              <w:t>17,3</w:t>
            </w:r>
          </w:p>
        </w:tc>
      </w:tr>
    </w:tbl>
    <w:p w:rsidR="007116D1" w:rsidRPr="007116D1" w:rsidRDefault="007116D1" w:rsidP="007116D1">
      <w:pPr>
        <w:jc w:val="both"/>
        <w:rPr>
          <w:rFonts w:ascii="Times New Roman" w:eastAsia="Times New Roman" w:hAnsi="Times New Roman"/>
          <w:b/>
          <w:bCs/>
          <w:sz w:val="24"/>
          <w:szCs w:val="24"/>
        </w:rPr>
      </w:pPr>
    </w:p>
    <w:p w:rsidR="007116D1" w:rsidRPr="007116D1" w:rsidRDefault="007116D1" w:rsidP="007116D1">
      <w:pPr>
        <w:jc w:val="both"/>
        <w:rPr>
          <w:rFonts w:ascii="Times New Roman" w:eastAsia="Times New Roman" w:hAnsi="Times New Roman"/>
          <w:b/>
          <w:bCs/>
          <w:sz w:val="24"/>
          <w:szCs w:val="24"/>
        </w:rPr>
      </w:pPr>
      <w:r w:rsidRPr="007116D1">
        <w:rPr>
          <w:rFonts w:ascii="Times New Roman" w:eastAsia="Times New Roman" w:hAnsi="Times New Roman"/>
          <w:b/>
          <w:bCs/>
          <w:sz w:val="24"/>
          <w:szCs w:val="24"/>
        </w:rPr>
        <w:t>Результаты ЕГЭ по русскому языку в 2025 году</w:t>
      </w:r>
    </w:p>
    <w:p w:rsidR="007116D1" w:rsidRPr="007116D1" w:rsidRDefault="007116D1" w:rsidP="007116D1">
      <w:pPr>
        <w:jc w:val="both"/>
        <w:rPr>
          <w:rFonts w:ascii="Times New Roman" w:eastAsia="Times New Roman" w:hAnsi="Times New Roman"/>
          <w:sz w:val="24"/>
          <w:szCs w:val="24"/>
        </w:rPr>
      </w:pPr>
      <w:r w:rsidRPr="007116D1">
        <w:rPr>
          <w:rFonts w:ascii="Times New Roman" w:eastAsia="Times New Roman" w:hAnsi="Times New Roman"/>
          <w:sz w:val="24"/>
          <w:szCs w:val="24"/>
        </w:rPr>
        <w:t>ЕГЭ по русскому языку сдавали 26 обучающихся. Все выпускники 11-х классов успешно справились с экзаменом. Высокие баллы, 70 и выше 70, получили 2 обучающихся (7,7%).</w:t>
      </w:r>
    </w:p>
    <w:tbl>
      <w:tblPr>
        <w:tblW w:w="9431" w:type="dxa"/>
        <w:tblLook w:val="0600" w:firstRow="0" w:lastRow="0" w:firstColumn="0" w:lastColumn="0" w:noHBand="1" w:noVBand="1"/>
      </w:tblPr>
      <w:tblGrid>
        <w:gridCol w:w="8363"/>
        <w:gridCol w:w="1068"/>
      </w:tblGrid>
      <w:tr w:rsidR="007116D1" w:rsidRPr="007116D1" w:rsidTr="00412C83">
        <w:trPr>
          <w:trHeight w:val="360"/>
        </w:trPr>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hideMark/>
          </w:tcPr>
          <w:p w:rsidR="007116D1" w:rsidRPr="007116D1" w:rsidRDefault="007116D1" w:rsidP="00412C83">
            <w:pPr>
              <w:spacing w:after="0"/>
              <w:jc w:val="both"/>
              <w:rPr>
                <w:rFonts w:ascii="Times New Roman" w:eastAsia="Times New Roman" w:hAnsi="Times New Roman"/>
                <w:bCs/>
                <w:sz w:val="24"/>
                <w:szCs w:val="24"/>
              </w:rPr>
            </w:pPr>
            <w:r w:rsidRPr="007116D1">
              <w:rPr>
                <w:rFonts w:ascii="Times New Roman" w:eastAsia="Times New Roman" w:hAnsi="Times New Roman"/>
                <w:bCs/>
                <w:sz w:val="24"/>
                <w:szCs w:val="24"/>
              </w:rPr>
              <w:t>Критерии</w:t>
            </w:r>
          </w:p>
        </w:tc>
        <w:tc>
          <w:tcPr>
            <w:tcW w:w="1068"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hideMark/>
          </w:tcPr>
          <w:p w:rsidR="007116D1" w:rsidRPr="007116D1" w:rsidRDefault="007116D1" w:rsidP="00412C83">
            <w:pPr>
              <w:spacing w:after="0"/>
              <w:jc w:val="both"/>
              <w:rPr>
                <w:rFonts w:ascii="Times New Roman" w:eastAsia="Times New Roman" w:hAnsi="Times New Roman"/>
                <w:bCs/>
                <w:sz w:val="24"/>
                <w:szCs w:val="24"/>
              </w:rPr>
            </w:pPr>
            <w:r w:rsidRPr="007116D1">
              <w:rPr>
                <w:rFonts w:ascii="Times New Roman" w:eastAsia="Times New Roman" w:hAnsi="Times New Roman"/>
                <w:bCs/>
                <w:sz w:val="24"/>
                <w:szCs w:val="24"/>
              </w:rPr>
              <w:t>11 «А»</w:t>
            </w:r>
          </w:p>
        </w:tc>
      </w:tr>
      <w:tr w:rsidR="007116D1" w:rsidRPr="007116D1" w:rsidTr="007116D1">
        <w:trPr>
          <w:trHeight w:val="5"/>
        </w:trPr>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hideMark/>
          </w:tcPr>
          <w:p w:rsidR="007116D1" w:rsidRPr="007116D1" w:rsidRDefault="007116D1" w:rsidP="00412C83">
            <w:pPr>
              <w:spacing w:after="0"/>
              <w:jc w:val="both"/>
              <w:rPr>
                <w:rFonts w:ascii="Times New Roman" w:eastAsia="Times New Roman" w:hAnsi="Times New Roman"/>
                <w:bCs/>
                <w:sz w:val="24"/>
                <w:szCs w:val="24"/>
              </w:rPr>
            </w:pPr>
            <w:r w:rsidRPr="007116D1">
              <w:rPr>
                <w:rFonts w:ascii="Times New Roman" w:eastAsia="Times New Roman" w:hAnsi="Times New Roman"/>
                <w:bCs/>
                <w:sz w:val="24"/>
                <w:szCs w:val="24"/>
              </w:rPr>
              <w:t>Количество обучающихся</w:t>
            </w:r>
          </w:p>
        </w:tc>
        <w:tc>
          <w:tcPr>
            <w:tcW w:w="1068"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hideMark/>
          </w:tcPr>
          <w:p w:rsidR="007116D1" w:rsidRPr="007116D1" w:rsidRDefault="007116D1" w:rsidP="00412C83">
            <w:pPr>
              <w:spacing w:after="0"/>
              <w:jc w:val="both"/>
              <w:rPr>
                <w:rFonts w:ascii="Times New Roman" w:eastAsia="Times New Roman" w:hAnsi="Times New Roman"/>
                <w:bCs/>
                <w:sz w:val="24"/>
                <w:szCs w:val="24"/>
              </w:rPr>
            </w:pPr>
            <w:r w:rsidRPr="007116D1">
              <w:rPr>
                <w:rFonts w:ascii="Times New Roman" w:eastAsia="Times New Roman" w:hAnsi="Times New Roman"/>
                <w:bCs/>
                <w:sz w:val="24"/>
                <w:szCs w:val="24"/>
              </w:rPr>
              <w:t>26</w:t>
            </w:r>
          </w:p>
        </w:tc>
      </w:tr>
      <w:tr w:rsidR="007116D1" w:rsidRPr="007116D1" w:rsidTr="00412C83">
        <w:trPr>
          <w:trHeight w:val="617"/>
        </w:trPr>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hideMark/>
          </w:tcPr>
          <w:p w:rsidR="007116D1" w:rsidRPr="007116D1" w:rsidRDefault="007116D1" w:rsidP="00412C83">
            <w:pPr>
              <w:spacing w:after="0"/>
              <w:jc w:val="both"/>
              <w:rPr>
                <w:rFonts w:ascii="Times New Roman" w:eastAsia="Times New Roman" w:hAnsi="Times New Roman"/>
                <w:bCs/>
                <w:sz w:val="24"/>
                <w:szCs w:val="24"/>
              </w:rPr>
            </w:pPr>
            <w:r w:rsidRPr="007116D1">
              <w:rPr>
                <w:rFonts w:ascii="Times New Roman" w:eastAsia="Times New Roman" w:hAnsi="Times New Roman"/>
                <w:bCs/>
                <w:sz w:val="24"/>
                <w:szCs w:val="24"/>
              </w:rPr>
              <w:t>Количество обучающихся, которые не набрали минимальное количество баллов</w:t>
            </w:r>
          </w:p>
        </w:tc>
        <w:tc>
          <w:tcPr>
            <w:tcW w:w="1068"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hideMark/>
          </w:tcPr>
          <w:p w:rsidR="007116D1" w:rsidRPr="007116D1" w:rsidRDefault="007116D1" w:rsidP="00412C83">
            <w:pPr>
              <w:spacing w:after="0"/>
              <w:jc w:val="both"/>
              <w:rPr>
                <w:rFonts w:ascii="Times New Roman" w:eastAsia="Times New Roman" w:hAnsi="Times New Roman"/>
                <w:bCs/>
                <w:sz w:val="24"/>
                <w:szCs w:val="24"/>
              </w:rPr>
            </w:pPr>
            <w:r w:rsidRPr="007116D1">
              <w:rPr>
                <w:rFonts w:ascii="Times New Roman" w:eastAsia="Times New Roman" w:hAnsi="Times New Roman"/>
                <w:bCs/>
                <w:sz w:val="24"/>
                <w:szCs w:val="24"/>
              </w:rPr>
              <w:t>0</w:t>
            </w:r>
          </w:p>
        </w:tc>
      </w:tr>
      <w:tr w:rsidR="007116D1" w:rsidRPr="007116D1" w:rsidTr="007116D1">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hideMark/>
          </w:tcPr>
          <w:p w:rsidR="007116D1" w:rsidRPr="007116D1" w:rsidRDefault="007116D1" w:rsidP="00412C83">
            <w:pPr>
              <w:spacing w:after="0"/>
              <w:jc w:val="both"/>
              <w:rPr>
                <w:rFonts w:ascii="Times New Roman" w:eastAsia="Times New Roman" w:hAnsi="Times New Roman"/>
                <w:bCs/>
                <w:sz w:val="24"/>
                <w:szCs w:val="24"/>
              </w:rPr>
            </w:pPr>
            <w:r w:rsidRPr="007116D1">
              <w:rPr>
                <w:rFonts w:ascii="Times New Roman" w:eastAsia="Times New Roman" w:hAnsi="Times New Roman"/>
                <w:bCs/>
                <w:sz w:val="24"/>
                <w:szCs w:val="24"/>
              </w:rPr>
              <w:t>Количество обучающихся, которые получили высокие баллы (от 80 до 100)</w:t>
            </w:r>
          </w:p>
        </w:tc>
        <w:tc>
          <w:tcPr>
            <w:tcW w:w="1068"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hideMark/>
          </w:tcPr>
          <w:p w:rsidR="007116D1" w:rsidRPr="007116D1" w:rsidRDefault="007116D1" w:rsidP="00412C83">
            <w:pPr>
              <w:spacing w:after="0"/>
              <w:jc w:val="both"/>
              <w:rPr>
                <w:rFonts w:ascii="Times New Roman" w:eastAsia="Times New Roman" w:hAnsi="Times New Roman"/>
                <w:bCs/>
                <w:sz w:val="24"/>
                <w:szCs w:val="24"/>
              </w:rPr>
            </w:pPr>
            <w:r w:rsidRPr="007116D1">
              <w:rPr>
                <w:rFonts w:ascii="Times New Roman" w:eastAsia="Times New Roman" w:hAnsi="Times New Roman"/>
                <w:bCs/>
                <w:sz w:val="24"/>
                <w:szCs w:val="24"/>
              </w:rPr>
              <w:t>1</w:t>
            </w:r>
          </w:p>
        </w:tc>
      </w:tr>
      <w:tr w:rsidR="007116D1" w:rsidRPr="007116D1" w:rsidTr="007116D1">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hideMark/>
          </w:tcPr>
          <w:p w:rsidR="007116D1" w:rsidRPr="007116D1" w:rsidRDefault="007116D1" w:rsidP="00412C83">
            <w:pPr>
              <w:spacing w:after="0"/>
              <w:jc w:val="both"/>
              <w:rPr>
                <w:rFonts w:ascii="Times New Roman" w:eastAsia="Times New Roman" w:hAnsi="Times New Roman"/>
                <w:bCs/>
                <w:sz w:val="24"/>
                <w:szCs w:val="24"/>
              </w:rPr>
            </w:pPr>
            <w:r w:rsidRPr="007116D1">
              <w:rPr>
                <w:rFonts w:ascii="Times New Roman" w:eastAsia="Times New Roman" w:hAnsi="Times New Roman"/>
                <w:bCs/>
                <w:sz w:val="24"/>
                <w:szCs w:val="24"/>
              </w:rPr>
              <w:t>Средний тестовый балл</w:t>
            </w:r>
          </w:p>
        </w:tc>
        <w:tc>
          <w:tcPr>
            <w:tcW w:w="1068"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hideMark/>
          </w:tcPr>
          <w:p w:rsidR="007116D1" w:rsidRPr="007116D1" w:rsidRDefault="007116D1" w:rsidP="00412C83">
            <w:pPr>
              <w:spacing w:after="0"/>
              <w:jc w:val="both"/>
              <w:rPr>
                <w:rFonts w:ascii="Times New Roman" w:eastAsia="Times New Roman" w:hAnsi="Times New Roman"/>
                <w:bCs/>
                <w:sz w:val="24"/>
                <w:szCs w:val="24"/>
              </w:rPr>
            </w:pPr>
            <w:r w:rsidRPr="007116D1">
              <w:rPr>
                <w:rFonts w:ascii="Times New Roman" w:eastAsia="Times New Roman" w:hAnsi="Times New Roman"/>
                <w:bCs/>
                <w:sz w:val="24"/>
                <w:szCs w:val="24"/>
              </w:rPr>
              <w:t>47</w:t>
            </w:r>
          </w:p>
        </w:tc>
      </w:tr>
    </w:tbl>
    <w:p w:rsidR="007116D1" w:rsidRPr="007116D1" w:rsidRDefault="007116D1" w:rsidP="007116D1">
      <w:pPr>
        <w:jc w:val="both"/>
        <w:rPr>
          <w:rFonts w:ascii="Times New Roman" w:eastAsia="Times New Roman" w:hAnsi="Times New Roman"/>
          <w:sz w:val="24"/>
          <w:szCs w:val="24"/>
        </w:rPr>
      </w:pPr>
      <w:r w:rsidRPr="007116D1">
        <w:rPr>
          <w:rFonts w:ascii="Times New Roman" w:eastAsia="Times New Roman" w:hAnsi="Times New Roman"/>
          <w:sz w:val="24"/>
          <w:szCs w:val="24"/>
        </w:rPr>
        <w:t>В 2025 году ЕГЭ по математике на профильном уровне сдавали 3 человека.  Обучающиеся успешно справились с экзаменом. Средний балл – 59. Понижение результато</w:t>
      </w:r>
      <w:r w:rsidR="00803523">
        <w:rPr>
          <w:rFonts w:ascii="Times New Roman" w:eastAsia="Times New Roman" w:hAnsi="Times New Roman"/>
          <w:sz w:val="24"/>
          <w:szCs w:val="24"/>
        </w:rPr>
        <w:t xml:space="preserve">в по профильной математике на </w:t>
      </w:r>
      <w:r w:rsidRPr="007116D1">
        <w:rPr>
          <w:rFonts w:ascii="Times New Roman" w:eastAsia="Times New Roman" w:hAnsi="Times New Roman"/>
          <w:sz w:val="24"/>
          <w:szCs w:val="24"/>
        </w:rPr>
        <w:t>2 процента по сравнению с 2024 годом.</w:t>
      </w:r>
    </w:p>
    <w:p w:rsidR="007116D1" w:rsidRPr="007116D1" w:rsidRDefault="007116D1" w:rsidP="007116D1">
      <w:pPr>
        <w:jc w:val="both"/>
        <w:rPr>
          <w:rFonts w:ascii="Times New Roman" w:eastAsia="Times New Roman" w:hAnsi="Times New Roman"/>
          <w:sz w:val="24"/>
          <w:szCs w:val="24"/>
        </w:rPr>
      </w:pPr>
      <w:r w:rsidRPr="007116D1">
        <w:rPr>
          <w:rFonts w:ascii="Times New Roman" w:eastAsia="Times New Roman" w:hAnsi="Times New Roman"/>
          <w:sz w:val="24"/>
          <w:szCs w:val="24"/>
        </w:rPr>
        <w:t>Понижение результатов по русскому языку в 2025 году по сравнению с 2024 годом на 8,64 процента.</w:t>
      </w:r>
    </w:p>
    <w:p w:rsidR="007116D1" w:rsidRPr="007116D1" w:rsidRDefault="007116D1" w:rsidP="007116D1">
      <w:pPr>
        <w:jc w:val="both"/>
        <w:rPr>
          <w:rFonts w:ascii="Times New Roman" w:eastAsia="Times New Roman" w:hAnsi="Times New Roman"/>
          <w:sz w:val="24"/>
          <w:szCs w:val="24"/>
        </w:rPr>
      </w:pPr>
      <w:r w:rsidRPr="007116D1">
        <w:rPr>
          <w:rFonts w:ascii="Times New Roman" w:eastAsia="Times New Roman" w:hAnsi="Times New Roman"/>
          <w:b/>
          <w:bCs/>
          <w:sz w:val="24"/>
          <w:szCs w:val="24"/>
        </w:rPr>
        <w:t>Средний тестовый балл ЕГЭ по математике и русскому языку за три последних года</w:t>
      </w:r>
    </w:p>
    <w:tbl>
      <w:tblPr>
        <w:tblW w:w="0" w:type="auto"/>
        <w:tblLook w:val="0600" w:firstRow="0" w:lastRow="0" w:firstColumn="0" w:lastColumn="0" w:noHBand="1" w:noVBand="1"/>
      </w:tblPr>
      <w:tblGrid>
        <w:gridCol w:w="2769"/>
        <w:gridCol w:w="3260"/>
        <w:gridCol w:w="3402"/>
      </w:tblGrid>
      <w:tr w:rsidR="007116D1" w:rsidRPr="007116D1" w:rsidTr="007116D1">
        <w:tc>
          <w:tcPr>
            <w:tcW w:w="2769"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hideMark/>
          </w:tcPr>
          <w:p w:rsidR="007116D1" w:rsidRPr="007116D1" w:rsidRDefault="007116D1" w:rsidP="00803523">
            <w:pPr>
              <w:spacing w:after="0"/>
              <w:jc w:val="both"/>
              <w:rPr>
                <w:rFonts w:ascii="Times New Roman" w:eastAsia="Times New Roman" w:hAnsi="Times New Roman"/>
                <w:bCs/>
                <w:sz w:val="24"/>
                <w:szCs w:val="24"/>
              </w:rPr>
            </w:pPr>
            <w:r w:rsidRPr="007116D1">
              <w:rPr>
                <w:rFonts w:ascii="Times New Roman" w:eastAsia="Times New Roman" w:hAnsi="Times New Roman"/>
                <w:bCs/>
                <w:sz w:val="24"/>
                <w:szCs w:val="24"/>
              </w:rPr>
              <w:t>Учебный год</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hideMark/>
          </w:tcPr>
          <w:p w:rsidR="007116D1" w:rsidRPr="007116D1" w:rsidRDefault="007116D1" w:rsidP="00803523">
            <w:pPr>
              <w:spacing w:after="0"/>
              <w:jc w:val="both"/>
              <w:rPr>
                <w:rFonts w:ascii="Times New Roman" w:eastAsia="Times New Roman" w:hAnsi="Times New Roman"/>
                <w:bCs/>
                <w:sz w:val="24"/>
                <w:szCs w:val="24"/>
              </w:rPr>
            </w:pPr>
            <w:r w:rsidRPr="007116D1">
              <w:rPr>
                <w:rFonts w:ascii="Times New Roman" w:eastAsia="Times New Roman" w:hAnsi="Times New Roman"/>
                <w:bCs/>
                <w:sz w:val="24"/>
                <w:szCs w:val="24"/>
              </w:rPr>
              <w:t>Математика</w:t>
            </w:r>
          </w:p>
        </w:tc>
        <w:tc>
          <w:tcPr>
            <w:tcW w:w="340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hideMark/>
          </w:tcPr>
          <w:p w:rsidR="007116D1" w:rsidRPr="007116D1" w:rsidRDefault="007116D1" w:rsidP="00803523">
            <w:pPr>
              <w:spacing w:after="0"/>
              <w:jc w:val="both"/>
              <w:rPr>
                <w:rFonts w:ascii="Times New Roman" w:eastAsia="Times New Roman" w:hAnsi="Times New Roman"/>
                <w:bCs/>
                <w:sz w:val="24"/>
                <w:szCs w:val="24"/>
              </w:rPr>
            </w:pPr>
            <w:r w:rsidRPr="007116D1">
              <w:rPr>
                <w:rFonts w:ascii="Times New Roman" w:eastAsia="Times New Roman" w:hAnsi="Times New Roman"/>
                <w:bCs/>
                <w:sz w:val="24"/>
                <w:szCs w:val="24"/>
              </w:rPr>
              <w:t>Русский язык</w:t>
            </w:r>
          </w:p>
        </w:tc>
      </w:tr>
      <w:tr w:rsidR="007116D1" w:rsidRPr="007116D1" w:rsidTr="007116D1">
        <w:tc>
          <w:tcPr>
            <w:tcW w:w="2769"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hideMark/>
          </w:tcPr>
          <w:p w:rsidR="007116D1" w:rsidRPr="007116D1" w:rsidRDefault="007116D1" w:rsidP="00803523">
            <w:pPr>
              <w:spacing w:after="0"/>
              <w:jc w:val="both"/>
              <w:rPr>
                <w:rFonts w:ascii="Times New Roman" w:eastAsia="Times New Roman" w:hAnsi="Times New Roman"/>
                <w:bCs/>
                <w:sz w:val="24"/>
                <w:szCs w:val="24"/>
              </w:rPr>
            </w:pPr>
            <w:r w:rsidRPr="007116D1">
              <w:rPr>
                <w:rFonts w:ascii="Times New Roman" w:eastAsia="Times New Roman" w:hAnsi="Times New Roman"/>
                <w:bCs/>
                <w:sz w:val="24"/>
                <w:szCs w:val="24"/>
              </w:rPr>
              <w:t>2022/2023</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hideMark/>
          </w:tcPr>
          <w:p w:rsidR="007116D1" w:rsidRPr="007116D1" w:rsidRDefault="007116D1" w:rsidP="00803523">
            <w:pPr>
              <w:spacing w:after="0"/>
              <w:jc w:val="both"/>
              <w:rPr>
                <w:rFonts w:ascii="Times New Roman" w:eastAsia="Times New Roman" w:hAnsi="Times New Roman"/>
                <w:bCs/>
                <w:sz w:val="24"/>
                <w:szCs w:val="24"/>
              </w:rPr>
            </w:pPr>
            <w:r w:rsidRPr="007116D1">
              <w:rPr>
                <w:rFonts w:ascii="Times New Roman" w:eastAsia="Times New Roman" w:hAnsi="Times New Roman"/>
                <w:bCs/>
                <w:sz w:val="24"/>
                <w:szCs w:val="24"/>
              </w:rPr>
              <w:t>63</w:t>
            </w:r>
          </w:p>
        </w:tc>
        <w:tc>
          <w:tcPr>
            <w:tcW w:w="340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hideMark/>
          </w:tcPr>
          <w:p w:rsidR="007116D1" w:rsidRPr="007116D1" w:rsidRDefault="007116D1" w:rsidP="00803523">
            <w:pPr>
              <w:spacing w:after="0"/>
              <w:jc w:val="both"/>
              <w:rPr>
                <w:rFonts w:ascii="Times New Roman" w:eastAsia="Times New Roman" w:hAnsi="Times New Roman"/>
                <w:bCs/>
                <w:sz w:val="24"/>
                <w:szCs w:val="24"/>
              </w:rPr>
            </w:pPr>
            <w:r w:rsidRPr="007116D1">
              <w:rPr>
                <w:rFonts w:ascii="Times New Roman" w:eastAsia="Times New Roman" w:hAnsi="Times New Roman"/>
                <w:bCs/>
                <w:sz w:val="24"/>
                <w:szCs w:val="24"/>
              </w:rPr>
              <w:t>65</w:t>
            </w:r>
          </w:p>
        </w:tc>
      </w:tr>
      <w:tr w:rsidR="007116D1" w:rsidRPr="007116D1" w:rsidTr="007116D1">
        <w:tc>
          <w:tcPr>
            <w:tcW w:w="2769"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hideMark/>
          </w:tcPr>
          <w:p w:rsidR="007116D1" w:rsidRPr="007116D1" w:rsidRDefault="007116D1" w:rsidP="00803523">
            <w:pPr>
              <w:spacing w:after="0"/>
              <w:jc w:val="both"/>
              <w:rPr>
                <w:rFonts w:ascii="Times New Roman" w:eastAsia="Times New Roman" w:hAnsi="Times New Roman"/>
                <w:bCs/>
                <w:sz w:val="24"/>
                <w:szCs w:val="24"/>
              </w:rPr>
            </w:pPr>
            <w:r w:rsidRPr="007116D1">
              <w:rPr>
                <w:rFonts w:ascii="Times New Roman" w:eastAsia="Times New Roman" w:hAnsi="Times New Roman"/>
                <w:bCs/>
                <w:sz w:val="24"/>
                <w:szCs w:val="24"/>
              </w:rPr>
              <w:t>2023/2024</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hideMark/>
          </w:tcPr>
          <w:p w:rsidR="007116D1" w:rsidRPr="007116D1" w:rsidRDefault="007116D1" w:rsidP="00803523">
            <w:pPr>
              <w:spacing w:after="0"/>
              <w:jc w:val="both"/>
              <w:rPr>
                <w:rFonts w:ascii="Times New Roman" w:eastAsia="Times New Roman" w:hAnsi="Times New Roman"/>
                <w:bCs/>
                <w:sz w:val="24"/>
                <w:szCs w:val="24"/>
              </w:rPr>
            </w:pPr>
            <w:r w:rsidRPr="007116D1">
              <w:rPr>
                <w:rFonts w:ascii="Times New Roman" w:eastAsia="Times New Roman" w:hAnsi="Times New Roman"/>
                <w:bCs/>
                <w:sz w:val="24"/>
                <w:szCs w:val="24"/>
              </w:rPr>
              <w:t>61</w:t>
            </w:r>
          </w:p>
        </w:tc>
        <w:tc>
          <w:tcPr>
            <w:tcW w:w="340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hideMark/>
          </w:tcPr>
          <w:p w:rsidR="007116D1" w:rsidRPr="007116D1" w:rsidRDefault="007116D1" w:rsidP="00803523">
            <w:pPr>
              <w:spacing w:after="0"/>
              <w:jc w:val="both"/>
              <w:rPr>
                <w:rFonts w:ascii="Times New Roman" w:eastAsia="Times New Roman" w:hAnsi="Times New Roman"/>
                <w:bCs/>
                <w:sz w:val="24"/>
                <w:szCs w:val="24"/>
              </w:rPr>
            </w:pPr>
            <w:r w:rsidRPr="007116D1">
              <w:rPr>
                <w:rFonts w:ascii="Times New Roman" w:eastAsia="Times New Roman" w:hAnsi="Times New Roman"/>
                <w:bCs/>
                <w:sz w:val="24"/>
                <w:szCs w:val="24"/>
              </w:rPr>
              <w:t>55,64</w:t>
            </w:r>
          </w:p>
        </w:tc>
      </w:tr>
      <w:tr w:rsidR="007116D1" w:rsidRPr="007116D1" w:rsidTr="007116D1">
        <w:tc>
          <w:tcPr>
            <w:tcW w:w="2769"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hideMark/>
          </w:tcPr>
          <w:p w:rsidR="007116D1" w:rsidRPr="007116D1" w:rsidRDefault="007116D1" w:rsidP="00803523">
            <w:pPr>
              <w:spacing w:after="0"/>
              <w:jc w:val="both"/>
              <w:rPr>
                <w:rFonts w:ascii="Times New Roman" w:eastAsia="Times New Roman" w:hAnsi="Times New Roman"/>
                <w:bCs/>
                <w:sz w:val="24"/>
                <w:szCs w:val="24"/>
              </w:rPr>
            </w:pPr>
            <w:r w:rsidRPr="007116D1">
              <w:rPr>
                <w:rFonts w:ascii="Times New Roman" w:eastAsia="Times New Roman" w:hAnsi="Times New Roman"/>
                <w:bCs/>
                <w:sz w:val="24"/>
                <w:szCs w:val="24"/>
              </w:rPr>
              <w:lastRenderedPageBreak/>
              <w:t>2024/2025</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hideMark/>
          </w:tcPr>
          <w:p w:rsidR="007116D1" w:rsidRPr="007116D1" w:rsidRDefault="007116D1" w:rsidP="00803523">
            <w:pPr>
              <w:spacing w:after="0"/>
              <w:jc w:val="both"/>
              <w:rPr>
                <w:rFonts w:ascii="Times New Roman" w:eastAsia="Times New Roman" w:hAnsi="Times New Roman"/>
                <w:bCs/>
                <w:sz w:val="24"/>
                <w:szCs w:val="24"/>
              </w:rPr>
            </w:pPr>
            <w:r w:rsidRPr="007116D1">
              <w:rPr>
                <w:rFonts w:ascii="Times New Roman" w:eastAsia="Times New Roman" w:hAnsi="Times New Roman"/>
                <w:bCs/>
                <w:sz w:val="24"/>
                <w:szCs w:val="24"/>
              </w:rPr>
              <w:t>59</w:t>
            </w:r>
          </w:p>
        </w:tc>
        <w:tc>
          <w:tcPr>
            <w:tcW w:w="340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hideMark/>
          </w:tcPr>
          <w:p w:rsidR="007116D1" w:rsidRPr="007116D1" w:rsidRDefault="007116D1" w:rsidP="00803523">
            <w:pPr>
              <w:spacing w:after="0"/>
              <w:jc w:val="both"/>
              <w:rPr>
                <w:rFonts w:ascii="Times New Roman" w:eastAsia="Times New Roman" w:hAnsi="Times New Roman"/>
                <w:bCs/>
                <w:sz w:val="24"/>
                <w:szCs w:val="24"/>
              </w:rPr>
            </w:pPr>
            <w:r w:rsidRPr="007116D1">
              <w:rPr>
                <w:rFonts w:ascii="Times New Roman" w:eastAsia="Times New Roman" w:hAnsi="Times New Roman"/>
                <w:bCs/>
                <w:sz w:val="24"/>
                <w:szCs w:val="24"/>
              </w:rPr>
              <w:t>47</w:t>
            </w:r>
          </w:p>
        </w:tc>
      </w:tr>
    </w:tbl>
    <w:p w:rsidR="007116D1" w:rsidRPr="007116D1" w:rsidRDefault="007116D1" w:rsidP="007116D1">
      <w:pPr>
        <w:jc w:val="both"/>
        <w:rPr>
          <w:rFonts w:ascii="Times New Roman" w:eastAsia="Times New Roman" w:hAnsi="Times New Roman"/>
          <w:sz w:val="24"/>
          <w:szCs w:val="24"/>
        </w:rPr>
      </w:pPr>
      <w:r w:rsidRPr="007116D1">
        <w:rPr>
          <w:rFonts w:ascii="Times New Roman" w:eastAsia="Times New Roman" w:hAnsi="Times New Roman"/>
          <w:sz w:val="24"/>
          <w:szCs w:val="24"/>
        </w:rPr>
        <w:t>В 2025 году из предметов по выбору обучающиеся чаще всего выбирали обществознание. Из 27 обучающихся предмет выбрали 6 человек</w:t>
      </w:r>
      <w:r w:rsidR="00803523">
        <w:rPr>
          <w:rFonts w:ascii="Times New Roman" w:eastAsia="Times New Roman" w:hAnsi="Times New Roman"/>
          <w:sz w:val="24"/>
          <w:szCs w:val="24"/>
        </w:rPr>
        <w:t xml:space="preserve"> </w:t>
      </w:r>
      <w:r w:rsidRPr="007116D1">
        <w:rPr>
          <w:rFonts w:ascii="Times New Roman" w:eastAsia="Times New Roman" w:hAnsi="Times New Roman"/>
          <w:sz w:val="24"/>
          <w:szCs w:val="24"/>
        </w:rPr>
        <w:t>(21,9%). Биологию- 3 человека</w:t>
      </w:r>
      <w:r w:rsidR="00803523">
        <w:rPr>
          <w:rFonts w:ascii="Times New Roman" w:eastAsia="Times New Roman" w:hAnsi="Times New Roman"/>
          <w:sz w:val="24"/>
          <w:szCs w:val="24"/>
        </w:rPr>
        <w:t xml:space="preserve"> </w:t>
      </w:r>
      <w:r w:rsidRPr="007116D1">
        <w:rPr>
          <w:rFonts w:ascii="Times New Roman" w:eastAsia="Times New Roman" w:hAnsi="Times New Roman"/>
          <w:sz w:val="24"/>
          <w:szCs w:val="24"/>
        </w:rPr>
        <w:t>((11%),</w:t>
      </w:r>
      <w:r w:rsidR="00803523">
        <w:rPr>
          <w:rFonts w:ascii="Times New Roman" w:eastAsia="Times New Roman" w:hAnsi="Times New Roman"/>
          <w:sz w:val="24"/>
          <w:szCs w:val="24"/>
        </w:rPr>
        <w:t xml:space="preserve"> </w:t>
      </w:r>
      <w:r w:rsidRPr="007116D1">
        <w:rPr>
          <w:rFonts w:ascii="Times New Roman" w:eastAsia="Times New Roman" w:hAnsi="Times New Roman"/>
          <w:sz w:val="24"/>
          <w:szCs w:val="24"/>
        </w:rPr>
        <w:t>химию, физику, английский язык, историю</w:t>
      </w:r>
      <w:r w:rsidR="00803523">
        <w:rPr>
          <w:rFonts w:ascii="Times New Roman" w:eastAsia="Times New Roman" w:hAnsi="Times New Roman"/>
          <w:sz w:val="24"/>
          <w:szCs w:val="24"/>
        </w:rPr>
        <w:t xml:space="preserve"> </w:t>
      </w:r>
      <w:r w:rsidRPr="007116D1">
        <w:rPr>
          <w:rFonts w:ascii="Times New Roman" w:eastAsia="Times New Roman" w:hAnsi="Times New Roman"/>
          <w:sz w:val="24"/>
          <w:szCs w:val="24"/>
        </w:rPr>
        <w:t xml:space="preserve">- по 2 человека (7,4%), географию – 1 человек (7,1%), </w:t>
      </w:r>
    </w:p>
    <w:p w:rsidR="007116D1" w:rsidRPr="007116D1" w:rsidRDefault="007116D1" w:rsidP="007116D1">
      <w:pPr>
        <w:jc w:val="both"/>
        <w:rPr>
          <w:rFonts w:ascii="Times New Roman" w:eastAsia="Times New Roman" w:hAnsi="Times New Roman"/>
          <w:sz w:val="24"/>
          <w:szCs w:val="24"/>
        </w:rPr>
      </w:pPr>
      <w:r w:rsidRPr="007116D1">
        <w:rPr>
          <w:rFonts w:ascii="Times New Roman" w:eastAsia="Times New Roman" w:hAnsi="Times New Roman"/>
          <w:sz w:val="24"/>
          <w:szCs w:val="24"/>
        </w:rPr>
        <w:t>Cогласно результатам ЕГЭ успеваемость составила 88,9 процента. Качество сдачи экзаменов и средний балл сви</w:t>
      </w:r>
      <w:r w:rsidR="00803523">
        <w:rPr>
          <w:rFonts w:ascii="Times New Roman" w:eastAsia="Times New Roman" w:hAnsi="Times New Roman"/>
          <w:sz w:val="24"/>
          <w:szCs w:val="24"/>
        </w:rPr>
        <w:t xml:space="preserve">детельствуют о том, что уровень </w:t>
      </w:r>
      <w:r w:rsidRPr="007116D1">
        <w:rPr>
          <w:rFonts w:ascii="Times New Roman" w:eastAsia="Times New Roman" w:hAnsi="Times New Roman"/>
          <w:sz w:val="24"/>
          <w:szCs w:val="24"/>
        </w:rPr>
        <w:t>знаний обучающихся выше среднего по всем предметам.</w:t>
      </w:r>
    </w:p>
    <w:p w:rsidR="00803523" w:rsidRPr="00803523" w:rsidRDefault="007116D1" w:rsidP="007116D1">
      <w:pPr>
        <w:jc w:val="both"/>
        <w:rPr>
          <w:rFonts w:ascii="Times New Roman" w:eastAsia="Times New Roman" w:hAnsi="Times New Roman"/>
          <w:b/>
          <w:bCs/>
          <w:sz w:val="24"/>
          <w:szCs w:val="24"/>
        </w:rPr>
      </w:pPr>
      <w:r w:rsidRPr="007116D1">
        <w:rPr>
          <w:rFonts w:ascii="Times New Roman" w:eastAsia="Times New Roman" w:hAnsi="Times New Roman"/>
          <w:b/>
          <w:bCs/>
          <w:sz w:val="24"/>
          <w:szCs w:val="24"/>
        </w:rPr>
        <w:t>Результаты ЕГЭ в 2025 году</w:t>
      </w:r>
    </w:p>
    <w:tbl>
      <w:tblPr>
        <w:tblW w:w="0" w:type="auto"/>
        <w:tblLook w:val="0600" w:firstRow="0" w:lastRow="0" w:firstColumn="0" w:lastColumn="0" w:noHBand="1" w:noVBand="1"/>
      </w:tblPr>
      <w:tblGrid>
        <w:gridCol w:w="4186"/>
        <w:gridCol w:w="2126"/>
        <w:gridCol w:w="1383"/>
        <w:gridCol w:w="1581"/>
      </w:tblGrid>
      <w:tr w:rsidR="007116D1" w:rsidRPr="007116D1" w:rsidTr="007116D1">
        <w:tc>
          <w:tcPr>
            <w:tcW w:w="418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hideMark/>
          </w:tcPr>
          <w:p w:rsidR="007116D1" w:rsidRPr="007116D1" w:rsidRDefault="007116D1" w:rsidP="00803523">
            <w:pPr>
              <w:spacing w:after="0"/>
              <w:jc w:val="both"/>
              <w:rPr>
                <w:rFonts w:ascii="Times New Roman" w:eastAsia="Times New Roman" w:hAnsi="Times New Roman"/>
                <w:bCs/>
                <w:sz w:val="24"/>
                <w:szCs w:val="24"/>
              </w:rPr>
            </w:pPr>
            <w:r w:rsidRPr="007116D1">
              <w:rPr>
                <w:rFonts w:ascii="Times New Roman" w:eastAsia="Times New Roman" w:hAnsi="Times New Roman"/>
                <w:bCs/>
                <w:sz w:val="24"/>
                <w:szCs w:val="24"/>
              </w:rPr>
              <w:t>Учебные предметы</w:t>
            </w:r>
          </w:p>
        </w:tc>
        <w:tc>
          <w:tcPr>
            <w:tcW w:w="212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7116D1" w:rsidRPr="007116D1" w:rsidRDefault="007116D1" w:rsidP="00803523">
            <w:pPr>
              <w:spacing w:after="0"/>
              <w:jc w:val="both"/>
              <w:rPr>
                <w:rFonts w:ascii="Times New Roman" w:eastAsia="Times New Roman" w:hAnsi="Times New Roman"/>
                <w:bCs/>
                <w:sz w:val="24"/>
                <w:szCs w:val="24"/>
              </w:rPr>
            </w:pPr>
            <w:r w:rsidRPr="007116D1">
              <w:rPr>
                <w:rFonts w:ascii="Times New Roman" w:eastAsia="Times New Roman" w:hAnsi="Times New Roman"/>
                <w:bCs/>
                <w:sz w:val="24"/>
                <w:szCs w:val="24"/>
              </w:rPr>
              <w:t>Количество участников ЕГЭ</w:t>
            </w:r>
          </w:p>
        </w:tc>
        <w:tc>
          <w:tcPr>
            <w:tcW w:w="1383"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7116D1" w:rsidRPr="007116D1" w:rsidRDefault="007116D1" w:rsidP="00803523">
            <w:pPr>
              <w:spacing w:after="0"/>
              <w:jc w:val="both"/>
              <w:rPr>
                <w:rFonts w:ascii="Times New Roman" w:eastAsia="Times New Roman" w:hAnsi="Times New Roman"/>
                <w:bCs/>
                <w:sz w:val="24"/>
                <w:szCs w:val="24"/>
              </w:rPr>
            </w:pPr>
            <w:r w:rsidRPr="007116D1">
              <w:rPr>
                <w:rFonts w:ascii="Times New Roman" w:eastAsia="Times New Roman" w:hAnsi="Times New Roman"/>
                <w:bCs/>
                <w:sz w:val="24"/>
                <w:szCs w:val="24"/>
              </w:rPr>
              <w:t>Средний</w:t>
            </w:r>
            <w:r w:rsidRPr="007116D1">
              <w:rPr>
                <w:rFonts w:ascii="Times New Roman" w:eastAsia="Times New Roman" w:hAnsi="Times New Roman"/>
                <w:bCs/>
                <w:sz w:val="24"/>
                <w:szCs w:val="24"/>
              </w:rPr>
              <w:br/>
              <w:t>балл</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7116D1" w:rsidRPr="007116D1" w:rsidRDefault="007116D1" w:rsidP="00803523">
            <w:pPr>
              <w:spacing w:after="0"/>
              <w:jc w:val="both"/>
              <w:rPr>
                <w:rFonts w:ascii="Times New Roman" w:eastAsia="Times New Roman" w:hAnsi="Times New Roman"/>
                <w:bCs/>
                <w:sz w:val="24"/>
                <w:szCs w:val="24"/>
              </w:rPr>
            </w:pPr>
            <w:r w:rsidRPr="007116D1">
              <w:rPr>
                <w:rFonts w:ascii="Times New Roman" w:eastAsia="Times New Roman" w:hAnsi="Times New Roman"/>
                <w:bCs/>
                <w:sz w:val="24"/>
                <w:szCs w:val="24"/>
              </w:rPr>
              <w:t>Успеваемость</w:t>
            </w:r>
          </w:p>
        </w:tc>
      </w:tr>
      <w:tr w:rsidR="007116D1" w:rsidRPr="007116D1" w:rsidTr="007116D1">
        <w:tc>
          <w:tcPr>
            <w:tcW w:w="418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hideMark/>
          </w:tcPr>
          <w:p w:rsidR="007116D1" w:rsidRPr="007116D1" w:rsidRDefault="007116D1" w:rsidP="00803523">
            <w:pPr>
              <w:spacing w:after="0"/>
              <w:jc w:val="both"/>
              <w:rPr>
                <w:rFonts w:ascii="Times New Roman" w:eastAsia="Times New Roman" w:hAnsi="Times New Roman"/>
                <w:bCs/>
                <w:sz w:val="24"/>
                <w:szCs w:val="24"/>
              </w:rPr>
            </w:pPr>
            <w:r w:rsidRPr="007116D1">
              <w:rPr>
                <w:rFonts w:ascii="Times New Roman" w:eastAsia="Times New Roman" w:hAnsi="Times New Roman"/>
                <w:bCs/>
                <w:sz w:val="24"/>
                <w:szCs w:val="24"/>
              </w:rPr>
              <w:t>Русский язык</w:t>
            </w:r>
          </w:p>
        </w:tc>
        <w:tc>
          <w:tcPr>
            <w:tcW w:w="212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hideMark/>
          </w:tcPr>
          <w:p w:rsidR="007116D1" w:rsidRPr="007116D1" w:rsidRDefault="007116D1" w:rsidP="00803523">
            <w:pPr>
              <w:spacing w:after="0"/>
              <w:jc w:val="both"/>
              <w:rPr>
                <w:rFonts w:ascii="Times New Roman" w:eastAsia="Times New Roman" w:hAnsi="Times New Roman"/>
                <w:bCs/>
                <w:sz w:val="24"/>
                <w:szCs w:val="24"/>
              </w:rPr>
            </w:pPr>
            <w:r w:rsidRPr="007116D1">
              <w:rPr>
                <w:rFonts w:ascii="Times New Roman" w:eastAsia="Times New Roman" w:hAnsi="Times New Roman"/>
                <w:bCs/>
                <w:sz w:val="24"/>
                <w:szCs w:val="24"/>
              </w:rPr>
              <w:t>26</w:t>
            </w:r>
          </w:p>
        </w:tc>
        <w:tc>
          <w:tcPr>
            <w:tcW w:w="1383"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hideMark/>
          </w:tcPr>
          <w:p w:rsidR="007116D1" w:rsidRPr="007116D1" w:rsidRDefault="007116D1" w:rsidP="00803523">
            <w:pPr>
              <w:spacing w:after="0"/>
              <w:jc w:val="both"/>
              <w:rPr>
                <w:rFonts w:ascii="Times New Roman" w:eastAsia="Times New Roman" w:hAnsi="Times New Roman"/>
                <w:bCs/>
                <w:sz w:val="24"/>
                <w:szCs w:val="24"/>
              </w:rPr>
            </w:pPr>
            <w:r w:rsidRPr="007116D1">
              <w:rPr>
                <w:rFonts w:ascii="Times New Roman" w:eastAsia="Times New Roman" w:hAnsi="Times New Roman"/>
                <w:bCs/>
                <w:sz w:val="24"/>
                <w:szCs w:val="24"/>
              </w:rPr>
              <w:t>47</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hideMark/>
          </w:tcPr>
          <w:p w:rsidR="007116D1" w:rsidRPr="007116D1" w:rsidRDefault="007116D1" w:rsidP="00803523">
            <w:pPr>
              <w:spacing w:after="0"/>
              <w:jc w:val="both"/>
              <w:rPr>
                <w:rFonts w:ascii="Times New Roman" w:eastAsia="Times New Roman" w:hAnsi="Times New Roman"/>
                <w:bCs/>
                <w:sz w:val="24"/>
                <w:szCs w:val="24"/>
              </w:rPr>
            </w:pPr>
            <w:r w:rsidRPr="007116D1">
              <w:rPr>
                <w:rFonts w:ascii="Times New Roman" w:eastAsia="Times New Roman" w:hAnsi="Times New Roman"/>
                <w:bCs/>
                <w:sz w:val="24"/>
                <w:szCs w:val="24"/>
              </w:rPr>
              <w:t>100</w:t>
            </w:r>
          </w:p>
        </w:tc>
      </w:tr>
      <w:tr w:rsidR="007116D1" w:rsidRPr="007116D1" w:rsidTr="007116D1">
        <w:tc>
          <w:tcPr>
            <w:tcW w:w="418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hideMark/>
          </w:tcPr>
          <w:p w:rsidR="007116D1" w:rsidRPr="007116D1" w:rsidRDefault="007116D1" w:rsidP="00803523">
            <w:pPr>
              <w:spacing w:after="0"/>
              <w:jc w:val="both"/>
              <w:rPr>
                <w:rFonts w:ascii="Times New Roman" w:eastAsia="Times New Roman" w:hAnsi="Times New Roman"/>
                <w:bCs/>
                <w:sz w:val="24"/>
                <w:szCs w:val="24"/>
              </w:rPr>
            </w:pPr>
            <w:r w:rsidRPr="007116D1">
              <w:rPr>
                <w:rFonts w:ascii="Times New Roman" w:eastAsia="Times New Roman" w:hAnsi="Times New Roman"/>
                <w:bCs/>
                <w:sz w:val="24"/>
                <w:szCs w:val="24"/>
              </w:rPr>
              <w:t>Физика</w:t>
            </w:r>
          </w:p>
        </w:tc>
        <w:tc>
          <w:tcPr>
            <w:tcW w:w="212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hideMark/>
          </w:tcPr>
          <w:p w:rsidR="007116D1" w:rsidRPr="007116D1" w:rsidRDefault="007116D1" w:rsidP="00803523">
            <w:pPr>
              <w:spacing w:after="0"/>
              <w:jc w:val="both"/>
              <w:rPr>
                <w:rFonts w:ascii="Times New Roman" w:eastAsia="Times New Roman" w:hAnsi="Times New Roman"/>
                <w:bCs/>
                <w:sz w:val="24"/>
                <w:szCs w:val="24"/>
              </w:rPr>
            </w:pPr>
            <w:r w:rsidRPr="007116D1">
              <w:rPr>
                <w:rFonts w:ascii="Times New Roman" w:eastAsia="Times New Roman" w:hAnsi="Times New Roman"/>
                <w:bCs/>
                <w:sz w:val="24"/>
                <w:szCs w:val="24"/>
              </w:rPr>
              <w:t>2</w:t>
            </w:r>
          </w:p>
        </w:tc>
        <w:tc>
          <w:tcPr>
            <w:tcW w:w="1383"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hideMark/>
          </w:tcPr>
          <w:p w:rsidR="007116D1" w:rsidRPr="007116D1" w:rsidRDefault="007116D1" w:rsidP="00803523">
            <w:pPr>
              <w:spacing w:after="0"/>
              <w:jc w:val="both"/>
              <w:rPr>
                <w:rFonts w:ascii="Times New Roman" w:eastAsia="Times New Roman" w:hAnsi="Times New Roman"/>
                <w:bCs/>
                <w:sz w:val="24"/>
                <w:szCs w:val="24"/>
              </w:rPr>
            </w:pPr>
            <w:r w:rsidRPr="007116D1">
              <w:rPr>
                <w:rFonts w:ascii="Times New Roman" w:eastAsia="Times New Roman" w:hAnsi="Times New Roman"/>
                <w:bCs/>
                <w:sz w:val="24"/>
                <w:szCs w:val="24"/>
              </w:rPr>
              <w:t>50</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hideMark/>
          </w:tcPr>
          <w:p w:rsidR="007116D1" w:rsidRPr="007116D1" w:rsidRDefault="007116D1" w:rsidP="00803523">
            <w:pPr>
              <w:spacing w:after="0"/>
              <w:jc w:val="both"/>
              <w:rPr>
                <w:rFonts w:ascii="Times New Roman" w:eastAsia="Times New Roman" w:hAnsi="Times New Roman"/>
                <w:bCs/>
                <w:sz w:val="24"/>
                <w:szCs w:val="24"/>
              </w:rPr>
            </w:pPr>
            <w:r w:rsidRPr="007116D1">
              <w:rPr>
                <w:rFonts w:ascii="Times New Roman" w:eastAsia="Times New Roman" w:hAnsi="Times New Roman"/>
                <w:bCs/>
                <w:sz w:val="24"/>
                <w:szCs w:val="24"/>
              </w:rPr>
              <w:t>100</w:t>
            </w:r>
          </w:p>
        </w:tc>
      </w:tr>
      <w:tr w:rsidR="007116D1" w:rsidRPr="007116D1" w:rsidTr="007116D1">
        <w:tc>
          <w:tcPr>
            <w:tcW w:w="418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hideMark/>
          </w:tcPr>
          <w:p w:rsidR="007116D1" w:rsidRPr="007116D1" w:rsidRDefault="007116D1" w:rsidP="00803523">
            <w:pPr>
              <w:spacing w:after="0"/>
              <w:jc w:val="both"/>
              <w:rPr>
                <w:rFonts w:ascii="Times New Roman" w:eastAsia="Times New Roman" w:hAnsi="Times New Roman"/>
                <w:bCs/>
                <w:sz w:val="24"/>
                <w:szCs w:val="24"/>
              </w:rPr>
            </w:pPr>
            <w:r w:rsidRPr="007116D1">
              <w:rPr>
                <w:rFonts w:ascii="Times New Roman" w:eastAsia="Times New Roman" w:hAnsi="Times New Roman"/>
                <w:bCs/>
                <w:sz w:val="24"/>
                <w:szCs w:val="24"/>
              </w:rPr>
              <w:t>Математика (базовый уровень)</w:t>
            </w:r>
          </w:p>
        </w:tc>
        <w:tc>
          <w:tcPr>
            <w:tcW w:w="212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hideMark/>
          </w:tcPr>
          <w:p w:rsidR="007116D1" w:rsidRPr="007116D1" w:rsidRDefault="007116D1" w:rsidP="00803523">
            <w:pPr>
              <w:spacing w:after="0"/>
              <w:jc w:val="both"/>
              <w:rPr>
                <w:rFonts w:ascii="Times New Roman" w:eastAsia="Times New Roman" w:hAnsi="Times New Roman"/>
                <w:bCs/>
                <w:sz w:val="24"/>
                <w:szCs w:val="24"/>
              </w:rPr>
            </w:pPr>
            <w:r w:rsidRPr="007116D1">
              <w:rPr>
                <w:rFonts w:ascii="Times New Roman" w:eastAsia="Times New Roman" w:hAnsi="Times New Roman"/>
                <w:bCs/>
                <w:sz w:val="24"/>
                <w:szCs w:val="24"/>
              </w:rPr>
              <w:t>23</w:t>
            </w:r>
          </w:p>
        </w:tc>
        <w:tc>
          <w:tcPr>
            <w:tcW w:w="1383"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hideMark/>
          </w:tcPr>
          <w:p w:rsidR="007116D1" w:rsidRPr="007116D1" w:rsidRDefault="007116D1" w:rsidP="00803523">
            <w:pPr>
              <w:spacing w:after="0"/>
              <w:jc w:val="both"/>
              <w:rPr>
                <w:rFonts w:ascii="Times New Roman" w:eastAsia="Times New Roman" w:hAnsi="Times New Roman"/>
                <w:bCs/>
                <w:sz w:val="24"/>
                <w:szCs w:val="24"/>
              </w:rPr>
            </w:pPr>
            <w:r w:rsidRPr="007116D1">
              <w:rPr>
                <w:rFonts w:ascii="Times New Roman" w:eastAsia="Times New Roman" w:hAnsi="Times New Roman"/>
                <w:bCs/>
                <w:sz w:val="24"/>
                <w:szCs w:val="24"/>
              </w:rPr>
              <w:t>4</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hideMark/>
          </w:tcPr>
          <w:p w:rsidR="007116D1" w:rsidRPr="007116D1" w:rsidRDefault="007116D1" w:rsidP="00803523">
            <w:pPr>
              <w:spacing w:after="0"/>
              <w:jc w:val="both"/>
              <w:rPr>
                <w:rFonts w:ascii="Times New Roman" w:eastAsia="Times New Roman" w:hAnsi="Times New Roman"/>
                <w:bCs/>
                <w:sz w:val="24"/>
                <w:szCs w:val="24"/>
              </w:rPr>
            </w:pPr>
            <w:r w:rsidRPr="007116D1">
              <w:rPr>
                <w:rFonts w:ascii="Times New Roman" w:eastAsia="Times New Roman" w:hAnsi="Times New Roman"/>
                <w:bCs/>
                <w:sz w:val="24"/>
                <w:szCs w:val="24"/>
              </w:rPr>
              <w:t>100</w:t>
            </w:r>
          </w:p>
        </w:tc>
      </w:tr>
      <w:tr w:rsidR="007116D1" w:rsidRPr="007116D1" w:rsidTr="007116D1">
        <w:tc>
          <w:tcPr>
            <w:tcW w:w="418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hideMark/>
          </w:tcPr>
          <w:p w:rsidR="007116D1" w:rsidRPr="007116D1" w:rsidRDefault="007116D1" w:rsidP="00803523">
            <w:pPr>
              <w:spacing w:after="0"/>
              <w:jc w:val="both"/>
              <w:rPr>
                <w:rFonts w:ascii="Times New Roman" w:eastAsia="Times New Roman" w:hAnsi="Times New Roman"/>
                <w:bCs/>
                <w:sz w:val="24"/>
                <w:szCs w:val="24"/>
              </w:rPr>
            </w:pPr>
            <w:r w:rsidRPr="007116D1">
              <w:rPr>
                <w:rFonts w:ascii="Times New Roman" w:eastAsia="Times New Roman" w:hAnsi="Times New Roman"/>
                <w:bCs/>
                <w:sz w:val="24"/>
                <w:szCs w:val="24"/>
              </w:rPr>
              <w:t>Математика (профильный уровень)</w:t>
            </w:r>
          </w:p>
        </w:tc>
        <w:tc>
          <w:tcPr>
            <w:tcW w:w="212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hideMark/>
          </w:tcPr>
          <w:p w:rsidR="007116D1" w:rsidRPr="007116D1" w:rsidRDefault="007116D1" w:rsidP="00803523">
            <w:pPr>
              <w:spacing w:after="0"/>
              <w:jc w:val="both"/>
              <w:rPr>
                <w:rFonts w:ascii="Times New Roman" w:eastAsia="Times New Roman" w:hAnsi="Times New Roman"/>
                <w:bCs/>
                <w:sz w:val="24"/>
                <w:szCs w:val="24"/>
              </w:rPr>
            </w:pPr>
            <w:r w:rsidRPr="007116D1">
              <w:rPr>
                <w:rFonts w:ascii="Times New Roman" w:eastAsia="Times New Roman" w:hAnsi="Times New Roman"/>
                <w:bCs/>
                <w:sz w:val="24"/>
                <w:szCs w:val="24"/>
              </w:rPr>
              <w:t>3</w:t>
            </w:r>
          </w:p>
        </w:tc>
        <w:tc>
          <w:tcPr>
            <w:tcW w:w="1383"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hideMark/>
          </w:tcPr>
          <w:p w:rsidR="007116D1" w:rsidRPr="007116D1" w:rsidRDefault="007116D1" w:rsidP="00803523">
            <w:pPr>
              <w:spacing w:after="0"/>
              <w:jc w:val="both"/>
              <w:rPr>
                <w:rFonts w:ascii="Times New Roman" w:eastAsia="Times New Roman" w:hAnsi="Times New Roman"/>
                <w:bCs/>
                <w:sz w:val="24"/>
                <w:szCs w:val="24"/>
              </w:rPr>
            </w:pPr>
            <w:r w:rsidRPr="007116D1">
              <w:rPr>
                <w:rFonts w:ascii="Times New Roman" w:eastAsia="Times New Roman" w:hAnsi="Times New Roman"/>
                <w:bCs/>
                <w:sz w:val="24"/>
                <w:szCs w:val="24"/>
              </w:rPr>
              <w:t>59</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hideMark/>
          </w:tcPr>
          <w:p w:rsidR="007116D1" w:rsidRPr="007116D1" w:rsidRDefault="007116D1" w:rsidP="00803523">
            <w:pPr>
              <w:spacing w:after="0"/>
              <w:jc w:val="both"/>
              <w:rPr>
                <w:rFonts w:ascii="Times New Roman" w:eastAsia="Times New Roman" w:hAnsi="Times New Roman"/>
                <w:bCs/>
                <w:sz w:val="24"/>
                <w:szCs w:val="24"/>
              </w:rPr>
            </w:pPr>
            <w:r w:rsidRPr="007116D1">
              <w:rPr>
                <w:rFonts w:ascii="Times New Roman" w:eastAsia="Times New Roman" w:hAnsi="Times New Roman"/>
                <w:bCs/>
                <w:sz w:val="24"/>
                <w:szCs w:val="24"/>
              </w:rPr>
              <w:t>100</w:t>
            </w:r>
          </w:p>
        </w:tc>
      </w:tr>
      <w:tr w:rsidR="007116D1" w:rsidRPr="007116D1" w:rsidTr="007116D1">
        <w:tc>
          <w:tcPr>
            <w:tcW w:w="418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hideMark/>
          </w:tcPr>
          <w:p w:rsidR="007116D1" w:rsidRPr="007116D1" w:rsidRDefault="007116D1" w:rsidP="00803523">
            <w:pPr>
              <w:spacing w:after="0"/>
              <w:jc w:val="both"/>
              <w:rPr>
                <w:rFonts w:ascii="Times New Roman" w:eastAsia="Times New Roman" w:hAnsi="Times New Roman"/>
                <w:bCs/>
                <w:sz w:val="24"/>
                <w:szCs w:val="24"/>
              </w:rPr>
            </w:pPr>
            <w:r w:rsidRPr="007116D1">
              <w:rPr>
                <w:rFonts w:ascii="Times New Roman" w:eastAsia="Times New Roman" w:hAnsi="Times New Roman"/>
                <w:bCs/>
                <w:sz w:val="24"/>
                <w:szCs w:val="24"/>
              </w:rPr>
              <w:t>Обществознание</w:t>
            </w:r>
          </w:p>
        </w:tc>
        <w:tc>
          <w:tcPr>
            <w:tcW w:w="212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hideMark/>
          </w:tcPr>
          <w:p w:rsidR="007116D1" w:rsidRPr="007116D1" w:rsidRDefault="007116D1" w:rsidP="00803523">
            <w:pPr>
              <w:spacing w:after="0"/>
              <w:jc w:val="both"/>
              <w:rPr>
                <w:rFonts w:ascii="Times New Roman" w:eastAsia="Times New Roman" w:hAnsi="Times New Roman"/>
                <w:bCs/>
                <w:sz w:val="24"/>
                <w:szCs w:val="24"/>
              </w:rPr>
            </w:pPr>
            <w:r w:rsidRPr="007116D1">
              <w:rPr>
                <w:rFonts w:ascii="Times New Roman" w:eastAsia="Times New Roman" w:hAnsi="Times New Roman"/>
                <w:bCs/>
                <w:sz w:val="24"/>
                <w:szCs w:val="24"/>
              </w:rPr>
              <w:t>6</w:t>
            </w:r>
          </w:p>
        </w:tc>
        <w:tc>
          <w:tcPr>
            <w:tcW w:w="1383"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hideMark/>
          </w:tcPr>
          <w:p w:rsidR="007116D1" w:rsidRPr="007116D1" w:rsidRDefault="007116D1" w:rsidP="00803523">
            <w:pPr>
              <w:spacing w:after="0"/>
              <w:jc w:val="both"/>
              <w:rPr>
                <w:rFonts w:ascii="Times New Roman" w:eastAsia="Times New Roman" w:hAnsi="Times New Roman"/>
                <w:bCs/>
                <w:sz w:val="24"/>
                <w:szCs w:val="24"/>
              </w:rPr>
            </w:pPr>
            <w:r w:rsidRPr="007116D1">
              <w:rPr>
                <w:rFonts w:ascii="Times New Roman" w:eastAsia="Times New Roman" w:hAnsi="Times New Roman"/>
                <w:bCs/>
                <w:sz w:val="24"/>
                <w:szCs w:val="24"/>
              </w:rPr>
              <w:t>41</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hideMark/>
          </w:tcPr>
          <w:p w:rsidR="007116D1" w:rsidRPr="007116D1" w:rsidRDefault="007116D1" w:rsidP="00803523">
            <w:pPr>
              <w:spacing w:after="0"/>
              <w:jc w:val="both"/>
              <w:rPr>
                <w:rFonts w:ascii="Times New Roman" w:eastAsia="Times New Roman" w:hAnsi="Times New Roman"/>
                <w:bCs/>
                <w:sz w:val="24"/>
                <w:szCs w:val="24"/>
              </w:rPr>
            </w:pPr>
            <w:r w:rsidRPr="007116D1">
              <w:rPr>
                <w:rFonts w:ascii="Times New Roman" w:eastAsia="Times New Roman" w:hAnsi="Times New Roman"/>
                <w:bCs/>
                <w:sz w:val="24"/>
                <w:szCs w:val="24"/>
              </w:rPr>
              <w:t>83</w:t>
            </w:r>
          </w:p>
        </w:tc>
      </w:tr>
      <w:tr w:rsidR="007116D1" w:rsidRPr="007116D1" w:rsidTr="007116D1">
        <w:tc>
          <w:tcPr>
            <w:tcW w:w="418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hideMark/>
          </w:tcPr>
          <w:p w:rsidR="007116D1" w:rsidRPr="007116D1" w:rsidRDefault="007116D1" w:rsidP="00803523">
            <w:pPr>
              <w:spacing w:after="0"/>
              <w:jc w:val="both"/>
              <w:rPr>
                <w:rFonts w:ascii="Times New Roman" w:eastAsia="Times New Roman" w:hAnsi="Times New Roman"/>
                <w:bCs/>
                <w:sz w:val="24"/>
                <w:szCs w:val="24"/>
              </w:rPr>
            </w:pPr>
            <w:r w:rsidRPr="007116D1">
              <w:rPr>
                <w:rFonts w:ascii="Times New Roman" w:eastAsia="Times New Roman" w:hAnsi="Times New Roman"/>
                <w:bCs/>
                <w:sz w:val="24"/>
                <w:szCs w:val="24"/>
              </w:rPr>
              <w:t>Английский язык</w:t>
            </w:r>
          </w:p>
        </w:tc>
        <w:tc>
          <w:tcPr>
            <w:tcW w:w="212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hideMark/>
          </w:tcPr>
          <w:p w:rsidR="007116D1" w:rsidRPr="007116D1" w:rsidRDefault="007116D1" w:rsidP="00803523">
            <w:pPr>
              <w:spacing w:after="0"/>
              <w:jc w:val="both"/>
              <w:rPr>
                <w:rFonts w:ascii="Times New Roman" w:eastAsia="Times New Roman" w:hAnsi="Times New Roman"/>
                <w:bCs/>
                <w:sz w:val="24"/>
                <w:szCs w:val="24"/>
              </w:rPr>
            </w:pPr>
            <w:r w:rsidRPr="007116D1">
              <w:rPr>
                <w:rFonts w:ascii="Times New Roman" w:eastAsia="Times New Roman" w:hAnsi="Times New Roman"/>
                <w:bCs/>
                <w:sz w:val="24"/>
                <w:szCs w:val="24"/>
              </w:rPr>
              <w:t>2</w:t>
            </w:r>
          </w:p>
        </w:tc>
        <w:tc>
          <w:tcPr>
            <w:tcW w:w="1383"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hideMark/>
          </w:tcPr>
          <w:p w:rsidR="007116D1" w:rsidRPr="007116D1" w:rsidRDefault="007116D1" w:rsidP="00803523">
            <w:pPr>
              <w:spacing w:after="0"/>
              <w:jc w:val="both"/>
              <w:rPr>
                <w:rFonts w:ascii="Times New Roman" w:eastAsia="Times New Roman" w:hAnsi="Times New Roman"/>
                <w:bCs/>
                <w:sz w:val="24"/>
                <w:szCs w:val="24"/>
              </w:rPr>
            </w:pPr>
            <w:r w:rsidRPr="007116D1">
              <w:rPr>
                <w:rFonts w:ascii="Times New Roman" w:eastAsia="Times New Roman" w:hAnsi="Times New Roman"/>
                <w:bCs/>
                <w:sz w:val="24"/>
                <w:szCs w:val="24"/>
              </w:rPr>
              <w:t>51</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hideMark/>
          </w:tcPr>
          <w:p w:rsidR="007116D1" w:rsidRPr="007116D1" w:rsidRDefault="007116D1" w:rsidP="00803523">
            <w:pPr>
              <w:spacing w:after="0"/>
              <w:jc w:val="both"/>
              <w:rPr>
                <w:rFonts w:ascii="Times New Roman" w:eastAsia="Times New Roman" w:hAnsi="Times New Roman"/>
                <w:bCs/>
                <w:sz w:val="24"/>
                <w:szCs w:val="24"/>
              </w:rPr>
            </w:pPr>
            <w:r w:rsidRPr="007116D1">
              <w:rPr>
                <w:rFonts w:ascii="Times New Roman" w:eastAsia="Times New Roman" w:hAnsi="Times New Roman"/>
                <w:bCs/>
                <w:sz w:val="24"/>
                <w:szCs w:val="24"/>
              </w:rPr>
              <w:t>100</w:t>
            </w:r>
          </w:p>
        </w:tc>
      </w:tr>
      <w:tr w:rsidR="007116D1" w:rsidRPr="007116D1" w:rsidTr="007116D1">
        <w:tc>
          <w:tcPr>
            <w:tcW w:w="418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hideMark/>
          </w:tcPr>
          <w:p w:rsidR="007116D1" w:rsidRPr="007116D1" w:rsidRDefault="007116D1" w:rsidP="00803523">
            <w:pPr>
              <w:spacing w:after="0"/>
              <w:jc w:val="both"/>
              <w:rPr>
                <w:rFonts w:ascii="Times New Roman" w:eastAsia="Times New Roman" w:hAnsi="Times New Roman"/>
                <w:bCs/>
                <w:sz w:val="24"/>
                <w:szCs w:val="24"/>
              </w:rPr>
            </w:pPr>
            <w:r w:rsidRPr="007116D1">
              <w:rPr>
                <w:rFonts w:ascii="Times New Roman" w:eastAsia="Times New Roman" w:hAnsi="Times New Roman"/>
                <w:bCs/>
                <w:sz w:val="24"/>
                <w:szCs w:val="24"/>
              </w:rPr>
              <w:t>Химия</w:t>
            </w:r>
          </w:p>
        </w:tc>
        <w:tc>
          <w:tcPr>
            <w:tcW w:w="212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hideMark/>
          </w:tcPr>
          <w:p w:rsidR="007116D1" w:rsidRPr="007116D1" w:rsidRDefault="007116D1" w:rsidP="00803523">
            <w:pPr>
              <w:spacing w:after="0"/>
              <w:jc w:val="both"/>
              <w:rPr>
                <w:rFonts w:ascii="Times New Roman" w:eastAsia="Times New Roman" w:hAnsi="Times New Roman"/>
                <w:bCs/>
                <w:sz w:val="24"/>
                <w:szCs w:val="24"/>
              </w:rPr>
            </w:pPr>
            <w:r w:rsidRPr="007116D1">
              <w:rPr>
                <w:rFonts w:ascii="Times New Roman" w:eastAsia="Times New Roman" w:hAnsi="Times New Roman"/>
                <w:bCs/>
                <w:sz w:val="24"/>
                <w:szCs w:val="24"/>
              </w:rPr>
              <w:t>2</w:t>
            </w:r>
          </w:p>
        </w:tc>
        <w:tc>
          <w:tcPr>
            <w:tcW w:w="1383"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hideMark/>
          </w:tcPr>
          <w:p w:rsidR="007116D1" w:rsidRPr="007116D1" w:rsidRDefault="007116D1" w:rsidP="00803523">
            <w:pPr>
              <w:spacing w:after="0"/>
              <w:jc w:val="both"/>
              <w:rPr>
                <w:rFonts w:ascii="Times New Roman" w:eastAsia="Times New Roman" w:hAnsi="Times New Roman"/>
                <w:bCs/>
                <w:sz w:val="24"/>
                <w:szCs w:val="24"/>
              </w:rPr>
            </w:pPr>
            <w:r w:rsidRPr="007116D1">
              <w:rPr>
                <w:rFonts w:ascii="Times New Roman" w:eastAsia="Times New Roman" w:hAnsi="Times New Roman"/>
                <w:bCs/>
                <w:sz w:val="24"/>
                <w:szCs w:val="24"/>
              </w:rPr>
              <w:t>64</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hideMark/>
          </w:tcPr>
          <w:p w:rsidR="007116D1" w:rsidRPr="007116D1" w:rsidRDefault="007116D1" w:rsidP="00803523">
            <w:pPr>
              <w:spacing w:after="0"/>
              <w:jc w:val="both"/>
              <w:rPr>
                <w:rFonts w:ascii="Times New Roman" w:eastAsia="Times New Roman" w:hAnsi="Times New Roman"/>
                <w:bCs/>
                <w:sz w:val="24"/>
                <w:szCs w:val="24"/>
              </w:rPr>
            </w:pPr>
            <w:r w:rsidRPr="007116D1">
              <w:rPr>
                <w:rFonts w:ascii="Times New Roman" w:eastAsia="Times New Roman" w:hAnsi="Times New Roman"/>
                <w:bCs/>
                <w:sz w:val="24"/>
                <w:szCs w:val="24"/>
              </w:rPr>
              <w:t>100</w:t>
            </w:r>
          </w:p>
        </w:tc>
      </w:tr>
      <w:tr w:rsidR="007116D1" w:rsidRPr="007116D1" w:rsidTr="007116D1">
        <w:tc>
          <w:tcPr>
            <w:tcW w:w="418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hideMark/>
          </w:tcPr>
          <w:p w:rsidR="007116D1" w:rsidRPr="007116D1" w:rsidRDefault="007116D1" w:rsidP="00803523">
            <w:pPr>
              <w:spacing w:after="0"/>
              <w:jc w:val="both"/>
              <w:rPr>
                <w:rFonts w:ascii="Times New Roman" w:eastAsia="Times New Roman" w:hAnsi="Times New Roman"/>
                <w:bCs/>
                <w:sz w:val="24"/>
                <w:szCs w:val="24"/>
              </w:rPr>
            </w:pPr>
            <w:r w:rsidRPr="007116D1">
              <w:rPr>
                <w:rFonts w:ascii="Times New Roman" w:eastAsia="Times New Roman" w:hAnsi="Times New Roman"/>
                <w:bCs/>
                <w:sz w:val="24"/>
                <w:szCs w:val="24"/>
              </w:rPr>
              <w:t>Биология</w:t>
            </w:r>
          </w:p>
        </w:tc>
        <w:tc>
          <w:tcPr>
            <w:tcW w:w="212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hideMark/>
          </w:tcPr>
          <w:p w:rsidR="007116D1" w:rsidRPr="007116D1" w:rsidRDefault="007116D1" w:rsidP="00803523">
            <w:pPr>
              <w:spacing w:after="0"/>
              <w:jc w:val="both"/>
              <w:rPr>
                <w:rFonts w:ascii="Times New Roman" w:eastAsia="Times New Roman" w:hAnsi="Times New Roman"/>
                <w:bCs/>
                <w:sz w:val="24"/>
                <w:szCs w:val="24"/>
              </w:rPr>
            </w:pPr>
            <w:r w:rsidRPr="007116D1">
              <w:rPr>
                <w:rFonts w:ascii="Times New Roman" w:eastAsia="Times New Roman" w:hAnsi="Times New Roman"/>
                <w:bCs/>
                <w:sz w:val="24"/>
                <w:szCs w:val="24"/>
              </w:rPr>
              <w:t>3</w:t>
            </w:r>
          </w:p>
        </w:tc>
        <w:tc>
          <w:tcPr>
            <w:tcW w:w="1383"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hideMark/>
          </w:tcPr>
          <w:p w:rsidR="007116D1" w:rsidRPr="007116D1" w:rsidRDefault="007116D1" w:rsidP="00803523">
            <w:pPr>
              <w:spacing w:after="0"/>
              <w:jc w:val="both"/>
              <w:rPr>
                <w:rFonts w:ascii="Times New Roman" w:eastAsia="Times New Roman" w:hAnsi="Times New Roman"/>
                <w:bCs/>
                <w:sz w:val="24"/>
                <w:szCs w:val="24"/>
              </w:rPr>
            </w:pPr>
            <w:r w:rsidRPr="007116D1">
              <w:rPr>
                <w:rFonts w:ascii="Times New Roman" w:eastAsia="Times New Roman" w:hAnsi="Times New Roman"/>
                <w:bCs/>
                <w:sz w:val="24"/>
                <w:szCs w:val="24"/>
              </w:rPr>
              <w:t>68</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hideMark/>
          </w:tcPr>
          <w:p w:rsidR="007116D1" w:rsidRPr="007116D1" w:rsidRDefault="007116D1" w:rsidP="00803523">
            <w:pPr>
              <w:spacing w:after="0"/>
              <w:jc w:val="both"/>
              <w:rPr>
                <w:rFonts w:ascii="Times New Roman" w:eastAsia="Times New Roman" w:hAnsi="Times New Roman"/>
                <w:bCs/>
                <w:sz w:val="24"/>
                <w:szCs w:val="24"/>
              </w:rPr>
            </w:pPr>
            <w:r w:rsidRPr="007116D1">
              <w:rPr>
                <w:rFonts w:ascii="Times New Roman" w:eastAsia="Times New Roman" w:hAnsi="Times New Roman"/>
                <w:bCs/>
                <w:sz w:val="24"/>
                <w:szCs w:val="24"/>
              </w:rPr>
              <w:t>100</w:t>
            </w:r>
          </w:p>
        </w:tc>
      </w:tr>
      <w:tr w:rsidR="007116D1" w:rsidRPr="007116D1" w:rsidTr="007116D1">
        <w:tc>
          <w:tcPr>
            <w:tcW w:w="418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hideMark/>
          </w:tcPr>
          <w:p w:rsidR="007116D1" w:rsidRPr="007116D1" w:rsidRDefault="007116D1" w:rsidP="00803523">
            <w:pPr>
              <w:spacing w:after="0"/>
              <w:jc w:val="both"/>
              <w:rPr>
                <w:rFonts w:ascii="Times New Roman" w:eastAsia="Times New Roman" w:hAnsi="Times New Roman"/>
                <w:bCs/>
                <w:sz w:val="24"/>
                <w:szCs w:val="24"/>
              </w:rPr>
            </w:pPr>
            <w:r w:rsidRPr="007116D1">
              <w:rPr>
                <w:rFonts w:ascii="Times New Roman" w:eastAsia="Times New Roman" w:hAnsi="Times New Roman"/>
                <w:bCs/>
                <w:sz w:val="24"/>
                <w:szCs w:val="24"/>
              </w:rPr>
              <w:t>История</w:t>
            </w:r>
          </w:p>
        </w:tc>
        <w:tc>
          <w:tcPr>
            <w:tcW w:w="212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hideMark/>
          </w:tcPr>
          <w:p w:rsidR="007116D1" w:rsidRPr="007116D1" w:rsidRDefault="007116D1" w:rsidP="00803523">
            <w:pPr>
              <w:spacing w:after="0"/>
              <w:jc w:val="both"/>
              <w:rPr>
                <w:rFonts w:ascii="Times New Roman" w:eastAsia="Times New Roman" w:hAnsi="Times New Roman"/>
                <w:bCs/>
                <w:sz w:val="24"/>
                <w:szCs w:val="24"/>
              </w:rPr>
            </w:pPr>
            <w:r w:rsidRPr="007116D1">
              <w:rPr>
                <w:rFonts w:ascii="Times New Roman" w:eastAsia="Times New Roman" w:hAnsi="Times New Roman"/>
                <w:bCs/>
                <w:sz w:val="24"/>
                <w:szCs w:val="24"/>
              </w:rPr>
              <w:t>2</w:t>
            </w:r>
          </w:p>
        </w:tc>
        <w:tc>
          <w:tcPr>
            <w:tcW w:w="1383"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hideMark/>
          </w:tcPr>
          <w:p w:rsidR="007116D1" w:rsidRPr="007116D1" w:rsidRDefault="007116D1" w:rsidP="00803523">
            <w:pPr>
              <w:spacing w:after="0"/>
              <w:jc w:val="both"/>
              <w:rPr>
                <w:rFonts w:ascii="Times New Roman" w:eastAsia="Times New Roman" w:hAnsi="Times New Roman"/>
                <w:bCs/>
                <w:sz w:val="24"/>
                <w:szCs w:val="24"/>
              </w:rPr>
            </w:pPr>
            <w:r w:rsidRPr="007116D1">
              <w:rPr>
                <w:rFonts w:ascii="Times New Roman" w:eastAsia="Times New Roman" w:hAnsi="Times New Roman"/>
                <w:bCs/>
                <w:sz w:val="24"/>
                <w:szCs w:val="24"/>
              </w:rPr>
              <w:t>46</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hideMark/>
          </w:tcPr>
          <w:p w:rsidR="007116D1" w:rsidRPr="007116D1" w:rsidRDefault="007116D1" w:rsidP="00803523">
            <w:pPr>
              <w:spacing w:after="0"/>
              <w:jc w:val="both"/>
              <w:rPr>
                <w:rFonts w:ascii="Times New Roman" w:eastAsia="Times New Roman" w:hAnsi="Times New Roman"/>
                <w:bCs/>
                <w:sz w:val="24"/>
                <w:szCs w:val="24"/>
              </w:rPr>
            </w:pPr>
            <w:r w:rsidRPr="007116D1">
              <w:rPr>
                <w:rFonts w:ascii="Times New Roman" w:eastAsia="Times New Roman" w:hAnsi="Times New Roman"/>
                <w:bCs/>
                <w:sz w:val="24"/>
                <w:szCs w:val="24"/>
              </w:rPr>
              <w:t>100</w:t>
            </w:r>
          </w:p>
        </w:tc>
      </w:tr>
      <w:tr w:rsidR="007116D1" w:rsidRPr="007116D1" w:rsidTr="007116D1">
        <w:tc>
          <w:tcPr>
            <w:tcW w:w="418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hideMark/>
          </w:tcPr>
          <w:p w:rsidR="007116D1" w:rsidRPr="007116D1" w:rsidRDefault="007116D1" w:rsidP="00803523">
            <w:pPr>
              <w:spacing w:after="0"/>
              <w:jc w:val="both"/>
              <w:rPr>
                <w:rFonts w:ascii="Times New Roman" w:eastAsia="Times New Roman" w:hAnsi="Times New Roman"/>
                <w:bCs/>
                <w:sz w:val="24"/>
                <w:szCs w:val="24"/>
              </w:rPr>
            </w:pPr>
            <w:r w:rsidRPr="007116D1">
              <w:rPr>
                <w:rFonts w:ascii="Times New Roman" w:eastAsia="Times New Roman" w:hAnsi="Times New Roman"/>
                <w:bCs/>
                <w:sz w:val="24"/>
                <w:szCs w:val="24"/>
              </w:rPr>
              <w:t>География</w:t>
            </w:r>
          </w:p>
        </w:tc>
        <w:tc>
          <w:tcPr>
            <w:tcW w:w="212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hideMark/>
          </w:tcPr>
          <w:p w:rsidR="007116D1" w:rsidRPr="007116D1" w:rsidRDefault="007116D1" w:rsidP="00803523">
            <w:pPr>
              <w:spacing w:after="0"/>
              <w:jc w:val="both"/>
              <w:rPr>
                <w:rFonts w:ascii="Times New Roman" w:eastAsia="Times New Roman" w:hAnsi="Times New Roman"/>
                <w:bCs/>
                <w:sz w:val="24"/>
                <w:szCs w:val="24"/>
              </w:rPr>
            </w:pPr>
            <w:r w:rsidRPr="007116D1">
              <w:rPr>
                <w:rFonts w:ascii="Times New Roman" w:eastAsia="Times New Roman" w:hAnsi="Times New Roman"/>
                <w:bCs/>
                <w:sz w:val="24"/>
                <w:szCs w:val="24"/>
              </w:rPr>
              <w:t>1</w:t>
            </w:r>
          </w:p>
        </w:tc>
        <w:tc>
          <w:tcPr>
            <w:tcW w:w="1383"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hideMark/>
          </w:tcPr>
          <w:p w:rsidR="007116D1" w:rsidRPr="007116D1" w:rsidRDefault="007116D1" w:rsidP="00803523">
            <w:pPr>
              <w:spacing w:after="0"/>
              <w:jc w:val="both"/>
              <w:rPr>
                <w:rFonts w:ascii="Times New Roman" w:eastAsia="Times New Roman" w:hAnsi="Times New Roman"/>
                <w:bCs/>
                <w:sz w:val="24"/>
                <w:szCs w:val="24"/>
              </w:rPr>
            </w:pPr>
            <w:r w:rsidRPr="007116D1">
              <w:rPr>
                <w:rFonts w:ascii="Times New Roman" w:eastAsia="Times New Roman" w:hAnsi="Times New Roman"/>
                <w:bCs/>
                <w:sz w:val="24"/>
                <w:szCs w:val="24"/>
              </w:rPr>
              <w:t>29</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hideMark/>
          </w:tcPr>
          <w:p w:rsidR="007116D1" w:rsidRPr="007116D1" w:rsidRDefault="007116D1" w:rsidP="00803523">
            <w:pPr>
              <w:spacing w:after="0"/>
              <w:jc w:val="both"/>
              <w:rPr>
                <w:rFonts w:ascii="Times New Roman" w:eastAsia="Times New Roman" w:hAnsi="Times New Roman"/>
                <w:bCs/>
                <w:sz w:val="24"/>
                <w:szCs w:val="24"/>
              </w:rPr>
            </w:pPr>
            <w:r w:rsidRPr="007116D1">
              <w:rPr>
                <w:rFonts w:ascii="Times New Roman" w:eastAsia="Times New Roman" w:hAnsi="Times New Roman"/>
                <w:bCs/>
                <w:sz w:val="24"/>
                <w:szCs w:val="24"/>
              </w:rPr>
              <w:t>0</w:t>
            </w:r>
          </w:p>
        </w:tc>
      </w:tr>
    </w:tbl>
    <w:p w:rsidR="007116D1" w:rsidRPr="00803523" w:rsidRDefault="007116D1" w:rsidP="007116D1">
      <w:pPr>
        <w:jc w:val="both"/>
        <w:rPr>
          <w:rFonts w:ascii="Times New Roman" w:eastAsia="Times New Roman" w:hAnsi="Times New Roman"/>
          <w:sz w:val="24"/>
          <w:szCs w:val="24"/>
        </w:rPr>
      </w:pPr>
      <w:r w:rsidRPr="007116D1">
        <w:rPr>
          <w:rFonts w:ascii="Times New Roman" w:eastAsia="Times New Roman" w:hAnsi="Times New Roman"/>
          <w:sz w:val="24"/>
          <w:szCs w:val="24"/>
        </w:rPr>
        <w:t>Все выпускники 11-х классов успешно завершили уче</w:t>
      </w:r>
      <w:r w:rsidR="00803523">
        <w:rPr>
          <w:rFonts w:ascii="Times New Roman" w:eastAsia="Times New Roman" w:hAnsi="Times New Roman"/>
          <w:sz w:val="24"/>
          <w:szCs w:val="24"/>
        </w:rPr>
        <w:t xml:space="preserve">бный год и получили аттестаты. </w:t>
      </w:r>
    </w:p>
    <w:p w:rsidR="007116D1" w:rsidRPr="007116D1" w:rsidRDefault="007116D1" w:rsidP="007116D1">
      <w:pPr>
        <w:jc w:val="both"/>
        <w:rPr>
          <w:rFonts w:ascii="Times New Roman" w:eastAsia="Times New Roman" w:hAnsi="Times New Roman"/>
          <w:sz w:val="24"/>
          <w:szCs w:val="24"/>
        </w:rPr>
      </w:pPr>
      <w:r w:rsidRPr="007116D1">
        <w:rPr>
          <w:rFonts w:ascii="Times New Roman" w:eastAsia="Times New Roman" w:hAnsi="Times New Roman"/>
          <w:b/>
          <w:bCs/>
          <w:sz w:val="24"/>
          <w:szCs w:val="24"/>
        </w:rPr>
        <w:t>Выводы о результатах ГИА-9 и ГИА-11</w:t>
      </w:r>
    </w:p>
    <w:p w:rsidR="007116D1" w:rsidRPr="007116D1" w:rsidRDefault="00803523" w:rsidP="000E5F8D">
      <w:pPr>
        <w:numPr>
          <w:ilvl w:val="0"/>
          <w:numId w:val="41"/>
        </w:numPr>
        <w:tabs>
          <w:tab w:val="clear" w:pos="720"/>
          <w:tab w:val="num" w:pos="0"/>
          <w:tab w:val="num" w:pos="284"/>
        </w:tabs>
        <w:spacing w:after="0"/>
        <w:ind w:left="0" w:firstLine="0"/>
        <w:jc w:val="both"/>
        <w:rPr>
          <w:rFonts w:ascii="Times New Roman" w:eastAsia="Times New Roman" w:hAnsi="Times New Roman"/>
          <w:sz w:val="24"/>
          <w:szCs w:val="24"/>
        </w:rPr>
      </w:pPr>
      <w:r>
        <w:rPr>
          <w:rFonts w:ascii="Times New Roman" w:eastAsia="Times New Roman" w:hAnsi="Times New Roman"/>
          <w:sz w:val="24"/>
          <w:szCs w:val="24"/>
        </w:rPr>
        <w:t xml:space="preserve">Обучающиеся </w:t>
      </w:r>
      <w:r w:rsidR="007116D1" w:rsidRPr="007116D1">
        <w:rPr>
          <w:rFonts w:ascii="Times New Roman" w:eastAsia="Times New Roman" w:hAnsi="Times New Roman"/>
          <w:sz w:val="24"/>
          <w:szCs w:val="24"/>
        </w:rPr>
        <w:t>11-х классов показали стопроцентную успеваемость по результатам ГИА по обязательным предметам. Успеваемость по предметам по выбору-88,9%</w:t>
      </w:r>
    </w:p>
    <w:p w:rsidR="007116D1" w:rsidRPr="007116D1" w:rsidRDefault="00803523" w:rsidP="000E5F8D">
      <w:pPr>
        <w:numPr>
          <w:ilvl w:val="0"/>
          <w:numId w:val="41"/>
        </w:numPr>
        <w:tabs>
          <w:tab w:val="clear" w:pos="720"/>
          <w:tab w:val="num" w:pos="0"/>
          <w:tab w:val="num" w:pos="284"/>
        </w:tabs>
        <w:spacing w:after="0"/>
        <w:ind w:left="0" w:firstLine="0"/>
        <w:jc w:val="both"/>
        <w:rPr>
          <w:rFonts w:ascii="Times New Roman" w:eastAsia="Times New Roman" w:hAnsi="Times New Roman"/>
          <w:sz w:val="24"/>
          <w:szCs w:val="24"/>
        </w:rPr>
      </w:pPr>
      <w:r>
        <w:rPr>
          <w:rFonts w:ascii="Times New Roman" w:eastAsia="Times New Roman" w:hAnsi="Times New Roman"/>
          <w:sz w:val="24"/>
          <w:szCs w:val="24"/>
        </w:rPr>
        <w:t xml:space="preserve">Обучающиеся 9-х </w:t>
      </w:r>
      <w:r w:rsidR="007116D1" w:rsidRPr="007116D1">
        <w:rPr>
          <w:rFonts w:ascii="Times New Roman" w:eastAsia="Times New Roman" w:hAnsi="Times New Roman"/>
          <w:sz w:val="24"/>
          <w:szCs w:val="24"/>
        </w:rPr>
        <w:t>классов показали 98% успеваемости по результатам ГИА по всем предметам.</w:t>
      </w:r>
    </w:p>
    <w:p w:rsidR="007116D1" w:rsidRPr="007116D1" w:rsidRDefault="007116D1" w:rsidP="000E5F8D">
      <w:pPr>
        <w:numPr>
          <w:ilvl w:val="0"/>
          <w:numId w:val="41"/>
        </w:numPr>
        <w:tabs>
          <w:tab w:val="clear" w:pos="720"/>
          <w:tab w:val="num" w:pos="0"/>
          <w:tab w:val="num" w:pos="284"/>
        </w:tabs>
        <w:spacing w:after="0"/>
        <w:ind w:left="0" w:firstLine="0"/>
        <w:jc w:val="both"/>
        <w:rPr>
          <w:rFonts w:ascii="Times New Roman" w:eastAsia="Times New Roman" w:hAnsi="Times New Roman"/>
          <w:sz w:val="24"/>
          <w:szCs w:val="24"/>
        </w:rPr>
      </w:pPr>
      <w:r w:rsidRPr="007116D1">
        <w:rPr>
          <w:rFonts w:ascii="Times New Roman" w:eastAsia="Times New Roman" w:hAnsi="Times New Roman"/>
          <w:sz w:val="24"/>
          <w:szCs w:val="24"/>
        </w:rPr>
        <w:t>По ГИА</w:t>
      </w:r>
      <w:r w:rsidR="00803523">
        <w:rPr>
          <w:rFonts w:ascii="Times New Roman" w:eastAsia="Times New Roman" w:hAnsi="Times New Roman"/>
          <w:sz w:val="24"/>
          <w:szCs w:val="24"/>
        </w:rPr>
        <w:t xml:space="preserve">-9 средний балл выше 4 по трём </w:t>
      </w:r>
      <w:r w:rsidRPr="007116D1">
        <w:rPr>
          <w:rFonts w:ascii="Times New Roman" w:eastAsia="Times New Roman" w:hAnsi="Times New Roman"/>
          <w:sz w:val="24"/>
          <w:szCs w:val="24"/>
        </w:rPr>
        <w:t>предметам по выбору (физика, биология, английский язык).</w:t>
      </w:r>
    </w:p>
    <w:p w:rsidR="007116D1" w:rsidRPr="007116D1" w:rsidRDefault="007116D1" w:rsidP="000E5F8D">
      <w:pPr>
        <w:numPr>
          <w:ilvl w:val="0"/>
          <w:numId w:val="41"/>
        </w:numPr>
        <w:tabs>
          <w:tab w:val="clear" w:pos="720"/>
          <w:tab w:val="num" w:pos="0"/>
          <w:tab w:val="num" w:pos="284"/>
        </w:tabs>
        <w:spacing w:after="0"/>
        <w:ind w:left="0" w:firstLine="0"/>
        <w:jc w:val="both"/>
        <w:rPr>
          <w:rFonts w:ascii="Times New Roman" w:eastAsia="Times New Roman" w:hAnsi="Times New Roman"/>
          <w:sz w:val="24"/>
          <w:szCs w:val="24"/>
        </w:rPr>
      </w:pPr>
      <w:r w:rsidRPr="007116D1">
        <w:rPr>
          <w:rFonts w:ascii="Times New Roman" w:eastAsia="Times New Roman" w:hAnsi="Times New Roman"/>
          <w:sz w:val="24"/>
          <w:szCs w:val="24"/>
        </w:rPr>
        <w:t>В 2024/25 учебном году результаты ЕГЭ выше по математике</w:t>
      </w:r>
      <w:r w:rsidR="00803523">
        <w:rPr>
          <w:rFonts w:ascii="Times New Roman" w:eastAsia="Times New Roman" w:hAnsi="Times New Roman"/>
          <w:sz w:val="24"/>
          <w:szCs w:val="24"/>
        </w:rPr>
        <w:t xml:space="preserve"> (</w:t>
      </w:r>
      <w:r w:rsidRPr="007116D1">
        <w:rPr>
          <w:rFonts w:ascii="Times New Roman" w:eastAsia="Times New Roman" w:hAnsi="Times New Roman"/>
          <w:sz w:val="24"/>
          <w:szCs w:val="24"/>
        </w:rPr>
        <w:t>базовый уровень) (на 7%), по информатике (на 12%), чем в 2024 году. Самым популярным предметом стал предмет</w:t>
      </w:r>
      <w:r w:rsidR="00803523">
        <w:rPr>
          <w:rFonts w:ascii="Times New Roman" w:eastAsia="Times New Roman" w:hAnsi="Times New Roman"/>
          <w:sz w:val="24"/>
          <w:szCs w:val="24"/>
        </w:rPr>
        <w:t xml:space="preserve"> «обществознание», его сдавали </w:t>
      </w:r>
      <w:r w:rsidRPr="007116D1">
        <w:rPr>
          <w:rFonts w:ascii="Times New Roman" w:eastAsia="Times New Roman" w:hAnsi="Times New Roman"/>
          <w:sz w:val="24"/>
          <w:szCs w:val="24"/>
        </w:rPr>
        <w:t>6 человек</w:t>
      </w:r>
      <w:r w:rsidR="00803523">
        <w:rPr>
          <w:rFonts w:ascii="Times New Roman" w:eastAsia="Times New Roman" w:hAnsi="Times New Roman"/>
          <w:sz w:val="24"/>
          <w:szCs w:val="24"/>
        </w:rPr>
        <w:t xml:space="preserve"> </w:t>
      </w:r>
      <w:r w:rsidRPr="007116D1">
        <w:rPr>
          <w:rFonts w:ascii="Times New Roman" w:eastAsia="Times New Roman" w:hAnsi="Times New Roman"/>
          <w:sz w:val="24"/>
          <w:szCs w:val="24"/>
        </w:rPr>
        <w:t>(21,9% выпускников). По выбранным предметам (химия, биология, история, англи</w:t>
      </w:r>
      <w:r w:rsidR="00803523">
        <w:rPr>
          <w:rFonts w:ascii="Times New Roman" w:eastAsia="Times New Roman" w:hAnsi="Times New Roman"/>
          <w:sz w:val="24"/>
          <w:szCs w:val="24"/>
        </w:rPr>
        <w:t xml:space="preserve">йский язык, физика) выпускники </w:t>
      </w:r>
      <w:r w:rsidRPr="007116D1">
        <w:rPr>
          <w:rFonts w:ascii="Times New Roman" w:eastAsia="Times New Roman" w:hAnsi="Times New Roman"/>
          <w:sz w:val="24"/>
          <w:szCs w:val="24"/>
        </w:rPr>
        <w:t>2025 года показали сто процентов успеваемости, не прош</w:t>
      </w:r>
      <w:r w:rsidR="00803523">
        <w:rPr>
          <w:rFonts w:ascii="Times New Roman" w:eastAsia="Times New Roman" w:hAnsi="Times New Roman"/>
          <w:sz w:val="24"/>
          <w:szCs w:val="24"/>
        </w:rPr>
        <w:t xml:space="preserve">ли порог по минимальным баллам </w:t>
      </w:r>
      <w:r w:rsidRPr="007116D1">
        <w:rPr>
          <w:rFonts w:ascii="Times New Roman" w:eastAsia="Times New Roman" w:hAnsi="Times New Roman"/>
          <w:sz w:val="24"/>
          <w:szCs w:val="24"/>
        </w:rPr>
        <w:t>по обществознанию 2 ученика (42- порог, набрано 20 баллов и 38 баллов), по географии</w:t>
      </w:r>
      <w:r w:rsidR="00803523">
        <w:rPr>
          <w:rFonts w:ascii="Times New Roman" w:eastAsia="Times New Roman" w:hAnsi="Times New Roman"/>
          <w:sz w:val="24"/>
          <w:szCs w:val="24"/>
        </w:rPr>
        <w:t xml:space="preserve"> </w:t>
      </w:r>
      <w:r w:rsidRPr="007116D1">
        <w:rPr>
          <w:rFonts w:ascii="Times New Roman" w:eastAsia="Times New Roman" w:hAnsi="Times New Roman"/>
          <w:sz w:val="24"/>
          <w:szCs w:val="24"/>
        </w:rPr>
        <w:t>- 1 ученик</w:t>
      </w:r>
      <w:r w:rsidR="00803523">
        <w:rPr>
          <w:rFonts w:ascii="Times New Roman" w:eastAsia="Times New Roman" w:hAnsi="Times New Roman"/>
          <w:sz w:val="24"/>
          <w:szCs w:val="24"/>
        </w:rPr>
        <w:t xml:space="preserve"> </w:t>
      </w:r>
      <w:r w:rsidRPr="007116D1">
        <w:rPr>
          <w:rFonts w:ascii="Times New Roman" w:eastAsia="Times New Roman" w:hAnsi="Times New Roman"/>
          <w:sz w:val="24"/>
          <w:szCs w:val="24"/>
        </w:rPr>
        <w:t>(набрано 29 баллов, порог-37).</w:t>
      </w:r>
    </w:p>
    <w:p w:rsidR="007116D1" w:rsidRPr="007116D1" w:rsidRDefault="007116D1" w:rsidP="000E5F8D">
      <w:pPr>
        <w:numPr>
          <w:ilvl w:val="0"/>
          <w:numId w:val="41"/>
        </w:numPr>
        <w:tabs>
          <w:tab w:val="clear" w:pos="720"/>
          <w:tab w:val="num" w:pos="0"/>
          <w:tab w:val="num" w:pos="284"/>
        </w:tabs>
        <w:spacing w:after="0"/>
        <w:ind w:left="0" w:firstLine="0"/>
        <w:jc w:val="both"/>
        <w:rPr>
          <w:rFonts w:ascii="Times New Roman" w:eastAsia="Times New Roman" w:hAnsi="Times New Roman"/>
          <w:sz w:val="24"/>
          <w:szCs w:val="24"/>
        </w:rPr>
      </w:pPr>
      <w:r w:rsidRPr="007116D1">
        <w:rPr>
          <w:rFonts w:ascii="Times New Roman" w:eastAsia="Times New Roman" w:hAnsi="Times New Roman"/>
          <w:sz w:val="24"/>
          <w:szCs w:val="24"/>
        </w:rPr>
        <w:lastRenderedPageBreak/>
        <w:t>Среди выпускников 9-х классов аттестат с отличием получил 1 человек.</w:t>
      </w:r>
    </w:p>
    <w:p w:rsidR="00021FBA" w:rsidRDefault="00021FBA" w:rsidP="00803523">
      <w:pPr>
        <w:jc w:val="both"/>
        <w:rPr>
          <w:color w:val="383737"/>
          <w:sz w:val="17"/>
          <w:szCs w:val="17"/>
        </w:rPr>
      </w:pPr>
    </w:p>
    <w:p w:rsidR="00803523" w:rsidRPr="00803523" w:rsidRDefault="00803523" w:rsidP="00803523">
      <w:pPr>
        <w:jc w:val="both"/>
        <w:rPr>
          <w:rFonts w:ascii="Times New Roman" w:eastAsia="Times New Roman" w:hAnsi="Times New Roman"/>
          <w:b/>
          <w:bCs/>
          <w:sz w:val="24"/>
          <w:szCs w:val="24"/>
        </w:rPr>
      </w:pPr>
      <w:r w:rsidRPr="00803523">
        <w:rPr>
          <w:rFonts w:ascii="Times New Roman" w:eastAsia="Times New Roman" w:hAnsi="Times New Roman"/>
          <w:b/>
          <w:bCs/>
          <w:sz w:val="24"/>
          <w:szCs w:val="24"/>
        </w:rPr>
        <w:t>ВПР- 2025</w:t>
      </w:r>
    </w:p>
    <w:p w:rsidR="00803523" w:rsidRPr="00803523" w:rsidRDefault="00803523" w:rsidP="00803523">
      <w:pPr>
        <w:jc w:val="both"/>
        <w:rPr>
          <w:rFonts w:ascii="Times New Roman" w:eastAsia="Times New Roman" w:hAnsi="Times New Roman"/>
          <w:sz w:val="24"/>
          <w:szCs w:val="24"/>
        </w:rPr>
      </w:pPr>
      <w:r w:rsidRPr="00803523">
        <w:rPr>
          <w:rFonts w:ascii="Times New Roman" w:eastAsia="Times New Roman" w:hAnsi="Times New Roman"/>
          <w:sz w:val="24"/>
          <w:szCs w:val="24"/>
        </w:rPr>
        <w:t>В 2025 году ВПР проводили по новым правилам. Во-первых, проверочные работы включили в перечень обязательных оценочных мероприятий (постановление Правительства от 30.04.2024 № 556). Во-вторых, изменили состав участников. Теперь в ВПР принимают участие все ученики 4-х, 5-8-х и 10-х  классов школ с аккредитованными ООП НОО, ООО и СОО. Исключение - если ученик уже участвовал в НИКО или международном исследовании в этом году, то он не пишет ВПР (п. 11 Правил, утв. постановлением Правительства от 30.04.2024 № 556, приказ Рособрнадзора от 07.05.2025 № 991). Решение об участии в ВПР школьников с ОВЗ принимает школа с согласия родителей (п. 14 Правил, утв. постановлением Правительства от 30.04.2024 № 556). </w:t>
      </w:r>
    </w:p>
    <w:p w:rsidR="00803523" w:rsidRPr="00803523" w:rsidRDefault="00803523" w:rsidP="00803523">
      <w:pPr>
        <w:jc w:val="both"/>
        <w:rPr>
          <w:rFonts w:ascii="Times New Roman" w:eastAsia="Times New Roman" w:hAnsi="Times New Roman"/>
          <w:sz w:val="24"/>
          <w:szCs w:val="24"/>
        </w:rPr>
      </w:pPr>
      <w:r w:rsidRPr="00803523">
        <w:rPr>
          <w:rFonts w:ascii="Times New Roman" w:eastAsia="Times New Roman" w:hAnsi="Times New Roman"/>
          <w:sz w:val="24"/>
          <w:szCs w:val="24"/>
        </w:rPr>
        <w:t>Кроме того, существенно расширили перечень предметов для ВПР. Например, в 2025 году четвероклассникам фиксированную ранее работу по окружающему миру заменили на ВПР по предмету по выбору Рособрнадзора. Причем, в перечень предметов по выбору для 4-х классов включили литературное чтение, иностранный язык и окружающий мир.</w:t>
      </w:r>
    </w:p>
    <w:p w:rsidR="00803523" w:rsidRPr="00803523" w:rsidRDefault="00803523" w:rsidP="00803523">
      <w:pPr>
        <w:jc w:val="both"/>
        <w:rPr>
          <w:rFonts w:ascii="Times New Roman" w:eastAsia="Times New Roman" w:hAnsi="Times New Roman"/>
          <w:sz w:val="24"/>
          <w:szCs w:val="24"/>
        </w:rPr>
      </w:pPr>
      <w:r w:rsidRPr="00803523">
        <w:rPr>
          <w:rFonts w:ascii="Times New Roman" w:eastAsia="Times New Roman" w:hAnsi="Times New Roman"/>
          <w:sz w:val="24"/>
          <w:szCs w:val="24"/>
        </w:rPr>
        <w:t>Также в 2025 году школам рекомендовали использовать результаты внешнего и внутреннего оценивания для повышения качества образования в школе (письмо Минпросвещения от 05.06.2025 № ОК-1656/03).</w:t>
      </w:r>
    </w:p>
    <w:p w:rsidR="00803523" w:rsidRPr="00021FBA" w:rsidRDefault="00021FBA" w:rsidP="00803523">
      <w:pPr>
        <w:jc w:val="both"/>
        <w:rPr>
          <w:rFonts w:ascii="Times New Roman" w:eastAsia="Times New Roman" w:hAnsi="Times New Roman"/>
          <w:b/>
          <w:sz w:val="24"/>
          <w:szCs w:val="24"/>
        </w:rPr>
      </w:pPr>
      <w:r>
        <w:rPr>
          <w:rFonts w:ascii="Times New Roman" w:eastAsia="Times New Roman" w:hAnsi="Times New Roman"/>
          <w:b/>
          <w:sz w:val="24"/>
          <w:szCs w:val="24"/>
        </w:rPr>
        <w:t>Результаты ВПР 2025 года</w:t>
      </w:r>
    </w:p>
    <w:p w:rsidR="00803523" w:rsidRPr="00803523" w:rsidRDefault="00021FBA" w:rsidP="00803523">
      <w:pPr>
        <w:jc w:val="both"/>
        <w:rPr>
          <w:rFonts w:ascii="Times New Roman" w:eastAsia="Times New Roman" w:hAnsi="Times New Roman"/>
          <w:sz w:val="24"/>
          <w:szCs w:val="24"/>
        </w:rPr>
      </w:pPr>
      <w:r>
        <w:rPr>
          <w:rFonts w:ascii="Times New Roman" w:eastAsia="Times New Roman" w:hAnsi="Times New Roman"/>
          <w:sz w:val="24"/>
          <w:szCs w:val="24"/>
        </w:rPr>
        <w:t>Результаты ВПР 2025 года в 4 классах</w:t>
      </w:r>
      <w:r w:rsidR="00803523" w:rsidRPr="00803523">
        <w:rPr>
          <w:rFonts w:ascii="Times New Roman" w:eastAsia="Times New Roman" w:hAnsi="Times New Roman"/>
          <w:sz w:val="24"/>
          <w:szCs w:val="24"/>
        </w:rPr>
        <w:t> </w:t>
      </w:r>
    </w:p>
    <w:p w:rsidR="00021FBA" w:rsidRPr="00803523" w:rsidRDefault="00803523" w:rsidP="00803523">
      <w:pPr>
        <w:jc w:val="both"/>
        <w:rPr>
          <w:rFonts w:ascii="Times New Roman" w:eastAsia="Times New Roman" w:hAnsi="Times New Roman"/>
          <w:sz w:val="24"/>
          <w:szCs w:val="24"/>
        </w:rPr>
      </w:pPr>
      <w:r w:rsidRPr="00803523">
        <w:rPr>
          <w:rFonts w:ascii="Times New Roman" w:eastAsia="Times New Roman" w:hAnsi="Times New Roman"/>
          <w:sz w:val="24"/>
          <w:szCs w:val="24"/>
        </w:rPr>
        <w:t>Проведенные весной 2025 года Всероссийские проверочные работы показали снижение результатов по сравнению с итоговой отметкой за третью четверть по русскому языку и математике в 4-х классах на 6%. Повысили результаты 37% учащихся 4-х классов. 57 % четвероклассников подтвердили свои результаты  на ВПР в сравнении  с отметками  3 четверти.</w:t>
      </w:r>
    </w:p>
    <w:tbl>
      <w:tblPr>
        <w:tblW w:w="0" w:type="auto"/>
        <w:tblInd w:w="-1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09"/>
        <w:gridCol w:w="2282"/>
        <w:gridCol w:w="1593"/>
        <w:gridCol w:w="3229"/>
      </w:tblGrid>
      <w:tr w:rsidR="00803523" w:rsidRPr="00803523" w:rsidTr="00021FBA">
        <w:tc>
          <w:tcPr>
            <w:tcW w:w="1668" w:type="dxa"/>
          </w:tcPr>
          <w:p w:rsidR="00803523" w:rsidRPr="00007EF9" w:rsidRDefault="00803523" w:rsidP="00021FBA">
            <w:pPr>
              <w:spacing w:after="0"/>
              <w:jc w:val="both"/>
              <w:rPr>
                <w:rFonts w:ascii="Times New Roman" w:hAnsi="Times New Roman" w:cs="Times New Roman"/>
                <w:sz w:val="20"/>
                <w:szCs w:val="20"/>
              </w:rPr>
            </w:pPr>
            <w:r w:rsidRPr="00007EF9">
              <w:rPr>
                <w:rFonts w:ascii="Times New Roman" w:hAnsi="Times New Roman" w:cs="Times New Roman"/>
                <w:bCs/>
                <w:sz w:val="20"/>
                <w:szCs w:val="20"/>
              </w:rPr>
              <w:t xml:space="preserve">предмет </w:t>
            </w:r>
          </w:p>
        </w:tc>
        <w:tc>
          <w:tcPr>
            <w:tcW w:w="3699" w:type="dxa"/>
          </w:tcPr>
          <w:p w:rsidR="00803523" w:rsidRPr="00007EF9" w:rsidRDefault="00803523" w:rsidP="00021FBA">
            <w:pPr>
              <w:spacing w:after="0"/>
              <w:jc w:val="both"/>
              <w:rPr>
                <w:rFonts w:ascii="Times New Roman" w:hAnsi="Times New Roman" w:cs="Times New Roman"/>
                <w:sz w:val="20"/>
                <w:szCs w:val="20"/>
              </w:rPr>
            </w:pPr>
            <w:r w:rsidRPr="00007EF9">
              <w:rPr>
                <w:rFonts w:ascii="Times New Roman" w:hAnsi="Times New Roman" w:cs="Times New Roman"/>
                <w:bCs/>
                <w:sz w:val="20"/>
                <w:szCs w:val="20"/>
              </w:rPr>
              <w:t xml:space="preserve">Русский язык  </w:t>
            </w:r>
          </w:p>
        </w:tc>
        <w:tc>
          <w:tcPr>
            <w:tcW w:w="1944" w:type="dxa"/>
          </w:tcPr>
          <w:p w:rsidR="00803523" w:rsidRPr="00007EF9" w:rsidRDefault="00803523" w:rsidP="00021FBA">
            <w:pPr>
              <w:spacing w:after="0"/>
              <w:jc w:val="both"/>
              <w:rPr>
                <w:rFonts w:ascii="Times New Roman" w:hAnsi="Times New Roman" w:cs="Times New Roman"/>
                <w:sz w:val="20"/>
                <w:szCs w:val="20"/>
              </w:rPr>
            </w:pPr>
            <w:r w:rsidRPr="00007EF9">
              <w:rPr>
                <w:rFonts w:ascii="Times New Roman" w:hAnsi="Times New Roman" w:cs="Times New Roman"/>
                <w:bCs/>
                <w:sz w:val="20"/>
                <w:szCs w:val="20"/>
              </w:rPr>
              <w:t xml:space="preserve">Математика </w:t>
            </w:r>
          </w:p>
        </w:tc>
        <w:tc>
          <w:tcPr>
            <w:tcW w:w="2402" w:type="dxa"/>
          </w:tcPr>
          <w:p w:rsidR="00803523" w:rsidRPr="00007EF9" w:rsidRDefault="00021FBA" w:rsidP="00021FBA">
            <w:pPr>
              <w:spacing w:after="0"/>
              <w:jc w:val="both"/>
              <w:rPr>
                <w:rFonts w:ascii="Times New Roman" w:hAnsi="Times New Roman" w:cs="Times New Roman"/>
                <w:sz w:val="20"/>
                <w:szCs w:val="20"/>
              </w:rPr>
            </w:pPr>
            <w:r w:rsidRPr="00007EF9">
              <w:rPr>
                <w:rFonts w:ascii="Times New Roman" w:hAnsi="Times New Roman" w:cs="Times New Roman"/>
                <w:bCs/>
                <w:sz w:val="20"/>
                <w:szCs w:val="20"/>
              </w:rPr>
              <w:t>Литературное</w:t>
            </w:r>
            <w:r w:rsidR="00803523" w:rsidRPr="00007EF9">
              <w:rPr>
                <w:rFonts w:ascii="Times New Roman" w:hAnsi="Times New Roman" w:cs="Times New Roman"/>
                <w:bCs/>
                <w:sz w:val="20"/>
                <w:szCs w:val="20"/>
              </w:rPr>
              <w:t>чтение/Окружающий мир</w:t>
            </w:r>
          </w:p>
        </w:tc>
      </w:tr>
      <w:tr w:rsidR="00803523" w:rsidRPr="00803523" w:rsidTr="00021FBA">
        <w:tc>
          <w:tcPr>
            <w:tcW w:w="1668" w:type="dxa"/>
          </w:tcPr>
          <w:p w:rsidR="00803523" w:rsidRPr="00007EF9" w:rsidRDefault="00803523" w:rsidP="00021FBA">
            <w:pPr>
              <w:spacing w:after="0"/>
              <w:jc w:val="both"/>
              <w:rPr>
                <w:rFonts w:ascii="Times New Roman" w:hAnsi="Times New Roman" w:cs="Times New Roman"/>
              </w:rPr>
            </w:pPr>
            <w:r w:rsidRPr="00007EF9">
              <w:rPr>
                <w:rFonts w:ascii="Times New Roman" w:hAnsi="Times New Roman" w:cs="Times New Roman"/>
                <w:bCs/>
              </w:rPr>
              <w:t xml:space="preserve">4а </w:t>
            </w:r>
          </w:p>
        </w:tc>
        <w:tc>
          <w:tcPr>
            <w:tcW w:w="3699" w:type="dxa"/>
          </w:tcPr>
          <w:p w:rsidR="00803523" w:rsidRPr="00007EF9" w:rsidRDefault="00803523" w:rsidP="00021FBA">
            <w:pPr>
              <w:spacing w:after="0"/>
              <w:jc w:val="both"/>
              <w:rPr>
                <w:rFonts w:ascii="Times New Roman" w:hAnsi="Times New Roman" w:cs="Times New Roman"/>
              </w:rPr>
            </w:pPr>
            <w:r w:rsidRPr="00007EF9">
              <w:rPr>
                <w:rFonts w:ascii="Times New Roman" w:hAnsi="Times New Roman" w:cs="Times New Roman"/>
                <w:bCs/>
              </w:rPr>
              <w:t xml:space="preserve">25 </w:t>
            </w:r>
          </w:p>
        </w:tc>
        <w:tc>
          <w:tcPr>
            <w:tcW w:w="1944" w:type="dxa"/>
          </w:tcPr>
          <w:p w:rsidR="00803523" w:rsidRPr="00007EF9" w:rsidRDefault="00803523" w:rsidP="00021FBA">
            <w:pPr>
              <w:spacing w:after="0"/>
              <w:jc w:val="both"/>
              <w:rPr>
                <w:rFonts w:ascii="Times New Roman" w:hAnsi="Times New Roman" w:cs="Times New Roman"/>
              </w:rPr>
            </w:pPr>
            <w:r w:rsidRPr="00007EF9">
              <w:rPr>
                <w:rFonts w:ascii="Times New Roman" w:hAnsi="Times New Roman" w:cs="Times New Roman"/>
                <w:bCs/>
              </w:rPr>
              <w:t>24</w:t>
            </w:r>
          </w:p>
        </w:tc>
        <w:tc>
          <w:tcPr>
            <w:tcW w:w="2402" w:type="dxa"/>
          </w:tcPr>
          <w:p w:rsidR="00803523" w:rsidRPr="00007EF9" w:rsidRDefault="00803523" w:rsidP="00021FBA">
            <w:pPr>
              <w:spacing w:after="0"/>
              <w:jc w:val="both"/>
              <w:rPr>
                <w:rFonts w:ascii="Times New Roman" w:hAnsi="Times New Roman" w:cs="Times New Roman"/>
              </w:rPr>
            </w:pPr>
            <w:r w:rsidRPr="00007EF9">
              <w:rPr>
                <w:rFonts w:ascii="Times New Roman" w:hAnsi="Times New Roman" w:cs="Times New Roman"/>
                <w:bCs/>
              </w:rPr>
              <w:t xml:space="preserve">22 </w:t>
            </w:r>
          </w:p>
        </w:tc>
      </w:tr>
      <w:tr w:rsidR="00803523" w:rsidRPr="00803523" w:rsidTr="00021FBA">
        <w:tc>
          <w:tcPr>
            <w:tcW w:w="1668" w:type="dxa"/>
          </w:tcPr>
          <w:p w:rsidR="00803523" w:rsidRPr="00007EF9" w:rsidRDefault="00803523" w:rsidP="00021FBA">
            <w:pPr>
              <w:spacing w:after="0"/>
              <w:jc w:val="both"/>
              <w:rPr>
                <w:rFonts w:ascii="Times New Roman" w:hAnsi="Times New Roman" w:cs="Times New Roman"/>
              </w:rPr>
            </w:pPr>
            <w:r w:rsidRPr="00007EF9">
              <w:rPr>
                <w:rFonts w:ascii="Times New Roman" w:hAnsi="Times New Roman" w:cs="Times New Roman"/>
                <w:bCs/>
              </w:rPr>
              <w:t>«5»</w:t>
            </w:r>
          </w:p>
        </w:tc>
        <w:tc>
          <w:tcPr>
            <w:tcW w:w="3699" w:type="dxa"/>
          </w:tcPr>
          <w:p w:rsidR="00803523" w:rsidRPr="00007EF9" w:rsidRDefault="00803523" w:rsidP="00021FBA">
            <w:pPr>
              <w:spacing w:after="0"/>
              <w:jc w:val="both"/>
              <w:rPr>
                <w:rFonts w:ascii="Times New Roman" w:hAnsi="Times New Roman" w:cs="Times New Roman"/>
              </w:rPr>
            </w:pPr>
            <w:r w:rsidRPr="00007EF9">
              <w:rPr>
                <w:rFonts w:ascii="Times New Roman" w:hAnsi="Times New Roman" w:cs="Times New Roman"/>
                <w:bCs/>
              </w:rPr>
              <w:t>2</w:t>
            </w:r>
          </w:p>
        </w:tc>
        <w:tc>
          <w:tcPr>
            <w:tcW w:w="1944" w:type="dxa"/>
          </w:tcPr>
          <w:p w:rsidR="00803523" w:rsidRPr="00007EF9" w:rsidRDefault="00803523" w:rsidP="00021FBA">
            <w:pPr>
              <w:spacing w:after="0"/>
              <w:jc w:val="both"/>
              <w:rPr>
                <w:rFonts w:ascii="Times New Roman" w:hAnsi="Times New Roman" w:cs="Times New Roman"/>
              </w:rPr>
            </w:pPr>
            <w:r w:rsidRPr="00007EF9">
              <w:rPr>
                <w:rFonts w:ascii="Times New Roman" w:hAnsi="Times New Roman" w:cs="Times New Roman"/>
                <w:bCs/>
              </w:rPr>
              <w:t>3</w:t>
            </w:r>
          </w:p>
        </w:tc>
        <w:tc>
          <w:tcPr>
            <w:tcW w:w="2402" w:type="dxa"/>
          </w:tcPr>
          <w:p w:rsidR="00803523" w:rsidRPr="00007EF9" w:rsidRDefault="00803523" w:rsidP="00021FBA">
            <w:pPr>
              <w:spacing w:after="0"/>
              <w:jc w:val="both"/>
              <w:rPr>
                <w:rFonts w:ascii="Times New Roman" w:hAnsi="Times New Roman" w:cs="Times New Roman"/>
              </w:rPr>
            </w:pPr>
            <w:r w:rsidRPr="00007EF9">
              <w:rPr>
                <w:rFonts w:ascii="Times New Roman" w:hAnsi="Times New Roman" w:cs="Times New Roman"/>
                <w:bCs/>
              </w:rPr>
              <w:t>5</w:t>
            </w:r>
          </w:p>
        </w:tc>
      </w:tr>
      <w:tr w:rsidR="00803523" w:rsidRPr="00803523" w:rsidTr="00021FBA">
        <w:tc>
          <w:tcPr>
            <w:tcW w:w="1668" w:type="dxa"/>
          </w:tcPr>
          <w:p w:rsidR="00803523" w:rsidRPr="00007EF9" w:rsidRDefault="00803523" w:rsidP="00021FBA">
            <w:pPr>
              <w:spacing w:after="0"/>
              <w:jc w:val="both"/>
              <w:rPr>
                <w:rFonts w:ascii="Times New Roman" w:hAnsi="Times New Roman" w:cs="Times New Roman"/>
              </w:rPr>
            </w:pPr>
            <w:r w:rsidRPr="00007EF9">
              <w:rPr>
                <w:rFonts w:ascii="Times New Roman" w:hAnsi="Times New Roman" w:cs="Times New Roman"/>
                <w:bCs/>
              </w:rPr>
              <w:t xml:space="preserve">«4» </w:t>
            </w:r>
          </w:p>
        </w:tc>
        <w:tc>
          <w:tcPr>
            <w:tcW w:w="3699" w:type="dxa"/>
          </w:tcPr>
          <w:p w:rsidR="00803523" w:rsidRPr="00007EF9" w:rsidRDefault="00803523" w:rsidP="00021FBA">
            <w:pPr>
              <w:spacing w:after="0"/>
              <w:jc w:val="both"/>
              <w:rPr>
                <w:rFonts w:ascii="Times New Roman" w:hAnsi="Times New Roman" w:cs="Times New Roman"/>
              </w:rPr>
            </w:pPr>
            <w:r w:rsidRPr="00007EF9">
              <w:rPr>
                <w:rFonts w:ascii="Times New Roman" w:hAnsi="Times New Roman" w:cs="Times New Roman"/>
                <w:bCs/>
              </w:rPr>
              <w:t>13</w:t>
            </w:r>
          </w:p>
        </w:tc>
        <w:tc>
          <w:tcPr>
            <w:tcW w:w="1944" w:type="dxa"/>
          </w:tcPr>
          <w:p w:rsidR="00803523" w:rsidRPr="00007EF9" w:rsidRDefault="00803523" w:rsidP="00021FBA">
            <w:pPr>
              <w:spacing w:after="0"/>
              <w:jc w:val="both"/>
              <w:rPr>
                <w:rFonts w:ascii="Times New Roman" w:hAnsi="Times New Roman" w:cs="Times New Roman"/>
              </w:rPr>
            </w:pPr>
            <w:r w:rsidRPr="00007EF9">
              <w:rPr>
                <w:rFonts w:ascii="Times New Roman" w:hAnsi="Times New Roman" w:cs="Times New Roman"/>
                <w:bCs/>
              </w:rPr>
              <w:t>15</w:t>
            </w:r>
          </w:p>
        </w:tc>
        <w:tc>
          <w:tcPr>
            <w:tcW w:w="2402" w:type="dxa"/>
          </w:tcPr>
          <w:p w:rsidR="00803523" w:rsidRPr="00007EF9" w:rsidRDefault="00803523" w:rsidP="00021FBA">
            <w:pPr>
              <w:spacing w:after="0"/>
              <w:jc w:val="both"/>
              <w:rPr>
                <w:rFonts w:ascii="Times New Roman" w:hAnsi="Times New Roman" w:cs="Times New Roman"/>
              </w:rPr>
            </w:pPr>
            <w:r w:rsidRPr="00007EF9">
              <w:rPr>
                <w:rFonts w:ascii="Times New Roman" w:hAnsi="Times New Roman" w:cs="Times New Roman"/>
                <w:bCs/>
              </w:rPr>
              <w:t>11</w:t>
            </w:r>
          </w:p>
        </w:tc>
      </w:tr>
      <w:tr w:rsidR="00803523" w:rsidRPr="00803523" w:rsidTr="00021FBA">
        <w:tc>
          <w:tcPr>
            <w:tcW w:w="1668" w:type="dxa"/>
          </w:tcPr>
          <w:p w:rsidR="00803523" w:rsidRPr="00007EF9" w:rsidRDefault="00803523" w:rsidP="00021FBA">
            <w:pPr>
              <w:spacing w:after="0"/>
              <w:jc w:val="both"/>
              <w:rPr>
                <w:rFonts w:ascii="Times New Roman" w:hAnsi="Times New Roman" w:cs="Times New Roman"/>
              </w:rPr>
            </w:pPr>
            <w:r w:rsidRPr="00007EF9">
              <w:rPr>
                <w:rFonts w:ascii="Times New Roman" w:hAnsi="Times New Roman" w:cs="Times New Roman"/>
                <w:bCs/>
              </w:rPr>
              <w:t xml:space="preserve">«3» </w:t>
            </w:r>
          </w:p>
        </w:tc>
        <w:tc>
          <w:tcPr>
            <w:tcW w:w="3699" w:type="dxa"/>
          </w:tcPr>
          <w:p w:rsidR="00803523" w:rsidRPr="00007EF9" w:rsidRDefault="00803523" w:rsidP="00021FBA">
            <w:pPr>
              <w:spacing w:after="0"/>
              <w:jc w:val="both"/>
              <w:rPr>
                <w:rFonts w:ascii="Times New Roman" w:hAnsi="Times New Roman" w:cs="Times New Roman"/>
              </w:rPr>
            </w:pPr>
            <w:r w:rsidRPr="00007EF9">
              <w:rPr>
                <w:rFonts w:ascii="Times New Roman" w:hAnsi="Times New Roman" w:cs="Times New Roman"/>
                <w:bCs/>
              </w:rPr>
              <w:t>7</w:t>
            </w:r>
          </w:p>
        </w:tc>
        <w:tc>
          <w:tcPr>
            <w:tcW w:w="1944" w:type="dxa"/>
          </w:tcPr>
          <w:p w:rsidR="00803523" w:rsidRPr="00007EF9" w:rsidRDefault="00803523" w:rsidP="00021FBA">
            <w:pPr>
              <w:spacing w:after="0"/>
              <w:jc w:val="both"/>
              <w:rPr>
                <w:rFonts w:ascii="Times New Roman" w:hAnsi="Times New Roman" w:cs="Times New Roman"/>
              </w:rPr>
            </w:pPr>
            <w:r w:rsidRPr="00007EF9">
              <w:rPr>
                <w:rFonts w:ascii="Times New Roman" w:hAnsi="Times New Roman" w:cs="Times New Roman"/>
                <w:bCs/>
              </w:rPr>
              <w:t>5</w:t>
            </w:r>
          </w:p>
        </w:tc>
        <w:tc>
          <w:tcPr>
            <w:tcW w:w="2402" w:type="dxa"/>
          </w:tcPr>
          <w:p w:rsidR="00803523" w:rsidRPr="00007EF9" w:rsidRDefault="00803523" w:rsidP="00021FBA">
            <w:pPr>
              <w:spacing w:after="0"/>
              <w:jc w:val="both"/>
              <w:rPr>
                <w:rFonts w:ascii="Times New Roman" w:hAnsi="Times New Roman" w:cs="Times New Roman"/>
              </w:rPr>
            </w:pPr>
            <w:r w:rsidRPr="00007EF9">
              <w:rPr>
                <w:rFonts w:ascii="Times New Roman" w:hAnsi="Times New Roman" w:cs="Times New Roman"/>
                <w:bCs/>
              </w:rPr>
              <w:t>16</w:t>
            </w:r>
          </w:p>
        </w:tc>
      </w:tr>
      <w:tr w:rsidR="00803523" w:rsidRPr="00803523" w:rsidTr="00021FBA">
        <w:tc>
          <w:tcPr>
            <w:tcW w:w="1668" w:type="dxa"/>
          </w:tcPr>
          <w:p w:rsidR="00803523" w:rsidRPr="00007EF9" w:rsidRDefault="00803523" w:rsidP="00021FBA">
            <w:pPr>
              <w:spacing w:after="0"/>
              <w:jc w:val="both"/>
              <w:rPr>
                <w:rFonts w:ascii="Times New Roman" w:hAnsi="Times New Roman" w:cs="Times New Roman"/>
              </w:rPr>
            </w:pPr>
            <w:r w:rsidRPr="00007EF9">
              <w:rPr>
                <w:rFonts w:ascii="Times New Roman" w:hAnsi="Times New Roman" w:cs="Times New Roman"/>
                <w:bCs/>
              </w:rPr>
              <w:t xml:space="preserve">«2» </w:t>
            </w:r>
          </w:p>
        </w:tc>
        <w:tc>
          <w:tcPr>
            <w:tcW w:w="3699" w:type="dxa"/>
          </w:tcPr>
          <w:p w:rsidR="00803523" w:rsidRPr="00007EF9" w:rsidRDefault="00803523" w:rsidP="00021FBA">
            <w:pPr>
              <w:spacing w:after="0"/>
              <w:jc w:val="both"/>
              <w:rPr>
                <w:rFonts w:ascii="Times New Roman" w:hAnsi="Times New Roman" w:cs="Times New Roman"/>
              </w:rPr>
            </w:pPr>
            <w:r w:rsidRPr="00007EF9">
              <w:rPr>
                <w:rFonts w:ascii="Times New Roman" w:hAnsi="Times New Roman" w:cs="Times New Roman"/>
                <w:bCs/>
              </w:rPr>
              <w:t>3</w:t>
            </w:r>
          </w:p>
        </w:tc>
        <w:tc>
          <w:tcPr>
            <w:tcW w:w="1944" w:type="dxa"/>
          </w:tcPr>
          <w:p w:rsidR="00803523" w:rsidRPr="00007EF9" w:rsidRDefault="00803523" w:rsidP="00021FBA">
            <w:pPr>
              <w:spacing w:after="0"/>
              <w:jc w:val="both"/>
              <w:rPr>
                <w:rFonts w:ascii="Times New Roman" w:hAnsi="Times New Roman" w:cs="Times New Roman"/>
              </w:rPr>
            </w:pPr>
            <w:r w:rsidRPr="00007EF9">
              <w:rPr>
                <w:rFonts w:ascii="Times New Roman" w:hAnsi="Times New Roman" w:cs="Times New Roman"/>
                <w:bCs/>
              </w:rPr>
              <w:t>1</w:t>
            </w:r>
          </w:p>
        </w:tc>
        <w:tc>
          <w:tcPr>
            <w:tcW w:w="2402" w:type="dxa"/>
          </w:tcPr>
          <w:p w:rsidR="00803523" w:rsidRPr="00007EF9" w:rsidRDefault="00803523" w:rsidP="00021FBA">
            <w:pPr>
              <w:spacing w:after="0"/>
              <w:jc w:val="both"/>
              <w:rPr>
                <w:rFonts w:ascii="Times New Roman" w:hAnsi="Times New Roman" w:cs="Times New Roman"/>
              </w:rPr>
            </w:pPr>
            <w:r w:rsidRPr="00007EF9">
              <w:rPr>
                <w:rFonts w:ascii="Times New Roman" w:hAnsi="Times New Roman" w:cs="Times New Roman"/>
                <w:bCs/>
              </w:rPr>
              <w:t xml:space="preserve">0 </w:t>
            </w:r>
          </w:p>
        </w:tc>
      </w:tr>
      <w:tr w:rsidR="00803523" w:rsidRPr="00803523" w:rsidTr="00021FBA">
        <w:tc>
          <w:tcPr>
            <w:tcW w:w="1668" w:type="dxa"/>
          </w:tcPr>
          <w:p w:rsidR="00803523" w:rsidRPr="00007EF9" w:rsidRDefault="00803523" w:rsidP="00021FBA">
            <w:pPr>
              <w:spacing w:after="0"/>
              <w:ind w:right="123"/>
              <w:jc w:val="both"/>
              <w:rPr>
                <w:rFonts w:ascii="Times New Roman" w:hAnsi="Times New Roman" w:cs="Times New Roman"/>
              </w:rPr>
            </w:pPr>
            <w:r w:rsidRPr="00007EF9">
              <w:rPr>
                <w:rFonts w:ascii="Times New Roman" w:hAnsi="Times New Roman" w:cs="Times New Roman"/>
                <w:bCs/>
              </w:rPr>
              <w:t>Успеваемость/качество</w:t>
            </w:r>
          </w:p>
        </w:tc>
        <w:tc>
          <w:tcPr>
            <w:tcW w:w="3699" w:type="dxa"/>
          </w:tcPr>
          <w:p w:rsidR="00803523" w:rsidRPr="00007EF9" w:rsidRDefault="00803523" w:rsidP="00021FBA">
            <w:pPr>
              <w:spacing w:after="0"/>
              <w:jc w:val="both"/>
              <w:rPr>
                <w:rFonts w:ascii="Times New Roman" w:hAnsi="Times New Roman" w:cs="Times New Roman"/>
              </w:rPr>
            </w:pPr>
            <w:r w:rsidRPr="00007EF9">
              <w:rPr>
                <w:rFonts w:ascii="Times New Roman" w:hAnsi="Times New Roman" w:cs="Times New Roman"/>
                <w:bCs/>
              </w:rPr>
              <w:t xml:space="preserve">88/60 </w:t>
            </w:r>
          </w:p>
        </w:tc>
        <w:tc>
          <w:tcPr>
            <w:tcW w:w="1944" w:type="dxa"/>
          </w:tcPr>
          <w:p w:rsidR="00803523" w:rsidRPr="00007EF9" w:rsidRDefault="00803523" w:rsidP="00021FBA">
            <w:pPr>
              <w:spacing w:after="0"/>
              <w:jc w:val="both"/>
              <w:rPr>
                <w:rFonts w:ascii="Times New Roman" w:hAnsi="Times New Roman" w:cs="Times New Roman"/>
              </w:rPr>
            </w:pPr>
            <w:r w:rsidRPr="00007EF9">
              <w:rPr>
                <w:rFonts w:ascii="Times New Roman" w:hAnsi="Times New Roman" w:cs="Times New Roman"/>
                <w:bCs/>
              </w:rPr>
              <w:t xml:space="preserve">96/75 </w:t>
            </w:r>
          </w:p>
        </w:tc>
        <w:tc>
          <w:tcPr>
            <w:tcW w:w="2402" w:type="dxa"/>
          </w:tcPr>
          <w:p w:rsidR="00803523" w:rsidRPr="00007EF9" w:rsidRDefault="00803523" w:rsidP="00021FBA">
            <w:pPr>
              <w:spacing w:after="0"/>
              <w:jc w:val="both"/>
              <w:rPr>
                <w:rFonts w:ascii="Times New Roman" w:hAnsi="Times New Roman" w:cs="Times New Roman"/>
              </w:rPr>
            </w:pPr>
            <w:r w:rsidRPr="00007EF9">
              <w:rPr>
                <w:rFonts w:ascii="Times New Roman" w:hAnsi="Times New Roman" w:cs="Times New Roman"/>
                <w:bCs/>
              </w:rPr>
              <w:t>100/75</w:t>
            </w:r>
          </w:p>
        </w:tc>
      </w:tr>
      <w:tr w:rsidR="00803523" w:rsidRPr="00803523" w:rsidTr="00021FBA">
        <w:tc>
          <w:tcPr>
            <w:tcW w:w="1668" w:type="dxa"/>
          </w:tcPr>
          <w:p w:rsidR="00803523" w:rsidRPr="00007EF9" w:rsidRDefault="00803523" w:rsidP="00021FBA">
            <w:pPr>
              <w:spacing w:after="0"/>
              <w:jc w:val="both"/>
              <w:rPr>
                <w:rFonts w:ascii="Times New Roman" w:hAnsi="Times New Roman" w:cs="Times New Roman"/>
              </w:rPr>
            </w:pPr>
            <w:r w:rsidRPr="00007EF9">
              <w:rPr>
                <w:rFonts w:ascii="Times New Roman" w:hAnsi="Times New Roman" w:cs="Times New Roman"/>
                <w:bCs/>
              </w:rPr>
              <w:t xml:space="preserve">4б </w:t>
            </w:r>
          </w:p>
        </w:tc>
        <w:tc>
          <w:tcPr>
            <w:tcW w:w="3699" w:type="dxa"/>
          </w:tcPr>
          <w:p w:rsidR="00803523" w:rsidRPr="00007EF9" w:rsidRDefault="00803523" w:rsidP="00021FBA">
            <w:pPr>
              <w:spacing w:after="0"/>
              <w:jc w:val="both"/>
              <w:rPr>
                <w:rFonts w:ascii="Times New Roman" w:hAnsi="Times New Roman" w:cs="Times New Roman"/>
              </w:rPr>
            </w:pPr>
            <w:r w:rsidRPr="00007EF9">
              <w:rPr>
                <w:rFonts w:ascii="Times New Roman" w:hAnsi="Times New Roman" w:cs="Times New Roman"/>
                <w:bCs/>
              </w:rPr>
              <w:t xml:space="preserve">19 </w:t>
            </w:r>
          </w:p>
        </w:tc>
        <w:tc>
          <w:tcPr>
            <w:tcW w:w="1944" w:type="dxa"/>
          </w:tcPr>
          <w:p w:rsidR="00803523" w:rsidRPr="00007EF9" w:rsidRDefault="00803523" w:rsidP="00021FBA">
            <w:pPr>
              <w:spacing w:after="0"/>
              <w:jc w:val="both"/>
              <w:rPr>
                <w:rFonts w:ascii="Times New Roman" w:hAnsi="Times New Roman" w:cs="Times New Roman"/>
              </w:rPr>
            </w:pPr>
            <w:r w:rsidRPr="00007EF9">
              <w:rPr>
                <w:rFonts w:ascii="Times New Roman" w:hAnsi="Times New Roman" w:cs="Times New Roman"/>
                <w:bCs/>
              </w:rPr>
              <w:t>19</w:t>
            </w:r>
          </w:p>
        </w:tc>
        <w:tc>
          <w:tcPr>
            <w:tcW w:w="2402" w:type="dxa"/>
          </w:tcPr>
          <w:p w:rsidR="00803523" w:rsidRPr="00007EF9" w:rsidRDefault="00803523" w:rsidP="00021FBA">
            <w:pPr>
              <w:spacing w:after="0"/>
              <w:jc w:val="both"/>
              <w:rPr>
                <w:rFonts w:ascii="Times New Roman" w:hAnsi="Times New Roman" w:cs="Times New Roman"/>
              </w:rPr>
            </w:pPr>
            <w:r w:rsidRPr="00007EF9">
              <w:rPr>
                <w:rFonts w:ascii="Times New Roman" w:hAnsi="Times New Roman" w:cs="Times New Roman"/>
                <w:bCs/>
              </w:rPr>
              <w:t>19</w:t>
            </w:r>
          </w:p>
        </w:tc>
      </w:tr>
      <w:tr w:rsidR="00803523" w:rsidRPr="00803523" w:rsidTr="00021FBA">
        <w:tc>
          <w:tcPr>
            <w:tcW w:w="1668" w:type="dxa"/>
          </w:tcPr>
          <w:p w:rsidR="00803523" w:rsidRPr="00007EF9" w:rsidRDefault="00803523" w:rsidP="00021FBA">
            <w:pPr>
              <w:spacing w:after="0"/>
              <w:jc w:val="both"/>
              <w:rPr>
                <w:rFonts w:ascii="Times New Roman" w:hAnsi="Times New Roman" w:cs="Times New Roman"/>
              </w:rPr>
            </w:pPr>
            <w:r w:rsidRPr="00007EF9">
              <w:rPr>
                <w:rFonts w:ascii="Times New Roman" w:hAnsi="Times New Roman" w:cs="Times New Roman"/>
                <w:bCs/>
              </w:rPr>
              <w:t>«5»</w:t>
            </w:r>
          </w:p>
        </w:tc>
        <w:tc>
          <w:tcPr>
            <w:tcW w:w="3699" w:type="dxa"/>
          </w:tcPr>
          <w:p w:rsidR="00803523" w:rsidRPr="00007EF9" w:rsidRDefault="00803523" w:rsidP="00021FBA">
            <w:pPr>
              <w:spacing w:after="0"/>
              <w:jc w:val="both"/>
              <w:rPr>
                <w:rFonts w:ascii="Times New Roman" w:hAnsi="Times New Roman" w:cs="Times New Roman"/>
              </w:rPr>
            </w:pPr>
            <w:r w:rsidRPr="00007EF9">
              <w:rPr>
                <w:rFonts w:ascii="Times New Roman" w:hAnsi="Times New Roman" w:cs="Times New Roman"/>
                <w:bCs/>
              </w:rPr>
              <w:t xml:space="preserve">3 </w:t>
            </w:r>
          </w:p>
        </w:tc>
        <w:tc>
          <w:tcPr>
            <w:tcW w:w="1944" w:type="dxa"/>
          </w:tcPr>
          <w:p w:rsidR="00803523" w:rsidRPr="00007EF9" w:rsidRDefault="00803523" w:rsidP="00021FBA">
            <w:pPr>
              <w:spacing w:after="0"/>
              <w:jc w:val="both"/>
              <w:rPr>
                <w:rFonts w:ascii="Times New Roman" w:hAnsi="Times New Roman" w:cs="Times New Roman"/>
              </w:rPr>
            </w:pPr>
            <w:r w:rsidRPr="00007EF9">
              <w:rPr>
                <w:rFonts w:ascii="Times New Roman" w:hAnsi="Times New Roman" w:cs="Times New Roman"/>
                <w:bCs/>
              </w:rPr>
              <w:t xml:space="preserve">2 </w:t>
            </w:r>
          </w:p>
        </w:tc>
        <w:tc>
          <w:tcPr>
            <w:tcW w:w="2402" w:type="dxa"/>
          </w:tcPr>
          <w:p w:rsidR="00803523" w:rsidRPr="00007EF9" w:rsidRDefault="00803523" w:rsidP="00021FBA">
            <w:pPr>
              <w:spacing w:after="0"/>
              <w:jc w:val="both"/>
              <w:rPr>
                <w:rFonts w:ascii="Times New Roman" w:hAnsi="Times New Roman" w:cs="Times New Roman"/>
              </w:rPr>
            </w:pPr>
            <w:r w:rsidRPr="00007EF9">
              <w:rPr>
                <w:rFonts w:ascii="Times New Roman" w:hAnsi="Times New Roman" w:cs="Times New Roman"/>
                <w:bCs/>
              </w:rPr>
              <w:t>3</w:t>
            </w:r>
          </w:p>
        </w:tc>
      </w:tr>
      <w:tr w:rsidR="00803523" w:rsidRPr="00803523" w:rsidTr="00021FBA">
        <w:tc>
          <w:tcPr>
            <w:tcW w:w="1668" w:type="dxa"/>
          </w:tcPr>
          <w:p w:rsidR="00803523" w:rsidRPr="00007EF9" w:rsidRDefault="00803523" w:rsidP="00021FBA">
            <w:pPr>
              <w:spacing w:after="0"/>
              <w:jc w:val="both"/>
              <w:rPr>
                <w:rFonts w:ascii="Times New Roman" w:hAnsi="Times New Roman" w:cs="Times New Roman"/>
              </w:rPr>
            </w:pPr>
            <w:r w:rsidRPr="00007EF9">
              <w:rPr>
                <w:rFonts w:ascii="Times New Roman" w:hAnsi="Times New Roman" w:cs="Times New Roman"/>
                <w:bCs/>
              </w:rPr>
              <w:t xml:space="preserve">«4» </w:t>
            </w:r>
          </w:p>
        </w:tc>
        <w:tc>
          <w:tcPr>
            <w:tcW w:w="3699" w:type="dxa"/>
          </w:tcPr>
          <w:p w:rsidR="00803523" w:rsidRPr="00007EF9" w:rsidRDefault="00803523" w:rsidP="00021FBA">
            <w:pPr>
              <w:spacing w:after="0"/>
              <w:jc w:val="both"/>
              <w:rPr>
                <w:rFonts w:ascii="Times New Roman" w:hAnsi="Times New Roman" w:cs="Times New Roman"/>
              </w:rPr>
            </w:pPr>
            <w:r w:rsidRPr="00007EF9">
              <w:rPr>
                <w:rFonts w:ascii="Times New Roman" w:hAnsi="Times New Roman" w:cs="Times New Roman"/>
                <w:bCs/>
              </w:rPr>
              <w:t xml:space="preserve">4 </w:t>
            </w:r>
          </w:p>
        </w:tc>
        <w:tc>
          <w:tcPr>
            <w:tcW w:w="1944" w:type="dxa"/>
          </w:tcPr>
          <w:p w:rsidR="00803523" w:rsidRPr="00007EF9" w:rsidRDefault="00803523" w:rsidP="00021FBA">
            <w:pPr>
              <w:spacing w:after="0"/>
              <w:jc w:val="both"/>
              <w:rPr>
                <w:rFonts w:ascii="Times New Roman" w:hAnsi="Times New Roman" w:cs="Times New Roman"/>
              </w:rPr>
            </w:pPr>
            <w:r w:rsidRPr="00007EF9">
              <w:rPr>
                <w:rFonts w:ascii="Times New Roman" w:hAnsi="Times New Roman" w:cs="Times New Roman"/>
                <w:bCs/>
              </w:rPr>
              <w:t>10</w:t>
            </w:r>
          </w:p>
        </w:tc>
        <w:tc>
          <w:tcPr>
            <w:tcW w:w="2402" w:type="dxa"/>
          </w:tcPr>
          <w:p w:rsidR="00803523" w:rsidRPr="00007EF9" w:rsidRDefault="00803523" w:rsidP="00021FBA">
            <w:pPr>
              <w:spacing w:after="0"/>
              <w:jc w:val="both"/>
              <w:rPr>
                <w:rFonts w:ascii="Times New Roman" w:hAnsi="Times New Roman" w:cs="Times New Roman"/>
              </w:rPr>
            </w:pPr>
            <w:r w:rsidRPr="00007EF9">
              <w:rPr>
                <w:rFonts w:ascii="Times New Roman" w:hAnsi="Times New Roman" w:cs="Times New Roman"/>
                <w:bCs/>
              </w:rPr>
              <w:t>8</w:t>
            </w:r>
          </w:p>
        </w:tc>
      </w:tr>
      <w:tr w:rsidR="00803523" w:rsidRPr="00803523" w:rsidTr="00021FBA">
        <w:tc>
          <w:tcPr>
            <w:tcW w:w="1668" w:type="dxa"/>
          </w:tcPr>
          <w:p w:rsidR="00803523" w:rsidRPr="00021FBA" w:rsidRDefault="00803523" w:rsidP="00021FBA">
            <w:pPr>
              <w:spacing w:after="0"/>
              <w:jc w:val="both"/>
              <w:rPr>
                <w:rFonts w:ascii="Times New Roman" w:hAnsi="Times New Roman" w:cs="Times New Roman"/>
                <w:color w:val="383737"/>
              </w:rPr>
            </w:pPr>
            <w:r w:rsidRPr="00021FBA">
              <w:rPr>
                <w:rFonts w:ascii="Times New Roman" w:hAnsi="Times New Roman" w:cs="Times New Roman"/>
                <w:bCs/>
                <w:color w:val="383737"/>
              </w:rPr>
              <w:t xml:space="preserve">«3» </w:t>
            </w:r>
          </w:p>
        </w:tc>
        <w:tc>
          <w:tcPr>
            <w:tcW w:w="3699" w:type="dxa"/>
          </w:tcPr>
          <w:p w:rsidR="00803523" w:rsidRPr="00021FBA" w:rsidRDefault="00803523" w:rsidP="00021FBA">
            <w:pPr>
              <w:spacing w:after="0"/>
              <w:jc w:val="both"/>
              <w:rPr>
                <w:rFonts w:ascii="Times New Roman" w:hAnsi="Times New Roman" w:cs="Times New Roman"/>
                <w:color w:val="383737"/>
              </w:rPr>
            </w:pPr>
            <w:r w:rsidRPr="00021FBA">
              <w:rPr>
                <w:rFonts w:ascii="Times New Roman" w:hAnsi="Times New Roman" w:cs="Times New Roman"/>
                <w:bCs/>
                <w:color w:val="383737"/>
              </w:rPr>
              <w:t>10</w:t>
            </w:r>
          </w:p>
        </w:tc>
        <w:tc>
          <w:tcPr>
            <w:tcW w:w="1944" w:type="dxa"/>
          </w:tcPr>
          <w:p w:rsidR="00803523" w:rsidRPr="00021FBA" w:rsidRDefault="00803523" w:rsidP="00021FBA">
            <w:pPr>
              <w:spacing w:after="0"/>
              <w:jc w:val="both"/>
              <w:rPr>
                <w:rFonts w:ascii="Times New Roman" w:hAnsi="Times New Roman" w:cs="Times New Roman"/>
                <w:color w:val="383737"/>
              </w:rPr>
            </w:pPr>
            <w:r w:rsidRPr="00021FBA">
              <w:rPr>
                <w:rFonts w:ascii="Times New Roman" w:hAnsi="Times New Roman" w:cs="Times New Roman"/>
                <w:bCs/>
                <w:color w:val="383737"/>
              </w:rPr>
              <w:t>1</w:t>
            </w:r>
          </w:p>
        </w:tc>
        <w:tc>
          <w:tcPr>
            <w:tcW w:w="2402" w:type="dxa"/>
          </w:tcPr>
          <w:p w:rsidR="00803523" w:rsidRPr="00021FBA" w:rsidRDefault="00803523" w:rsidP="00021FBA">
            <w:pPr>
              <w:spacing w:after="0"/>
              <w:jc w:val="both"/>
              <w:rPr>
                <w:rFonts w:ascii="Times New Roman" w:hAnsi="Times New Roman" w:cs="Times New Roman"/>
                <w:color w:val="383737"/>
              </w:rPr>
            </w:pPr>
            <w:r w:rsidRPr="00021FBA">
              <w:rPr>
                <w:rFonts w:ascii="Times New Roman" w:hAnsi="Times New Roman" w:cs="Times New Roman"/>
                <w:bCs/>
                <w:color w:val="383737"/>
              </w:rPr>
              <w:t>7</w:t>
            </w:r>
          </w:p>
        </w:tc>
      </w:tr>
      <w:tr w:rsidR="00803523" w:rsidRPr="00803523" w:rsidTr="00021FBA">
        <w:tc>
          <w:tcPr>
            <w:tcW w:w="1668" w:type="dxa"/>
          </w:tcPr>
          <w:p w:rsidR="00803523" w:rsidRPr="00021FBA" w:rsidRDefault="00803523" w:rsidP="00021FBA">
            <w:pPr>
              <w:spacing w:after="0"/>
              <w:jc w:val="both"/>
              <w:rPr>
                <w:rFonts w:ascii="Times New Roman" w:hAnsi="Times New Roman" w:cs="Times New Roman"/>
                <w:color w:val="383737"/>
                <w:sz w:val="24"/>
                <w:szCs w:val="24"/>
              </w:rPr>
            </w:pPr>
            <w:r w:rsidRPr="00021FBA">
              <w:rPr>
                <w:rFonts w:ascii="Times New Roman" w:hAnsi="Times New Roman" w:cs="Times New Roman"/>
                <w:bCs/>
                <w:color w:val="383737"/>
                <w:sz w:val="24"/>
                <w:szCs w:val="24"/>
              </w:rPr>
              <w:t xml:space="preserve">«2» </w:t>
            </w:r>
          </w:p>
        </w:tc>
        <w:tc>
          <w:tcPr>
            <w:tcW w:w="3699" w:type="dxa"/>
          </w:tcPr>
          <w:p w:rsidR="00803523" w:rsidRPr="00021FBA" w:rsidRDefault="00803523" w:rsidP="00021FBA">
            <w:pPr>
              <w:spacing w:after="0"/>
              <w:jc w:val="both"/>
              <w:rPr>
                <w:rFonts w:ascii="Times New Roman" w:hAnsi="Times New Roman" w:cs="Times New Roman"/>
                <w:color w:val="383737"/>
                <w:sz w:val="24"/>
                <w:szCs w:val="24"/>
              </w:rPr>
            </w:pPr>
            <w:r w:rsidRPr="00021FBA">
              <w:rPr>
                <w:rFonts w:ascii="Times New Roman" w:hAnsi="Times New Roman" w:cs="Times New Roman"/>
                <w:bCs/>
                <w:color w:val="383737"/>
                <w:sz w:val="24"/>
                <w:szCs w:val="24"/>
              </w:rPr>
              <w:t>12</w:t>
            </w:r>
          </w:p>
        </w:tc>
        <w:tc>
          <w:tcPr>
            <w:tcW w:w="1944" w:type="dxa"/>
          </w:tcPr>
          <w:p w:rsidR="00803523" w:rsidRPr="00021FBA" w:rsidRDefault="00803523" w:rsidP="00021FBA">
            <w:pPr>
              <w:spacing w:after="0"/>
              <w:jc w:val="both"/>
              <w:rPr>
                <w:rFonts w:ascii="Times New Roman" w:hAnsi="Times New Roman" w:cs="Times New Roman"/>
                <w:color w:val="383737"/>
                <w:sz w:val="24"/>
                <w:szCs w:val="24"/>
              </w:rPr>
            </w:pPr>
            <w:r w:rsidRPr="00021FBA">
              <w:rPr>
                <w:rFonts w:ascii="Times New Roman" w:hAnsi="Times New Roman" w:cs="Times New Roman"/>
                <w:bCs/>
                <w:color w:val="383737"/>
                <w:sz w:val="24"/>
                <w:szCs w:val="24"/>
              </w:rPr>
              <w:t xml:space="preserve">0 </w:t>
            </w:r>
          </w:p>
        </w:tc>
        <w:tc>
          <w:tcPr>
            <w:tcW w:w="2402" w:type="dxa"/>
          </w:tcPr>
          <w:p w:rsidR="00803523" w:rsidRPr="00021FBA" w:rsidRDefault="00803523" w:rsidP="00021FBA">
            <w:pPr>
              <w:spacing w:after="0"/>
              <w:jc w:val="both"/>
              <w:rPr>
                <w:rFonts w:ascii="Times New Roman" w:hAnsi="Times New Roman" w:cs="Times New Roman"/>
                <w:color w:val="383737"/>
                <w:sz w:val="24"/>
                <w:szCs w:val="24"/>
              </w:rPr>
            </w:pPr>
            <w:r w:rsidRPr="00021FBA">
              <w:rPr>
                <w:rFonts w:ascii="Times New Roman" w:hAnsi="Times New Roman" w:cs="Times New Roman"/>
                <w:bCs/>
                <w:color w:val="383737"/>
                <w:sz w:val="24"/>
                <w:szCs w:val="24"/>
              </w:rPr>
              <w:t xml:space="preserve">0 </w:t>
            </w:r>
          </w:p>
        </w:tc>
      </w:tr>
      <w:tr w:rsidR="00803523" w:rsidRPr="00803523" w:rsidTr="00021FBA">
        <w:tc>
          <w:tcPr>
            <w:tcW w:w="1668" w:type="dxa"/>
          </w:tcPr>
          <w:p w:rsidR="00803523" w:rsidRPr="00021FBA" w:rsidRDefault="00803523" w:rsidP="00021FBA">
            <w:pPr>
              <w:spacing w:after="0"/>
              <w:jc w:val="both"/>
              <w:rPr>
                <w:rFonts w:ascii="Times New Roman" w:hAnsi="Times New Roman" w:cs="Times New Roman"/>
                <w:color w:val="383737"/>
                <w:sz w:val="24"/>
                <w:szCs w:val="24"/>
              </w:rPr>
            </w:pPr>
            <w:r w:rsidRPr="00021FBA">
              <w:rPr>
                <w:rFonts w:ascii="Times New Roman" w:hAnsi="Times New Roman" w:cs="Times New Roman"/>
                <w:bCs/>
                <w:color w:val="383737"/>
                <w:sz w:val="24"/>
                <w:szCs w:val="24"/>
              </w:rPr>
              <w:t>Успеваемость/качество</w:t>
            </w:r>
          </w:p>
        </w:tc>
        <w:tc>
          <w:tcPr>
            <w:tcW w:w="3699" w:type="dxa"/>
          </w:tcPr>
          <w:p w:rsidR="00803523" w:rsidRPr="00021FBA" w:rsidRDefault="00803523" w:rsidP="00021FBA">
            <w:pPr>
              <w:spacing w:after="0"/>
              <w:jc w:val="both"/>
              <w:rPr>
                <w:rFonts w:ascii="Times New Roman" w:hAnsi="Times New Roman" w:cs="Times New Roman"/>
                <w:color w:val="383737"/>
                <w:sz w:val="24"/>
                <w:szCs w:val="24"/>
              </w:rPr>
            </w:pPr>
            <w:r w:rsidRPr="00021FBA">
              <w:rPr>
                <w:rFonts w:ascii="Times New Roman" w:hAnsi="Times New Roman" w:cs="Times New Roman"/>
                <w:bCs/>
                <w:color w:val="383737"/>
                <w:sz w:val="24"/>
                <w:szCs w:val="24"/>
              </w:rPr>
              <w:t xml:space="preserve">94/39 </w:t>
            </w:r>
          </w:p>
        </w:tc>
        <w:tc>
          <w:tcPr>
            <w:tcW w:w="1944" w:type="dxa"/>
          </w:tcPr>
          <w:p w:rsidR="00803523" w:rsidRPr="00021FBA" w:rsidRDefault="00803523" w:rsidP="00021FBA">
            <w:pPr>
              <w:spacing w:after="0"/>
              <w:jc w:val="both"/>
              <w:rPr>
                <w:rFonts w:ascii="Times New Roman" w:hAnsi="Times New Roman" w:cs="Times New Roman"/>
                <w:color w:val="383737"/>
                <w:sz w:val="24"/>
                <w:szCs w:val="24"/>
              </w:rPr>
            </w:pPr>
            <w:r w:rsidRPr="00021FBA">
              <w:rPr>
                <w:rFonts w:ascii="Times New Roman" w:hAnsi="Times New Roman" w:cs="Times New Roman"/>
                <w:bCs/>
                <w:color w:val="383737"/>
                <w:sz w:val="24"/>
                <w:szCs w:val="24"/>
              </w:rPr>
              <w:t xml:space="preserve">94/67 </w:t>
            </w:r>
          </w:p>
        </w:tc>
        <w:tc>
          <w:tcPr>
            <w:tcW w:w="2402" w:type="dxa"/>
          </w:tcPr>
          <w:p w:rsidR="00803523" w:rsidRPr="00021FBA" w:rsidRDefault="00803523" w:rsidP="00021FBA">
            <w:pPr>
              <w:spacing w:after="0"/>
              <w:jc w:val="both"/>
              <w:rPr>
                <w:rFonts w:ascii="Times New Roman" w:hAnsi="Times New Roman" w:cs="Times New Roman"/>
                <w:color w:val="383737"/>
                <w:sz w:val="24"/>
                <w:szCs w:val="24"/>
              </w:rPr>
            </w:pPr>
            <w:r w:rsidRPr="00021FBA">
              <w:rPr>
                <w:rFonts w:ascii="Times New Roman" w:hAnsi="Times New Roman" w:cs="Times New Roman"/>
                <w:bCs/>
                <w:color w:val="383737"/>
                <w:sz w:val="24"/>
                <w:szCs w:val="24"/>
              </w:rPr>
              <w:t>100/61</w:t>
            </w:r>
          </w:p>
        </w:tc>
      </w:tr>
    </w:tbl>
    <w:p w:rsidR="00803523" w:rsidRPr="00021FBA" w:rsidRDefault="00803523" w:rsidP="00803523">
      <w:pPr>
        <w:jc w:val="both"/>
        <w:rPr>
          <w:rFonts w:ascii="Times New Roman" w:eastAsia="Times New Roman" w:hAnsi="Times New Roman"/>
          <w:b/>
          <w:bCs/>
          <w:sz w:val="24"/>
          <w:szCs w:val="24"/>
        </w:rPr>
      </w:pPr>
      <w:r w:rsidRPr="00021FBA">
        <w:rPr>
          <w:rFonts w:ascii="Times New Roman" w:eastAsia="Times New Roman" w:hAnsi="Times New Roman"/>
          <w:b/>
          <w:bCs/>
          <w:sz w:val="24"/>
          <w:szCs w:val="24"/>
        </w:rPr>
        <w:lastRenderedPageBreak/>
        <w:t>Итоги ВПР 2025 года в 10 классе</w:t>
      </w:r>
    </w:p>
    <w:p w:rsidR="00803523" w:rsidRPr="00021FBA" w:rsidRDefault="00803523" w:rsidP="00803523">
      <w:pPr>
        <w:jc w:val="both"/>
        <w:rPr>
          <w:rFonts w:ascii="Times New Roman" w:eastAsia="Times New Roman" w:hAnsi="Times New Roman"/>
          <w:sz w:val="24"/>
          <w:szCs w:val="24"/>
        </w:rPr>
      </w:pPr>
      <w:r w:rsidRPr="00021FBA">
        <w:rPr>
          <w:rFonts w:ascii="Times New Roman" w:eastAsia="Times New Roman" w:hAnsi="Times New Roman"/>
          <w:sz w:val="24"/>
          <w:szCs w:val="24"/>
        </w:rPr>
        <w:t>Обучающиеся 10 класса писали Вс</w:t>
      </w:r>
      <w:r w:rsidR="00021FBA">
        <w:rPr>
          <w:rFonts w:ascii="Times New Roman" w:eastAsia="Times New Roman" w:hAnsi="Times New Roman"/>
          <w:sz w:val="24"/>
          <w:szCs w:val="24"/>
        </w:rPr>
        <w:t>ероссийские проверочные работы впервые</w:t>
      </w:r>
      <w:r w:rsidRPr="00021FBA">
        <w:rPr>
          <w:rFonts w:ascii="Times New Roman" w:eastAsia="Times New Roman" w:hAnsi="Times New Roman"/>
          <w:sz w:val="24"/>
          <w:szCs w:val="24"/>
        </w:rPr>
        <w:t>.</w:t>
      </w:r>
      <w:r w:rsidR="00021FBA">
        <w:rPr>
          <w:rFonts w:ascii="Times New Roman" w:eastAsia="Times New Roman" w:hAnsi="Times New Roman"/>
          <w:sz w:val="24"/>
          <w:szCs w:val="24"/>
        </w:rPr>
        <w:t xml:space="preserve"> </w:t>
      </w:r>
      <w:r w:rsidRPr="00021FBA">
        <w:rPr>
          <w:rFonts w:ascii="Times New Roman" w:eastAsia="Times New Roman" w:hAnsi="Times New Roman"/>
          <w:sz w:val="24"/>
          <w:szCs w:val="24"/>
        </w:rPr>
        <w:t>Согласно приказу ВПР в</w:t>
      </w:r>
      <w:r w:rsidR="00021FBA">
        <w:rPr>
          <w:rFonts w:ascii="Times New Roman" w:eastAsia="Times New Roman" w:hAnsi="Times New Roman"/>
          <w:sz w:val="24"/>
          <w:szCs w:val="24"/>
        </w:rPr>
        <w:t xml:space="preserve"> </w:t>
      </w:r>
      <w:r w:rsidRPr="00021FBA">
        <w:rPr>
          <w:rFonts w:ascii="Times New Roman" w:eastAsia="Times New Roman" w:hAnsi="Times New Roman"/>
          <w:sz w:val="24"/>
          <w:szCs w:val="24"/>
        </w:rPr>
        <w:t>10 классах  по  четырём учебным предметам : русский язык, математика и два предмета по выбору</w:t>
      </w:r>
      <w:r w:rsidR="00021FBA">
        <w:rPr>
          <w:rFonts w:ascii="Times New Roman" w:eastAsia="Times New Roman" w:hAnsi="Times New Roman"/>
          <w:sz w:val="24"/>
          <w:szCs w:val="24"/>
        </w:rPr>
        <w:t xml:space="preserve"> </w:t>
      </w:r>
      <w:r w:rsidRPr="00021FBA">
        <w:rPr>
          <w:rFonts w:ascii="Times New Roman" w:eastAsia="Times New Roman" w:hAnsi="Times New Roman"/>
          <w:sz w:val="24"/>
          <w:szCs w:val="24"/>
        </w:rPr>
        <w:t>(«География», «Англ</w:t>
      </w:r>
      <w:r w:rsidR="00021FBA">
        <w:rPr>
          <w:rFonts w:ascii="Times New Roman" w:eastAsia="Times New Roman" w:hAnsi="Times New Roman"/>
          <w:sz w:val="24"/>
          <w:szCs w:val="24"/>
        </w:rPr>
        <w:t>ийский язык», «Обществознание»,</w:t>
      </w:r>
      <w:r w:rsidRPr="00021FBA">
        <w:rPr>
          <w:rFonts w:ascii="Times New Roman" w:eastAsia="Times New Roman" w:hAnsi="Times New Roman"/>
          <w:sz w:val="24"/>
          <w:szCs w:val="24"/>
        </w:rPr>
        <w:t xml:space="preserve"> «Химия»).</w:t>
      </w:r>
    </w:p>
    <w:p w:rsidR="00803523" w:rsidRPr="00021FBA" w:rsidRDefault="00803523" w:rsidP="00803523">
      <w:pPr>
        <w:jc w:val="both"/>
        <w:rPr>
          <w:rFonts w:ascii="Times New Roman" w:eastAsia="Times New Roman" w:hAnsi="Times New Roman"/>
          <w:b/>
          <w:bCs/>
          <w:sz w:val="24"/>
          <w:szCs w:val="24"/>
        </w:rPr>
      </w:pPr>
      <w:r w:rsidRPr="00021FBA">
        <w:rPr>
          <w:rFonts w:ascii="Times New Roman" w:eastAsia="Times New Roman" w:hAnsi="Times New Roman"/>
          <w:b/>
          <w:bCs/>
          <w:sz w:val="24"/>
          <w:szCs w:val="24"/>
        </w:rPr>
        <w:t>Русский язык</w:t>
      </w:r>
    </w:p>
    <w:tbl>
      <w:tblPr>
        <w:tblW w:w="0" w:type="auto"/>
        <w:tblInd w:w="-209" w:type="dxa"/>
        <w:tblLayout w:type="fixed"/>
        <w:tblCellMar>
          <w:top w:w="15" w:type="dxa"/>
          <w:left w:w="15" w:type="dxa"/>
          <w:bottom w:w="15" w:type="dxa"/>
          <w:right w:w="15" w:type="dxa"/>
        </w:tblCellMar>
        <w:tblLook w:val="0600" w:firstRow="0" w:lastRow="0" w:firstColumn="0" w:lastColumn="0" w:noHBand="1" w:noVBand="1"/>
      </w:tblPr>
      <w:tblGrid>
        <w:gridCol w:w="710"/>
        <w:gridCol w:w="1134"/>
        <w:gridCol w:w="567"/>
        <w:gridCol w:w="567"/>
        <w:gridCol w:w="567"/>
        <w:gridCol w:w="567"/>
        <w:gridCol w:w="1417"/>
        <w:gridCol w:w="567"/>
        <w:gridCol w:w="567"/>
        <w:gridCol w:w="709"/>
        <w:gridCol w:w="709"/>
        <w:gridCol w:w="1559"/>
      </w:tblGrid>
      <w:tr w:rsidR="00803523" w:rsidRPr="00803523" w:rsidTr="00803523">
        <w:tc>
          <w:tcPr>
            <w:tcW w:w="710" w:type="dxa"/>
            <w:vMerge w:val="restar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803523" w:rsidRPr="00021FBA" w:rsidRDefault="00803523" w:rsidP="00021FBA">
            <w:pPr>
              <w:spacing w:after="0"/>
              <w:jc w:val="both"/>
              <w:rPr>
                <w:rFonts w:ascii="Times New Roman" w:hAnsi="Times New Roman" w:cs="Times New Roman"/>
                <w:bCs/>
                <w:sz w:val="20"/>
                <w:szCs w:val="20"/>
              </w:rPr>
            </w:pPr>
            <w:r w:rsidRPr="00021FBA">
              <w:rPr>
                <w:rFonts w:ascii="Times New Roman" w:hAnsi="Times New Roman" w:cs="Times New Roman"/>
                <w:bCs/>
                <w:sz w:val="20"/>
                <w:szCs w:val="20"/>
              </w:rPr>
              <w:t>Класс</w:t>
            </w:r>
          </w:p>
        </w:tc>
        <w:tc>
          <w:tcPr>
            <w:tcW w:w="1134" w:type="dxa"/>
            <w:vMerge w:val="restart"/>
            <w:tcBorders>
              <w:top w:val="single" w:sz="6"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803523" w:rsidRPr="00021FBA" w:rsidRDefault="00803523" w:rsidP="00021FBA">
            <w:pPr>
              <w:spacing w:after="0"/>
              <w:jc w:val="both"/>
              <w:rPr>
                <w:rFonts w:ascii="Times New Roman" w:hAnsi="Times New Roman" w:cs="Times New Roman"/>
                <w:bCs/>
                <w:sz w:val="20"/>
                <w:szCs w:val="20"/>
              </w:rPr>
            </w:pPr>
            <w:r w:rsidRPr="00021FBA">
              <w:rPr>
                <w:rFonts w:ascii="Times New Roman" w:hAnsi="Times New Roman" w:cs="Times New Roman"/>
                <w:bCs/>
                <w:sz w:val="20"/>
                <w:szCs w:val="20"/>
              </w:rPr>
              <w:t>Учитель</w:t>
            </w:r>
          </w:p>
        </w:tc>
        <w:tc>
          <w:tcPr>
            <w:tcW w:w="2268" w:type="dxa"/>
            <w:gridSpan w:val="4"/>
            <w:tcBorders>
              <w:top w:val="single" w:sz="6"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803523" w:rsidRPr="00021FBA" w:rsidRDefault="00803523" w:rsidP="00021FBA">
            <w:pPr>
              <w:spacing w:after="0"/>
              <w:jc w:val="both"/>
              <w:rPr>
                <w:rFonts w:ascii="Times New Roman" w:hAnsi="Times New Roman" w:cs="Times New Roman"/>
                <w:bCs/>
                <w:sz w:val="20"/>
                <w:szCs w:val="20"/>
              </w:rPr>
            </w:pPr>
            <w:r w:rsidRPr="00021FBA">
              <w:rPr>
                <w:rFonts w:ascii="Times New Roman" w:hAnsi="Times New Roman" w:cs="Times New Roman"/>
                <w:bCs/>
                <w:sz w:val="20"/>
                <w:szCs w:val="20"/>
              </w:rPr>
              <w:t>Итоги I полугодия</w:t>
            </w:r>
          </w:p>
        </w:tc>
        <w:tc>
          <w:tcPr>
            <w:tcW w:w="1417" w:type="dxa"/>
            <w:vMerge w:val="restart"/>
            <w:tcBorders>
              <w:top w:val="single" w:sz="6"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803523" w:rsidRPr="00021FBA" w:rsidRDefault="00803523" w:rsidP="00021FBA">
            <w:pPr>
              <w:spacing w:after="0"/>
              <w:jc w:val="both"/>
              <w:rPr>
                <w:rFonts w:ascii="Times New Roman" w:hAnsi="Times New Roman" w:cs="Times New Roman"/>
                <w:bCs/>
                <w:sz w:val="20"/>
                <w:szCs w:val="20"/>
              </w:rPr>
            </w:pPr>
            <w:r w:rsidRPr="00021FBA">
              <w:rPr>
                <w:rFonts w:ascii="Times New Roman" w:hAnsi="Times New Roman" w:cs="Times New Roman"/>
                <w:bCs/>
                <w:sz w:val="20"/>
                <w:szCs w:val="20"/>
              </w:rPr>
              <w:t>Успеваемость/Качество</w:t>
            </w:r>
            <w:r w:rsidRPr="00021FBA">
              <w:rPr>
                <w:rFonts w:ascii="Times New Roman" w:hAnsi="Times New Roman" w:cs="Times New Roman"/>
                <w:bCs/>
                <w:sz w:val="20"/>
                <w:szCs w:val="20"/>
              </w:rPr>
              <w:br/>
              <w:t>знаний</w:t>
            </w:r>
          </w:p>
        </w:tc>
        <w:tc>
          <w:tcPr>
            <w:tcW w:w="2552" w:type="dxa"/>
            <w:gridSpan w:val="4"/>
            <w:tcBorders>
              <w:top w:val="single" w:sz="6"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803523" w:rsidRPr="00021FBA" w:rsidRDefault="00803523" w:rsidP="00021FBA">
            <w:pPr>
              <w:spacing w:after="0"/>
              <w:jc w:val="both"/>
              <w:rPr>
                <w:rFonts w:ascii="Times New Roman" w:hAnsi="Times New Roman" w:cs="Times New Roman"/>
                <w:bCs/>
                <w:sz w:val="20"/>
                <w:szCs w:val="20"/>
              </w:rPr>
            </w:pPr>
            <w:r w:rsidRPr="00021FBA">
              <w:rPr>
                <w:rFonts w:ascii="Times New Roman" w:hAnsi="Times New Roman" w:cs="Times New Roman"/>
                <w:bCs/>
                <w:sz w:val="20"/>
                <w:szCs w:val="20"/>
              </w:rPr>
              <w:t>Итоги ВПР</w:t>
            </w:r>
          </w:p>
        </w:tc>
        <w:tc>
          <w:tcPr>
            <w:tcW w:w="1559" w:type="dxa"/>
            <w:vMerge w:val="restart"/>
            <w:tcBorders>
              <w:top w:val="single" w:sz="6"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803523" w:rsidRPr="00021FBA" w:rsidRDefault="00803523" w:rsidP="00021FBA">
            <w:pPr>
              <w:spacing w:after="0"/>
              <w:jc w:val="both"/>
              <w:rPr>
                <w:rFonts w:ascii="Times New Roman" w:hAnsi="Times New Roman" w:cs="Times New Roman"/>
                <w:bCs/>
                <w:sz w:val="20"/>
                <w:szCs w:val="20"/>
              </w:rPr>
            </w:pPr>
            <w:r w:rsidRPr="00021FBA">
              <w:rPr>
                <w:rFonts w:ascii="Times New Roman" w:hAnsi="Times New Roman" w:cs="Times New Roman"/>
                <w:bCs/>
                <w:sz w:val="20"/>
                <w:szCs w:val="20"/>
              </w:rPr>
              <w:t>Успеваемость/</w:t>
            </w:r>
          </w:p>
          <w:p w:rsidR="00803523" w:rsidRPr="00021FBA" w:rsidRDefault="00803523" w:rsidP="00021FBA">
            <w:pPr>
              <w:spacing w:after="0"/>
              <w:jc w:val="both"/>
              <w:rPr>
                <w:rFonts w:ascii="Times New Roman" w:hAnsi="Times New Roman" w:cs="Times New Roman"/>
                <w:bCs/>
                <w:sz w:val="20"/>
                <w:szCs w:val="20"/>
              </w:rPr>
            </w:pPr>
            <w:r w:rsidRPr="00021FBA">
              <w:rPr>
                <w:rFonts w:ascii="Times New Roman" w:hAnsi="Times New Roman" w:cs="Times New Roman"/>
                <w:bCs/>
                <w:sz w:val="20"/>
                <w:szCs w:val="20"/>
              </w:rPr>
              <w:t>Качество</w:t>
            </w:r>
            <w:r w:rsidRPr="00021FBA">
              <w:rPr>
                <w:rFonts w:ascii="Times New Roman" w:hAnsi="Times New Roman" w:cs="Times New Roman"/>
                <w:bCs/>
                <w:sz w:val="20"/>
                <w:szCs w:val="20"/>
              </w:rPr>
              <w:br/>
              <w:t xml:space="preserve">знаний </w:t>
            </w:r>
          </w:p>
        </w:tc>
      </w:tr>
      <w:tr w:rsidR="00803523" w:rsidRPr="00803523" w:rsidTr="00803523">
        <w:tc>
          <w:tcPr>
            <w:tcW w:w="710" w:type="dxa"/>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803523" w:rsidRPr="00021FBA" w:rsidRDefault="00803523" w:rsidP="00021FBA">
            <w:pPr>
              <w:spacing w:after="0"/>
              <w:jc w:val="both"/>
              <w:rPr>
                <w:rFonts w:ascii="Times New Roman" w:hAnsi="Times New Roman" w:cs="Times New Roman"/>
                <w:bCs/>
                <w:sz w:val="20"/>
                <w:szCs w:val="20"/>
              </w:rPr>
            </w:pPr>
          </w:p>
        </w:tc>
        <w:tc>
          <w:tcPr>
            <w:tcW w:w="1134" w:type="dxa"/>
            <w:vMerge/>
            <w:tcBorders>
              <w:top w:val="single" w:sz="6"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803523" w:rsidRPr="00021FBA" w:rsidRDefault="00803523" w:rsidP="00021FBA">
            <w:pPr>
              <w:spacing w:after="0"/>
              <w:jc w:val="both"/>
              <w:rPr>
                <w:rFonts w:ascii="Times New Roman" w:hAnsi="Times New Roman" w:cs="Times New Roman"/>
                <w:bCs/>
                <w:sz w:val="20"/>
                <w:szCs w:val="20"/>
              </w:rPr>
            </w:pPr>
          </w:p>
        </w:tc>
        <w:tc>
          <w:tcPr>
            <w:tcW w:w="567"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803523" w:rsidRPr="00021FBA" w:rsidRDefault="00803523" w:rsidP="00021FBA">
            <w:pPr>
              <w:spacing w:after="0"/>
              <w:jc w:val="both"/>
              <w:rPr>
                <w:rFonts w:ascii="Times New Roman" w:hAnsi="Times New Roman" w:cs="Times New Roman"/>
                <w:bCs/>
                <w:sz w:val="20"/>
                <w:szCs w:val="20"/>
              </w:rPr>
            </w:pPr>
            <w:r w:rsidRPr="00021FBA">
              <w:rPr>
                <w:rFonts w:ascii="Times New Roman" w:hAnsi="Times New Roman" w:cs="Times New Roman"/>
                <w:bCs/>
                <w:sz w:val="20"/>
                <w:szCs w:val="20"/>
              </w:rPr>
              <w:t>«5»</w:t>
            </w:r>
          </w:p>
        </w:tc>
        <w:tc>
          <w:tcPr>
            <w:tcW w:w="567"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803523" w:rsidRPr="00021FBA" w:rsidRDefault="00803523" w:rsidP="00021FBA">
            <w:pPr>
              <w:spacing w:after="0"/>
              <w:jc w:val="both"/>
              <w:rPr>
                <w:rFonts w:ascii="Times New Roman" w:hAnsi="Times New Roman" w:cs="Times New Roman"/>
                <w:bCs/>
                <w:sz w:val="20"/>
                <w:szCs w:val="20"/>
              </w:rPr>
            </w:pPr>
            <w:r w:rsidRPr="00021FBA">
              <w:rPr>
                <w:rFonts w:ascii="Times New Roman" w:hAnsi="Times New Roman" w:cs="Times New Roman"/>
                <w:bCs/>
                <w:sz w:val="20"/>
                <w:szCs w:val="20"/>
              </w:rPr>
              <w:t>«4»</w:t>
            </w:r>
          </w:p>
        </w:tc>
        <w:tc>
          <w:tcPr>
            <w:tcW w:w="567"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803523" w:rsidRPr="00021FBA" w:rsidRDefault="00803523" w:rsidP="00021FBA">
            <w:pPr>
              <w:spacing w:after="0"/>
              <w:jc w:val="both"/>
              <w:rPr>
                <w:rFonts w:ascii="Times New Roman" w:hAnsi="Times New Roman" w:cs="Times New Roman"/>
                <w:bCs/>
                <w:sz w:val="20"/>
                <w:szCs w:val="20"/>
              </w:rPr>
            </w:pPr>
            <w:r w:rsidRPr="00021FBA">
              <w:rPr>
                <w:rFonts w:ascii="Times New Roman" w:hAnsi="Times New Roman" w:cs="Times New Roman"/>
                <w:bCs/>
                <w:sz w:val="20"/>
                <w:szCs w:val="20"/>
              </w:rPr>
              <w:t>«3»</w:t>
            </w:r>
          </w:p>
        </w:tc>
        <w:tc>
          <w:tcPr>
            <w:tcW w:w="567"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803523" w:rsidRPr="00021FBA" w:rsidRDefault="00803523" w:rsidP="00021FBA">
            <w:pPr>
              <w:spacing w:after="0"/>
              <w:jc w:val="both"/>
              <w:rPr>
                <w:rFonts w:ascii="Times New Roman" w:hAnsi="Times New Roman" w:cs="Times New Roman"/>
                <w:bCs/>
                <w:sz w:val="20"/>
                <w:szCs w:val="20"/>
              </w:rPr>
            </w:pPr>
            <w:r w:rsidRPr="00021FBA">
              <w:rPr>
                <w:rFonts w:ascii="Times New Roman" w:hAnsi="Times New Roman" w:cs="Times New Roman"/>
                <w:bCs/>
                <w:sz w:val="20"/>
                <w:szCs w:val="20"/>
              </w:rPr>
              <w:t>«2»</w:t>
            </w:r>
          </w:p>
        </w:tc>
        <w:tc>
          <w:tcPr>
            <w:tcW w:w="1417" w:type="dxa"/>
            <w:vMerge/>
            <w:tcBorders>
              <w:top w:val="single" w:sz="6"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803523" w:rsidRPr="00021FBA" w:rsidRDefault="00803523" w:rsidP="00021FBA">
            <w:pPr>
              <w:spacing w:after="0"/>
              <w:jc w:val="both"/>
              <w:rPr>
                <w:rFonts w:ascii="Times New Roman" w:hAnsi="Times New Roman" w:cs="Times New Roman"/>
                <w:bCs/>
                <w:sz w:val="20"/>
                <w:szCs w:val="20"/>
              </w:rPr>
            </w:pPr>
          </w:p>
        </w:tc>
        <w:tc>
          <w:tcPr>
            <w:tcW w:w="567"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803523" w:rsidRPr="00021FBA" w:rsidRDefault="00803523" w:rsidP="00021FBA">
            <w:pPr>
              <w:spacing w:after="0"/>
              <w:jc w:val="both"/>
              <w:rPr>
                <w:rFonts w:ascii="Times New Roman" w:hAnsi="Times New Roman" w:cs="Times New Roman"/>
                <w:bCs/>
                <w:sz w:val="20"/>
                <w:szCs w:val="20"/>
              </w:rPr>
            </w:pPr>
            <w:r w:rsidRPr="00021FBA">
              <w:rPr>
                <w:rFonts w:ascii="Times New Roman" w:hAnsi="Times New Roman" w:cs="Times New Roman"/>
                <w:bCs/>
                <w:sz w:val="20"/>
                <w:szCs w:val="20"/>
              </w:rPr>
              <w:t>«5»</w:t>
            </w:r>
          </w:p>
        </w:tc>
        <w:tc>
          <w:tcPr>
            <w:tcW w:w="567"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803523" w:rsidRPr="00021FBA" w:rsidRDefault="00803523" w:rsidP="00021FBA">
            <w:pPr>
              <w:spacing w:after="0"/>
              <w:jc w:val="both"/>
              <w:rPr>
                <w:rFonts w:ascii="Times New Roman" w:hAnsi="Times New Roman" w:cs="Times New Roman"/>
                <w:bCs/>
                <w:sz w:val="20"/>
                <w:szCs w:val="20"/>
              </w:rPr>
            </w:pPr>
            <w:r w:rsidRPr="00021FBA">
              <w:rPr>
                <w:rFonts w:ascii="Times New Roman" w:hAnsi="Times New Roman" w:cs="Times New Roman"/>
                <w:bCs/>
                <w:sz w:val="20"/>
                <w:szCs w:val="20"/>
              </w:rPr>
              <w:t>«4»</w:t>
            </w:r>
          </w:p>
        </w:tc>
        <w:tc>
          <w:tcPr>
            <w:tcW w:w="709"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803523" w:rsidRPr="00021FBA" w:rsidRDefault="00803523" w:rsidP="00021FBA">
            <w:pPr>
              <w:spacing w:after="0"/>
              <w:jc w:val="both"/>
              <w:rPr>
                <w:rFonts w:ascii="Times New Roman" w:hAnsi="Times New Roman" w:cs="Times New Roman"/>
                <w:bCs/>
                <w:sz w:val="20"/>
                <w:szCs w:val="20"/>
              </w:rPr>
            </w:pPr>
            <w:r w:rsidRPr="00021FBA">
              <w:rPr>
                <w:rFonts w:ascii="Times New Roman" w:hAnsi="Times New Roman" w:cs="Times New Roman"/>
                <w:bCs/>
                <w:sz w:val="20"/>
                <w:szCs w:val="20"/>
              </w:rPr>
              <w:t>«3»</w:t>
            </w:r>
          </w:p>
        </w:tc>
        <w:tc>
          <w:tcPr>
            <w:tcW w:w="709"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803523" w:rsidRPr="00021FBA" w:rsidRDefault="00803523" w:rsidP="00021FBA">
            <w:pPr>
              <w:spacing w:after="0"/>
              <w:jc w:val="both"/>
              <w:rPr>
                <w:rFonts w:ascii="Times New Roman" w:hAnsi="Times New Roman" w:cs="Times New Roman"/>
                <w:bCs/>
                <w:sz w:val="20"/>
                <w:szCs w:val="20"/>
              </w:rPr>
            </w:pPr>
            <w:r w:rsidRPr="00021FBA">
              <w:rPr>
                <w:rFonts w:ascii="Times New Roman" w:hAnsi="Times New Roman" w:cs="Times New Roman"/>
                <w:bCs/>
                <w:sz w:val="20"/>
                <w:szCs w:val="20"/>
              </w:rPr>
              <w:t>«2»</w:t>
            </w:r>
          </w:p>
        </w:tc>
        <w:tc>
          <w:tcPr>
            <w:tcW w:w="1559" w:type="dxa"/>
            <w:vMerge/>
            <w:tcBorders>
              <w:top w:val="single" w:sz="6"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803523" w:rsidRPr="00021FBA" w:rsidRDefault="00803523" w:rsidP="00021FBA">
            <w:pPr>
              <w:spacing w:after="0"/>
              <w:jc w:val="both"/>
              <w:rPr>
                <w:rFonts w:ascii="Times New Roman" w:hAnsi="Times New Roman" w:cs="Times New Roman"/>
                <w:bCs/>
                <w:sz w:val="20"/>
                <w:szCs w:val="20"/>
              </w:rPr>
            </w:pPr>
          </w:p>
        </w:tc>
      </w:tr>
      <w:tr w:rsidR="00803523" w:rsidRPr="00803523" w:rsidTr="00803523">
        <w:tc>
          <w:tcPr>
            <w:tcW w:w="710" w:type="dxa"/>
            <w:tcBorders>
              <w:top w:val="none" w:sz="0"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803523" w:rsidRPr="00021FBA" w:rsidRDefault="00803523" w:rsidP="00021FBA">
            <w:pPr>
              <w:spacing w:after="0"/>
              <w:jc w:val="both"/>
              <w:rPr>
                <w:rFonts w:ascii="Times New Roman" w:hAnsi="Times New Roman" w:cs="Times New Roman"/>
                <w:bCs/>
                <w:sz w:val="20"/>
                <w:szCs w:val="20"/>
              </w:rPr>
            </w:pPr>
            <w:r w:rsidRPr="00021FBA">
              <w:rPr>
                <w:rFonts w:ascii="Times New Roman" w:hAnsi="Times New Roman" w:cs="Times New Roman"/>
                <w:bCs/>
                <w:sz w:val="20"/>
                <w:szCs w:val="20"/>
              </w:rPr>
              <w:t>10 «А»</w:t>
            </w:r>
          </w:p>
        </w:tc>
        <w:tc>
          <w:tcPr>
            <w:tcW w:w="1134"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803523" w:rsidRPr="00021FBA" w:rsidRDefault="00803523" w:rsidP="00021FBA">
            <w:pPr>
              <w:spacing w:after="0"/>
              <w:jc w:val="both"/>
              <w:rPr>
                <w:rFonts w:ascii="Times New Roman" w:hAnsi="Times New Roman" w:cs="Times New Roman"/>
                <w:bCs/>
                <w:sz w:val="20"/>
                <w:szCs w:val="20"/>
              </w:rPr>
            </w:pPr>
            <w:r w:rsidRPr="00021FBA">
              <w:rPr>
                <w:rFonts w:ascii="Times New Roman" w:hAnsi="Times New Roman" w:cs="Times New Roman"/>
                <w:bCs/>
                <w:sz w:val="20"/>
                <w:szCs w:val="20"/>
              </w:rPr>
              <w:t>Медведева О.В.</w:t>
            </w:r>
          </w:p>
        </w:tc>
        <w:tc>
          <w:tcPr>
            <w:tcW w:w="567"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803523" w:rsidRPr="00021FBA" w:rsidRDefault="00803523" w:rsidP="00021FBA">
            <w:pPr>
              <w:spacing w:after="0"/>
              <w:jc w:val="both"/>
              <w:rPr>
                <w:rFonts w:ascii="Times New Roman" w:hAnsi="Times New Roman" w:cs="Times New Roman"/>
                <w:bCs/>
                <w:sz w:val="20"/>
                <w:szCs w:val="20"/>
              </w:rPr>
            </w:pPr>
            <w:r w:rsidRPr="00021FBA">
              <w:rPr>
                <w:rFonts w:ascii="Times New Roman" w:hAnsi="Times New Roman" w:cs="Times New Roman"/>
                <w:bCs/>
                <w:sz w:val="20"/>
                <w:szCs w:val="20"/>
              </w:rPr>
              <w:t>3</w:t>
            </w:r>
          </w:p>
        </w:tc>
        <w:tc>
          <w:tcPr>
            <w:tcW w:w="567"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803523" w:rsidRPr="00021FBA" w:rsidRDefault="00803523" w:rsidP="00021FBA">
            <w:pPr>
              <w:spacing w:after="0"/>
              <w:jc w:val="both"/>
              <w:rPr>
                <w:rFonts w:ascii="Times New Roman" w:hAnsi="Times New Roman" w:cs="Times New Roman"/>
                <w:bCs/>
                <w:sz w:val="20"/>
                <w:szCs w:val="20"/>
              </w:rPr>
            </w:pPr>
            <w:r w:rsidRPr="00021FBA">
              <w:rPr>
                <w:rFonts w:ascii="Times New Roman" w:hAnsi="Times New Roman" w:cs="Times New Roman"/>
                <w:bCs/>
                <w:sz w:val="20"/>
                <w:szCs w:val="20"/>
              </w:rPr>
              <w:t>3</w:t>
            </w:r>
          </w:p>
        </w:tc>
        <w:tc>
          <w:tcPr>
            <w:tcW w:w="567"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803523" w:rsidRPr="00021FBA" w:rsidRDefault="00803523" w:rsidP="00021FBA">
            <w:pPr>
              <w:spacing w:after="0"/>
              <w:jc w:val="both"/>
              <w:rPr>
                <w:rFonts w:ascii="Times New Roman" w:hAnsi="Times New Roman" w:cs="Times New Roman"/>
                <w:bCs/>
                <w:sz w:val="20"/>
                <w:szCs w:val="20"/>
              </w:rPr>
            </w:pPr>
            <w:r w:rsidRPr="00021FBA">
              <w:rPr>
                <w:rFonts w:ascii="Times New Roman" w:hAnsi="Times New Roman" w:cs="Times New Roman"/>
                <w:bCs/>
                <w:sz w:val="20"/>
                <w:szCs w:val="20"/>
              </w:rPr>
              <w:t>12</w:t>
            </w:r>
          </w:p>
        </w:tc>
        <w:tc>
          <w:tcPr>
            <w:tcW w:w="567"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803523" w:rsidRPr="00021FBA" w:rsidRDefault="00803523" w:rsidP="00021FBA">
            <w:pPr>
              <w:spacing w:after="0"/>
              <w:jc w:val="both"/>
              <w:rPr>
                <w:rFonts w:ascii="Times New Roman" w:hAnsi="Times New Roman" w:cs="Times New Roman"/>
                <w:bCs/>
                <w:sz w:val="20"/>
                <w:szCs w:val="20"/>
              </w:rPr>
            </w:pPr>
            <w:r w:rsidRPr="00021FBA">
              <w:rPr>
                <w:rFonts w:ascii="Times New Roman" w:hAnsi="Times New Roman" w:cs="Times New Roman"/>
                <w:bCs/>
                <w:sz w:val="20"/>
                <w:szCs w:val="20"/>
              </w:rPr>
              <w:t>0</w:t>
            </w:r>
          </w:p>
        </w:tc>
        <w:tc>
          <w:tcPr>
            <w:tcW w:w="1417"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803523" w:rsidRPr="00021FBA" w:rsidRDefault="00803523" w:rsidP="00021FBA">
            <w:pPr>
              <w:spacing w:after="0"/>
              <w:jc w:val="both"/>
              <w:rPr>
                <w:rFonts w:ascii="Times New Roman" w:hAnsi="Times New Roman" w:cs="Times New Roman"/>
                <w:bCs/>
                <w:sz w:val="20"/>
                <w:szCs w:val="20"/>
              </w:rPr>
            </w:pPr>
            <w:r w:rsidRPr="00021FBA">
              <w:rPr>
                <w:rFonts w:ascii="Times New Roman" w:hAnsi="Times New Roman" w:cs="Times New Roman"/>
                <w:bCs/>
                <w:sz w:val="20"/>
                <w:szCs w:val="20"/>
              </w:rPr>
              <w:t>100/33</w:t>
            </w:r>
          </w:p>
        </w:tc>
        <w:tc>
          <w:tcPr>
            <w:tcW w:w="567"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803523" w:rsidRPr="00021FBA" w:rsidRDefault="00803523" w:rsidP="00021FBA">
            <w:pPr>
              <w:spacing w:after="0"/>
              <w:jc w:val="both"/>
              <w:rPr>
                <w:rFonts w:ascii="Times New Roman" w:hAnsi="Times New Roman" w:cs="Times New Roman"/>
                <w:bCs/>
                <w:sz w:val="20"/>
                <w:szCs w:val="20"/>
              </w:rPr>
            </w:pPr>
            <w:r w:rsidRPr="00021FBA">
              <w:rPr>
                <w:rFonts w:ascii="Times New Roman" w:hAnsi="Times New Roman" w:cs="Times New Roman"/>
                <w:bCs/>
                <w:sz w:val="20"/>
                <w:szCs w:val="20"/>
              </w:rPr>
              <w:t>0</w:t>
            </w:r>
          </w:p>
        </w:tc>
        <w:tc>
          <w:tcPr>
            <w:tcW w:w="567"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803523" w:rsidRPr="00021FBA" w:rsidRDefault="00803523" w:rsidP="00021FBA">
            <w:pPr>
              <w:spacing w:after="0"/>
              <w:jc w:val="both"/>
              <w:rPr>
                <w:rFonts w:ascii="Times New Roman" w:hAnsi="Times New Roman" w:cs="Times New Roman"/>
                <w:bCs/>
                <w:sz w:val="20"/>
                <w:szCs w:val="20"/>
              </w:rPr>
            </w:pPr>
            <w:r w:rsidRPr="00021FBA">
              <w:rPr>
                <w:rFonts w:ascii="Times New Roman" w:hAnsi="Times New Roman" w:cs="Times New Roman"/>
                <w:bCs/>
                <w:sz w:val="20"/>
                <w:szCs w:val="20"/>
              </w:rPr>
              <w:t>4</w:t>
            </w:r>
          </w:p>
        </w:tc>
        <w:tc>
          <w:tcPr>
            <w:tcW w:w="709"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803523" w:rsidRPr="00021FBA" w:rsidRDefault="00803523" w:rsidP="00021FBA">
            <w:pPr>
              <w:spacing w:after="0"/>
              <w:jc w:val="both"/>
              <w:rPr>
                <w:rFonts w:ascii="Times New Roman" w:hAnsi="Times New Roman" w:cs="Times New Roman"/>
                <w:bCs/>
                <w:sz w:val="20"/>
                <w:szCs w:val="20"/>
              </w:rPr>
            </w:pPr>
            <w:r w:rsidRPr="00021FBA">
              <w:rPr>
                <w:rFonts w:ascii="Times New Roman" w:hAnsi="Times New Roman" w:cs="Times New Roman"/>
                <w:bCs/>
                <w:sz w:val="20"/>
                <w:szCs w:val="20"/>
              </w:rPr>
              <w:t> 7</w:t>
            </w:r>
          </w:p>
        </w:tc>
        <w:tc>
          <w:tcPr>
            <w:tcW w:w="709"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803523" w:rsidRPr="00021FBA" w:rsidRDefault="00803523" w:rsidP="00021FBA">
            <w:pPr>
              <w:spacing w:after="0"/>
              <w:jc w:val="both"/>
              <w:rPr>
                <w:rFonts w:ascii="Times New Roman" w:hAnsi="Times New Roman" w:cs="Times New Roman"/>
                <w:bCs/>
                <w:sz w:val="20"/>
                <w:szCs w:val="20"/>
              </w:rPr>
            </w:pPr>
            <w:r w:rsidRPr="00021FBA">
              <w:rPr>
                <w:rFonts w:ascii="Times New Roman" w:hAnsi="Times New Roman" w:cs="Times New Roman"/>
                <w:bCs/>
                <w:sz w:val="20"/>
                <w:szCs w:val="20"/>
              </w:rPr>
              <w:t> 7</w:t>
            </w:r>
          </w:p>
        </w:tc>
        <w:tc>
          <w:tcPr>
            <w:tcW w:w="1559"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803523" w:rsidRPr="00021FBA" w:rsidRDefault="00803523" w:rsidP="00021FBA">
            <w:pPr>
              <w:spacing w:after="0"/>
              <w:jc w:val="both"/>
              <w:rPr>
                <w:rFonts w:ascii="Times New Roman" w:hAnsi="Times New Roman" w:cs="Times New Roman"/>
                <w:bCs/>
                <w:sz w:val="20"/>
                <w:szCs w:val="20"/>
              </w:rPr>
            </w:pPr>
            <w:r w:rsidRPr="00021FBA">
              <w:rPr>
                <w:rFonts w:ascii="Times New Roman" w:hAnsi="Times New Roman" w:cs="Times New Roman"/>
                <w:bCs/>
                <w:sz w:val="20"/>
                <w:szCs w:val="20"/>
              </w:rPr>
              <w:t>61/22</w:t>
            </w:r>
          </w:p>
        </w:tc>
      </w:tr>
    </w:tbl>
    <w:p w:rsidR="00803523" w:rsidRPr="00021FBA" w:rsidRDefault="00803523" w:rsidP="00803523">
      <w:pPr>
        <w:jc w:val="both"/>
        <w:rPr>
          <w:rFonts w:ascii="Times New Roman" w:eastAsia="Times New Roman" w:hAnsi="Times New Roman"/>
          <w:sz w:val="24"/>
          <w:szCs w:val="24"/>
        </w:rPr>
      </w:pPr>
      <w:r w:rsidRPr="00021FBA">
        <w:rPr>
          <w:rFonts w:ascii="Times New Roman" w:eastAsia="Times New Roman" w:hAnsi="Times New Roman"/>
          <w:sz w:val="24"/>
          <w:szCs w:val="24"/>
        </w:rPr>
        <w:t>ВПР по русскому языку писали все</w:t>
      </w:r>
      <w:r w:rsidR="00021FBA">
        <w:rPr>
          <w:rFonts w:ascii="Times New Roman" w:eastAsia="Times New Roman" w:hAnsi="Times New Roman"/>
          <w:sz w:val="24"/>
          <w:szCs w:val="24"/>
        </w:rPr>
        <w:t xml:space="preserve"> - 18 учеников</w:t>
      </w:r>
      <w:r w:rsidRPr="00021FBA">
        <w:rPr>
          <w:rFonts w:ascii="Times New Roman" w:eastAsia="Times New Roman" w:hAnsi="Times New Roman"/>
          <w:sz w:val="24"/>
          <w:szCs w:val="24"/>
        </w:rPr>
        <w:t xml:space="preserve">.  </w:t>
      </w:r>
    </w:p>
    <w:p w:rsidR="00803523" w:rsidRPr="00021FBA" w:rsidRDefault="00803523" w:rsidP="00803523">
      <w:pPr>
        <w:jc w:val="both"/>
        <w:rPr>
          <w:rFonts w:ascii="Times New Roman" w:eastAsia="Times New Roman" w:hAnsi="Times New Roman"/>
          <w:b/>
          <w:bCs/>
          <w:sz w:val="24"/>
          <w:szCs w:val="24"/>
        </w:rPr>
      </w:pPr>
      <w:r w:rsidRPr="00021FBA">
        <w:rPr>
          <w:rFonts w:ascii="Times New Roman" w:eastAsia="Times New Roman" w:hAnsi="Times New Roman"/>
          <w:b/>
          <w:bCs/>
          <w:sz w:val="24"/>
          <w:szCs w:val="24"/>
        </w:rPr>
        <w:t>Математика</w:t>
      </w:r>
    </w:p>
    <w:tbl>
      <w:tblPr>
        <w:tblW w:w="0" w:type="auto"/>
        <w:tblInd w:w="-209" w:type="dxa"/>
        <w:tblLayout w:type="fixed"/>
        <w:tblCellMar>
          <w:top w:w="15" w:type="dxa"/>
          <w:left w:w="15" w:type="dxa"/>
          <w:bottom w:w="15" w:type="dxa"/>
          <w:right w:w="15" w:type="dxa"/>
        </w:tblCellMar>
        <w:tblLook w:val="0600" w:firstRow="0" w:lastRow="0" w:firstColumn="0" w:lastColumn="0" w:noHBand="1" w:noVBand="1"/>
      </w:tblPr>
      <w:tblGrid>
        <w:gridCol w:w="710"/>
        <w:gridCol w:w="1134"/>
        <w:gridCol w:w="567"/>
        <w:gridCol w:w="567"/>
        <w:gridCol w:w="567"/>
        <w:gridCol w:w="567"/>
        <w:gridCol w:w="1417"/>
        <w:gridCol w:w="567"/>
        <w:gridCol w:w="567"/>
        <w:gridCol w:w="709"/>
        <w:gridCol w:w="709"/>
        <w:gridCol w:w="1559"/>
      </w:tblGrid>
      <w:tr w:rsidR="00803523" w:rsidRPr="00803523" w:rsidTr="00803523">
        <w:tc>
          <w:tcPr>
            <w:tcW w:w="710" w:type="dxa"/>
            <w:vMerge w:val="restar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803523" w:rsidRPr="00021FBA" w:rsidRDefault="00803523" w:rsidP="00021FBA">
            <w:pPr>
              <w:spacing w:after="0"/>
              <w:jc w:val="both"/>
              <w:rPr>
                <w:rFonts w:ascii="Times New Roman" w:hAnsi="Times New Roman" w:cs="Times New Roman"/>
                <w:bCs/>
                <w:sz w:val="20"/>
                <w:szCs w:val="20"/>
              </w:rPr>
            </w:pPr>
            <w:r w:rsidRPr="00021FBA">
              <w:rPr>
                <w:rFonts w:ascii="Times New Roman" w:hAnsi="Times New Roman" w:cs="Times New Roman"/>
                <w:bCs/>
                <w:sz w:val="20"/>
                <w:szCs w:val="20"/>
              </w:rPr>
              <w:t>Класс</w:t>
            </w:r>
          </w:p>
        </w:tc>
        <w:tc>
          <w:tcPr>
            <w:tcW w:w="1134" w:type="dxa"/>
            <w:vMerge w:val="restart"/>
            <w:tcBorders>
              <w:top w:val="single" w:sz="6"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803523" w:rsidRPr="00021FBA" w:rsidRDefault="00803523" w:rsidP="00021FBA">
            <w:pPr>
              <w:spacing w:after="0"/>
              <w:jc w:val="both"/>
              <w:rPr>
                <w:rFonts w:ascii="Times New Roman" w:hAnsi="Times New Roman" w:cs="Times New Roman"/>
                <w:bCs/>
                <w:sz w:val="20"/>
                <w:szCs w:val="20"/>
              </w:rPr>
            </w:pPr>
            <w:r w:rsidRPr="00021FBA">
              <w:rPr>
                <w:rFonts w:ascii="Times New Roman" w:hAnsi="Times New Roman" w:cs="Times New Roman"/>
                <w:bCs/>
                <w:sz w:val="20"/>
                <w:szCs w:val="20"/>
              </w:rPr>
              <w:t>Учитель</w:t>
            </w:r>
          </w:p>
        </w:tc>
        <w:tc>
          <w:tcPr>
            <w:tcW w:w="2268" w:type="dxa"/>
            <w:gridSpan w:val="4"/>
            <w:tcBorders>
              <w:top w:val="single" w:sz="6"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803523" w:rsidRPr="00021FBA" w:rsidRDefault="00803523" w:rsidP="00021FBA">
            <w:pPr>
              <w:spacing w:after="0"/>
              <w:jc w:val="both"/>
              <w:rPr>
                <w:rFonts w:ascii="Times New Roman" w:hAnsi="Times New Roman" w:cs="Times New Roman"/>
                <w:bCs/>
                <w:sz w:val="20"/>
                <w:szCs w:val="20"/>
              </w:rPr>
            </w:pPr>
            <w:r w:rsidRPr="00021FBA">
              <w:rPr>
                <w:rFonts w:ascii="Times New Roman" w:hAnsi="Times New Roman" w:cs="Times New Roman"/>
                <w:bCs/>
                <w:sz w:val="20"/>
                <w:szCs w:val="20"/>
              </w:rPr>
              <w:t>Итоги I полугодия</w:t>
            </w:r>
          </w:p>
        </w:tc>
        <w:tc>
          <w:tcPr>
            <w:tcW w:w="1417" w:type="dxa"/>
            <w:vMerge w:val="restart"/>
            <w:tcBorders>
              <w:top w:val="single" w:sz="6"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803523" w:rsidRPr="00021FBA" w:rsidRDefault="00803523" w:rsidP="00021FBA">
            <w:pPr>
              <w:spacing w:after="0"/>
              <w:jc w:val="both"/>
              <w:rPr>
                <w:rFonts w:ascii="Times New Roman" w:hAnsi="Times New Roman" w:cs="Times New Roman"/>
                <w:bCs/>
                <w:sz w:val="20"/>
                <w:szCs w:val="20"/>
              </w:rPr>
            </w:pPr>
            <w:r w:rsidRPr="00021FBA">
              <w:rPr>
                <w:rFonts w:ascii="Times New Roman" w:hAnsi="Times New Roman" w:cs="Times New Roman"/>
                <w:bCs/>
                <w:sz w:val="20"/>
                <w:szCs w:val="20"/>
              </w:rPr>
              <w:t>Успеваемость/Качество</w:t>
            </w:r>
            <w:r w:rsidRPr="00021FBA">
              <w:rPr>
                <w:rFonts w:ascii="Times New Roman" w:hAnsi="Times New Roman" w:cs="Times New Roman"/>
                <w:bCs/>
                <w:sz w:val="20"/>
                <w:szCs w:val="20"/>
              </w:rPr>
              <w:br/>
              <w:t>знаний</w:t>
            </w:r>
          </w:p>
        </w:tc>
        <w:tc>
          <w:tcPr>
            <w:tcW w:w="2552" w:type="dxa"/>
            <w:gridSpan w:val="4"/>
            <w:tcBorders>
              <w:top w:val="single" w:sz="6"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803523" w:rsidRPr="00021FBA" w:rsidRDefault="00803523" w:rsidP="00021FBA">
            <w:pPr>
              <w:spacing w:after="0"/>
              <w:jc w:val="both"/>
              <w:rPr>
                <w:rFonts w:ascii="Times New Roman" w:hAnsi="Times New Roman" w:cs="Times New Roman"/>
                <w:bCs/>
                <w:sz w:val="20"/>
                <w:szCs w:val="20"/>
              </w:rPr>
            </w:pPr>
            <w:r w:rsidRPr="00021FBA">
              <w:rPr>
                <w:rFonts w:ascii="Times New Roman" w:hAnsi="Times New Roman" w:cs="Times New Roman"/>
                <w:bCs/>
                <w:sz w:val="20"/>
                <w:szCs w:val="20"/>
              </w:rPr>
              <w:t>Итоги ВПР</w:t>
            </w:r>
          </w:p>
        </w:tc>
        <w:tc>
          <w:tcPr>
            <w:tcW w:w="1559" w:type="dxa"/>
            <w:vMerge w:val="restart"/>
            <w:tcBorders>
              <w:top w:val="single" w:sz="6"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803523" w:rsidRPr="00021FBA" w:rsidRDefault="00803523" w:rsidP="00021FBA">
            <w:pPr>
              <w:spacing w:after="0"/>
              <w:jc w:val="both"/>
              <w:rPr>
                <w:rFonts w:ascii="Times New Roman" w:hAnsi="Times New Roman" w:cs="Times New Roman"/>
                <w:bCs/>
                <w:sz w:val="20"/>
                <w:szCs w:val="20"/>
              </w:rPr>
            </w:pPr>
            <w:r w:rsidRPr="00021FBA">
              <w:rPr>
                <w:rFonts w:ascii="Times New Roman" w:hAnsi="Times New Roman" w:cs="Times New Roman"/>
                <w:bCs/>
                <w:sz w:val="20"/>
                <w:szCs w:val="20"/>
              </w:rPr>
              <w:t>Успеваемость/</w:t>
            </w:r>
          </w:p>
          <w:p w:rsidR="00803523" w:rsidRPr="00021FBA" w:rsidRDefault="00803523" w:rsidP="00021FBA">
            <w:pPr>
              <w:spacing w:after="0"/>
              <w:jc w:val="both"/>
              <w:rPr>
                <w:rFonts w:ascii="Times New Roman" w:hAnsi="Times New Roman" w:cs="Times New Roman"/>
                <w:bCs/>
                <w:sz w:val="20"/>
                <w:szCs w:val="20"/>
              </w:rPr>
            </w:pPr>
            <w:r w:rsidRPr="00021FBA">
              <w:rPr>
                <w:rFonts w:ascii="Times New Roman" w:hAnsi="Times New Roman" w:cs="Times New Roman"/>
                <w:bCs/>
                <w:sz w:val="20"/>
                <w:szCs w:val="20"/>
              </w:rPr>
              <w:t>Качество</w:t>
            </w:r>
            <w:r w:rsidRPr="00021FBA">
              <w:rPr>
                <w:rFonts w:ascii="Times New Roman" w:hAnsi="Times New Roman" w:cs="Times New Roman"/>
                <w:bCs/>
                <w:sz w:val="20"/>
                <w:szCs w:val="20"/>
              </w:rPr>
              <w:br/>
              <w:t xml:space="preserve">знаний </w:t>
            </w:r>
          </w:p>
        </w:tc>
      </w:tr>
      <w:tr w:rsidR="00803523" w:rsidRPr="00803523" w:rsidTr="00803523">
        <w:tc>
          <w:tcPr>
            <w:tcW w:w="710" w:type="dxa"/>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803523" w:rsidRPr="00021FBA" w:rsidRDefault="00803523" w:rsidP="00021FBA">
            <w:pPr>
              <w:spacing w:after="0"/>
              <w:jc w:val="both"/>
              <w:rPr>
                <w:rFonts w:ascii="Times New Roman" w:hAnsi="Times New Roman" w:cs="Times New Roman"/>
                <w:bCs/>
                <w:sz w:val="20"/>
                <w:szCs w:val="20"/>
              </w:rPr>
            </w:pPr>
          </w:p>
        </w:tc>
        <w:tc>
          <w:tcPr>
            <w:tcW w:w="1134" w:type="dxa"/>
            <w:vMerge/>
            <w:tcBorders>
              <w:top w:val="single" w:sz="6"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803523" w:rsidRPr="00021FBA" w:rsidRDefault="00803523" w:rsidP="00021FBA">
            <w:pPr>
              <w:spacing w:after="0"/>
              <w:jc w:val="both"/>
              <w:rPr>
                <w:rFonts w:ascii="Times New Roman" w:hAnsi="Times New Roman" w:cs="Times New Roman"/>
                <w:bCs/>
                <w:sz w:val="20"/>
                <w:szCs w:val="20"/>
              </w:rPr>
            </w:pPr>
          </w:p>
        </w:tc>
        <w:tc>
          <w:tcPr>
            <w:tcW w:w="567"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803523" w:rsidRPr="00021FBA" w:rsidRDefault="00803523" w:rsidP="00021FBA">
            <w:pPr>
              <w:spacing w:after="0"/>
              <w:jc w:val="both"/>
              <w:rPr>
                <w:rFonts w:ascii="Times New Roman" w:hAnsi="Times New Roman" w:cs="Times New Roman"/>
                <w:bCs/>
                <w:sz w:val="20"/>
                <w:szCs w:val="20"/>
              </w:rPr>
            </w:pPr>
            <w:r w:rsidRPr="00021FBA">
              <w:rPr>
                <w:rFonts w:ascii="Times New Roman" w:hAnsi="Times New Roman" w:cs="Times New Roman"/>
                <w:bCs/>
                <w:sz w:val="20"/>
                <w:szCs w:val="20"/>
              </w:rPr>
              <w:t>«5»</w:t>
            </w:r>
          </w:p>
        </w:tc>
        <w:tc>
          <w:tcPr>
            <w:tcW w:w="567"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803523" w:rsidRPr="00021FBA" w:rsidRDefault="00803523" w:rsidP="00021FBA">
            <w:pPr>
              <w:spacing w:after="0"/>
              <w:jc w:val="both"/>
              <w:rPr>
                <w:rFonts w:ascii="Times New Roman" w:hAnsi="Times New Roman" w:cs="Times New Roman"/>
                <w:bCs/>
                <w:sz w:val="20"/>
                <w:szCs w:val="20"/>
              </w:rPr>
            </w:pPr>
            <w:r w:rsidRPr="00021FBA">
              <w:rPr>
                <w:rFonts w:ascii="Times New Roman" w:hAnsi="Times New Roman" w:cs="Times New Roman"/>
                <w:bCs/>
                <w:sz w:val="20"/>
                <w:szCs w:val="20"/>
              </w:rPr>
              <w:t>«4»</w:t>
            </w:r>
          </w:p>
        </w:tc>
        <w:tc>
          <w:tcPr>
            <w:tcW w:w="567"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803523" w:rsidRPr="00021FBA" w:rsidRDefault="00803523" w:rsidP="00021FBA">
            <w:pPr>
              <w:spacing w:after="0"/>
              <w:jc w:val="both"/>
              <w:rPr>
                <w:rFonts w:ascii="Times New Roman" w:hAnsi="Times New Roman" w:cs="Times New Roman"/>
                <w:bCs/>
                <w:sz w:val="20"/>
                <w:szCs w:val="20"/>
              </w:rPr>
            </w:pPr>
            <w:r w:rsidRPr="00021FBA">
              <w:rPr>
                <w:rFonts w:ascii="Times New Roman" w:hAnsi="Times New Roman" w:cs="Times New Roman"/>
                <w:bCs/>
                <w:sz w:val="20"/>
                <w:szCs w:val="20"/>
              </w:rPr>
              <w:t>«3»</w:t>
            </w:r>
          </w:p>
        </w:tc>
        <w:tc>
          <w:tcPr>
            <w:tcW w:w="567"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803523" w:rsidRPr="00021FBA" w:rsidRDefault="00803523" w:rsidP="00021FBA">
            <w:pPr>
              <w:spacing w:after="0"/>
              <w:jc w:val="both"/>
              <w:rPr>
                <w:rFonts w:ascii="Times New Roman" w:hAnsi="Times New Roman" w:cs="Times New Roman"/>
                <w:bCs/>
                <w:sz w:val="20"/>
                <w:szCs w:val="20"/>
              </w:rPr>
            </w:pPr>
            <w:r w:rsidRPr="00021FBA">
              <w:rPr>
                <w:rFonts w:ascii="Times New Roman" w:hAnsi="Times New Roman" w:cs="Times New Roman"/>
                <w:bCs/>
                <w:sz w:val="20"/>
                <w:szCs w:val="20"/>
              </w:rPr>
              <w:t>«2»</w:t>
            </w:r>
          </w:p>
        </w:tc>
        <w:tc>
          <w:tcPr>
            <w:tcW w:w="1417" w:type="dxa"/>
            <w:vMerge/>
            <w:tcBorders>
              <w:top w:val="single" w:sz="6"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803523" w:rsidRPr="00021FBA" w:rsidRDefault="00803523" w:rsidP="00021FBA">
            <w:pPr>
              <w:spacing w:after="0"/>
              <w:jc w:val="both"/>
              <w:rPr>
                <w:rFonts w:ascii="Times New Roman" w:hAnsi="Times New Roman" w:cs="Times New Roman"/>
                <w:bCs/>
                <w:sz w:val="20"/>
                <w:szCs w:val="20"/>
              </w:rPr>
            </w:pPr>
          </w:p>
        </w:tc>
        <w:tc>
          <w:tcPr>
            <w:tcW w:w="567"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803523" w:rsidRPr="00021FBA" w:rsidRDefault="00803523" w:rsidP="00021FBA">
            <w:pPr>
              <w:spacing w:after="0"/>
              <w:jc w:val="both"/>
              <w:rPr>
                <w:rFonts w:ascii="Times New Roman" w:hAnsi="Times New Roman" w:cs="Times New Roman"/>
                <w:bCs/>
                <w:sz w:val="20"/>
                <w:szCs w:val="20"/>
              </w:rPr>
            </w:pPr>
            <w:r w:rsidRPr="00021FBA">
              <w:rPr>
                <w:rFonts w:ascii="Times New Roman" w:hAnsi="Times New Roman" w:cs="Times New Roman"/>
                <w:bCs/>
                <w:sz w:val="20"/>
                <w:szCs w:val="20"/>
              </w:rPr>
              <w:t>«5»</w:t>
            </w:r>
          </w:p>
        </w:tc>
        <w:tc>
          <w:tcPr>
            <w:tcW w:w="567"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803523" w:rsidRPr="00021FBA" w:rsidRDefault="00803523" w:rsidP="00021FBA">
            <w:pPr>
              <w:spacing w:after="0"/>
              <w:jc w:val="both"/>
              <w:rPr>
                <w:rFonts w:ascii="Times New Roman" w:hAnsi="Times New Roman" w:cs="Times New Roman"/>
                <w:bCs/>
                <w:sz w:val="20"/>
                <w:szCs w:val="20"/>
              </w:rPr>
            </w:pPr>
            <w:r w:rsidRPr="00021FBA">
              <w:rPr>
                <w:rFonts w:ascii="Times New Roman" w:hAnsi="Times New Roman" w:cs="Times New Roman"/>
                <w:bCs/>
                <w:sz w:val="20"/>
                <w:szCs w:val="20"/>
              </w:rPr>
              <w:t>«4»</w:t>
            </w:r>
          </w:p>
        </w:tc>
        <w:tc>
          <w:tcPr>
            <w:tcW w:w="709"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803523" w:rsidRPr="00021FBA" w:rsidRDefault="00803523" w:rsidP="00021FBA">
            <w:pPr>
              <w:spacing w:after="0"/>
              <w:jc w:val="both"/>
              <w:rPr>
                <w:rFonts w:ascii="Times New Roman" w:hAnsi="Times New Roman" w:cs="Times New Roman"/>
                <w:bCs/>
                <w:sz w:val="20"/>
                <w:szCs w:val="20"/>
              </w:rPr>
            </w:pPr>
            <w:r w:rsidRPr="00021FBA">
              <w:rPr>
                <w:rFonts w:ascii="Times New Roman" w:hAnsi="Times New Roman" w:cs="Times New Roman"/>
                <w:bCs/>
                <w:sz w:val="20"/>
                <w:szCs w:val="20"/>
              </w:rPr>
              <w:t>«3»</w:t>
            </w:r>
          </w:p>
        </w:tc>
        <w:tc>
          <w:tcPr>
            <w:tcW w:w="709"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803523" w:rsidRPr="00021FBA" w:rsidRDefault="00803523" w:rsidP="00021FBA">
            <w:pPr>
              <w:spacing w:after="0"/>
              <w:jc w:val="both"/>
              <w:rPr>
                <w:rFonts w:ascii="Times New Roman" w:hAnsi="Times New Roman" w:cs="Times New Roman"/>
                <w:bCs/>
                <w:sz w:val="20"/>
                <w:szCs w:val="20"/>
              </w:rPr>
            </w:pPr>
            <w:r w:rsidRPr="00021FBA">
              <w:rPr>
                <w:rFonts w:ascii="Times New Roman" w:hAnsi="Times New Roman" w:cs="Times New Roman"/>
                <w:bCs/>
                <w:sz w:val="20"/>
                <w:szCs w:val="20"/>
              </w:rPr>
              <w:t>«2»</w:t>
            </w:r>
          </w:p>
        </w:tc>
        <w:tc>
          <w:tcPr>
            <w:tcW w:w="1559" w:type="dxa"/>
            <w:vMerge/>
            <w:tcBorders>
              <w:top w:val="single" w:sz="6"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803523" w:rsidRPr="00021FBA" w:rsidRDefault="00803523" w:rsidP="00021FBA">
            <w:pPr>
              <w:spacing w:after="0"/>
              <w:jc w:val="both"/>
              <w:rPr>
                <w:rFonts w:ascii="Times New Roman" w:hAnsi="Times New Roman" w:cs="Times New Roman"/>
                <w:bCs/>
                <w:sz w:val="20"/>
                <w:szCs w:val="20"/>
              </w:rPr>
            </w:pPr>
          </w:p>
        </w:tc>
      </w:tr>
      <w:tr w:rsidR="00803523" w:rsidRPr="00803523" w:rsidTr="00803523">
        <w:tc>
          <w:tcPr>
            <w:tcW w:w="710" w:type="dxa"/>
            <w:tcBorders>
              <w:top w:val="none" w:sz="0"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803523" w:rsidRPr="00021FBA" w:rsidRDefault="00803523" w:rsidP="00021FBA">
            <w:pPr>
              <w:spacing w:after="0"/>
              <w:jc w:val="both"/>
              <w:rPr>
                <w:rFonts w:ascii="Times New Roman" w:hAnsi="Times New Roman" w:cs="Times New Roman"/>
                <w:bCs/>
                <w:sz w:val="20"/>
                <w:szCs w:val="20"/>
              </w:rPr>
            </w:pPr>
            <w:r w:rsidRPr="00021FBA">
              <w:rPr>
                <w:rFonts w:ascii="Times New Roman" w:hAnsi="Times New Roman" w:cs="Times New Roman"/>
                <w:bCs/>
                <w:sz w:val="20"/>
                <w:szCs w:val="20"/>
              </w:rPr>
              <w:t>10 «А»</w:t>
            </w:r>
          </w:p>
        </w:tc>
        <w:tc>
          <w:tcPr>
            <w:tcW w:w="1134"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803523" w:rsidRPr="00021FBA" w:rsidRDefault="00803523" w:rsidP="00021FBA">
            <w:pPr>
              <w:spacing w:after="0"/>
              <w:jc w:val="both"/>
              <w:rPr>
                <w:rFonts w:ascii="Times New Roman" w:hAnsi="Times New Roman" w:cs="Times New Roman"/>
                <w:bCs/>
                <w:sz w:val="20"/>
                <w:szCs w:val="20"/>
              </w:rPr>
            </w:pPr>
            <w:r w:rsidRPr="00021FBA">
              <w:rPr>
                <w:rFonts w:ascii="Times New Roman" w:hAnsi="Times New Roman" w:cs="Times New Roman"/>
                <w:bCs/>
                <w:sz w:val="20"/>
                <w:szCs w:val="20"/>
              </w:rPr>
              <w:t>Грехнева Т.А.</w:t>
            </w:r>
          </w:p>
        </w:tc>
        <w:tc>
          <w:tcPr>
            <w:tcW w:w="567"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803523" w:rsidRPr="00021FBA" w:rsidRDefault="00803523" w:rsidP="00021FBA">
            <w:pPr>
              <w:spacing w:after="0"/>
              <w:jc w:val="both"/>
              <w:rPr>
                <w:rFonts w:ascii="Times New Roman" w:hAnsi="Times New Roman" w:cs="Times New Roman"/>
                <w:bCs/>
                <w:sz w:val="20"/>
                <w:szCs w:val="20"/>
              </w:rPr>
            </w:pPr>
            <w:r w:rsidRPr="00021FBA">
              <w:rPr>
                <w:rFonts w:ascii="Times New Roman" w:hAnsi="Times New Roman" w:cs="Times New Roman"/>
                <w:bCs/>
                <w:sz w:val="20"/>
                <w:szCs w:val="20"/>
              </w:rPr>
              <w:t>0</w:t>
            </w:r>
          </w:p>
        </w:tc>
        <w:tc>
          <w:tcPr>
            <w:tcW w:w="567"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803523" w:rsidRPr="00021FBA" w:rsidRDefault="00803523" w:rsidP="00021FBA">
            <w:pPr>
              <w:spacing w:after="0"/>
              <w:jc w:val="both"/>
              <w:rPr>
                <w:rFonts w:ascii="Times New Roman" w:hAnsi="Times New Roman" w:cs="Times New Roman"/>
                <w:bCs/>
                <w:sz w:val="20"/>
                <w:szCs w:val="20"/>
              </w:rPr>
            </w:pPr>
            <w:r w:rsidRPr="00021FBA">
              <w:rPr>
                <w:rFonts w:ascii="Times New Roman" w:hAnsi="Times New Roman" w:cs="Times New Roman"/>
                <w:bCs/>
                <w:sz w:val="20"/>
                <w:szCs w:val="20"/>
              </w:rPr>
              <w:t>7</w:t>
            </w:r>
          </w:p>
        </w:tc>
        <w:tc>
          <w:tcPr>
            <w:tcW w:w="567"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803523" w:rsidRPr="00021FBA" w:rsidRDefault="00803523" w:rsidP="00021FBA">
            <w:pPr>
              <w:spacing w:after="0"/>
              <w:jc w:val="both"/>
              <w:rPr>
                <w:rFonts w:ascii="Times New Roman" w:hAnsi="Times New Roman" w:cs="Times New Roman"/>
                <w:bCs/>
                <w:sz w:val="20"/>
                <w:szCs w:val="20"/>
              </w:rPr>
            </w:pPr>
            <w:r w:rsidRPr="00021FBA">
              <w:rPr>
                <w:rFonts w:ascii="Times New Roman" w:hAnsi="Times New Roman" w:cs="Times New Roman"/>
                <w:bCs/>
                <w:sz w:val="20"/>
                <w:szCs w:val="20"/>
              </w:rPr>
              <w:t> 11</w:t>
            </w:r>
          </w:p>
        </w:tc>
        <w:tc>
          <w:tcPr>
            <w:tcW w:w="567"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803523" w:rsidRPr="00021FBA" w:rsidRDefault="00803523" w:rsidP="00021FBA">
            <w:pPr>
              <w:spacing w:after="0"/>
              <w:jc w:val="both"/>
              <w:rPr>
                <w:rFonts w:ascii="Times New Roman" w:hAnsi="Times New Roman" w:cs="Times New Roman"/>
                <w:bCs/>
                <w:sz w:val="20"/>
                <w:szCs w:val="20"/>
              </w:rPr>
            </w:pPr>
            <w:r w:rsidRPr="00021FBA">
              <w:rPr>
                <w:rFonts w:ascii="Times New Roman" w:hAnsi="Times New Roman" w:cs="Times New Roman"/>
                <w:bCs/>
                <w:sz w:val="20"/>
                <w:szCs w:val="20"/>
              </w:rPr>
              <w:t> 0</w:t>
            </w:r>
          </w:p>
        </w:tc>
        <w:tc>
          <w:tcPr>
            <w:tcW w:w="1417"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803523" w:rsidRPr="00021FBA" w:rsidRDefault="00803523" w:rsidP="00021FBA">
            <w:pPr>
              <w:spacing w:after="0"/>
              <w:jc w:val="both"/>
              <w:rPr>
                <w:rFonts w:ascii="Times New Roman" w:hAnsi="Times New Roman" w:cs="Times New Roman"/>
                <w:bCs/>
                <w:sz w:val="20"/>
                <w:szCs w:val="20"/>
              </w:rPr>
            </w:pPr>
            <w:r w:rsidRPr="00021FBA">
              <w:rPr>
                <w:rFonts w:ascii="Times New Roman" w:hAnsi="Times New Roman" w:cs="Times New Roman"/>
                <w:bCs/>
                <w:sz w:val="20"/>
                <w:szCs w:val="20"/>
              </w:rPr>
              <w:t> 100/39</w:t>
            </w:r>
          </w:p>
        </w:tc>
        <w:tc>
          <w:tcPr>
            <w:tcW w:w="567"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803523" w:rsidRPr="00021FBA" w:rsidRDefault="00803523" w:rsidP="00021FBA">
            <w:pPr>
              <w:spacing w:after="0"/>
              <w:jc w:val="both"/>
              <w:rPr>
                <w:rFonts w:ascii="Times New Roman" w:hAnsi="Times New Roman" w:cs="Times New Roman"/>
                <w:bCs/>
                <w:sz w:val="20"/>
                <w:szCs w:val="20"/>
              </w:rPr>
            </w:pPr>
            <w:r w:rsidRPr="00021FBA">
              <w:rPr>
                <w:rFonts w:ascii="Times New Roman" w:hAnsi="Times New Roman" w:cs="Times New Roman"/>
                <w:bCs/>
                <w:sz w:val="20"/>
                <w:szCs w:val="20"/>
              </w:rPr>
              <w:t>0</w:t>
            </w:r>
          </w:p>
        </w:tc>
        <w:tc>
          <w:tcPr>
            <w:tcW w:w="567"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803523" w:rsidRPr="00021FBA" w:rsidRDefault="00803523" w:rsidP="00021FBA">
            <w:pPr>
              <w:spacing w:after="0"/>
              <w:jc w:val="both"/>
              <w:rPr>
                <w:rFonts w:ascii="Times New Roman" w:hAnsi="Times New Roman" w:cs="Times New Roman"/>
                <w:bCs/>
                <w:sz w:val="20"/>
                <w:szCs w:val="20"/>
              </w:rPr>
            </w:pPr>
            <w:r w:rsidRPr="00021FBA">
              <w:rPr>
                <w:rFonts w:ascii="Times New Roman" w:hAnsi="Times New Roman" w:cs="Times New Roman"/>
                <w:bCs/>
                <w:sz w:val="20"/>
                <w:szCs w:val="20"/>
              </w:rPr>
              <w:t>5</w:t>
            </w:r>
          </w:p>
        </w:tc>
        <w:tc>
          <w:tcPr>
            <w:tcW w:w="709"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803523" w:rsidRPr="00021FBA" w:rsidRDefault="00803523" w:rsidP="00021FBA">
            <w:pPr>
              <w:spacing w:after="0"/>
              <w:jc w:val="both"/>
              <w:rPr>
                <w:rFonts w:ascii="Times New Roman" w:hAnsi="Times New Roman" w:cs="Times New Roman"/>
                <w:bCs/>
                <w:sz w:val="20"/>
                <w:szCs w:val="20"/>
              </w:rPr>
            </w:pPr>
            <w:r w:rsidRPr="00021FBA">
              <w:rPr>
                <w:rFonts w:ascii="Times New Roman" w:hAnsi="Times New Roman" w:cs="Times New Roman"/>
                <w:bCs/>
                <w:sz w:val="20"/>
                <w:szCs w:val="20"/>
              </w:rPr>
              <w:t>11</w:t>
            </w:r>
          </w:p>
        </w:tc>
        <w:tc>
          <w:tcPr>
            <w:tcW w:w="709"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803523" w:rsidRPr="00021FBA" w:rsidRDefault="00803523" w:rsidP="00021FBA">
            <w:pPr>
              <w:spacing w:after="0"/>
              <w:jc w:val="both"/>
              <w:rPr>
                <w:rFonts w:ascii="Times New Roman" w:hAnsi="Times New Roman" w:cs="Times New Roman"/>
                <w:bCs/>
                <w:sz w:val="20"/>
                <w:szCs w:val="20"/>
              </w:rPr>
            </w:pPr>
            <w:r w:rsidRPr="00021FBA">
              <w:rPr>
                <w:rFonts w:ascii="Times New Roman" w:hAnsi="Times New Roman" w:cs="Times New Roman"/>
                <w:bCs/>
                <w:sz w:val="20"/>
                <w:szCs w:val="20"/>
              </w:rPr>
              <w:t>0</w:t>
            </w:r>
          </w:p>
        </w:tc>
        <w:tc>
          <w:tcPr>
            <w:tcW w:w="1559"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803523" w:rsidRPr="00021FBA" w:rsidRDefault="00803523" w:rsidP="00021FBA">
            <w:pPr>
              <w:spacing w:after="0"/>
              <w:jc w:val="both"/>
              <w:rPr>
                <w:rFonts w:ascii="Times New Roman" w:hAnsi="Times New Roman" w:cs="Times New Roman"/>
                <w:bCs/>
                <w:sz w:val="20"/>
                <w:szCs w:val="20"/>
              </w:rPr>
            </w:pPr>
            <w:r w:rsidRPr="00021FBA">
              <w:rPr>
                <w:rFonts w:ascii="Times New Roman" w:hAnsi="Times New Roman" w:cs="Times New Roman"/>
                <w:bCs/>
                <w:sz w:val="20"/>
                <w:szCs w:val="20"/>
              </w:rPr>
              <w:t>100/31%</w:t>
            </w:r>
          </w:p>
        </w:tc>
      </w:tr>
    </w:tbl>
    <w:p w:rsidR="00803523" w:rsidRPr="00021FBA" w:rsidRDefault="00803523" w:rsidP="00CA37B3">
      <w:pPr>
        <w:spacing w:after="0"/>
        <w:jc w:val="both"/>
        <w:rPr>
          <w:rFonts w:ascii="Times New Roman" w:eastAsia="Times New Roman" w:hAnsi="Times New Roman"/>
          <w:sz w:val="24"/>
          <w:szCs w:val="24"/>
        </w:rPr>
      </w:pPr>
      <w:r w:rsidRPr="00021FBA">
        <w:rPr>
          <w:rFonts w:ascii="Times New Roman" w:eastAsia="Times New Roman" w:hAnsi="Times New Roman"/>
          <w:sz w:val="24"/>
          <w:szCs w:val="24"/>
        </w:rPr>
        <w:t xml:space="preserve">Не писали ВПР по математике 2 ученика.  </w:t>
      </w:r>
    </w:p>
    <w:p w:rsidR="00803523" w:rsidRPr="00021FBA" w:rsidRDefault="00803523" w:rsidP="00CA37B3">
      <w:pPr>
        <w:spacing w:after="0"/>
        <w:jc w:val="both"/>
        <w:rPr>
          <w:rFonts w:ascii="Times New Roman" w:eastAsia="Times New Roman" w:hAnsi="Times New Roman"/>
          <w:b/>
          <w:bCs/>
          <w:sz w:val="24"/>
          <w:szCs w:val="24"/>
        </w:rPr>
      </w:pPr>
      <w:r w:rsidRPr="00021FBA">
        <w:rPr>
          <w:rFonts w:ascii="Times New Roman" w:eastAsia="Times New Roman" w:hAnsi="Times New Roman"/>
          <w:b/>
          <w:bCs/>
          <w:sz w:val="24"/>
          <w:szCs w:val="24"/>
        </w:rPr>
        <w:t>География</w:t>
      </w:r>
    </w:p>
    <w:tbl>
      <w:tblPr>
        <w:tblW w:w="0" w:type="auto"/>
        <w:tblInd w:w="-209" w:type="dxa"/>
        <w:tblLayout w:type="fixed"/>
        <w:tblCellMar>
          <w:top w:w="15" w:type="dxa"/>
          <w:left w:w="15" w:type="dxa"/>
          <w:bottom w:w="15" w:type="dxa"/>
          <w:right w:w="15" w:type="dxa"/>
        </w:tblCellMar>
        <w:tblLook w:val="0600" w:firstRow="0" w:lastRow="0" w:firstColumn="0" w:lastColumn="0" w:noHBand="1" w:noVBand="1"/>
      </w:tblPr>
      <w:tblGrid>
        <w:gridCol w:w="710"/>
        <w:gridCol w:w="1134"/>
        <w:gridCol w:w="567"/>
        <w:gridCol w:w="567"/>
        <w:gridCol w:w="567"/>
        <w:gridCol w:w="567"/>
        <w:gridCol w:w="1417"/>
        <w:gridCol w:w="567"/>
        <w:gridCol w:w="567"/>
        <w:gridCol w:w="709"/>
        <w:gridCol w:w="709"/>
        <w:gridCol w:w="1559"/>
      </w:tblGrid>
      <w:tr w:rsidR="00803523" w:rsidRPr="00803523" w:rsidTr="00803523">
        <w:tc>
          <w:tcPr>
            <w:tcW w:w="710" w:type="dxa"/>
            <w:vMerge w:val="restar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803523" w:rsidRPr="00021FBA" w:rsidRDefault="00803523" w:rsidP="00021FBA">
            <w:pPr>
              <w:spacing w:after="0"/>
              <w:jc w:val="both"/>
              <w:rPr>
                <w:rFonts w:ascii="Times New Roman" w:hAnsi="Times New Roman" w:cs="Times New Roman"/>
                <w:bCs/>
                <w:sz w:val="20"/>
                <w:szCs w:val="20"/>
              </w:rPr>
            </w:pPr>
            <w:r w:rsidRPr="00021FBA">
              <w:rPr>
                <w:rFonts w:ascii="Times New Roman" w:hAnsi="Times New Roman" w:cs="Times New Roman"/>
                <w:bCs/>
                <w:sz w:val="20"/>
                <w:szCs w:val="20"/>
              </w:rPr>
              <w:t>Класс</w:t>
            </w:r>
          </w:p>
        </w:tc>
        <w:tc>
          <w:tcPr>
            <w:tcW w:w="1134" w:type="dxa"/>
            <w:vMerge w:val="restart"/>
            <w:tcBorders>
              <w:top w:val="single" w:sz="6"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803523" w:rsidRPr="00021FBA" w:rsidRDefault="00803523" w:rsidP="00021FBA">
            <w:pPr>
              <w:spacing w:after="0"/>
              <w:jc w:val="both"/>
              <w:rPr>
                <w:rFonts w:ascii="Times New Roman" w:hAnsi="Times New Roman" w:cs="Times New Roman"/>
                <w:bCs/>
                <w:sz w:val="20"/>
                <w:szCs w:val="20"/>
              </w:rPr>
            </w:pPr>
            <w:r w:rsidRPr="00021FBA">
              <w:rPr>
                <w:rFonts w:ascii="Times New Roman" w:hAnsi="Times New Roman" w:cs="Times New Roman"/>
                <w:bCs/>
                <w:sz w:val="20"/>
                <w:szCs w:val="20"/>
              </w:rPr>
              <w:t>Учитель</w:t>
            </w:r>
          </w:p>
        </w:tc>
        <w:tc>
          <w:tcPr>
            <w:tcW w:w="2268" w:type="dxa"/>
            <w:gridSpan w:val="4"/>
            <w:tcBorders>
              <w:top w:val="single" w:sz="6"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803523" w:rsidRPr="00021FBA" w:rsidRDefault="00803523" w:rsidP="00021FBA">
            <w:pPr>
              <w:spacing w:after="0"/>
              <w:jc w:val="both"/>
              <w:rPr>
                <w:rFonts w:ascii="Times New Roman" w:hAnsi="Times New Roman" w:cs="Times New Roman"/>
                <w:bCs/>
                <w:sz w:val="20"/>
                <w:szCs w:val="20"/>
              </w:rPr>
            </w:pPr>
            <w:r w:rsidRPr="00021FBA">
              <w:rPr>
                <w:rFonts w:ascii="Times New Roman" w:hAnsi="Times New Roman" w:cs="Times New Roman"/>
                <w:bCs/>
                <w:sz w:val="20"/>
                <w:szCs w:val="20"/>
              </w:rPr>
              <w:t>Итоги I полугодия</w:t>
            </w:r>
          </w:p>
        </w:tc>
        <w:tc>
          <w:tcPr>
            <w:tcW w:w="1417" w:type="dxa"/>
            <w:vMerge w:val="restart"/>
            <w:tcBorders>
              <w:top w:val="single" w:sz="6"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803523" w:rsidRPr="00021FBA" w:rsidRDefault="00803523" w:rsidP="00021FBA">
            <w:pPr>
              <w:spacing w:after="0"/>
              <w:jc w:val="both"/>
              <w:rPr>
                <w:rFonts w:ascii="Times New Roman" w:hAnsi="Times New Roman" w:cs="Times New Roman"/>
                <w:bCs/>
                <w:sz w:val="20"/>
                <w:szCs w:val="20"/>
              </w:rPr>
            </w:pPr>
            <w:r w:rsidRPr="00021FBA">
              <w:rPr>
                <w:rFonts w:ascii="Times New Roman" w:hAnsi="Times New Roman" w:cs="Times New Roman"/>
                <w:bCs/>
                <w:sz w:val="20"/>
                <w:szCs w:val="20"/>
              </w:rPr>
              <w:t>Успеваемость/Качество</w:t>
            </w:r>
            <w:r w:rsidRPr="00021FBA">
              <w:rPr>
                <w:rFonts w:ascii="Times New Roman" w:hAnsi="Times New Roman" w:cs="Times New Roman"/>
                <w:bCs/>
                <w:sz w:val="20"/>
                <w:szCs w:val="20"/>
              </w:rPr>
              <w:br/>
              <w:t>знаний</w:t>
            </w:r>
          </w:p>
        </w:tc>
        <w:tc>
          <w:tcPr>
            <w:tcW w:w="2552" w:type="dxa"/>
            <w:gridSpan w:val="4"/>
            <w:tcBorders>
              <w:top w:val="single" w:sz="6"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803523" w:rsidRPr="00021FBA" w:rsidRDefault="00803523" w:rsidP="00021FBA">
            <w:pPr>
              <w:spacing w:after="0"/>
              <w:jc w:val="both"/>
              <w:rPr>
                <w:rFonts w:ascii="Times New Roman" w:hAnsi="Times New Roman" w:cs="Times New Roman"/>
                <w:bCs/>
                <w:sz w:val="20"/>
                <w:szCs w:val="20"/>
              </w:rPr>
            </w:pPr>
            <w:r w:rsidRPr="00021FBA">
              <w:rPr>
                <w:rFonts w:ascii="Times New Roman" w:hAnsi="Times New Roman" w:cs="Times New Roman"/>
                <w:bCs/>
                <w:sz w:val="20"/>
                <w:szCs w:val="20"/>
              </w:rPr>
              <w:t>Итоги ВПР</w:t>
            </w:r>
          </w:p>
        </w:tc>
        <w:tc>
          <w:tcPr>
            <w:tcW w:w="1559" w:type="dxa"/>
            <w:vMerge w:val="restart"/>
            <w:tcBorders>
              <w:top w:val="single" w:sz="6"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803523" w:rsidRPr="00021FBA" w:rsidRDefault="00803523" w:rsidP="00021FBA">
            <w:pPr>
              <w:spacing w:after="0"/>
              <w:jc w:val="both"/>
              <w:rPr>
                <w:rFonts w:ascii="Times New Roman" w:hAnsi="Times New Roman" w:cs="Times New Roman"/>
                <w:bCs/>
                <w:sz w:val="20"/>
                <w:szCs w:val="20"/>
              </w:rPr>
            </w:pPr>
            <w:r w:rsidRPr="00021FBA">
              <w:rPr>
                <w:rFonts w:ascii="Times New Roman" w:hAnsi="Times New Roman" w:cs="Times New Roman"/>
                <w:bCs/>
                <w:sz w:val="20"/>
                <w:szCs w:val="20"/>
              </w:rPr>
              <w:t>Успеваемость/</w:t>
            </w:r>
          </w:p>
          <w:p w:rsidR="00803523" w:rsidRPr="00021FBA" w:rsidRDefault="00803523" w:rsidP="00021FBA">
            <w:pPr>
              <w:spacing w:after="0"/>
              <w:jc w:val="both"/>
              <w:rPr>
                <w:rFonts w:ascii="Times New Roman" w:hAnsi="Times New Roman" w:cs="Times New Roman"/>
                <w:bCs/>
                <w:sz w:val="20"/>
                <w:szCs w:val="20"/>
              </w:rPr>
            </w:pPr>
            <w:r w:rsidRPr="00021FBA">
              <w:rPr>
                <w:rFonts w:ascii="Times New Roman" w:hAnsi="Times New Roman" w:cs="Times New Roman"/>
                <w:bCs/>
                <w:sz w:val="20"/>
                <w:szCs w:val="20"/>
              </w:rPr>
              <w:t>Качество</w:t>
            </w:r>
            <w:r w:rsidRPr="00021FBA">
              <w:rPr>
                <w:rFonts w:ascii="Times New Roman" w:hAnsi="Times New Roman" w:cs="Times New Roman"/>
                <w:bCs/>
                <w:sz w:val="20"/>
                <w:szCs w:val="20"/>
              </w:rPr>
              <w:br/>
              <w:t xml:space="preserve">знаний </w:t>
            </w:r>
          </w:p>
        </w:tc>
      </w:tr>
      <w:tr w:rsidR="00803523" w:rsidRPr="00803523" w:rsidTr="00803523">
        <w:tc>
          <w:tcPr>
            <w:tcW w:w="710" w:type="dxa"/>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803523" w:rsidRPr="00021FBA" w:rsidRDefault="00803523" w:rsidP="00021FBA">
            <w:pPr>
              <w:spacing w:after="0"/>
              <w:jc w:val="both"/>
              <w:rPr>
                <w:rFonts w:ascii="Times New Roman" w:hAnsi="Times New Roman" w:cs="Times New Roman"/>
                <w:bCs/>
                <w:sz w:val="20"/>
                <w:szCs w:val="20"/>
              </w:rPr>
            </w:pPr>
          </w:p>
        </w:tc>
        <w:tc>
          <w:tcPr>
            <w:tcW w:w="1134" w:type="dxa"/>
            <w:vMerge/>
            <w:tcBorders>
              <w:top w:val="single" w:sz="6"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803523" w:rsidRPr="00021FBA" w:rsidRDefault="00803523" w:rsidP="00021FBA">
            <w:pPr>
              <w:spacing w:after="0"/>
              <w:jc w:val="both"/>
              <w:rPr>
                <w:rFonts w:ascii="Times New Roman" w:hAnsi="Times New Roman" w:cs="Times New Roman"/>
                <w:bCs/>
                <w:sz w:val="20"/>
                <w:szCs w:val="20"/>
              </w:rPr>
            </w:pPr>
          </w:p>
        </w:tc>
        <w:tc>
          <w:tcPr>
            <w:tcW w:w="567"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803523" w:rsidRPr="00021FBA" w:rsidRDefault="00803523" w:rsidP="00021FBA">
            <w:pPr>
              <w:spacing w:after="0"/>
              <w:jc w:val="both"/>
              <w:rPr>
                <w:rFonts w:ascii="Times New Roman" w:hAnsi="Times New Roman" w:cs="Times New Roman"/>
                <w:bCs/>
                <w:sz w:val="20"/>
                <w:szCs w:val="20"/>
              </w:rPr>
            </w:pPr>
            <w:r w:rsidRPr="00021FBA">
              <w:rPr>
                <w:rFonts w:ascii="Times New Roman" w:hAnsi="Times New Roman" w:cs="Times New Roman"/>
                <w:bCs/>
                <w:sz w:val="20"/>
                <w:szCs w:val="20"/>
              </w:rPr>
              <w:t>«5»</w:t>
            </w:r>
          </w:p>
        </w:tc>
        <w:tc>
          <w:tcPr>
            <w:tcW w:w="567"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803523" w:rsidRPr="00021FBA" w:rsidRDefault="00803523" w:rsidP="00021FBA">
            <w:pPr>
              <w:spacing w:after="0"/>
              <w:jc w:val="both"/>
              <w:rPr>
                <w:rFonts w:ascii="Times New Roman" w:hAnsi="Times New Roman" w:cs="Times New Roman"/>
                <w:bCs/>
                <w:sz w:val="20"/>
                <w:szCs w:val="20"/>
              </w:rPr>
            </w:pPr>
            <w:r w:rsidRPr="00021FBA">
              <w:rPr>
                <w:rFonts w:ascii="Times New Roman" w:hAnsi="Times New Roman" w:cs="Times New Roman"/>
                <w:bCs/>
                <w:sz w:val="20"/>
                <w:szCs w:val="20"/>
              </w:rPr>
              <w:t>«4»</w:t>
            </w:r>
          </w:p>
        </w:tc>
        <w:tc>
          <w:tcPr>
            <w:tcW w:w="567"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803523" w:rsidRPr="00021FBA" w:rsidRDefault="00803523" w:rsidP="00021FBA">
            <w:pPr>
              <w:spacing w:after="0"/>
              <w:jc w:val="both"/>
              <w:rPr>
                <w:rFonts w:ascii="Times New Roman" w:hAnsi="Times New Roman" w:cs="Times New Roman"/>
                <w:bCs/>
                <w:sz w:val="20"/>
                <w:szCs w:val="20"/>
              </w:rPr>
            </w:pPr>
            <w:r w:rsidRPr="00021FBA">
              <w:rPr>
                <w:rFonts w:ascii="Times New Roman" w:hAnsi="Times New Roman" w:cs="Times New Roman"/>
                <w:bCs/>
                <w:sz w:val="20"/>
                <w:szCs w:val="20"/>
              </w:rPr>
              <w:t>«3»</w:t>
            </w:r>
          </w:p>
        </w:tc>
        <w:tc>
          <w:tcPr>
            <w:tcW w:w="567"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803523" w:rsidRPr="00021FBA" w:rsidRDefault="00803523" w:rsidP="00021FBA">
            <w:pPr>
              <w:spacing w:after="0"/>
              <w:jc w:val="both"/>
              <w:rPr>
                <w:rFonts w:ascii="Times New Roman" w:hAnsi="Times New Roman" w:cs="Times New Roman"/>
                <w:bCs/>
                <w:sz w:val="20"/>
                <w:szCs w:val="20"/>
              </w:rPr>
            </w:pPr>
            <w:r w:rsidRPr="00021FBA">
              <w:rPr>
                <w:rFonts w:ascii="Times New Roman" w:hAnsi="Times New Roman" w:cs="Times New Roman"/>
                <w:bCs/>
                <w:sz w:val="20"/>
                <w:szCs w:val="20"/>
              </w:rPr>
              <w:t>«2»</w:t>
            </w:r>
          </w:p>
        </w:tc>
        <w:tc>
          <w:tcPr>
            <w:tcW w:w="1417" w:type="dxa"/>
            <w:vMerge/>
            <w:tcBorders>
              <w:top w:val="single" w:sz="6"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803523" w:rsidRPr="00021FBA" w:rsidRDefault="00803523" w:rsidP="00021FBA">
            <w:pPr>
              <w:spacing w:after="0"/>
              <w:jc w:val="both"/>
              <w:rPr>
                <w:rFonts w:ascii="Times New Roman" w:hAnsi="Times New Roman" w:cs="Times New Roman"/>
                <w:bCs/>
                <w:sz w:val="20"/>
                <w:szCs w:val="20"/>
              </w:rPr>
            </w:pPr>
          </w:p>
        </w:tc>
        <w:tc>
          <w:tcPr>
            <w:tcW w:w="567"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803523" w:rsidRPr="00021FBA" w:rsidRDefault="00803523" w:rsidP="00021FBA">
            <w:pPr>
              <w:spacing w:after="0"/>
              <w:jc w:val="both"/>
              <w:rPr>
                <w:rFonts w:ascii="Times New Roman" w:hAnsi="Times New Roman" w:cs="Times New Roman"/>
                <w:bCs/>
                <w:sz w:val="20"/>
                <w:szCs w:val="20"/>
              </w:rPr>
            </w:pPr>
            <w:r w:rsidRPr="00021FBA">
              <w:rPr>
                <w:rFonts w:ascii="Times New Roman" w:hAnsi="Times New Roman" w:cs="Times New Roman"/>
                <w:bCs/>
                <w:sz w:val="20"/>
                <w:szCs w:val="20"/>
              </w:rPr>
              <w:t>«5»</w:t>
            </w:r>
          </w:p>
        </w:tc>
        <w:tc>
          <w:tcPr>
            <w:tcW w:w="567"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803523" w:rsidRPr="00021FBA" w:rsidRDefault="00803523" w:rsidP="00021FBA">
            <w:pPr>
              <w:spacing w:after="0"/>
              <w:jc w:val="both"/>
              <w:rPr>
                <w:rFonts w:ascii="Times New Roman" w:hAnsi="Times New Roman" w:cs="Times New Roman"/>
                <w:bCs/>
                <w:sz w:val="20"/>
                <w:szCs w:val="20"/>
              </w:rPr>
            </w:pPr>
            <w:r w:rsidRPr="00021FBA">
              <w:rPr>
                <w:rFonts w:ascii="Times New Roman" w:hAnsi="Times New Roman" w:cs="Times New Roman"/>
                <w:bCs/>
                <w:sz w:val="20"/>
                <w:szCs w:val="20"/>
              </w:rPr>
              <w:t>«4»</w:t>
            </w:r>
          </w:p>
        </w:tc>
        <w:tc>
          <w:tcPr>
            <w:tcW w:w="709"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803523" w:rsidRPr="00021FBA" w:rsidRDefault="00803523" w:rsidP="00021FBA">
            <w:pPr>
              <w:spacing w:after="0"/>
              <w:jc w:val="both"/>
              <w:rPr>
                <w:rFonts w:ascii="Times New Roman" w:hAnsi="Times New Roman" w:cs="Times New Roman"/>
                <w:bCs/>
                <w:sz w:val="20"/>
                <w:szCs w:val="20"/>
              </w:rPr>
            </w:pPr>
            <w:r w:rsidRPr="00021FBA">
              <w:rPr>
                <w:rFonts w:ascii="Times New Roman" w:hAnsi="Times New Roman" w:cs="Times New Roman"/>
                <w:bCs/>
                <w:sz w:val="20"/>
                <w:szCs w:val="20"/>
              </w:rPr>
              <w:t>«3»</w:t>
            </w:r>
          </w:p>
        </w:tc>
        <w:tc>
          <w:tcPr>
            <w:tcW w:w="709"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803523" w:rsidRPr="00021FBA" w:rsidRDefault="00803523" w:rsidP="00021FBA">
            <w:pPr>
              <w:spacing w:after="0"/>
              <w:jc w:val="both"/>
              <w:rPr>
                <w:rFonts w:ascii="Times New Roman" w:hAnsi="Times New Roman" w:cs="Times New Roman"/>
                <w:bCs/>
                <w:sz w:val="20"/>
                <w:szCs w:val="20"/>
              </w:rPr>
            </w:pPr>
            <w:r w:rsidRPr="00021FBA">
              <w:rPr>
                <w:rFonts w:ascii="Times New Roman" w:hAnsi="Times New Roman" w:cs="Times New Roman"/>
                <w:bCs/>
                <w:sz w:val="20"/>
                <w:szCs w:val="20"/>
              </w:rPr>
              <w:t>«2»</w:t>
            </w:r>
          </w:p>
        </w:tc>
        <w:tc>
          <w:tcPr>
            <w:tcW w:w="1559" w:type="dxa"/>
            <w:vMerge/>
            <w:tcBorders>
              <w:top w:val="single" w:sz="6"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803523" w:rsidRPr="00021FBA" w:rsidRDefault="00803523" w:rsidP="00021FBA">
            <w:pPr>
              <w:spacing w:after="0"/>
              <w:jc w:val="both"/>
              <w:rPr>
                <w:rFonts w:ascii="Times New Roman" w:hAnsi="Times New Roman" w:cs="Times New Roman"/>
                <w:bCs/>
                <w:sz w:val="20"/>
                <w:szCs w:val="20"/>
              </w:rPr>
            </w:pPr>
          </w:p>
        </w:tc>
      </w:tr>
      <w:tr w:rsidR="00803523" w:rsidRPr="00803523" w:rsidTr="00803523">
        <w:tc>
          <w:tcPr>
            <w:tcW w:w="710" w:type="dxa"/>
            <w:tcBorders>
              <w:top w:val="none" w:sz="0"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803523" w:rsidRPr="00021FBA" w:rsidRDefault="00803523" w:rsidP="00021FBA">
            <w:pPr>
              <w:spacing w:after="0"/>
              <w:jc w:val="both"/>
              <w:rPr>
                <w:rFonts w:ascii="Times New Roman" w:hAnsi="Times New Roman" w:cs="Times New Roman"/>
                <w:bCs/>
                <w:sz w:val="20"/>
                <w:szCs w:val="20"/>
              </w:rPr>
            </w:pPr>
            <w:r w:rsidRPr="00021FBA">
              <w:rPr>
                <w:rFonts w:ascii="Times New Roman" w:hAnsi="Times New Roman" w:cs="Times New Roman"/>
                <w:bCs/>
                <w:sz w:val="20"/>
                <w:szCs w:val="20"/>
              </w:rPr>
              <w:t>10 «А»</w:t>
            </w:r>
          </w:p>
        </w:tc>
        <w:tc>
          <w:tcPr>
            <w:tcW w:w="1134"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803523" w:rsidRPr="00021FBA" w:rsidRDefault="00803523" w:rsidP="00021FBA">
            <w:pPr>
              <w:spacing w:after="0"/>
              <w:jc w:val="both"/>
              <w:rPr>
                <w:rFonts w:ascii="Times New Roman" w:hAnsi="Times New Roman" w:cs="Times New Roman"/>
                <w:bCs/>
                <w:sz w:val="20"/>
                <w:szCs w:val="20"/>
              </w:rPr>
            </w:pPr>
            <w:r w:rsidRPr="00021FBA">
              <w:rPr>
                <w:rFonts w:ascii="Times New Roman" w:hAnsi="Times New Roman" w:cs="Times New Roman"/>
                <w:bCs/>
                <w:sz w:val="20"/>
                <w:szCs w:val="20"/>
              </w:rPr>
              <w:t>Аникиева Л.М.</w:t>
            </w:r>
          </w:p>
        </w:tc>
        <w:tc>
          <w:tcPr>
            <w:tcW w:w="567"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803523" w:rsidRPr="00021FBA" w:rsidRDefault="00803523" w:rsidP="00021FBA">
            <w:pPr>
              <w:spacing w:after="0"/>
              <w:jc w:val="both"/>
              <w:rPr>
                <w:rFonts w:ascii="Times New Roman" w:hAnsi="Times New Roman" w:cs="Times New Roman"/>
                <w:bCs/>
                <w:sz w:val="20"/>
                <w:szCs w:val="20"/>
              </w:rPr>
            </w:pPr>
            <w:r w:rsidRPr="00021FBA">
              <w:rPr>
                <w:rFonts w:ascii="Times New Roman" w:hAnsi="Times New Roman" w:cs="Times New Roman"/>
                <w:bCs/>
                <w:sz w:val="20"/>
                <w:szCs w:val="20"/>
              </w:rPr>
              <w:t>0</w:t>
            </w:r>
          </w:p>
        </w:tc>
        <w:tc>
          <w:tcPr>
            <w:tcW w:w="567"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803523" w:rsidRPr="00021FBA" w:rsidRDefault="00803523" w:rsidP="00021FBA">
            <w:pPr>
              <w:spacing w:after="0"/>
              <w:jc w:val="both"/>
              <w:rPr>
                <w:rFonts w:ascii="Times New Roman" w:hAnsi="Times New Roman" w:cs="Times New Roman"/>
                <w:bCs/>
                <w:sz w:val="20"/>
                <w:szCs w:val="20"/>
              </w:rPr>
            </w:pPr>
            <w:r w:rsidRPr="00021FBA">
              <w:rPr>
                <w:rFonts w:ascii="Times New Roman" w:hAnsi="Times New Roman" w:cs="Times New Roman"/>
                <w:bCs/>
                <w:sz w:val="20"/>
                <w:szCs w:val="20"/>
              </w:rPr>
              <w:t>7</w:t>
            </w:r>
          </w:p>
        </w:tc>
        <w:tc>
          <w:tcPr>
            <w:tcW w:w="567"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803523" w:rsidRPr="00021FBA" w:rsidRDefault="00803523" w:rsidP="00021FBA">
            <w:pPr>
              <w:spacing w:after="0"/>
              <w:jc w:val="both"/>
              <w:rPr>
                <w:rFonts w:ascii="Times New Roman" w:hAnsi="Times New Roman" w:cs="Times New Roman"/>
                <w:bCs/>
                <w:sz w:val="20"/>
                <w:szCs w:val="20"/>
              </w:rPr>
            </w:pPr>
            <w:r w:rsidRPr="00021FBA">
              <w:rPr>
                <w:rFonts w:ascii="Times New Roman" w:hAnsi="Times New Roman" w:cs="Times New Roman"/>
                <w:bCs/>
                <w:sz w:val="20"/>
                <w:szCs w:val="20"/>
              </w:rPr>
              <w:t> 11</w:t>
            </w:r>
          </w:p>
        </w:tc>
        <w:tc>
          <w:tcPr>
            <w:tcW w:w="567"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803523" w:rsidRPr="00021FBA" w:rsidRDefault="00803523" w:rsidP="00021FBA">
            <w:pPr>
              <w:spacing w:after="0"/>
              <w:jc w:val="both"/>
              <w:rPr>
                <w:rFonts w:ascii="Times New Roman" w:hAnsi="Times New Roman" w:cs="Times New Roman"/>
                <w:bCs/>
                <w:sz w:val="20"/>
                <w:szCs w:val="20"/>
              </w:rPr>
            </w:pPr>
            <w:r w:rsidRPr="00021FBA">
              <w:rPr>
                <w:rFonts w:ascii="Times New Roman" w:hAnsi="Times New Roman" w:cs="Times New Roman"/>
                <w:bCs/>
                <w:sz w:val="20"/>
                <w:szCs w:val="20"/>
              </w:rPr>
              <w:t> 0</w:t>
            </w:r>
          </w:p>
        </w:tc>
        <w:tc>
          <w:tcPr>
            <w:tcW w:w="1417"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803523" w:rsidRPr="00021FBA" w:rsidRDefault="00803523" w:rsidP="00021FBA">
            <w:pPr>
              <w:spacing w:after="0"/>
              <w:jc w:val="both"/>
              <w:rPr>
                <w:rFonts w:ascii="Times New Roman" w:hAnsi="Times New Roman" w:cs="Times New Roman"/>
                <w:bCs/>
                <w:sz w:val="20"/>
                <w:szCs w:val="20"/>
              </w:rPr>
            </w:pPr>
            <w:r w:rsidRPr="00021FBA">
              <w:rPr>
                <w:rFonts w:ascii="Times New Roman" w:hAnsi="Times New Roman" w:cs="Times New Roman"/>
                <w:bCs/>
                <w:sz w:val="20"/>
                <w:szCs w:val="20"/>
              </w:rPr>
              <w:t> 100/39</w:t>
            </w:r>
          </w:p>
        </w:tc>
        <w:tc>
          <w:tcPr>
            <w:tcW w:w="567"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803523" w:rsidRPr="00021FBA" w:rsidRDefault="00803523" w:rsidP="00021FBA">
            <w:pPr>
              <w:spacing w:after="0"/>
              <w:jc w:val="both"/>
              <w:rPr>
                <w:rFonts w:ascii="Times New Roman" w:hAnsi="Times New Roman" w:cs="Times New Roman"/>
                <w:bCs/>
                <w:sz w:val="20"/>
                <w:szCs w:val="20"/>
              </w:rPr>
            </w:pPr>
            <w:r w:rsidRPr="00021FBA">
              <w:rPr>
                <w:rFonts w:ascii="Times New Roman" w:hAnsi="Times New Roman" w:cs="Times New Roman"/>
                <w:bCs/>
                <w:sz w:val="20"/>
                <w:szCs w:val="20"/>
              </w:rPr>
              <w:t>4</w:t>
            </w:r>
          </w:p>
        </w:tc>
        <w:tc>
          <w:tcPr>
            <w:tcW w:w="567"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803523" w:rsidRPr="00021FBA" w:rsidRDefault="00803523" w:rsidP="00021FBA">
            <w:pPr>
              <w:spacing w:after="0"/>
              <w:jc w:val="both"/>
              <w:rPr>
                <w:rFonts w:ascii="Times New Roman" w:hAnsi="Times New Roman" w:cs="Times New Roman"/>
                <w:bCs/>
                <w:sz w:val="20"/>
                <w:szCs w:val="20"/>
              </w:rPr>
            </w:pPr>
            <w:r w:rsidRPr="00021FBA">
              <w:rPr>
                <w:rFonts w:ascii="Times New Roman" w:hAnsi="Times New Roman" w:cs="Times New Roman"/>
                <w:bCs/>
                <w:sz w:val="20"/>
                <w:szCs w:val="20"/>
              </w:rPr>
              <w:t>3</w:t>
            </w:r>
          </w:p>
        </w:tc>
        <w:tc>
          <w:tcPr>
            <w:tcW w:w="709"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803523" w:rsidRPr="00021FBA" w:rsidRDefault="00803523" w:rsidP="00021FBA">
            <w:pPr>
              <w:spacing w:after="0"/>
              <w:jc w:val="both"/>
              <w:rPr>
                <w:rFonts w:ascii="Times New Roman" w:hAnsi="Times New Roman" w:cs="Times New Roman"/>
                <w:bCs/>
                <w:sz w:val="20"/>
                <w:szCs w:val="20"/>
              </w:rPr>
            </w:pPr>
            <w:r w:rsidRPr="00021FBA">
              <w:rPr>
                <w:rFonts w:ascii="Times New Roman" w:hAnsi="Times New Roman" w:cs="Times New Roman"/>
                <w:bCs/>
                <w:sz w:val="20"/>
                <w:szCs w:val="20"/>
              </w:rPr>
              <w:t>5</w:t>
            </w:r>
          </w:p>
        </w:tc>
        <w:tc>
          <w:tcPr>
            <w:tcW w:w="709"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803523" w:rsidRPr="00021FBA" w:rsidRDefault="00803523" w:rsidP="00021FBA">
            <w:pPr>
              <w:spacing w:after="0"/>
              <w:jc w:val="both"/>
              <w:rPr>
                <w:rFonts w:ascii="Times New Roman" w:hAnsi="Times New Roman" w:cs="Times New Roman"/>
                <w:bCs/>
                <w:sz w:val="20"/>
                <w:szCs w:val="20"/>
              </w:rPr>
            </w:pPr>
            <w:r w:rsidRPr="00021FBA">
              <w:rPr>
                <w:rFonts w:ascii="Times New Roman" w:hAnsi="Times New Roman" w:cs="Times New Roman"/>
                <w:bCs/>
                <w:sz w:val="20"/>
                <w:szCs w:val="20"/>
              </w:rPr>
              <w:t>3</w:t>
            </w:r>
          </w:p>
        </w:tc>
        <w:tc>
          <w:tcPr>
            <w:tcW w:w="1559"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803523" w:rsidRPr="00021FBA" w:rsidRDefault="00803523" w:rsidP="00021FBA">
            <w:pPr>
              <w:spacing w:after="0"/>
              <w:jc w:val="both"/>
              <w:rPr>
                <w:rFonts w:ascii="Times New Roman" w:hAnsi="Times New Roman" w:cs="Times New Roman"/>
                <w:bCs/>
                <w:sz w:val="20"/>
                <w:szCs w:val="20"/>
              </w:rPr>
            </w:pPr>
            <w:r w:rsidRPr="00021FBA">
              <w:rPr>
                <w:rFonts w:ascii="Times New Roman" w:hAnsi="Times New Roman" w:cs="Times New Roman"/>
                <w:bCs/>
                <w:sz w:val="20"/>
                <w:szCs w:val="20"/>
              </w:rPr>
              <w:t>80/47%</w:t>
            </w:r>
          </w:p>
        </w:tc>
      </w:tr>
    </w:tbl>
    <w:p w:rsidR="00803523" w:rsidRPr="00021FBA" w:rsidRDefault="00803523" w:rsidP="00021FBA">
      <w:pPr>
        <w:spacing w:after="0"/>
        <w:jc w:val="both"/>
        <w:rPr>
          <w:rFonts w:ascii="Times New Roman" w:eastAsia="Times New Roman" w:hAnsi="Times New Roman"/>
          <w:sz w:val="24"/>
          <w:szCs w:val="24"/>
        </w:rPr>
      </w:pPr>
      <w:r w:rsidRPr="00021FBA">
        <w:rPr>
          <w:rFonts w:ascii="Times New Roman" w:eastAsia="Times New Roman" w:hAnsi="Times New Roman"/>
          <w:sz w:val="24"/>
          <w:szCs w:val="24"/>
        </w:rPr>
        <w:t xml:space="preserve">Не писали ВПР по географии 3 ученика.  </w:t>
      </w:r>
    </w:p>
    <w:p w:rsidR="00803523" w:rsidRPr="00021FBA" w:rsidRDefault="00803523" w:rsidP="00021FBA">
      <w:pPr>
        <w:spacing w:after="0"/>
        <w:jc w:val="both"/>
        <w:rPr>
          <w:rFonts w:ascii="Times New Roman" w:eastAsia="Times New Roman" w:hAnsi="Times New Roman"/>
          <w:b/>
          <w:bCs/>
          <w:sz w:val="24"/>
          <w:szCs w:val="24"/>
        </w:rPr>
      </w:pPr>
      <w:r w:rsidRPr="00021FBA">
        <w:rPr>
          <w:rFonts w:ascii="Times New Roman" w:eastAsia="Times New Roman" w:hAnsi="Times New Roman"/>
          <w:b/>
          <w:bCs/>
          <w:sz w:val="24"/>
          <w:szCs w:val="24"/>
        </w:rPr>
        <w:t>Английский язык</w:t>
      </w:r>
    </w:p>
    <w:tbl>
      <w:tblPr>
        <w:tblW w:w="0" w:type="auto"/>
        <w:tblInd w:w="-209" w:type="dxa"/>
        <w:tblLayout w:type="fixed"/>
        <w:tblCellMar>
          <w:top w:w="15" w:type="dxa"/>
          <w:left w:w="15" w:type="dxa"/>
          <w:bottom w:w="15" w:type="dxa"/>
          <w:right w:w="15" w:type="dxa"/>
        </w:tblCellMar>
        <w:tblLook w:val="0600" w:firstRow="0" w:lastRow="0" w:firstColumn="0" w:lastColumn="0" w:noHBand="1" w:noVBand="1"/>
      </w:tblPr>
      <w:tblGrid>
        <w:gridCol w:w="710"/>
        <w:gridCol w:w="1134"/>
        <w:gridCol w:w="567"/>
        <w:gridCol w:w="567"/>
        <w:gridCol w:w="567"/>
        <w:gridCol w:w="567"/>
        <w:gridCol w:w="1417"/>
        <w:gridCol w:w="567"/>
        <w:gridCol w:w="567"/>
        <w:gridCol w:w="709"/>
        <w:gridCol w:w="709"/>
        <w:gridCol w:w="1559"/>
      </w:tblGrid>
      <w:tr w:rsidR="00803523" w:rsidRPr="00021FBA" w:rsidTr="00803523">
        <w:tc>
          <w:tcPr>
            <w:tcW w:w="710" w:type="dxa"/>
            <w:vMerge w:val="restar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803523" w:rsidRPr="00021FBA" w:rsidRDefault="00803523" w:rsidP="00021FBA">
            <w:pPr>
              <w:spacing w:after="0"/>
              <w:jc w:val="both"/>
              <w:rPr>
                <w:rFonts w:ascii="Times New Roman" w:hAnsi="Times New Roman" w:cs="Times New Roman"/>
                <w:bCs/>
                <w:sz w:val="20"/>
                <w:szCs w:val="20"/>
              </w:rPr>
            </w:pPr>
            <w:r w:rsidRPr="00021FBA">
              <w:rPr>
                <w:rFonts w:ascii="Times New Roman" w:hAnsi="Times New Roman" w:cs="Times New Roman"/>
                <w:bCs/>
                <w:sz w:val="20"/>
                <w:szCs w:val="20"/>
              </w:rPr>
              <w:t>Класс</w:t>
            </w:r>
          </w:p>
        </w:tc>
        <w:tc>
          <w:tcPr>
            <w:tcW w:w="1134" w:type="dxa"/>
            <w:vMerge w:val="restart"/>
            <w:tcBorders>
              <w:top w:val="single" w:sz="6"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803523" w:rsidRPr="00021FBA" w:rsidRDefault="00803523" w:rsidP="00021FBA">
            <w:pPr>
              <w:spacing w:after="0"/>
              <w:jc w:val="both"/>
              <w:rPr>
                <w:rFonts w:ascii="Times New Roman" w:hAnsi="Times New Roman" w:cs="Times New Roman"/>
                <w:bCs/>
                <w:sz w:val="20"/>
                <w:szCs w:val="20"/>
              </w:rPr>
            </w:pPr>
            <w:r w:rsidRPr="00021FBA">
              <w:rPr>
                <w:rFonts w:ascii="Times New Roman" w:hAnsi="Times New Roman" w:cs="Times New Roman"/>
                <w:bCs/>
                <w:sz w:val="20"/>
                <w:szCs w:val="20"/>
              </w:rPr>
              <w:t>Учитель</w:t>
            </w:r>
          </w:p>
        </w:tc>
        <w:tc>
          <w:tcPr>
            <w:tcW w:w="2268" w:type="dxa"/>
            <w:gridSpan w:val="4"/>
            <w:tcBorders>
              <w:top w:val="single" w:sz="6"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803523" w:rsidRPr="00021FBA" w:rsidRDefault="00803523" w:rsidP="00021FBA">
            <w:pPr>
              <w:spacing w:after="0"/>
              <w:jc w:val="both"/>
              <w:rPr>
                <w:rFonts w:ascii="Times New Roman" w:hAnsi="Times New Roman" w:cs="Times New Roman"/>
                <w:bCs/>
                <w:sz w:val="20"/>
                <w:szCs w:val="20"/>
              </w:rPr>
            </w:pPr>
            <w:r w:rsidRPr="00021FBA">
              <w:rPr>
                <w:rFonts w:ascii="Times New Roman" w:hAnsi="Times New Roman" w:cs="Times New Roman"/>
                <w:bCs/>
                <w:sz w:val="20"/>
                <w:szCs w:val="20"/>
              </w:rPr>
              <w:t>Итоги I полугодия</w:t>
            </w:r>
          </w:p>
        </w:tc>
        <w:tc>
          <w:tcPr>
            <w:tcW w:w="1417" w:type="dxa"/>
            <w:vMerge w:val="restart"/>
            <w:tcBorders>
              <w:top w:val="single" w:sz="6"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803523" w:rsidRPr="00021FBA" w:rsidRDefault="00803523" w:rsidP="00021FBA">
            <w:pPr>
              <w:spacing w:after="0"/>
              <w:jc w:val="both"/>
              <w:rPr>
                <w:rFonts w:ascii="Times New Roman" w:hAnsi="Times New Roman" w:cs="Times New Roman"/>
                <w:bCs/>
                <w:sz w:val="20"/>
                <w:szCs w:val="20"/>
              </w:rPr>
            </w:pPr>
            <w:r w:rsidRPr="00021FBA">
              <w:rPr>
                <w:rFonts w:ascii="Times New Roman" w:hAnsi="Times New Roman" w:cs="Times New Roman"/>
                <w:bCs/>
                <w:sz w:val="20"/>
                <w:szCs w:val="20"/>
              </w:rPr>
              <w:t>Успеваемость/Качество</w:t>
            </w:r>
            <w:r w:rsidRPr="00021FBA">
              <w:rPr>
                <w:rFonts w:ascii="Times New Roman" w:hAnsi="Times New Roman" w:cs="Times New Roman"/>
                <w:bCs/>
                <w:sz w:val="20"/>
                <w:szCs w:val="20"/>
              </w:rPr>
              <w:br/>
              <w:t>знаний</w:t>
            </w:r>
          </w:p>
        </w:tc>
        <w:tc>
          <w:tcPr>
            <w:tcW w:w="2552" w:type="dxa"/>
            <w:gridSpan w:val="4"/>
            <w:tcBorders>
              <w:top w:val="single" w:sz="6"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803523" w:rsidRPr="00021FBA" w:rsidRDefault="00803523" w:rsidP="00021FBA">
            <w:pPr>
              <w:spacing w:after="0"/>
              <w:jc w:val="both"/>
              <w:rPr>
                <w:rFonts w:ascii="Times New Roman" w:hAnsi="Times New Roman" w:cs="Times New Roman"/>
                <w:bCs/>
                <w:sz w:val="20"/>
                <w:szCs w:val="20"/>
              </w:rPr>
            </w:pPr>
            <w:r w:rsidRPr="00021FBA">
              <w:rPr>
                <w:rFonts w:ascii="Times New Roman" w:hAnsi="Times New Roman" w:cs="Times New Roman"/>
                <w:bCs/>
                <w:sz w:val="20"/>
                <w:szCs w:val="20"/>
              </w:rPr>
              <w:t>Итоги ВПР</w:t>
            </w:r>
          </w:p>
        </w:tc>
        <w:tc>
          <w:tcPr>
            <w:tcW w:w="1559" w:type="dxa"/>
            <w:vMerge w:val="restart"/>
            <w:tcBorders>
              <w:top w:val="single" w:sz="6"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803523" w:rsidRPr="00021FBA" w:rsidRDefault="00803523" w:rsidP="00021FBA">
            <w:pPr>
              <w:spacing w:after="0"/>
              <w:jc w:val="both"/>
              <w:rPr>
                <w:rFonts w:ascii="Times New Roman" w:hAnsi="Times New Roman" w:cs="Times New Roman"/>
                <w:bCs/>
                <w:sz w:val="20"/>
                <w:szCs w:val="20"/>
              </w:rPr>
            </w:pPr>
            <w:r w:rsidRPr="00021FBA">
              <w:rPr>
                <w:rFonts w:ascii="Times New Roman" w:hAnsi="Times New Roman" w:cs="Times New Roman"/>
                <w:bCs/>
                <w:sz w:val="20"/>
                <w:szCs w:val="20"/>
              </w:rPr>
              <w:t>Успеваемость/</w:t>
            </w:r>
          </w:p>
          <w:p w:rsidR="00803523" w:rsidRPr="00021FBA" w:rsidRDefault="00803523" w:rsidP="00021FBA">
            <w:pPr>
              <w:spacing w:after="0"/>
              <w:jc w:val="both"/>
              <w:rPr>
                <w:rFonts w:ascii="Times New Roman" w:hAnsi="Times New Roman" w:cs="Times New Roman"/>
                <w:bCs/>
                <w:sz w:val="20"/>
                <w:szCs w:val="20"/>
              </w:rPr>
            </w:pPr>
            <w:r w:rsidRPr="00021FBA">
              <w:rPr>
                <w:rFonts w:ascii="Times New Roman" w:hAnsi="Times New Roman" w:cs="Times New Roman"/>
                <w:bCs/>
                <w:sz w:val="20"/>
                <w:szCs w:val="20"/>
              </w:rPr>
              <w:t>Качество</w:t>
            </w:r>
            <w:r w:rsidRPr="00021FBA">
              <w:rPr>
                <w:rFonts w:ascii="Times New Roman" w:hAnsi="Times New Roman" w:cs="Times New Roman"/>
                <w:bCs/>
                <w:sz w:val="20"/>
                <w:szCs w:val="20"/>
              </w:rPr>
              <w:br/>
              <w:t xml:space="preserve">знаний </w:t>
            </w:r>
          </w:p>
        </w:tc>
      </w:tr>
      <w:tr w:rsidR="00803523" w:rsidRPr="00021FBA" w:rsidTr="00803523">
        <w:tc>
          <w:tcPr>
            <w:tcW w:w="710" w:type="dxa"/>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803523" w:rsidRPr="00021FBA" w:rsidRDefault="00803523" w:rsidP="00021FBA">
            <w:pPr>
              <w:spacing w:after="0"/>
              <w:jc w:val="both"/>
              <w:rPr>
                <w:rFonts w:ascii="Times New Roman" w:hAnsi="Times New Roman" w:cs="Times New Roman"/>
                <w:bCs/>
                <w:sz w:val="20"/>
                <w:szCs w:val="20"/>
              </w:rPr>
            </w:pPr>
          </w:p>
        </w:tc>
        <w:tc>
          <w:tcPr>
            <w:tcW w:w="1134" w:type="dxa"/>
            <w:vMerge/>
            <w:tcBorders>
              <w:top w:val="single" w:sz="6"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803523" w:rsidRPr="00021FBA" w:rsidRDefault="00803523" w:rsidP="00021FBA">
            <w:pPr>
              <w:spacing w:after="0"/>
              <w:jc w:val="both"/>
              <w:rPr>
                <w:rFonts w:ascii="Times New Roman" w:hAnsi="Times New Roman" w:cs="Times New Roman"/>
                <w:bCs/>
                <w:sz w:val="20"/>
                <w:szCs w:val="20"/>
              </w:rPr>
            </w:pPr>
          </w:p>
        </w:tc>
        <w:tc>
          <w:tcPr>
            <w:tcW w:w="567"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803523" w:rsidRPr="00021FBA" w:rsidRDefault="00803523" w:rsidP="00021FBA">
            <w:pPr>
              <w:spacing w:after="0"/>
              <w:jc w:val="both"/>
              <w:rPr>
                <w:rFonts w:ascii="Times New Roman" w:hAnsi="Times New Roman" w:cs="Times New Roman"/>
                <w:bCs/>
                <w:sz w:val="20"/>
                <w:szCs w:val="20"/>
              </w:rPr>
            </w:pPr>
            <w:r w:rsidRPr="00021FBA">
              <w:rPr>
                <w:rFonts w:ascii="Times New Roman" w:hAnsi="Times New Roman" w:cs="Times New Roman"/>
                <w:bCs/>
                <w:sz w:val="20"/>
                <w:szCs w:val="20"/>
              </w:rPr>
              <w:t>«5»</w:t>
            </w:r>
          </w:p>
        </w:tc>
        <w:tc>
          <w:tcPr>
            <w:tcW w:w="567"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803523" w:rsidRPr="00021FBA" w:rsidRDefault="00803523" w:rsidP="00021FBA">
            <w:pPr>
              <w:spacing w:after="0"/>
              <w:jc w:val="both"/>
              <w:rPr>
                <w:rFonts w:ascii="Times New Roman" w:hAnsi="Times New Roman" w:cs="Times New Roman"/>
                <w:bCs/>
                <w:sz w:val="20"/>
                <w:szCs w:val="20"/>
              </w:rPr>
            </w:pPr>
            <w:r w:rsidRPr="00021FBA">
              <w:rPr>
                <w:rFonts w:ascii="Times New Roman" w:hAnsi="Times New Roman" w:cs="Times New Roman"/>
                <w:bCs/>
                <w:sz w:val="20"/>
                <w:szCs w:val="20"/>
              </w:rPr>
              <w:t>«4»</w:t>
            </w:r>
          </w:p>
        </w:tc>
        <w:tc>
          <w:tcPr>
            <w:tcW w:w="567"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803523" w:rsidRPr="00021FBA" w:rsidRDefault="00803523" w:rsidP="00021FBA">
            <w:pPr>
              <w:spacing w:after="0"/>
              <w:jc w:val="both"/>
              <w:rPr>
                <w:rFonts w:ascii="Times New Roman" w:hAnsi="Times New Roman" w:cs="Times New Roman"/>
                <w:bCs/>
                <w:sz w:val="20"/>
                <w:szCs w:val="20"/>
              </w:rPr>
            </w:pPr>
            <w:r w:rsidRPr="00021FBA">
              <w:rPr>
                <w:rFonts w:ascii="Times New Roman" w:hAnsi="Times New Roman" w:cs="Times New Roman"/>
                <w:bCs/>
                <w:sz w:val="20"/>
                <w:szCs w:val="20"/>
              </w:rPr>
              <w:t>«3»</w:t>
            </w:r>
          </w:p>
        </w:tc>
        <w:tc>
          <w:tcPr>
            <w:tcW w:w="567"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803523" w:rsidRPr="00021FBA" w:rsidRDefault="00803523" w:rsidP="00021FBA">
            <w:pPr>
              <w:spacing w:after="0"/>
              <w:jc w:val="both"/>
              <w:rPr>
                <w:rFonts w:ascii="Times New Roman" w:hAnsi="Times New Roman" w:cs="Times New Roman"/>
                <w:bCs/>
                <w:sz w:val="20"/>
                <w:szCs w:val="20"/>
              </w:rPr>
            </w:pPr>
            <w:r w:rsidRPr="00021FBA">
              <w:rPr>
                <w:rFonts w:ascii="Times New Roman" w:hAnsi="Times New Roman" w:cs="Times New Roman"/>
                <w:bCs/>
                <w:sz w:val="20"/>
                <w:szCs w:val="20"/>
              </w:rPr>
              <w:t>«2»</w:t>
            </w:r>
          </w:p>
        </w:tc>
        <w:tc>
          <w:tcPr>
            <w:tcW w:w="1417" w:type="dxa"/>
            <w:vMerge/>
            <w:tcBorders>
              <w:top w:val="single" w:sz="6"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803523" w:rsidRPr="00021FBA" w:rsidRDefault="00803523" w:rsidP="00021FBA">
            <w:pPr>
              <w:spacing w:after="0"/>
              <w:jc w:val="both"/>
              <w:rPr>
                <w:rFonts w:ascii="Times New Roman" w:hAnsi="Times New Roman" w:cs="Times New Roman"/>
                <w:bCs/>
                <w:sz w:val="20"/>
                <w:szCs w:val="20"/>
              </w:rPr>
            </w:pPr>
          </w:p>
        </w:tc>
        <w:tc>
          <w:tcPr>
            <w:tcW w:w="567"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803523" w:rsidRPr="00021FBA" w:rsidRDefault="00803523" w:rsidP="00021FBA">
            <w:pPr>
              <w:spacing w:after="0"/>
              <w:jc w:val="both"/>
              <w:rPr>
                <w:rFonts w:ascii="Times New Roman" w:hAnsi="Times New Roman" w:cs="Times New Roman"/>
                <w:bCs/>
                <w:sz w:val="20"/>
                <w:szCs w:val="20"/>
              </w:rPr>
            </w:pPr>
            <w:r w:rsidRPr="00021FBA">
              <w:rPr>
                <w:rFonts w:ascii="Times New Roman" w:hAnsi="Times New Roman" w:cs="Times New Roman"/>
                <w:bCs/>
                <w:sz w:val="20"/>
                <w:szCs w:val="20"/>
              </w:rPr>
              <w:t>«5»</w:t>
            </w:r>
          </w:p>
        </w:tc>
        <w:tc>
          <w:tcPr>
            <w:tcW w:w="567"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803523" w:rsidRPr="00021FBA" w:rsidRDefault="00803523" w:rsidP="00021FBA">
            <w:pPr>
              <w:spacing w:after="0"/>
              <w:jc w:val="both"/>
              <w:rPr>
                <w:rFonts w:ascii="Times New Roman" w:hAnsi="Times New Roman" w:cs="Times New Roman"/>
                <w:bCs/>
                <w:sz w:val="20"/>
                <w:szCs w:val="20"/>
              </w:rPr>
            </w:pPr>
            <w:r w:rsidRPr="00021FBA">
              <w:rPr>
                <w:rFonts w:ascii="Times New Roman" w:hAnsi="Times New Roman" w:cs="Times New Roman"/>
                <w:bCs/>
                <w:sz w:val="20"/>
                <w:szCs w:val="20"/>
              </w:rPr>
              <w:t>«4»</w:t>
            </w:r>
          </w:p>
        </w:tc>
        <w:tc>
          <w:tcPr>
            <w:tcW w:w="709"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803523" w:rsidRPr="00021FBA" w:rsidRDefault="00803523" w:rsidP="00021FBA">
            <w:pPr>
              <w:spacing w:after="0"/>
              <w:jc w:val="both"/>
              <w:rPr>
                <w:rFonts w:ascii="Times New Roman" w:hAnsi="Times New Roman" w:cs="Times New Roman"/>
                <w:bCs/>
                <w:sz w:val="20"/>
                <w:szCs w:val="20"/>
              </w:rPr>
            </w:pPr>
            <w:r w:rsidRPr="00021FBA">
              <w:rPr>
                <w:rFonts w:ascii="Times New Roman" w:hAnsi="Times New Roman" w:cs="Times New Roman"/>
                <w:bCs/>
                <w:sz w:val="20"/>
                <w:szCs w:val="20"/>
              </w:rPr>
              <w:t>«3»</w:t>
            </w:r>
          </w:p>
        </w:tc>
        <w:tc>
          <w:tcPr>
            <w:tcW w:w="709"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803523" w:rsidRPr="00021FBA" w:rsidRDefault="00803523" w:rsidP="00021FBA">
            <w:pPr>
              <w:spacing w:after="0"/>
              <w:jc w:val="both"/>
              <w:rPr>
                <w:rFonts w:ascii="Times New Roman" w:hAnsi="Times New Roman" w:cs="Times New Roman"/>
                <w:bCs/>
                <w:sz w:val="20"/>
                <w:szCs w:val="20"/>
              </w:rPr>
            </w:pPr>
            <w:r w:rsidRPr="00021FBA">
              <w:rPr>
                <w:rFonts w:ascii="Times New Roman" w:hAnsi="Times New Roman" w:cs="Times New Roman"/>
                <w:bCs/>
                <w:sz w:val="20"/>
                <w:szCs w:val="20"/>
              </w:rPr>
              <w:t>«2»</w:t>
            </w:r>
          </w:p>
        </w:tc>
        <w:tc>
          <w:tcPr>
            <w:tcW w:w="1559" w:type="dxa"/>
            <w:vMerge/>
            <w:tcBorders>
              <w:top w:val="single" w:sz="6"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803523" w:rsidRPr="00021FBA" w:rsidRDefault="00803523" w:rsidP="00021FBA">
            <w:pPr>
              <w:spacing w:after="0"/>
              <w:jc w:val="both"/>
              <w:rPr>
                <w:rFonts w:ascii="Times New Roman" w:hAnsi="Times New Roman" w:cs="Times New Roman"/>
                <w:bCs/>
                <w:sz w:val="20"/>
                <w:szCs w:val="20"/>
              </w:rPr>
            </w:pPr>
          </w:p>
        </w:tc>
      </w:tr>
      <w:tr w:rsidR="00803523" w:rsidRPr="00021FBA" w:rsidTr="00803523">
        <w:tc>
          <w:tcPr>
            <w:tcW w:w="710" w:type="dxa"/>
            <w:tcBorders>
              <w:top w:val="none" w:sz="0"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803523" w:rsidRPr="00021FBA" w:rsidRDefault="00803523" w:rsidP="00021FBA">
            <w:pPr>
              <w:spacing w:after="0"/>
              <w:jc w:val="both"/>
              <w:rPr>
                <w:rFonts w:ascii="Times New Roman" w:hAnsi="Times New Roman" w:cs="Times New Roman"/>
                <w:bCs/>
                <w:sz w:val="20"/>
                <w:szCs w:val="20"/>
              </w:rPr>
            </w:pPr>
            <w:r w:rsidRPr="00021FBA">
              <w:rPr>
                <w:rFonts w:ascii="Times New Roman" w:hAnsi="Times New Roman" w:cs="Times New Roman"/>
                <w:bCs/>
                <w:sz w:val="20"/>
                <w:szCs w:val="20"/>
              </w:rPr>
              <w:t>10 «А»</w:t>
            </w:r>
          </w:p>
        </w:tc>
        <w:tc>
          <w:tcPr>
            <w:tcW w:w="1134"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803523" w:rsidRPr="00021FBA" w:rsidRDefault="00803523" w:rsidP="00021FBA">
            <w:pPr>
              <w:spacing w:after="0"/>
              <w:jc w:val="both"/>
              <w:rPr>
                <w:rFonts w:ascii="Times New Roman" w:hAnsi="Times New Roman" w:cs="Times New Roman"/>
                <w:bCs/>
                <w:sz w:val="20"/>
                <w:szCs w:val="20"/>
              </w:rPr>
            </w:pPr>
            <w:r w:rsidRPr="00021FBA">
              <w:rPr>
                <w:rFonts w:ascii="Times New Roman" w:hAnsi="Times New Roman" w:cs="Times New Roman"/>
                <w:bCs/>
                <w:sz w:val="20"/>
                <w:szCs w:val="20"/>
              </w:rPr>
              <w:t>Росткова О.Ю.</w:t>
            </w:r>
          </w:p>
        </w:tc>
        <w:tc>
          <w:tcPr>
            <w:tcW w:w="567"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803523" w:rsidRPr="00021FBA" w:rsidRDefault="00803523" w:rsidP="00021FBA">
            <w:pPr>
              <w:spacing w:after="0"/>
              <w:jc w:val="both"/>
              <w:rPr>
                <w:rFonts w:ascii="Times New Roman" w:hAnsi="Times New Roman" w:cs="Times New Roman"/>
                <w:bCs/>
                <w:sz w:val="20"/>
                <w:szCs w:val="20"/>
              </w:rPr>
            </w:pPr>
            <w:r w:rsidRPr="00021FBA">
              <w:rPr>
                <w:rFonts w:ascii="Times New Roman" w:hAnsi="Times New Roman" w:cs="Times New Roman"/>
                <w:bCs/>
                <w:sz w:val="20"/>
                <w:szCs w:val="20"/>
              </w:rPr>
              <w:t>3</w:t>
            </w:r>
          </w:p>
        </w:tc>
        <w:tc>
          <w:tcPr>
            <w:tcW w:w="567"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803523" w:rsidRPr="00021FBA" w:rsidRDefault="00803523" w:rsidP="00021FBA">
            <w:pPr>
              <w:spacing w:after="0"/>
              <w:jc w:val="both"/>
              <w:rPr>
                <w:rFonts w:ascii="Times New Roman" w:hAnsi="Times New Roman" w:cs="Times New Roman"/>
                <w:bCs/>
                <w:sz w:val="20"/>
                <w:szCs w:val="20"/>
              </w:rPr>
            </w:pPr>
            <w:r w:rsidRPr="00021FBA">
              <w:rPr>
                <w:rFonts w:ascii="Times New Roman" w:hAnsi="Times New Roman" w:cs="Times New Roman"/>
                <w:bCs/>
                <w:sz w:val="20"/>
                <w:szCs w:val="20"/>
              </w:rPr>
              <w:t>10</w:t>
            </w:r>
          </w:p>
        </w:tc>
        <w:tc>
          <w:tcPr>
            <w:tcW w:w="567"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803523" w:rsidRPr="00021FBA" w:rsidRDefault="00803523" w:rsidP="00021FBA">
            <w:pPr>
              <w:spacing w:after="0"/>
              <w:jc w:val="both"/>
              <w:rPr>
                <w:rFonts w:ascii="Times New Roman" w:hAnsi="Times New Roman" w:cs="Times New Roman"/>
                <w:bCs/>
                <w:sz w:val="20"/>
                <w:szCs w:val="20"/>
              </w:rPr>
            </w:pPr>
            <w:r w:rsidRPr="00021FBA">
              <w:rPr>
                <w:rFonts w:ascii="Times New Roman" w:hAnsi="Times New Roman" w:cs="Times New Roman"/>
                <w:bCs/>
                <w:sz w:val="20"/>
                <w:szCs w:val="20"/>
              </w:rPr>
              <w:t> 5</w:t>
            </w:r>
          </w:p>
        </w:tc>
        <w:tc>
          <w:tcPr>
            <w:tcW w:w="567"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803523" w:rsidRPr="00021FBA" w:rsidRDefault="00803523" w:rsidP="00021FBA">
            <w:pPr>
              <w:spacing w:after="0"/>
              <w:jc w:val="both"/>
              <w:rPr>
                <w:rFonts w:ascii="Times New Roman" w:hAnsi="Times New Roman" w:cs="Times New Roman"/>
                <w:bCs/>
                <w:sz w:val="20"/>
                <w:szCs w:val="20"/>
              </w:rPr>
            </w:pPr>
            <w:r w:rsidRPr="00021FBA">
              <w:rPr>
                <w:rFonts w:ascii="Times New Roman" w:hAnsi="Times New Roman" w:cs="Times New Roman"/>
                <w:bCs/>
                <w:sz w:val="20"/>
                <w:szCs w:val="20"/>
              </w:rPr>
              <w:t> 0</w:t>
            </w:r>
          </w:p>
        </w:tc>
        <w:tc>
          <w:tcPr>
            <w:tcW w:w="1417"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803523" w:rsidRPr="00021FBA" w:rsidRDefault="00803523" w:rsidP="00021FBA">
            <w:pPr>
              <w:spacing w:after="0"/>
              <w:jc w:val="both"/>
              <w:rPr>
                <w:rFonts w:ascii="Times New Roman" w:hAnsi="Times New Roman" w:cs="Times New Roman"/>
                <w:bCs/>
                <w:sz w:val="20"/>
                <w:szCs w:val="20"/>
              </w:rPr>
            </w:pPr>
            <w:r w:rsidRPr="00021FBA">
              <w:rPr>
                <w:rFonts w:ascii="Times New Roman" w:hAnsi="Times New Roman" w:cs="Times New Roman"/>
                <w:bCs/>
                <w:sz w:val="20"/>
                <w:szCs w:val="20"/>
              </w:rPr>
              <w:t> 100/72</w:t>
            </w:r>
          </w:p>
        </w:tc>
        <w:tc>
          <w:tcPr>
            <w:tcW w:w="567"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803523" w:rsidRPr="00021FBA" w:rsidRDefault="00803523" w:rsidP="00021FBA">
            <w:pPr>
              <w:spacing w:after="0"/>
              <w:jc w:val="both"/>
              <w:rPr>
                <w:rFonts w:ascii="Times New Roman" w:hAnsi="Times New Roman" w:cs="Times New Roman"/>
                <w:bCs/>
                <w:sz w:val="20"/>
                <w:szCs w:val="20"/>
              </w:rPr>
            </w:pPr>
            <w:r w:rsidRPr="00021FBA">
              <w:rPr>
                <w:rFonts w:ascii="Times New Roman" w:hAnsi="Times New Roman" w:cs="Times New Roman"/>
                <w:bCs/>
                <w:sz w:val="20"/>
                <w:szCs w:val="20"/>
              </w:rPr>
              <w:t>3</w:t>
            </w:r>
          </w:p>
        </w:tc>
        <w:tc>
          <w:tcPr>
            <w:tcW w:w="567"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803523" w:rsidRPr="00021FBA" w:rsidRDefault="00803523" w:rsidP="00021FBA">
            <w:pPr>
              <w:spacing w:after="0"/>
              <w:jc w:val="both"/>
              <w:rPr>
                <w:rFonts w:ascii="Times New Roman" w:hAnsi="Times New Roman" w:cs="Times New Roman"/>
                <w:bCs/>
                <w:sz w:val="20"/>
                <w:szCs w:val="20"/>
              </w:rPr>
            </w:pPr>
            <w:r w:rsidRPr="00021FBA">
              <w:rPr>
                <w:rFonts w:ascii="Times New Roman" w:hAnsi="Times New Roman" w:cs="Times New Roman"/>
                <w:bCs/>
                <w:sz w:val="20"/>
                <w:szCs w:val="20"/>
              </w:rPr>
              <w:t>4</w:t>
            </w:r>
          </w:p>
        </w:tc>
        <w:tc>
          <w:tcPr>
            <w:tcW w:w="709"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803523" w:rsidRPr="00021FBA" w:rsidRDefault="00803523" w:rsidP="00021FBA">
            <w:pPr>
              <w:spacing w:after="0"/>
              <w:jc w:val="both"/>
              <w:rPr>
                <w:rFonts w:ascii="Times New Roman" w:hAnsi="Times New Roman" w:cs="Times New Roman"/>
                <w:bCs/>
                <w:sz w:val="20"/>
                <w:szCs w:val="20"/>
              </w:rPr>
            </w:pPr>
            <w:r w:rsidRPr="00021FBA">
              <w:rPr>
                <w:rFonts w:ascii="Times New Roman" w:hAnsi="Times New Roman" w:cs="Times New Roman"/>
                <w:bCs/>
                <w:sz w:val="20"/>
                <w:szCs w:val="20"/>
              </w:rPr>
              <w:t>3</w:t>
            </w:r>
          </w:p>
        </w:tc>
        <w:tc>
          <w:tcPr>
            <w:tcW w:w="709"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803523" w:rsidRPr="00021FBA" w:rsidRDefault="00803523" w:rsidP="00021FBA">
            <w:pPr>
              <w:spacing w:after="0"/>
              <w:jc w:val="both"/>
              <w:rPr>
                <w:rFonts w:ascii="Times New Roman" w:hAnsi="Times New Roman" w:cs="Times New Roman"/>
                <w:bCs/>
                <w:sz w:val="20"/>
                <w:szCs w:val="20"/>
              </w:rPr>
            </w:pPr>
            <w:r w:rsidRPr="00021FBA">
              <w:rPr>
                <w:rFonts w:ascii="Times New Roman" w:hAnsi="Times New Roman" w:cs="Times New Roman"/>
                <w:bCs/>
                <w:sz w:val="20"/>
                <w:szCs w:val="20"/>
              </w:rPr>
              <w:t>2</w:t>
            </w:r>
          </w:p>
        </w:tc>
        <w:tc>
          <w:tcPr>
            <w:tcW w:w="1559"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803523" w:rsidRPr="00021FBA" w:rsidRDefault="00803523" w:rsidP="00021FBA">
            <w:pPr>
              <w:spacing w:after="0"/>
              <w:jc w:val="both"/>
              <w:rPr>
                <w:rFonts w:ascii="Times New Roman" w:hAnsi="Times New Roman" w:cs="Times New Roman"/>
                <w:bCs/>
                <w:sz w:val="20"/>
                <w:szCs w:val="20"/>
              </w:rPr>
            </w:pPr>
            <w:r w:rsidRPr="00021FBA">
              <w:rPr>
                <w:rFonts w:ascii="Times New Roman" w:hAnsi="Times New Roman" w:cs="Times New Roman"/>
                <w:bCs/>
                <w:sz w:val="20"/>
                <w:szCs w:val="20"/>
              </w:rPr>
              <w:t>83/58%</w:t>
            </w:r>
          </w:p>
        </w:tc>
      </w:tr>
    </w:tbl>
    <w:p w:rsidR="00803523" w:rsidRPr="00021FBA" w:rsidRDefault="00803523" w:rsidP="00021FBA">
      <w:pPr>
        <w:spacing w:after="0"/>
        <w:jc w:val="both"/>
        <w:rPr>
          <w:rFonts w:ascii="Times New Roman" w:eastAsia="Times New Roman" w:hAnsi="Times New Roman"/>
          <w:sz w:val="24"/>
          <w:szCs w:val="24"/>
        </w:rPr>
      </w:pPr>
      <w:r w:rsidRPr="00021FBA">
        <w:rPr>
          <w:rFonts w:ascii="Times New Roman" w:eastAsia="Times New Roman" w:hAnsi="Times New Roman"/>
          <w:sz w:val="24"/>
          <w:szCs w:val="24"/>
        </w:rPr>
        <w:t>Не п</w:t>
      </w:r>
      <w:r w:rsidR="00021FBA">
        <w:rPr>
          <w:rFonts w:ascii="Times New Roman" w:eastAsia="Times New Roman" w:hAnsi="Times New Roman"/>
          <w:sz w:val="24"/>
          <w:szCs w:val="24"/>
        </w:rPr>
        <w:t>исали ВПР по английскому языку 6 учеников</w:t>
      </w:r>
      <w:r w:rsidRPr="00021FBA">
        <w:rPr>
          <w:rFonts w:ascii="Times New Roman" w:eastAsia="Times New Roman" w:hAnsi="Times New Roman"/>
          <w:sz w:val="24"/>
          <w:szCs w:val="24"/>
        </w:rPr>
        <w:t xml:space="preserve">. </w:t>
      </w:r>
    </w:p>
    <w:p w:rsidR="00803523" w:rsidRPr="00021FBA" w:rsidRDefault="00803523" w:rsidP="00803523">
      <w:pPr>
        <w:jc w:val="both"/>
        <w:rPr>
          <w:rFonts w:ascii="Times New Roman" w:eastAsia="Times New Roman" w:hAnsi="Times New Roman"/>
          <w:b/>
          <w:bCs/>
          <w:sz w:val="24"/>
          <w:szCs w:val="24"/>
        </w:rPr>
      </w:pPr>
      <w:r w:rsidRPr="00021FBA">
        <w:rPr>
          <w:rFonts w:ascii="Times New Roman" w:eastAsia="Times New Roman" w:hAnsi="Times New Roman"/>
          <w:b/>
          <w:bCs/>
          <w:sz w:val="24"/>
          <w:szCs w:val="24"/>
        </w:rPr>
        <w:t>Русский язык</w:t>
      </w:r>
    </w:p>
    <w:tbl>
      <w:tblPr>
        <w:tblW w:w="0" w:type="auto"/>
        <w:tblInd w:w="-209" w:type="dxa"/>
        <w:tblLayout w:type="fixed"/>
        <w:tblCellMar>
          <w:top w:w="15" w:type="dxa"/>
          <w:left w:w="15" w:type="dxa"/>
          <w:bottom w:w="15" w:type="dxa"/>
          <w:right w:w="15" w:type="dxa"/>
        </w:tblCellMar>
        <w:tblLook w:val="0600" w:firstRow="0" w:lastRow="0" w:firstColumn="0" w:lastColumn="0" w:noHBand="1" w:noVBand="1"/>
      </w:tblPr>
      <w:tblGrid>
        <w:gridCol w:w="710"/>
        <w:gridCol w:w="1134"/>
        <w:gridCol w:w="567"/>
        <w:gridCol w:w="567"/>
        <w:gridCol w:w="567"/>
        <w:gridCol w:w="567"/>
        <w:gridCol w:w="1417"/>
        <w:gridCol w:w="567"/>
        <w:gridCol w:w="567"/>
        <w:gridCol w:w="709"/>
        <w:gridCol w:w="709"/>
        <w:gridCol w:w="1559"/>
      </w:tblGrid>
      <w:tr w:rsidR="00803523" w:rsidRPr="00803523" w:rsidTr="00803523">
        <w:tc>
          <w:tcPr>
            <w:tcW w:w="710" w:type="dxa"/>
            <w:vMerge w:val="restar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803523" w:rsidRPr="00021FBA" w:rsidRDefault="00803523" w:rsidP="00021FBA">
            <w:pPr>
              <w:spacing w:after="0"/>
              <w:jc w:val="both"/>
              <w:rPr>
                <w:rFonts w:ascii="Times New Roman" w:hAnsi="Times New Roman" w:cs="Times New Roman"/>
                <w:bCs/>
                <w:sz w:val="20"/>
                <w:szCs w:val="20"/>
              </w:rPr>
            </w:pPr>
            <w:r w:rsidRPr="00021FBA">
              <w:rPr>
                <w:rFonts w:ascii="Times New Roman" w:hAnsi="Times New Roman" w:cs="Times New Roman"/>
                <w:bCs/>
                <w:sz w:val="20"/>
                <w:szCs w:val="20"/>
              </w:rPr>
              <w:t>Класс</w:t>
            </w:r>
          </w:p>
        </w:tc>
        <w:tc>
          <w:tcPr>
            <w:tcW w:w="1134" w:type="dxa"/>
            <w:vMerge w:val="restart"/>
            <w:tcBorders>
              <w:top w:val="single" w:sz="6"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803523" w:rsidRPr="00021FBA" w:rsidRDefault="00803523" w:rsidP="00021FBA">
            <w:pPr>
              <w:spacing w:after="0"/>
              <w:jc w:val="both"/>
              <w:rPr>
                <w:rFonts w:ascii="Times New Roman" w:hAnsi="Times New Roman" w:cs="Times New Roman"/>
                <w:bCs/>
                <w:sz w:val="20"/>
                <w:szCs w:val="20"/>
              </w:rPr>
            </w:pPr>
            <w:r w:rsidRPr="00021FBA">
              <w:rPr>
                <w:rFonts w:ascii="Times New Roman" w:hAnsi="Times New Roman" w:cs="Times New Roman"/>
                <w:bCs/>
                <w:sz w:val="20"/>
                <w:szCs w:val="20"/>
              </w:rPr>
              <w:t>Учитель</w:t>
            </w:r>
          </w:p>
        </w:tc>
        <w:tc>
          <w:tcPr>
            <w:tcW w:w="2268" w:type="dxa"/>
            <w:gridSpan w:val="4"/>
            <w:tcBorders>
              <w:top w:val="single" w:sz="6"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803523" w:rsidRPr="00021FBA" w:rsidRDefault="00803523" w:rsidP="00021FBA">
            <w:pPr>
              <w:spacing w:after="0"/>
              <w:jc w:val="both"/>
              <w:rPr>
                <w:rFonts w:ascii="Times New Roman" w:hAnsi="Times New Roman" w:cs="Times New Roman"/>
                <w:bCs/>
                <w:sz w:val="20"/>
                <w:szCs w:val="20"/>
              </w:rPr>
            </w:pPr>
            <w:r w:rsidRPr="00021FBA">
              <w:rPr>
                <w:rFonts w:ascii="Times New Roman" w:hAnsi="Times New Roman" w:cs="Times New Roman"/>
                <w:bCs/>
                <w:sz w:val="20"/>
                <w:szCs w:val="20"/>
              </w:rPr>
              <w:t>Итоги I полугодия</w:t>
            </w:r>
          </w:p>
        </w:tc>
        <w:tc>
          <w:tcPr>
            <w:tcW w:w="1417" w:type="dxa"/>
            <w:vMerge w:val="restart"/>
            <w:tcBorders>
              <w:top w:val="single" w:sz="6"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803523" w:rsidRPr="00021FBA" w:rsidRDefault="00803523" w:rsidP="00021FBA">
            <w:pPr>
              <w:spacing w:after="0"/>
              <w:jc w:val="both"/>
              <w:rPr>
                <w:rFonts w:ascii="Times New Roman" w:hAnsi="Times New Roman" w:cs="Times New Roman"/>
                <w:bCs/>
                <w:sz w:val="20"/>
                <w:szCs w:val="20"/>
              </w:rPr>
            </w:pPr>
            <w:r w:rsidRPr="00021FBA">
              <w:rPr>
                <w:rFonts w:ascii="Times New Roman" w:hAnsi="Times New Roman" w:cs="Times New Roman"/>
                <w:bCs/>
                <w:sz w:val="20"/>
                <w:szCs w:val="20"/>
              </w:rPr>
              <w:t>Успеваемость/Качество</w:t>
            </w:r>
            <w:r w:rsidRPr="00021FBA">
              <w:rPr>
                <w:rFonts w:ascii="Times New Roman" w:hAnsi="Times New Roman" w:cs="Times New Roman"/>
                <w:bCs/>
                <w:sz w:val="20"/>
                <w:szCs w:val="20"/>
              </w:rPr>
              <w:br/>
              <w:t>знаний</w:t>
            </w:r>
          </w:p>
        </w:tc>
        <w:tc>
          <w:tcPr>
            <w:tcW w:w="2552" w:type="dxa"/>
            <w:gridSpan w:val="4"/>
            <w:tcBorders>
              <w:top w:val="single" w:sz="6"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803523" w:rsidRPr="00021FBA" w:rsidRDefault="00803523" w:rsidP="00021FBA">
            <w:pPr>
              <w:spacing w:after="0"/>
              <w:jc w:val="both"/>
              <w:rPr>
                <w:rFonts w:ascii="Times New Roman" w:hAnsi="Times New Roman" w:cs="Times New Roman"/>
                <w:bCs/>
                <w:sz w:val="20"/>
                <w:szCs w:val="20"/>
              </w:rPr>
            </w:pPr>
            <w:r w:rsidRPr="00021FBA">
              <w:rPr>
                <w:rFonts w:ascii="Times New Roman" w:hAnsi="Times New Roman" w:cs="Times New Roman"/>
                <w:bCs/>
                <w:sz w:val="20"/>
                <w:szCs w:val="20"/>
              </w:rPr>
              <w:t>Итоги ВПР</w:t>
            </w:r>
          </w:p>
        </w:tc>
        <w:tc>
          <w:tcPr>
            <w:tcW w:w="1559" w:type="dxa"/>
            <w:vMerge w:val="restart"/>
            <w:tcBorders>
              <w:top w:val="single" w:sz="6"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803523" w:rsidRPr="00021FBA" w:rsidRDefault="00803523" w:rsidP="00021FBA">
            <w:pPr>
              <w:spacing w:after="0"/>
              <w:jc w:val="both"/>
              <w:rPr>
                <w:rFonts w:ascii="Times New Roman" w:hAnsi="Times New Roman" w:cs="Times New Roman"/>
                <w:bCs/>
                <w:sz w:val="20"/>
                <w:szCs w:val="20"/>
              </w:rPr>
            </w:pPr>
            <w:r w:rsidRPr="00021FBA">
              <w:rPr>
                <w:rFonts w:ascii="Times New Roman" w:hAnsi="Times New Roman" w:cs="Times New Roman"/>
                <w:bCs/>
                <w:sz w:val="20"/>
                <w:szCs w:val="20"/>
              </w:rPr>
              <w:t>Успеваемость/</w:t>
            </w:r>
          </w:p>
          <w:p w:rsidR="00803523" w:rsidRPr="00021FBA" w:rsidRDefault="00803523" w:rsidP="00021FBA">
            <w:pPr>
              <w:spacing w:after="0"/>
              <w:jc w:val="both"/>
              <w:rPr>
                <w:rFonts w:ascii="Times New Roman" w:hAnsi="Times New Roman" w:cs="Times New Roman"/>
                <w:bCs/>
                <w:sz w:val="20"/>
                <w:szCs w:val="20"/>
              </w:rPr>
            </w:pPr>
            <w:r w:rsidRPr="00021FBA">
              <w:rPr>
                <w:rFonts w:ascii="Times New Roman" w:hAnsi="Times New Roman" w:cs="Times New Roman"/>
                <w:bCs/>
                <w:sz w:val="20"/>
                <w:szCs w:val="20"/>
              </w:rPr>
              <w:t>Качество</w:t>
            </w:r>
            <w:r w:rsidRPr="00021FBA">
              <w:rPr>
                <w:rFonts w:ascii="Times New Roman" w:hAnsi="Times New Roman" w:cs="Times New Roman"/>
                <w:bCs/>
                <w:sz w:val="20"/>
                <w:szCs w:val="20"/>
              </w:rPr>
              <w:br/>
              <w:t xml:space="preserve">знаний </w:t>
            </w:r>
          </w:p>
        </w:tc>
      </w:tr>
      <w:tr w:rsidR="00803523" w:rsidRPr="00803523" w:rsidTr="00803523">
        <w:tc>
          <w:tcPr>
            <w:tcW w:w="710" w:type="dxa"/>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803523" w:rsidRPr="00021FBA" w:rsidRDefault="00803523" w:rsidP="00021FBA">
            <w:pPr>
              <w:spacing w:after="0"/>
              <w:jc w:val="both"/>
              <w:rPr>
                <w:rFonts w:ascii="Times New Roman" w:hAnsi="Times New Roman" w:cs="Times New Roman"/>
                <w:bCs/>
                <w:sz w:val="20"/>
                <w:szCs w:val="20"/>
              </w:rPr>
            </w:pPr>
          </w:p>
        </w:tc>
        <w:tc>
          <w:tcPr>
            <w:tcW w:w="1134" w:type="dxa"/>
            <w:vMerge/>
            <w:tcBorders>
              <w:top w:val="single" w:sz="6"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803523" w:rsidRPr="00021FBA" w:rsidRDefault="00803523" w:rsidP="00021FBA">
            <w:pPr>
              <w:spacing w:after="0"/>
              <w:jc w:val="both"/>
              <w:rPr>
                <w:rFonts w:ascii="Times New Roman" w:hAnsi="Times New Roman" w:cs="Times New Roman"/>
                <w:bCs/>
                <w:sz w:val="20"/>
                <w:szCs w:val="20"/>
              </w:rPr>
            </w:pPr>
          </w:p>
        </w:tc>
        <w:tc>
          <w:tcPr>
            <w:tcW w:w="567"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803523" w:rsidRPr="00021FBA" w:rsidRDefault="00803523" w:rsidP="00021FBA">
            <w:pPr>
              <w:spacing w:after="0"/>
              <w:jc w:val="both"/>
              <w:rPr>
                <w:rFonts w:ascii="Times New Roman" w:hAnsi="Times New Roman" w:cs="Times New Roman"/>
                <w:bCs/>
                <w:sz w:val="20"/>
                <w:szCs w:val="20"/>
              </w:rPr>
            </w:pPr>
            <w:r w:rsidRPr="00021FBA">
              <w:rPr>
                <w:rFonts w:ascii="Times New Roman" w:hAnsi="Times New Roman" w:cs="Times New Roman"/>
                <w:bCs/>
                <w:sz w:val="20"/>
                <w:szCs w:val="20"/>
              </w:rPr>
              <w:t>«5»</w:t>
            </w:r>
          </w:p>
        </w:tc>
        <w:tc>
          <w:tcPr>
            <w:tcW w:w="567"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803523" w:rsidRPr="00021FBA" w:rsidRDefault="00803523" w:rsidP="00021FBA">
            <w:pPr>
              <w:spacing w:after="0"/>
              <w:jc w:val="both"/>
              <w:rPr>
                <w:rFonts w:ascii="Times New Roman" w:hAnsi="Times New Roman" w:cs="Times New Roman"/>
                <w:bCs/>
                <w:sz w:val="20"/>
                <w:szCs w:val="20"/>
              </w:rPr>
            </w:pPr>
            <w:r w:rsidRPr="00021FBA">
              <w:rPr>
                <w:rFonts w:ascii="Times New Roman" w:hAnsi="Times New Roman" w:cs="Times New Roman"/>
                <w:bCs/>
                <w:sz w:val="20"/>
                <w:szCs w:val="20"/>
              </w:rPr>
              <w:t>«4»</w:t>
            </w:r>
          </w:p>
        </w:tc>
        <w:tc>
          <w:tcPr>
            <w:tcW w:w="567"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803523" w:rsidRPr="00021FBA" w:rsidRDefault="00803523" w:rsidP="00021FBA">
            <w:pPr>
              <w:spacing w:after="0"/>
              <w:jc w:val="both"/>
              <w:rPr>
                <w:rFonts w:ascii="Times New Roman" w:hAnsi="Times New Roman" w:cs="Times New Roman"/>
                <w:bCs/>
                <w:sz w:val="20"/>
                <w:szCs w:val="20"/>
              </w:rPr>
            </w:pPr>
            <w:r w:rsidRPr="00021FBA">
              <w:rPr>
                <w:rFonts w:ascii="Times New Roman" w:hAnsi="Times New Roman" w:cs="Times New Roman"/>
                <w:bCs/>
                <w:sz w:val="20"/>
                <w:szCs w:val="20"/>
              </w:rPr>
              <w:t>«3»</w:t>
            </w:r>
          </w:p>
        </w:tc>
        <w:tc>
          <w:tcPr>
            <w:tcW w:w="567"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803523" w:rsidRPr="00021FBA" w:rsidRDefault="00803523" w:rsidP="00021FBA">
            <w:pPr>
              <w:spacing w:after="0"/>
              <w:jc w:val="both"/>
              <w:rPr>
                <w:rFonts w:ascii="Times New Roman" w:hAnsi="Times New Roman" w:cs="Times New Roman"/>
                <w:bCs/>
                <w:sz w:val="20"/>
                <w:szCs w:val="20"/>
              </w:rPr>
            </w:pPr>
            <w:r w:rsidRPr="00021FBA">
              <w:rPr>
                <w:rFonts w:ascii="Times New Roman" w:hAnsi="Times New Roman" w:cs="Times New Roman"/>
                <w:bCs/>
                <w:sz w:val="20"/>
                <w:szCs w:val="20"/>
              </w:rPr>
              <w:t>«2»</w:t>
            </w:r>
          </w:p>
        </w:tc>
        <w:tc>
          <w:tcPr>
            <w:tcW w:w="1417" w:type="dxa"/>
            <w:vMerge/>
            <w:tcBorders>
              <w:top w:val="single" w:sz="6"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803523" w:rsidRPr="00021FBA" w:rsidRDefault="00803523" w:rsidP="00021FBA">
            <w:pPr>
              <w:spacing w:after="0"/>
              <w:jc w:val="both"/>
              <w:rPr>
                <w:rFonts w:ascii="Times New Roman" w:hAnsi="Times New Roman" w:cs="Times New Roman"/>
                <w:bCs/>
                <w:sz w:val="20"/>
                <w:szCs w:val="20"/>
              </w:rPr>
            </w:pPr>
          </w:p>
        </w:tc>
        <w:tc>
          <w:tcPr>
            <w:tcW w:w="567"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803523" w:rsidRPr="00021FBA" w:rsidRDefault="00803523" w:rsidP="00021FBA">
            <w:pPr>
              <w:spacing w:after="0"/>
              <w:jc w:val="both"/>
              <w:rPr>
                <w:rFonts w:ascii="Times New Roman" w:hAnsi="Times New Roman" w:cs="Times New Roman"/>
                <w:bCs/>
                <w:sz w:val="20"/>
                <w:szCs w:val="20"/>
              </w:rPr>
            </w:pPr>
            <w:r w:rsidRPr="00021FBA">
              <w:rPr>
                <w:rFonts w:ascii="Times New Roman" w:hAnsi="Times New Roman" w:cs="Times New Roman"/>
                <w:bCs/>
                <w:sz w:val="20"/>
                <w:szCs w:val="20"/>
              </w:rPr>
              <w:t>«5»</w:t>
            </w:r>
          </w:p>
        </w:tc>
        <w:tc>
          <w:tcPr>
            <w:tcW w:w="567"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803523" w:rsidRPr="00021FBA" w:rsidRDefault="00803523" w:rsidP="00021FBA">
            <w:pPr>
              <w:spacing w:after="0"/>
              <w:jc w:val="both"/>
              <w:rPr>
                <w:rFonts w:ascii="Times New Roman" w:hAnsi="Times New Roman" w:cs="Times New Roman"/>
                <w:bCs/>
                <w:sz w:val="20"/>
                <w:szCs w:val="20"/>
              </w:rPr>
            </w:pPr>
            <w:r w:rsidRPr="00021FBA">
              <w:rPr>
                <w:rFonts w:ascii="Times New Roman" w:hAnsi="Times New Roman" w:cs="Times New Roman"/>
                <w:bCs/>
                <w:sz w:val="20"/>
                <w:szCs w:val="20"/>
              </w:rPr>
              <w:t>«4»</w:t>
            </w:r>
          </w:p>
        </w:tc>
        <w:tc>
          <w:tcPr>
            <w:tcW w:w="709"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803523" w:rsidRPr="00021FBA" w:rsidRDefault="00803523" w:rsidP="00021FBA">
            <w:pPr>
              <w:spacing w:after="0"/>
              <w:jc w:val="both"/>
              <w:rPr>
                <w:rFonts w:ascii="Times New Roman" w:hAnsi="Times New Roman" w:cs="Times New Roman"/>
                <w:bCs/>
                <w:sz w:val="20"/>
                <w:szCs w:val="20"/>
              </w:rPr>
            </w:pPr>
            <w:r w:rsidRPr="00021FBA">
              <w:rPr>
                <w:rFonts w:ascii="Times New Roman" w:hAnsi="Times New Roman" w:cs="Times New Roman"/>
                <w:bCs/>
                <w:sz w:val="20"/>
                <w:szCs w:val="20"/>
              </w:rPr>
              <w:t>«3»</w:t>
            </w:r>
          </w:p>
        </w:tc>
        <w:tc>
          <w:tcPr>
            <w:tcW w:w="709"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803523" w:rsidRPr="00021FBA" w:rsidRDefault="00803523" w:rsidP="00021FBA">
            <w:pPr>
              <w:spacing w:after="0"/>
              <w:jc w:val="both"/>
              <w:rPr>
                <w:rFonts w:ascii="Times New Roman" w:hAnsi="Times New Roman" w:cs="Times New Roman"/>
                <w:bCs/>
                <w:sz w:val="20"/>
                <w:szCs w:val="20"/>
              </w:rPr>
            </w:pPr>
            <w:r w:rsidRPr="00021FBA">
              <w:rPr>
                <w:rFonts w:ascii="Times New Roman" w:hAnsi="Times New Roman" w:cs="Times New Roman"/>
                <w:bCs/>
                <w:sz w:val="20"/>
                <w:szCs w:val="20"/>
              </w:rPr>
              <w:t>«2»</w:t>
            </w:r>
          </w:p>
        </w:tc>
        <w:tc>
          <w:tcPr>
            <w:tcW w:w="1559" w:type="dxa"/>
            <w:vMerge/>
            <w:tcBorders>
              <w:top w:val="single" w:sz="6"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803523" w:rsidRPr="00021FBA" w:rsidRDefault="00803523" w:rsidP="00021FBA">
            <w:pPr>
              <w:spacing w:after="0"/>
              <w:jc w:val="both"/>
              <w:rPr>
                <w:rFonts w:ascii="Times New Roman" w:hAnsi="Times New Roman" w:cs="Times New Roman"/>
                <w:bCs/>
                <w:sz w:val="20"/>
                <w:szCs w:val="20"/>
              </w:rPr>
            </w:pPr>
          </w:p>
        </w:tc>
      </w:tr>
      <w:tr w:rsidR="00803523" w:rsidRPr="00803523" w:rsidTr="00803523">
        <w:tc>
          <w:tcPr>
            <w:tcW w:w="710" w:type="dxa"/>
            <w:tcBorders>
              <w:top w:val="none" w:sz="0"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803523" w:rsidRPr="00021FBA" w:rsidRDefault="00803523" w:rsidP="00021FBA">
            <w:pPr>
              <w:spacing w:after="0"/>
              <w:jc w:val="both"/>
              <w:rPr>
                <w:rFonts w:ascii="Times New Roman" w:hAnsi="Times New Roman" w:cs="Times New Roman"/>
                <w:bCs/>
                <w:sz w:val="20"/>
                <w:szCs w:val="20"/>
              </w:rPr>
            </w:pPr>
            <w:r w:rsidRPr="00021FBA">
              <w:rPr>
                <w:rFonts w:ascii="Times New Roman" w:hAnsi="Times New Roman" w:cs="Times New Roman"/>
                <w:bCs/>
                <w:sz w:val="20"/>
                <w:szCs w:val="20"/>
              </w:rPr>
              <w:t>10 «Б»</w:t>
            </w:r>
          </w:p>
        </w:tc>
        <w:tc>
          <w:tcPr>
            <w:tcW w:w="1134"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803523" w:rsidRPr="00021FBA" w:rsidRDefault="00803523" w:rsidP="00021FBA">
            <w:pPr>
              <w:spacing w:after="0"/>
              <w:jc w:val="both"/>
              <w:rPr>
                <w:rFonts w:ascii="Times New Roman" w:hAnsi="Times New Roman" w:cs="Times New Roman"/>
                <w:bCs/>
                <w:sz w:val="20"/>
                <w:szCs w:val="20"/>
              </w:rPr>
            </w:pPr>
            <w:r w:rsidRPr="00021FBA">
              <w:rPr>
                <w:rFonts w:ascii="Times New Roman" w:hAnsi="Times New Roman" w:cs="Times New Roman"/>
                <w:bCs/>
                <w:sz w:val="20"/>
                <w:szCs w:val="20"/>
              </w:rPr>
              <w:t>Еремеева Т.И.</w:t>
            </w:r>
          </w:p>
        </w:tc>
        <w:tc>
          <w:tcPr>
            <w:tcW w:w="567"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803523" w:rsidRPr="00021FBA" w:rsidRDefault="00803523" w:rsidP="00021FBA">
            <w:pPr>
              <w:spacing w:after="0"/>
              <w:jc w:val="both"/>
              <w:rPr>
                <w:rFonts w:ascii="Times New Roman" w:hAnsi="Times New Roman" w:cs="Times New Roman"/>
                <w:bCs/>
                <w:sz w:val="20"/>
                <w:szCs w:val="20"/>
              </w:rPr>
            </w:pPr>
            <w:r w:rsidRPr="00021FBA">
              <w:rPr>
                <w:rFonts w:ascii="Times New Roman" w:hAnsi="Times New Roman" w:cs="Times New Roman"/>
                <w:bCs/>
                <w:sz w:val="20"/>
                <w:szCs w:val="20"/>
              </w:rPr>
              <w:t>2</w:t>
            </w:r>
          </w:p>
        </w:tc>
        <w:tc>
          <w:tcPr>
            <w:tcW w:w="567"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803523" w:rsidRPr="00021FBA" w:rsidRDefault="00803523" w:rsidP="00021FBA">
            <w:pPr>
              <w:spacing w:after="0"/>
              <w:jc w:val="both"/>
              <w:rPr>
                <w:rFonts w:ascii="Times New Roman" w:hAnsi="Times New Roman" w:cs="Times New Roman"/>
                <w:bCs/>
                <w:sz w:val="20"/>
                <w:szCs w:val="20"/>
              </w:rPr>
            </w:pPr>
            <w:r w:rsidRPr="00021FBA">
              <w:rPr>
                <w:rFonts w:ascii="Times New Roman" w:hAnsi="Times New Roman" w:cs="Times New Roman"/>
                <w:bCs/>
                <w:sz w:val="20"/>
                <w:szCs w:val="20"/>
              </w:rPr>
              <w:t>3</w:t>
            </w:r>
          </w:p>
        </w:tc>
        <w:tc>
          <w:tcPr>
            <w:tcW w:w="567"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803523" w:rsidRPr="00021FBA" w:rsidRDefault="00803523" w:rsidP="00021FBA">
            <w:pPr>
              <w:spacing w:after="0"/>
              <w:jc w:val="both"/>
              <w:rPr>
                <w:rFonts w:ascii="Times New Roman" w:hAnsi="Times New Roman" w:cs="Times New Roman"/>
                <w:bCs/>
                <w:sz w:val="20"/>
                <w:szCs w:val="20"/>
              </w:rPr>
            </w:pPr>
            <w:r w:rsidRPr="00021FBA">
              <w:rPr>
                <w:rFonts w:ascii="Times New Roman" w:hAnsi="Times New Roman" w:cs="Times New Roman"/>
                <w:bCs/>
                <w:sz w:val="20"/>
                <w:szCs w:val="20"/>
              </w:rPr>
              <w:t>10</w:t>
            </w:r>
          </w:p>
        </w:tc>
        <w:tc>
          <w:tcPr>
            <w:tcW w:w="567"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803523" w:rsidRPr="00021FBA" w:rsidRDefault="00803523" w:rsidP="00021FBA">
            <w:pPr>
              <w:spacing w:after="0"/>
              <w:jc w:val="both"/>
              <w:rPr>
                <w:rFonts w:ascii="Times New Roman" w:hAnsi="Times New Roman" w:cs="Times New Roman"/>
                <w:bCs/>
                <w:sz w:val="20"/>
                <w:szCs w:val="20"/>
              </w:rPr>
            </w:pPr>
            <w:r w:rsidRPr="00021FBA">
              <w:rPr>
                <w:rFonts w:ascii="Times New Roman" w:hAnsi="Times New Roman" w:cs="Times New Roman"/>
                <w:bCs/>
                <w:sz w:val="20"/>
                <w:szCs w:val="20"/>
              </w:rPr>
              <w:t>0</w:t>
            </w:r>
          </w:p>
        </w:tc>
        <w:tc>
          <w:tcPr>
            <w:tcW w:w="1417"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803523" w:rsidRPr="00021FBA" w:rsidRDefault="00803523" w:rsidP="00021FBA">
            <w:pPr>
              <w:spacing w:after="0"/>
              <w:jc w:val="both"/>
              <w:rPr>
                <w:rFonts w:ascii="Times New Roman" w:hAnsi="Times New Roman" w:cs="Times New Roman"/>
                <w:bCs/>
                <w:sz w:val="20"/>
                <w:szCs w:val="20"/>
              </w:rPr>
            </w:pPr>
            <w:r w:rsidRPr="00021FBA">
              <w:rPr>
                <w:rFonts w:ascii="Times New Roman" w:hAnsi="Times New Roman" w:cs="Times New Roman"/>
                <w:bCs/>
                <w:sz w:val="20"/>
                <w:szCs w:val="20"/>
              </w:rPr>
              <w:t>100/33</w:t>
            </w:r>
          </w:p>
        </w:tc>
        <w:tc>
          <w:tcPr>
            <w:tcW w:w="567"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803523" w:rsidRPr="00021FBA" w:rsidRDefault="00803523" w:rsidP="00021FBA">
            <w:pPr>
              <w:spacing w:after="0"/>
              <w:jc w:val="both"/>
              <w:rPr>
                <w:rFonts w:ascii="Times New Roman" w:hAnsi="Times New Roman" w:cs="Times New Roman"/>
                <w:bCs/>
                <w:sz w:val="20"/>
                <w:szCs w:val="20"/>
              </w:rPr>
            </w:pPr>
            <w:r w:rsidRPr="00021FBA">
              <w:rPr>
                <w:rFonts w:ascii="Times New Roman" w:hAnsi="Times New Roman" w:cs="Times New Roman"/>
                <w:bCs/>
                <w:sz w:val="20"/>
                <w:szCs w:val="20"/>
              </w:rPr>
              <w:t>0</w:t>
            </w:r>
          </w:p>
        </w:tc>
        <w:tc>
          <w:tcPr>
            <w:tcW w:w="567"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803523" w:rsidRPr="00021FBA" w:rsidRDefault="00803523" w:rsidP="00021FBA">
            <w:pPr>
              <w:spacing w:after="0"/>
              <w:jc w:val="both"/>
              <w:rPr>
                <w:rFonts w:ascii="Times New Roman" w:hAnsi="Times New Roman" w:cs="Times New Roman"/>
                <w:bCs/>
                <w:sz w:val="20"/>
                <w:szCs w:val="20"/>
              </w:rPr>
            </w:pPr>
            <w:r w:rsidRPr="00021FBA">
              <w:rPr>
                <w:rFonts w:ascii="Times New Roman" w:hAnsi="Times New Roman" w:cs="Times New Roman"/>
                <w:bCs/>
                <w:sz w:val="20"/>
                <w:szCs w:val="20"/>
              </w:rPr>
              <w:t>4</w:t>
            </w:r>
          </w:p>
        </w:tc>
        <w:tc>
          <w:tcPr>
            <w:tcW w:w="709"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803523" w:rsidRPr="00021FBA" w:rsidRDefault="00803523" w:rsidP="00021FBA">
            <w:pPr>
              <w:spacing w:after="0"/>
              <w:jc w:val="both"/>
              <w:rPr>
                <w:rFonts w:ascii="Times New Roman" w:hAnsi="Times New Roman" w:cs="Times New Roman"/>
                <w:bCs/>
                <w:sz w:val="20"/>
                <w:szCs w:val="20"/>
              </w:rPr>
            </w:pPr>
            <w:r w:rsidRPr="00021FBA">
              <w:rPr>
                <w:rFonts w:ascii="Times New Roman" w:hAnsi="Times New Roman" w:cs="Times New Roman"/>
                <w:bCs/>
                <w:sz w:val="20"/>
                <w:szCs w:val="20"/>
              </w:rPr>
              <w:t> 5</w:t>
            </w:r>
          </w:p>
        </w:tc>
        <w:tc>
          <w:tcPr>
            <w:tcW w:w="709"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803523" w:rsidRPr="00021FBA" w:rsidRDefault="00803523" w:rsidP="00021FBA">
            <w:pPr>
              <w:spacing w:after="0"/>
              <w:jc w:val="both"/>
              <w:rPr>
                <w:rFonts w:ascii="Times New Roman" w:hAnsi="Times New Roman" w:cs="Times New Roman"/>
                <w:bCs/>
                <w:sz w:val="20"/>
                <w:szCs w:val="20"/>
              </w:rPr>
            </w:pPr>
            <w:r w:rsidRPr="00021FBA">
              <w:rPr>
                <w:rFonts w:ascii="Times New Roman" w:hAnsi="Times New Roman" w:cs="Times New Roman"/>
                <w:bCs/>
                <w:sz w:val="20"/>
                <w:szCs w:val="20"/>
              </w:rPr>
              <w:t> 1</w:t>
            </w:r>
          </w:p>
        </w:tc>
        <w:tc>
          <w:tcPr>
            <w:tcW w:w="1559"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803523" w:rsidRPr="00021FBA" w:rsidRDefault="00803523" w:rsidP="00021FBA">
            <w:pPr>
              <w:spacing w:after="0"/>
              <w:jc w:val="both"/>
              <w:rPr>
                <w:rFonts w:ascii="Times New Roman" w:hAnsi="Times New Roman" w:cs="Times New Roman"/>
                <w:bCs/>
                <w:sz w:val="20"/>
                <w:szCs w:val="20"/>
              </w:rPr>
            </w:pPr>
            <w:r w:rsidRPr="00021FBA">
              <w:rPr>
                <w:rFonts w:ascii="Times New Roman" w:hAnsi="Times New Roman" w:cs="Times New Roman"/>
                <w:bCs/>
                <w:sz w:val="20"/>
                <w:szCs w:val="20"/>
              </w:rPr>
              <w:t>92/33</w:t>
            </w:r>
          </w:p>
        </w:tc>
      </w:tr>
    </w:tbl>
    <w:p w:rsidR="00803523" w:rsidRPr="00CA37B3" w:rsidRDefault="00803523" w:rsidP="00803523">
      <w:pPr>
        <w:jc w:val="both"/>
        <w:rPr>
          <w:rFonts w:ascii="Times New Roman" w:eastAsia="Times New Roman" w:hAnsi="Times New Roman"/>
          <w:sz w:val="24"/>
          <w:szCs w:val="24"/>
        </w:rPr>
      </w:pPr>
      <w:r w:rsidRPr="00CA37B3">
        <w:rPr>
          <w:rFonts w:ascii="Times New Roman" w:eastAsia="Times New Roman" w:hAnsi="Times New Roman"/>
          <w:sz w:val="24"/>
          <w:szCs w:val="24"/>
        </w:rPr>
        <w:t>ВПР по рус</w:t>
      </w:r>
      <w:r w:rsidR="00CA37B3">
        <w:rPr>
          <w:rFonts w:ascii="Times New Roman" w:eastAsia="Times New Roman" w:hAnsi="Times New Roman"/>
          <w:sz w:val="24"/>
          <w:szCs w:val="24"/>
        </w:rPr>
        <w:t>скому языку не писали 3 ученика</w:t>
      </w:r>
      <w:r w:rsidRPr="00CA37B3">
        <w:rPr>
          <w:rFonts w:ascii="Times New Roman" w:eastAsia="Times New Roman" w:hAnsi="Times New Roman"/>
          <w:sz w:val="24"/>
          <w:szCs w:val="24"/>
        </w:rPr>
        <w:t xml:space="preserve">.  </w:t>
      </w:r>
    </w:p>
    <w:p w:rsidR="00803523" w:rsidRPr="00CA37B3" w:rsidRDefault="00803523" w:rsidP="00803523">
      <w:pPr>
        <w:jc w:val="both"/>
        <w:rPr>
          <w:rFonts w:ascii="Times New Roman" w:eastAsia="Times New Roman" w:hAnsi="Times New Roman"/>
          <w:b/>
          <w:bCs/>
          <w:sz w:val="24"/>
          <w:szCs w:val="24"/>
        </w:rPr>
      </w:pPr>
      <w:r w:rsidRPr="00CA37B3">
        <w:rPr>
          <w:rFonts w:ascii="Times New Roman" w:eastAsia="Times New Roman" w:hAnsi="Times New Roman"/>
          <w:b/>
          <w:bCs/>
          <w:sz w:val="24"/>
          <w:szCs w:val="24"/>
        </w:rPr>
        <w:lastRenderedPageBreak/>
        <w:t>Математика</w:t>
      </w:r>
    </w:p>
    <w:tbl>
      <w:tblPr>
        <w:tblW w:w="0" w:type="auto"/>
        <w:tblInd w:w="-209" w:type="dxa"/>
        <w:tblLayout w:type="fixed"/>
        <w:tblCellMar>
          <w:top w:w="15" w:type="dxa"/>
          <w:left w:w="15" w:type="dxa"/>
          <w:bottom w:w="15" w:type="dxa"/>
          <w:right w:w="15" w:type="dxa"/>
        </w:tblCellMar>
        <w:tblLook w:val="0600" w:firstRow="0" w:lastRow="0" w:firstColumn="0" w:lastColumn="0" w:noHBand="1" w:noVBand="1"/>
      </w:tblPr>
      <w:tblGrid>
        <w:gridCol w:w="710"/>
        <w:gridCol w:w="1134"/>
        <w:gridCol w:w="567"/>
        <w:gridCol w:w="567"/>
        <w:gridCol w:w="567"/>
        <w:gridCol w:w="567"/>
        <w:gridCol w:w="1417"/>
        <w:gridCol w:w="567"/>
        <w:gridCol w:w="567"/>
        <w:gridCol w:w="709"/>
        <w:gridCol w:w="709"/>
        <w:gridCol w:w="1559"/>
      </w:tblGrid>
      <w:tr w:rsidR="00803523" w:rsidRPr="00803523" w:rsidTr="00803523">
        <w:tc>
          <w:tcPr>
            <w:tcW w:w="710" w:type="dxa"/>
            <w:vMerge w:val="restar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803523" w:rsidRPr="00CA37B3" w:rsidRDefault="00803523" w:rsidP="00CA37B3">
            <w:pPr>
              <w:spacing w:after="0"/>
              <w:jc w:val="both"/>
              <w:rPr>
                <w:rFonts w:ascii="Times New Roman" w:hAnsi="Times New Roman" w:cs="Times New Roman"/>
                <w:bCs/>
                <w:sz w:val="20"/>
                <w:szCs w:val="20"/>
              </w:rPr>
            </w:pPr>
            <w:r w:rsidRPr="00CA37B3">
              <w:rPr>
                <w:rFonts w:ascii="Times New Roman" w:hAnsi="Times New Roman" w:cs="Times New Roman"/>
                <w:bCs/>
                <w:sz w:val="20"/>
                <w:szCs w:val="20"/>
              </w:rPr>
              <w:t>Класс</w:t>
            </w:r>
          </w:p>
        </w:tc>
        <w:tc>
          <w:tcPr>
            <w:tcW w:w="1134" w:type="dxa"/>
            <w:vMerge w:val="restart"/>
            <w:tcBorders>
              <w:top w:val="single" w:sz="6"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803523" w:rsidRPr="00CA37B3" w:rsidRDefault="00803523" w:rsidP="00CA37B3">
            <w:pPr>
              <w:spacing w:after="0"/>
              <w:jc w:val="both"/>
              <w:rPr>
                <w:rFonts w:ascii="Times New Roman" w:hAnsi="Times New Roman" w:cs="Times New Roman"/>
                <w:bCs/>
                <w:sz w:val="20"/>
                <w:szCs w:val="20"/>
              </w:rPr>
            </w:pPr>
            <w:r w:rsidRPr="00CA37B3">
              <w:rPr>
                <w:rFonts w:ascii="Times New Roman" w:hAnsi="Times New Roman" w:cs="Times New Roman"/>
                <w:bCs/>
                <w:sz w:val="20"/>
                <w:szCs w:val="20"/>
              </w:rPr>
              <w:t>Учитель</w:t>
            </w:r>
          </w:p>
        </w:tc>
        <w:tc>
          <w:tcPr>
            <w:tcW w:w="2268" w:type="dxa"/>
            <w:gridSpan w:val="4"/>
            <w:tcBorders>
              <w:top w:val="single" w:sz="6"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803523" w:rsidRPr="00CA37B3" w:rsidRDefault="00803523" w:rsidP="00CA37B3">
            <w:pPr>
              <w:spacing w:after="0"/>
              <w:jc w:val="both"/>
              <w:rPr>
                <w:rFonts w:ascii="Times New Roman" w:hAnsi="Times New Roman" w:cs="Times New Roman"/>
                <w:bCs/>
                <w:sz w:val="20"/>
                <w:szCs w:val="20"/>
              </w:rPr>
            </w:pPr>
            <w:r w:rsidRPr="00CA37B3">
              <w:rPr>
                <w:rFonts w:ascii="Times New Roman" w:hAnsi="Times New Roman" w:cs="Times New Roman"/>
                <w:bCs/>
                <w:sz w:val="20"/>
                <w:szCs w:val="20"/>
              </w:rPr>
              <w:t>Итоги I полугодия</w:t>
            </w:r>
          </w:p>
        </w:tc>
        <w:tc>
          <w:tcPr>
            <w:tcW w:w="1417" w:type="dxa"/>
            <w:vMerge w:val="restart"/>
            <w:tcBorders>
              <w:top w:val="single" w:sz="6"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803523" w:rsidRPr="00CA37B3" w:rsidRDefault="00803523" w:rsidP="00CA37B3">
            <w:pPr>
              <w:spacing w:after="0"/>
              <w:jc w:val="both"/>
              <w:rPr>
                <w:rFonts w:ascii="Times New Roman" w:hAnsi="Times New Roman" w:cs="Times New Roman"/>
                <w:bCs/>
                <w:sz w:val="20"/>
                <w:szCs w:val="20"/>
              </w:rPr>
            </w:pPr>
            <w:r w:rsidRPr="00CA37B3">
              <w:rPr>
                <w:rFonts w:ascii="Times New Roman" w:hAnsi="Times New Roman" w:cs="Times New Roman"/>
                <w:bCs/>
                <w:sz w:val="20"/>
                <w:szCs w:val="20"/>
              </w:rPr>
              <w:t>Успеваемость/Качество</w:t>
            </w:r>
            <w:r w:rsidRPr="00CA37B3">
              <w:rPr>
                <w:rFonts w:ascii="Times New Roman" w:hAnsi="Times New Roman" w:cs="Times New Roman"/>
                <w:bCs/>
                <w:sz w:val="20"/>
                <w:szCs w:val="20"/>
              </w:rPr>
              <w:br/>
              <w:t>знаний</w:t>
            </w:r>
          </w:p>
        </w:tc>
        <w:tc>
          <w:tcPr>
            <w:tcW w:w="2552" w:type="dxa"/>
            <w:gridSpan w:val="4"/>
            <w:tcBorders>
              <w:top w:val="single" w:sz="6"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803523" w:rsidRPr="00CA37B3" w:rsidRDefault="00803523" w:rsidP="00CA37B3">
            <w:pPr>
              <w:spacing w:after="0"/>
              <w:jc w:val="both"/>
              <w:rPr>
                <w:rFonts w:ascii="Times New Roman" w:hAnsi="Times New Roman" w:cs="Times New Roman"/>
                <w:bCs/>
                <w:sz w:val="20"/>
                <w:szCs w:val="20"/>
              </w:rPr>
            </w:pPr>
            <w:r w:rsidRPr="00CA37B3">
              <w:rPr>
                <w:rFonts w:ascii="Times New Roman" w:hAnsi="Times New Roman" w:cs="Times New Roman"/>
                <w:bCs/>
                <w:sz w:val="20"/>
                <w:szCs w:val="20"/>
              </w:rPr>
              <w:t>Итоги ВПР</w:t>
            </w:r>
          </w:p>
        </w:tc>
        <w:tc>
          <w:tcPr>
            <w:tcW w:w="1559" w:type="dxa"/>
            <w:vMerge w:val="restart"/>
            <w:tcBorders>
              <w:top w:val="single" w:sz="6"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803523" w:rsidRPr="00CA37B3" w:rsidRDefault="00803523" w:rsidP="00CA37B3">
            <w:pPr>
              <w:spacing w:after="0"/>
              <w:jc w:val="both"/>
              <w:rPr>
                <w:rFonts w:ascii="Times New Roman" w:hAnsi="Times New Roman" w:cs="Times New Roman"/>
                <w:bCs/>
                <w:sz w:val="20"/>
                <w:szCs w:val="20"/>
              </w:rPr>
            </w:pPr>
            <w:r w:rsidRPr="00CA37B3">
              <w:rPr>
                <w:rFonts w:ascii="Times New Roman" w:hAnsi="Times New Roman" w:cs="Times New Roman"/>
                <w:bCs/>
                <w:sz w:val="20"/>
                <w:szCs w:val="20"/>
              </w:rPr>
              <w:t>Успеваемость/</w:t>
            </w:r>
          </w:p>
          <w:p w:rsidR="00803523" w:rsidRPr="00CA37B3" w:rsidRDefault="00803523" w:rsidP="00CA37B3">
            <w:pPr>
              <w:spacing w:after="0"/>
              <w:jc w:val="both"/>
              <w:rPr>
                <w:rFonts w:ascii="Times New Roman" w:hAnsi="Times New Roman" w:cs="Times New Roman"/>
                <w:bCs/>
                <w:sz w:val="20"/>
                <w:szCs w:val="20"/>
              </w:rPr>
            </w:pPr>
            <w:r w:rsidRPr="00CA37B3">
              <w:rPr>
                <w:rFonts w:ascii="Times New Roman" w:hAnsi="Times New Roman" w:cs="Times New Roman"/>
                <w:bCs/>
                <w:sz w:val="20"/>
                <w:szCs w:val="20"/>
              </w:rPr>
              <w:t>Качество</w:t>
            </w:r>
            <w:r w:rsidRPr="00CA37B3">
              <w:rPr>
                <w:rFonts w:ascii="Times New Roman" w:hAnsi="Times New Roman" w:cs="Times New Roman"/>
                <w:bCs/>
                <w:sz w:val="20"/>
                <w:szCs w:val="20"/>
              </w:rPr>
              <w:br/>
              <w:t xml:space="preserve">знаний </w:t>
            </w:r>
          </w:p>
        </w:tc>
      </w:tr>
      <w:tr w:rsidR="00803523" w:rsidRPr="00803523" w:rsidTr="00803523">
        <w:tc>
          <w:tcPr>
            <w:tcW w:w="710" w:type="dxa"/>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803523" w:rsidRPr="00CA37B3" w:rsidRDefault="00803523" w:rsidP="00CA37B3">
            <w:pPr>
              <w:spacing w:after="0"/>
              <w:jc w:val="both"/>
              <w:rPr>
                <w:rFonts w:ascii="Times New Roman" w:hAnsi="Times New Roman" w:cs="Times New Roman"/>
                <w:bCs/>
                <w:sz w:val="20"/>
                <w:szCs w:val="20"/>
              </w:rPr>
            </w:pPr>
          </w:p>
        </w:tc>
        <w:tc>
          <w:tcPr>
            <w:tcW w:w="1134" w:type="dxa"/>
            <w:vMerge/>
            <w:tcBorders>
              <w:top w:val="single" w:sz="6"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803523" w:rsidRPr="00CA37B3" w:rsidRDefault="00803523" w:rsidP="00CA37B3">
            <w:pPr>
              <w:spacing w:after="0"/>
              <w:jc w:val="both"/>
              <w:rPr>
                <w:rFonts w:ascii="Times New Roman" w:hAnsi="Times New Roman" w:cs="Times New Roman"/>
                <w:bCs/>
                <w:sz w:val="20"/>
                <w:szCs w:val="20"/>
              </w:rPr>
            </w:pPr>
          </w:p>
        </w:tc>
        <w:tc>
          <w:tcPr>
            <w:tcW w:w="567"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803523" w:rsidRPr="00CA37B3" w:rsidRDefault="00803523" w:rsidP="00CA37B3">
            <w:pPr>
              <w:spacing w:after="0"/>
              <w:jc w:val="both"/>
              <w:rPr>
                <w:rFonts w:ascii="Times New Roman" w:hAnsi="Times New Roman" w:cs="Times New Roman"/>
                <w:bCs/>
                <w:sz w:val="20"/>
                <w:szCs w:val="20"/>
              </w:rPr>
            </w:pPr>
            <w:r w:rsidRPr="00CA37B3">
              <w:rPr>
                <w:rFonts w:ascii="Times New Roman" w:hAnsi="Times New Roman" w:cs="Times New Roman"/>
                <w:bCs/>
                <w:sz w:val="20"/>
                <w:szCs w:val="20"/>
              </w:rPr>
              <w:t>«5»</w:t>
            </w:r>
          </w:p>
        </w:tc>
        <w:tc>
          <w:tcPr>
            <w:tcW w:w="567"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803523" w:rsidRPr="00CA37B3" w:rsidRDefault="00803523" w:rsidP="00CA37B3">
            <w:pPr>
              <w:spacing w:after="0"/>
              <w:jc w:val="both"/>
              <w:rPr>
                <w:rFonts w:ascii="Times New Roman" w:hAnsi="Times New Roman" w:cs="Times New Roman"/>
                <w:bCs/>
                <w:sz w:val="20"/>
                <w:szCs w:val="20"/>
              </w:rPr>
            </w:pPr>
            <w:r w:rsidRPr="00CA37B3">
              <w:rPr>
                <w:rFonts w:ascii="Times New Roman" w:hAnsi="Times New Roman" w:cs="Times New Roman"/>
                <w:bCs/>
                <w:sz w:val="20"/>
                <w:szCs w:val="20"/>
              </w:rPr>
              <w:t>«4»</w:t>
            </w:r>
          </w:p>
        </w:tc>
        <w:tc>
          <w:tcPr>
            <w:tcW w:w="567"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803523" w:rsidRPr="00CA37B3" w:rsidRDefault="00803523" w:rsidP="00CA37B3">
            <w:pPr>
              <w:spacing w:after="0"/>
              <w:jc w:val="both"/>
              <w:rPr>
                <w:rFonts w:ascii="Times New Roman" w:hAnsi="Times New Roman" w:cs="Times New Roman"/>
                <w:bCs/>
                <w:sz w:val="20"/>
                <w:szCs w:val="20"/>
              </w:rPr>
            </w:pPr>
            <w:r w:rsidRPr="00CA37B3">
              <w:rPr>
                <w:rFonts w:ascii="Times New Roman" w:hAnsi="Times New Roman" w:cs="Times New Roman"/>
                <w:bCs/>
                <w:sz w:val="20"/>
                <w:szCs w:val="20"/>
              </w:rPr>
              <w:t>«3»</w:t>
            </w:r>
          </w:p>
        </w:tc>
        <w:tc>
          <w:tcPr>
            <w:tcW w:w="567"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803523" w:rsidRPr="00CA37B3" w:rsidRDefault="00803523" w:rsidP="00CA37B3">
            <w:pPr>
              <w:spacing w:after="0"/>
              <w:jc w:val="both"/>
              <w:rPr>
                <w:rFonts w:ascii="Times New Roman" w:hAnsi="Times New Roman" w:cs="Times New Roman"/>
                <w:bCs/>
                <w:sz w:val="20"/>
                <w:szCs w:val="20"/>
              </w:rPr>
            </w:pPr>
            <w:r w:rsidRPr="00CA37B3">
              <w:rPr>
                <w:rFonts w:ascii="Times New Roman" w:hAnsi="Times New Roman" w:cs="Times New Roman"/>
                <w:bCs/>
                <w:sz w:val="20"/>
                <w:szCs w:val="20"/>
              </w:rPr>
              <w:t>«2»</w:t>
            </w:r>
          </w:p>
        </w:tc>
        <w:tc>
          <w:tcPr>
            <w:tcW w:w="1417" w:type="dxa"/>
            <w:vMerge/>
            <w:tcBorders>
              <w:top w:val="single" w:sz="6"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803523" w:rsidRPr="00CA37B3" w:rsidRDefault="00803523" w:rsidP="00CA37B3">
            <w:pPr>
              <w:spacing w:after="0"/>
              <w:jc w:val="both"/>
              <w:rPr>
                <w:rFonts w:ascii="Times New Roman" w:hAnsi="Times New Roman" w:cs="Times New Roman"/>
                <w:bCs/>
                <w:sz w:val="20"/>
                <w:szCs w:val="20"/>
              </w:rPr>
            </w:pPr>
          </w:p>
        </w:tc>
        <w:tc>
          <w:tcPr>
            <w:tcW w:w="567"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803523" w:rsidRPr="00CA37B3" w:rsidRDefault="00803523" w:rsidP="00CA37B3">
            <w:pPr>
              <w:spacing w:after="0"/>
              <w:jc w:val="both"/>
              <w:rPr>
                <w:rFonts w:ascii="Times New Roman" w:hAnsi="Times New Roman" w:cs="Times New Roman"/>
                <w:bCs/>
                <w:sz w:val="20"/>
                <w:szCs w:val="20"/>
              </w:rPr>
            </w:pPr>
            <w:r w:rsidRPr="00CA37B3">
              <w:rPr>
                <w:rFonts w:ascii="Times New Roman" w:hAnsi="Times New Roman" w:cs="Times New Roman"/>
                <w:bCs/>
                <w:sz w:val="20"/>
                <w:szCs w:val="20"/>
              </w:rPr>
              <w:t>«5»</w:t>
            </w:r>
          </w:p>
        </w:tc>
        <w:tc>
          <w:tcPr>
            <w:tcW w:w="567"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803523" w:rsidRPr="00CA37B3" w:rsidRDefault="00803523" w:rsidP="00CA37B3">
            <w:pPr>
              <w:spacing w:after="0"/>
              <w:jc w:val="both"/>
              <w:rPr>
                <w:rFonts w:ascii="Times New Roman" w:hAnsi="Times New Roman" w:cs="Times New Roman"/>
                <w:bCs/>
                <w:sz w:val="20"/>
                <w:szCs w:val="20"/>
              </w:rPr>
            </w:pPr>
            <w:r w:rsidRPr="00CA37B3">
              <w:rPr>
                <w:rFonts w:ascii="Times New Roman" w:hAnsi="Times New Roman" w:cs="Times New Roman"/>
                <w:bCs/>
                <w:sz w:val="20"/>
                <w:szCs w:val="20"/>
              </w:rPr>
              <w:t>«4»</w:t>
            </w:r>
          </w:p>
        </w:tc>
        <w:tc>
          <w:tcPr>
            <w:tcW w:w="709"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803523" w:rsidRPr="00CA37B3" w:rsidRDefault="00803523" w:rsidP="00CA37B3">
            <w:pPr>
              <w:spacing w:after="0"/>
              <w:jc w:val="both"/>
              <w:rPr>
                <w:rFonts w:ascii="Times New Roman" w:hAnsi="Times New Roman" w:cs="Times New Roman"/>
                <w:bCs/>
                <w:sz w:val="20"/>
                <w:szCs w:val="20"/>
              </w:rPr>
            </w:pPr>
            <w:r w:rsidRPr="00CA37B3">
              <w:rPr>
                <w:rFonts w:ascii="Times New Roman" w:hAnsi="Times New Roman" w:cs="Times New Roman"/>
                <w:bCs/>
                <w:sz w:val="20"/>
                <w:szCs w:val="20"/>
              </w:rPr>
              <w:t>«3»</w:t>
            </w:r>
          </w:p>
        </w:tc>
        <w:tc>
          <w:tcPr>
            <w:tcW w:w="709"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803523" w:rsidRPr="00CA37B3" w:rsidRDefault="00803523" w:rsidP="00CA37B3">
            <w:pPr>
              <w:spacing w:after="0"/>
              <w:jc w:val="both"/>
              <w:rPr>
                <w:rFonts w:ascii="Times New Roman" w:hAnsi="Times New Roman" w:cs="Times New Roman"/>
                <w:bCs/>
                <w:sz w:val="20"/>
                <w:szCs w:val="20"/>
              </w:rPr>
            </w:pPr>
            <w:r w:rsidRPr="00CA37B3">
              <w:rPr>
                <w:rFonts w:ascii="Times New Roman" w:hAnsi="Times New Roman" w:cs="Times New Roman"/>
                <w:bCs/>
                <w:sz w:val="20"/>
                <w:szCs w:val="20"/>
              </w:rPr>
              <w:t>«2»</w:t>
            </w:r>
          </w:p>
        </w:tc>
        <w:tc>
          <w:tcPr>
            <w:tcW w:w="1559" w:type="dxa"/>
            <w:vMerge/>
            <w:tcBorders>
              <w:top w:val="single" w:sz="6"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803523" w:rsidRPr="00CA37B3" w:rsidRDefault="00803523" w:rsidP="00CA37B3">
            <w:pPr>
              <w:spacing w:after="0"/>
              <w:jc w:val="both"/>
              <w:rPr>
                <w:rFonts w:ascii="Times New Roman" w:hAnsi="Times New Roman" w:cs="Times New Roman"/>
                <w:bCs/>
                <w:sz w:val="20"/>
                <w:szCs w:val="20"/>
              </w:rPr>
            </w:pPr>
          </w:p>
        </w:tc>
      </w:tr>
      <w:tr w:rsidR="00803523" w:rsidRPr="00803523" w:rsidTr="00803523">
        <w:tc>
          <w:tcPr>
            <w:tcW w:w="710" w:type="dxa"/>
            <w:tcBorders>
              <w:top w:val="none" w:sz="0"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803523" w:rsidRPr="00CA37B3" w:rsidRDefault="00803523" w:rsidP="00CA37B3">
            <w:pPr>
              <w:spacing w:after="0"/>
              <w:jc w:val="both"/>
              <w:rPr>
                <w:rFonts w:ascii="Times New Roman" w:hAnsi="Times New Roman" w:cs="Times New Roman"/>
                <w:bCs/>
                <w:sz w:val="20"/>
                <w:szCs w:val="20"/>
              </w:rPr>
            </w:pPr>
            <w:r w:rsidRPr="00CA37B3">
              <w:rPr>
                <w:rFonts w:ascii="Times New Roman" w:hAnsi="Times New Roman" w:cs="Times New Roman"/>
                <w:bCs/>
                <w:sz w:val="20"/>
                <w:szCs w:val="20"/>
              </w:rPr>
              <w:t>10 «Б»</w:t>
            </w:r>
          </w:p>
        </w:tc>
        <w:tc>
          <w:tcPr>
            <w:tcW w:w="1134"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803523" w:rsidRPr="00CA37B3" w:rsidRDefault="00803523" w:rsidP="00CA37B3">
            <w:pPr>
              <w:spacing w:after="0"/>
              <w:jc w:val="both"/>
              <w:rPr>
                <w:rFonts w:ascii="Times New Roman" w:hAnsi="Times New Roman" w:cs="Times New Roman"/>
                <w:bCs/>
                <w:sz w:val="20"/>
                <w:szCs w:val="20"/>
              </w:rPr>
            </w:pPr>
            <w:r w:rsidRPr="00CA37B3">
              <w:rPr>
                <w:rFonts w:ascii="Times New Roman" w:hAnsi="Times New Roman" w:cs="Times New Roman"/>
                <w:bCs/>
                <w:sz w:val="20"/>
                <w:szCs w:val="20"/>
              </w:rPr>
              <w:t>Грехнева Т.А.</w:t>
            </w:r>
          </w:p>
        </w:tc>
        <w:tc>
          <w:tcPr>
            <w:tcW w:w="567"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803523" w:rsidRPr="00CA37B3" w:rsidRDefault="00803523" w:rsidP="00CA37B3">
            <w:pPr>
              <w:spacing w:after="0"/>
              <w:jc w:val="both"/>
              <w:rPr>
                <w:rFonts w:ascii="Times New Roman" w:hAnsi="Times New Roman" w:cs="Times New Roman"/>
                <w:bCs/>
                <w:sz w:val="20"/>
                <w:szCs w:val="20"/>
              </w:rPr>
            </w:pPr>
            <w:r w:rsidRPr="00CA37B3">
              <w:rPr>
                <w:rFonts w:ascii="Times New Roman" w:hAnsi="Times New Roman" w:cs="Times New Roman"/>
                <w:bCs/>
                <w:sz w:val="20"/>
                <w:szCs w:val="20"/>
              </w:rPr>
              <w:t>0</w:t>
            </w:r>
          </w:p>
        </w:tc>
        <w:tc>
          <w:tcPr>
            <w:tcW w:w="567"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803523" w:rsidRPr="00CA37B3" w:rsidRDefault="00803523" w:rsidP="00CA37B3">
            <w:pPr>
              <w:spacing w:after="0"/>
              <w:jc w:val="both"/>
              <w:rPr>
                <w:rFonts w:ascii="Times New Roman" w:hAnsi="Times New Roman" w:cs="Times New Roman"/>
                <w:bCs/>
                <w:sz w:val="20"/>
                <w:szCs w:val="20"/>
              </w:rPr>
            </w:pPr>
            <w:r w:rsidRPr="00CA37B3">
              <w:rPr>
                <w:rFonts w:ascii="Times New Roman" w:hAnsi="Times New Roman" w:cs="Times New Roman"/>
                <w:bCs/>
                <w:sz w:val="20"/>
                <w:szCs w:val="20"/>
              </w:rPr>
              <w:t>6</w:t>
            </w:r>
          </w:p>
        </w:tc>
        <w:tc>
          <w:tcPr>
            <w:tcW w:w="567"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803523" w:rsidRPr="00CA37B3" w:rsidRDefault="00803523" w:rsidP="00CA37B3">
            <w:pPr>
              <w:spacing w:after="0"/>
              <w:jc w:val="both"/>
              <w:rPr>
                <w:rFonts w:ascii="Times New Roman" w:hAnsi="Times New Roman" w:cs="Times New Roman"/>
                <w:bCs/>
                <w:sz w:val="20"/>
                <w:szCs w:val="20"/>
              </w:rPr>
            </w:pPr>
            <w:r w:rsidRPr="00CA37B3">
              <w:rPr>
                <w:rFonts w:ascii="Times New Roman" w:hAnsi="Times New Roman" w:cs="Times New Roman"/>
                <w:bCs/>
                <w:sz w:val="20"/>
                <w:szCs w:val="20"/>
              </w:rPr>
              <w:t> 9</w:t>
            </w:r>
          </w:p>
        </w:tc>
        <w:tc>
          <w:tcPr>
            <w:tcW w:w="567"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803523" w:rsidRPr="00CA37B3" w:rsidRDefault="00803523" w:rsidP="00CA37B3">
            <w:pPr>
              <w:spacing w:after="0"/>
              <w:jc w:val="both"/>
              <w:rPr>
                <w:rFonts w:ascii="Times New Roman" w:hAnsi="Times New Roman" w:cs="Times New Roman"/>
                <w:bCs/>
                <w:sz w:val="20"/>
                <w:szCs w:val="20"/>
              </w:rPr>
            </w:pPr>
            <w:r w:rsidRPr="00CA37B3">
              <w:rPr>
                <w:rFonts w:ascii="Times New Roman" w:hAnsi="Times New Roman" w:cs="Times New Roman"/>
                <w:bCs/>
                <w:sz w:val="20"/>
                <w:szCs w:val="20"/>
              </w:rPr>
              <w:t> 0</w:t>
            </w:r>
          </w:p>
        </w:tc>
        <w:tc>
          <w:tcPr>
            <w:tcW w:w="1417"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803523" w:rsidRPr="00CA37B3" w:rsidRDefault="00803523" w:rsidP="00CA37B3">
            <w:pPr>
              <w:spacing w:after="0"/>
              <w:jc w:val="both"/>
              <w:rPr>
                <w:rFonts w:ascii="Times New Roman" w:hAnsi="Times New Roman" w:cs="Times New Roman"/>
                <w:bCs/>
                <w:sz w:val="20"/>
                <w:szCs w:val="20"/>
              </w:rPr>
            </w:pPr>
            <w:r w:rsidRPr="00CA37B3">
              <w:rPr>
                <w:rFonts w:ascii="Times New Roman" w:hAnsi="Times New Roman" w:cs="Times New Roman"/>
                <w:bCs/>
                <w:sz w:val="20"/>
                <w:szCs w:val="20"/>
              </w:rPr>
              <w:t> 100/40</w:t>
            </w:r>
          </w:p>
        </w:tc>
        <w:tc>
          <w:tcPr>
            <w:tcW w:w="567"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803523" w:rsidRPr="00CA37B3" w:rsidRDefault="00803523" w:rsidP="00CA37B3">
            <w:pPr>
              <w:spacing w:after="0"/>
              <w:jc w:val="both"/>
              <w:rPr>
                <w:rFonts w:ascii="Times New Roman" w:hAnsi="Times New Roman" w:cs="Times New Roman"/>
                <w:bCs/>
                <w:sz w:val="20"/>
                <w:szCs w:val="20"/>
              </w:rPr>
            </w:pPr>
            <w:r w:rsidRPr="00CA37B3">
              <w:rPr>
                <w:rFonts w:ascii="Times New Roman" w:hAnsi="Times New Roman" w:cs="Times New Roman"/>
                <w:bCs/>
                <w:sz w:val="20"/>
                <w:szCs w:val="20"/>
              </w:rPr>
              <w:t>0</w:t>
            </w:r>
          </w:p>
        </w:tc>
        <w:tc>
          <w:tcPr>
            <w:tcW w:w="567"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803523" w:rsidRPr="00CA37B3" w:rsidRDefault="00803523" w:rsidP="00CA37B3">
            <w:pPr>
              <w:spacing w:after="0"/>
              <w:jc w:val="both"/>
              <w:rPr>
                <w:rFonts w:ascii="Times New Roman" w:hAnsi="Times New Roman" w:cs="Times New Roman"/>
                <w:bCs/>
                <w:sz w:val="20"/>
                <w:szCs w:val="20"/>
              </w:rPr>
            </w:pPr>
            <w:r w:rsidRPr="00CA37B3">
              <w:rPr>
                <w:rFonts w:ascii="Times New Roman" w:hAnsi="Times New Roman" w:cs="Times New Roman"/>
                <w:bCs/>
                <w:sz w:val="20"/>
                <w:szCs w:val="20"/>
              </w:rPr>
              <w:t>1</w:t>
            </w:r>
          </w:p>
        </w:tc>
        <w:tc>
          <w:tcPr>
            <w:tcW w:w="709"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803523" w:rsidRPr="00CA37B3" w:rsidRDefault="00803523" w:rsidP="00CA37B3">
            <w:pPr>
              <w:spacing w:after="0"/>
              <w:jc w:val="both"/>
              <w:rPr>
                <w:rFonts w:ascii="Times New Roman" w:hAnsi="Times New Roman" w:cs="Times New Roman"/>
                <w:bCs/>
                <w:sz w:val="20"/>
                <w:szCs w:val="20"/>
              </w:rPr>
            </w:pPr>
            <w:r w:rsidRPr="00CA37B3">
              <w:rPr>
                <w:rFonts w:ascii="Times New Roman" w:hAnsi="Times New Roman" w:cs="Times New Roman"/>
                <w:bCs/>
                <w:sz w:val="20"/>
                <w:szCs w:val="20"/>
              </w:rPr>
              <w:t>12</w:t>
            </w:r>
          </w:p>
        </w:tc>
        <w:tc>
          <w:tcPr>
            <w:tcW w:w="709"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803523" w:rsidRPr="00CA37B3" w:rsidRDefault="00803523" w:rsidP="00CA37B3">
            <w:pPr>
              <w:spacing w:after="0"/>
              <w:jc w:val="both"/>
              <w:rPr>
                <w:rFonts w:ascii="Times New Roman" w:hAnsi="Times New Roman" w:cs="Times New Roman"/>
                <w:bCs/>
                <w:sz w:val="20"/>
                <w:szCs w:val="20"/>
              </w:rPr>
            </w:pPr>
            <w:r w:rsidRPr="00CA37B3">
              <w:rPr>
                <w:rFonts w:ascii="Times New Roman" w:hAnsi="Times New Roman" w:cs="Times New Roman"/>
                <w:bCs/>
                <w:sz w:val="20"/>
                <w:szCs w:val="20"/>
              </w:rPr>
              <w:t>1</w:t>
            </w:r>
          </w:p>
        </w:tc>
        <w:tc>
          <w:tcPr>
            <w:tcW w:w="1559"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803523" w:rsidRPr="00CA37B3" w:rsidRDefault="00803523" w:rsidP="00CA37B3">
            <w:pPr>
              <w:spacing w:after="0"/>
              <w:jc w:val="both"/>
              <w:rPr>
                <w:rFonts w:ascii="Times New Roman" w:hAnsi="Times New Roman" w:cs="Times New Roman"/>
                <w:bCs/>
                <w:sz w:val="20"/>
                <w:szCs w:val="20"/>
              </w:rPr>
            </w:pPr>
            <w:r w:rsidRPr="00CA37B3">
              <w:rPr>
                <w:rFonts w:ascii="Times New Roman" w:hAnsi="Times New Roman" w:cs="Times New Roman"/>
                <w:bCs/>
                <w:sz w:val="20"/>
                <w:szCs w:val="20"/>
              </w:rPr>
              <w:t>93/7%</w:t>
            </w:r>
          </w:p>
        </w:tc>
      </w:tr>
    </w:tbl>
    <w:p w:rsidR="00803523" w:rsidRPr="00852A32" w:rsidRDefault="00803523" w:rsidP="00803523">
      <w:pPr>
        <w:jc w:val="both"/>
        <w:rPr>
          <w:rFonts w:ascii="Times New Roman" w:eastAsia="Times New Roman" w:hAnsi="Times New Roman"/>
          <w:sz w:val="24"/>
          <w:szCs w:val="24"/>
        </w:rPr>
      </w:pPr>
      <w:r w:rsidRPr="00852A32">
        <w:rPr>
          <w:rFonts w:ascii="Times New Roman" w:eastAsia="Times New Roman" w:hAnsi="Times New Roman"/>
          <w:sz w:val="24"/>
          <w:szCs w:val="24"/>
        </w:rPr>
        <w:t xml:space="preserve">Не писал ВПР по математике 1 ученик.  </w:t>
      </w:r>
    </w:p>
    <w:p w:rsidR="00803523" w:rsidRPr="00CA37B3" w:rsidRDefault="00803523" w:rsidP="00803523">
      <w:pPr>
        <w:jc w:val="both"/>
        <w:rPr>
          <w:rFonts w:ascii="Times New Roman" w:eastAsia="Times New Roman" w:hAnsi="Times New Roman"/>
          <w:b/>
          <w:bCs/>
          <w:sz w:val="24"/>
          <w:szCs w:val="24"/>
        </w:rPr>
      </w:pPr>
      <w:r w:rsidRPr="00CA37B3">
        <w:rPr>
          <w:rFonts w:ascii="Times New Roman" w:eastAsia="Times New Roman" w:hAnsi="Times New Roman"/>
          <w:b/>
          <w:bCs/>
          <w:sz w:val="24"/>
          <w:szCs w:val="24"/>
        </w:rPr>
        <w:t>Химия</w:t>
      </w:r>
    </w:p>
    <w:tbl>
      <w:tblPr>
        <w:tblW w:w="0" w:type="auto"/>
        <w:tblInd w:w="-209" w:type="dxa"/>
        <w:tblLayout w:type="fixed"/>
        <w:tblCellMar>
          <w:top w:w="15" w:type="dxa"/>
          <w:left w:w="15" w:type="dxa"/>
          <w:bottom w:w="15" w:type="dxa"/>
          <w:right w:w="15" w:type="dxa"/>
        </w:tblCellMar>
        <w:tblLook w:val="0600" w:firstRow="0" w:lastRow="0" w:firstColumn="0" w:lastColumn="0" w:noHBand="1" w:noVBand="1"/>
      </w:tblPr>
      <w:tblGrid>
        <w:gridCol w:w="710"/>
        <w:gridCol w:w="1134"/>
        <w:gridCol w:w="567"/>
        <w:gridCol w:w="567"/>
        <w:gridCol w:w="567"/>
        <w:gridCol w:w="567"/>
        <w:gridCol w:w="1417"/>
        <w:gridCol w:w="567"/>
        <w:gridCol w:w="567"/>
        <w:gridCol w:w="709"/>
        <w:gridCol w:w="709"/>
        <w:gridCol w:w="1559"/>
      </w:tblGrid>
      <w:tr w:rsidR="00803523" w:rsidRPr="00803523" w:rsidTr="00803523">
        <w:tc>
          <w:tcPr>
            <w:tcW w:w="710" w:type="dxa"/>
            <w:vMerge w:val="restar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803523" w:rsidRPr="00CA37B3" w:rsidRDefault="00803523" w:rsidP="00CA37B3">
            <w:pPr>
              <w:spacing w:after="0"/>
              <w:jc w:val="both"/>
              <w:rPr>
                <w:rFonts w:ascii="Times New Roman" w:hAnsi="Times New Roman" w:cs="Times New Roman"/>
                <w:bCs/>
                <w:sz w:val="20"/>
                <w:szCs w:val="20"/>
              </w:rPr>
            </w:pPr>
            <w:r w:rsidRPr="00CA37B3">
              <w:rPr>
                <w:rFonts w:ascii="Times New Roman" w:hAnsi="Times New Roman" w:cs="Times New Roman"/>
                <w:bCs/>
                <w:sz w:val="20"/>
                <w:szCs w:val="20"/>
              </w:rPr>
              <w:t>Класс</w:t>
            </w:r>
          </w:p>
        </w:tc>
        <w:tc>
          <w:tcPr>
            <w:tcW w:w="1134" w:type="dxa"/>
            <w:vMerge w:val="restart"/>
            <w:tcBorders>
              <w:top w:val="single" w:sz="6"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803523" w:rsidRPr="00CA37B3" w:rsidRDefault="00803523" w:rsidP="00CA37B3">
            <w:pPr>
              <w:spacing w:after="0"/>
              <w:jc w:val="both"/>
              <w:rPr>
                <w:rFonts w:ascii="Times New Roman" w:hAnsi="Times New Roman" w:cs="Times New Roman"/>
                <w:bCs/>
                <w:sz w:val="20"/>
                <w:szCs w:val="20"/>
              </w:rPr>
            </w:pPr>
            <w:r w:rsidRPr="00CA37B3">
              <w:rPr>
                <w:rFonts w:ascii="Times New Roman" w:hAnsi="Times New Roman" w:cs="Times New Roman"/>
                <w:bCs/>
                <w:sz w:val="20"/>
                <w:szCs w:val="20"/>
              </w:rPr>
              <w:t>Учитель</w:t>
            </w:r>
          </w:p>
        </w:tc>
        <w:tc>
          <w:tcPr>
            <w:tcW w:w="2268" w:type="dxa"/>
            <w:gridSpan w:val="4"/>
            <w:tcBorders>
              <w:top w:val="single" w:sz="6"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803523" w:rsidRPr="00CA37B3" w:rsidRDefault="00803523" w:rsidP="00CA37B3">
            <w:pPr>
              <w:spacing w:after="0"/>
              <w:jc w:val="both"/>
              <w:rPr>
                <w:rFonts w:ascii="Times New Roman" w:hAnsi="Times New Roman" w:cs="Times New Roman"/>
                <w:bCs/>
                <w:sz w:val="20"/>
                <w:szCs w:val="20"/>
              </w:rPr>
            </w:pPr>
            <w:r w:rsidRPr="00CA37B3">
              <w:rPr>
                <w:rFonts w:ascii="Times New Roman" w:hAnsi="Times New Roman" w:cs="Times New Roman"/>
                <w:bCs/>
                <w:sz w:val="20"/>
                <w:szCs w:val="20"/>
              </w:rPr>
              <w:t>Итоги I полугодия</w:t>
            </w:r>
          </w:p>
        </w:tc>
        <w:tc>
          <w:tcPr>
            <w:tcW w:w="1417" w:type="dxa"/>
            <w:vMerge w:val="restart"/>
            <w:tcBorders>
              <w:top w:val="single" w:sz="6"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803523" w:rsidRPr="00CA37B3" w:rsidRDefault="00803523" w:rsidP="00CA37B3">
            <w:pPr>
              <w:spacing w:after="0"/>
              <w:jc w:val="both"/>
              <w:rPr>
                <w:rFonts w:ascii="Times New Roman" w:hAnsi="Times New Roman" w:cs="Times New Roman"/>
                <w:bCs/>
                <w:sz w:val="20"/>
                <w:szCs w:val="20"/>
              </w:rPr>
            </w:pPr>
            <w:r w:rsidRPr="00CA37B3">
              <w:rPr>
                <w:rFonts w:ascii="Times New Roman" w:hAnsi="Times New Roman" w:cs="Times New Roman"/>
                <w:bCs/>
                <w:sz w:val="20"/>
                <w:szCs w:val="20"/>
              </w:rPr>
              <w:t>Успеваемость/</w:t>
            </w:r>
          </w:p>
          <w:p w:rsidR="00803523" w:rsidRPr="00CA37B3" w:rsidRDefault="00803523" w:rsidP="00CA37B3">
            <w:pPr>
              <w:spacing w:after="0"/>
              <w:jc w:val="both"/>
              <w:rPr>
                <w:rFonts w:ascii="Times New Roman" w:hAnsi="Times New Roman" w:cs="Times New Roman"/>
                <w:bCs/>
                <w:sz w:val="20"/>
                <w:szCs w:val="20"/>
              </w:rPr>
            </w:pPr>
            <w:r w:rsidRPr="00CA37B3">
              <w:rPr>
                <w:rFonts w:ascii="Times New Roman" w:hAnsi="Times New Roman" w:cs="Times New Roman"/>
                <w:bCs/>
                <w:sz w:val="20"/>
                <w:szCs w:val="20"/>
              </w:rPr>
              <w:t>Качество</w:t>
            </w:r>
            <w:r w:rsidRPr="00CA37B3">
              <w:rPr>
                <w:rFonts w:ascii="Times New Roman" w:hAnsi="Times New Roman" w:cs="Times New Roman"/>
                <w:bCs/>
                <w:sz w:val="20"/>
                <w:szCs w:val="20"/>
              </w:rPr>
              <w:br/>
              <w:t>знаний</w:t>
            </w:r>
          </w:p>
        </w:tc>
        <w:tc>
          <w:tcPr>
            <w:tcW w:w="2552" w:type="dxa"/>
            <w:gridSpan w:val="4"/>
            <w:tcBorders>
              <w:top w:val="single" w:sz="6"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803523" w:rsidRPr="00CA37B3" w:rsidRDefault="00803523" w:rsidP="00CA37B3">
            <w:pPr>
              <w:spacing w:after="0"/>
              <w:jc w:val="both"/>
              <w:rPr>
                <w:rFonts w:ascii="Times New Roman" w:hAnsi="Times New Roman" w:cs="Times New Roman"/>
                <w:bCs/>
                <w:sz w:val="20"/>
                <w:szCs w:val="20"/>
              </w:rPr>
            </w:pPr>
            <w:r w:rsidRPr="00CA37B3">
              <w:rPr>
                <w:rFonts w:ascii="Times New Roman" w:hAnsi="Times New Roman" w:cs="Times New Roman"/>
                <w:bCs/>
                <w:sz w:val="20"/>
                <w:szCs w:val="20"/>
              </w:rPr>
              <w:t>Итоги ВПР</w:t>
            </w:r>
          </w:p>
        </w:tc>
        <w:tc>
          <w:tcPr>
            <w:tcW w:w="1559" w:type="dxa"/>
            <w:vMerge w:val="restart"/>
            <w:tcBorders>
              <w:top w:val="single" w:sz="6"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803523" w:rsidRPr="00CA37B3" w:rsidRDefault="00803523" w:rsidP="00CA37B3">
            <w:pPr>
              <w:spacing w:after="0"/>
              <w:jc w:val="both"/>
              <w:rPr>
                <w:rFonts w:ascii="Times New Roman" w:hAnsi="Times New Roman" w:cs="Times New Roman"/>
                <w:bCs/>
                <w:sz w:val="20"/>
                <w:szCs w:val="20"/>
              </w:rPr>
            </w:pPr>
            <w:r w:rsidRPr="00CA37B3">
              <w:rPr>
                <w:rFonts w:ascii="Times New Roman" w:hAnsi="Times New Roman" w:cs="Times New Roman"/>
                <w:bCs/>
                <w:sz w:val="20"/>
                <w:szCs w:val="20"/>
              </w:rPr>
              <w:t>Успеваемость/</w:t>
            </w:r>
          </w:p>
          <w:p w:rsidR="00803523" w:rsidRPr="00CA37B3" w:rsidRDefault="00803523" w:rsidP="00CA37B3">
            <w:pPr>
              <w:spacing w:after="0"/>
              <w:jc w:val="both"/>
              <w:rPr>
                <w:rFonts w:ascii="Times New Roman" w:hAnsi="Times New Roman" w:cs="Times New Roman"/>
                <w:bCs/>
                <w:sz w:val="20"/>
                <w:szCs w:val="20"/>
              </w:rPr>
            </w:pPr>
            <w:r w:rsidRPr="00CA37B3">
              <w:rPr>
                <w:rFonts w:ascii="Times New Roman" w:hAnsi="Times New Roman" w:cs="Times New Roman"/>
                <w:bCs/>
                <w:sz w:val="20"/>
                <w:szCs w:val="20"/>
              </w:rPr>
              <w:t>Качество</w:t>
            </w:r>
            <w:r w:rsidRPr="00CA37B3">
              <w:rPr>
                <w:rFonts w:ascii="Times New Roman" w:hAnsi="Times New Roman" w:cs="Times New Roman"/>
                <w:bCs/>
                <w:sz w:val="20"/>
                <w:szCs w:val="20"/>
              </w:rPr>
              <w:br/>
              <w:t xml:space="preserve">знаний </w:t>
            </w:r>
          </w:p>
        </w:tc>
      </w:tr>
      <w:tr w:rsidR="00803523" w:rsidRPr="00803523" w:rsidTr="00803523">
        <w:tc>
          <w:tcPr>
            <w:tcW w:w="710" w:type="dxa"/>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803523" w:rsidRPr="00CA37B3" w:rsidRDefault="00803523" w:rsidP="00CA37B3">
            <w:pPr>
              <w:spacing w:after="0"/>
              <w:jc w:val="both"/>
              <w:rPr>
                <w:rFonts w:ascii="Times New Roman" w:hAnsi="Times New Roman" w:cs="Times New Roman"/>
                <w:bCs/>
                <w:sz w:val="20"/>
                <w:szCs w:val="20"/>
              </w:rPr>
            </w:pPr>
          </w:p>
        </w:tc>
        <w:tc>
          <w:tcPr>
            <w:tcW w:w="1134" w:type="dxa"/>
            <w:vMerge/>
            <w:tcBorders>
              <w:top w:val="single" w:sz="6"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803523" w:rsidRPr="00CA37B3" w:rsidRDefault="00803523" w:rsidP="00CA37B3">
            <w:pPr>
              <w:spacing w:after="0"/>
              <w:jc w:val="both"/>
              <w:rPr>
                <w:rFonts w:ascii="Times New Roman" w:hAnsi="Times New Roman" w:cs="Times New Roman"/>
                <w:bCs/>
                <w:sz w:val="20"/>
                <w:szCs w:val="20"/>
              </w:rPr>
            </w:pPr>
          </w:p>
        </w:tc>
        <w:tc>
          <w:tcPr>
            <w:tcW w:w="567"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803523" w:rsidRPr="00CA37B3" w:rsidRDefault="00803523" w:rsidP="00CA37B3">
            <w:pPr>
              <w:spacing w:after="0"/>
              <w:jc w:val="both"/>
              <w:rPr>
                <w:rFonts w:ascii="Times New Roman" w:hAnsi="Times New Roman" w:cs="Times New Roman"/>
                <w:bCs/>
                <w:sz w:val="20"/>
                <w:szCs w:val="20"/>
              </w:rPr>
            </w:pPr>
            <w:r w:rsidRPr="00CA37B3">
              <w:rPr>
                <w:rFonts w:ascii="Times New Roman" w:hAnsi="Times New Roman" w:cs="Times New Roman"/>
                <w:bCs/>
                <w:sz w:val="20"/>
                <w:szCs w:val="20"/>
              </w:rPr>
              <w:t>«5»</w:t>
            </w:r>
          </w:p>
        </w:tc>
        <w:tc>
          <w:tcPr>
            <w:tcW w:w="567"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803523" w:rsidRPr="00CA37B3" w:rsidRDefault="00803523" w:rsidP="00CA37B3">
            <w:pPr>
              <w:spacing w:after="0"/>
              <w:jc w:val="both"/>
              <w:rPr>
                <w:rFonts w:ascii="Times New Roman" w:hAnsi="Times New Roman" w:cs="Times New Roman"/>
                <w:bCs/>
                <w:sz w:val="20"/>
                <w:szCs w:val="20"/>
              </w:rPr>
            </w:pPr>
            <w:r w:rsidRPr="00CA37B3">
              <w:rPr>
                <w:rFonts w:ascii="Times New Roman" w:hAnsi="Times New Roman" w:cs="Times New Roman"/>
                <w:bCs/>
                <w:sz w:val="20"/>
                <w:szCs w:val="20"/>
              </w:rPr>
              <w:t>«4»</w:t>
            </w:r>
          </w:p>
        </w:tc>
        <w:tc>
          <w:tcPr>
            <w:tcW w:w="567"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803523" w:rsidRPr="00CA37B3" w:rsidRDefault="00803523" w:rsidP="00CA37B3">
            <w:pPr>
              <w:spacing w:after="0"/>
              <w:jc w:val="both"/>
              <w:rPr>
                <w:rFonts w:ascii="Times New Roman" w:hAnsi="Times New Roman" w:cs="Times New Roman"/>
                <w:bCs/>
                <w:sz w:val="20"/>
                <w:szCs w:val="20"/>
              </w:rPr>
            </w:pPr>
            <w:r w:rsidRPr="00CA37B3">
              <w:rPr>
                <w:rFonts w:ascii="Times New Roman" w:hAnsi="Times New Roman" w:cs="Times New Roman"/>
                <w:bCs/>
                <w:sz w:val="20"/>
                <w:szCs w:val="20"/>
              </w:rPr>
              <w:t>«3»</w:t>
            </w:r>
          </w:p>
        </w:tc>
        <w:tc>
          <w:tcPr>
            <w:tcW w:w="567"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803523" w:rsidRPr="00CA37B3" w:rsidRDefault="00803523" w:rsidP="00CA37B3">
            <w:pPr>
              <w:spacing w:after="0"/>
              <w:jc w:val="both"/>
              <w:rPr>
                <w:rFonts w:ascii="Times New Roman" w:hAnsi="Times New Roman" w:cs="Times New Roman"/>
                <w:bCs/>
                <w:sz w:val="20"/>
                <w:szCs w:val="20"/>
              </w:rPr>
            </w:pPr>
            <w:r w:rsidRPr="00CA37B3">
              <w:rPr>
                <w:rFonts w:ascii="Times New Roman" w:hAnsi="Times New Roman" w:cs="Times New Roman"/>
                <w:bCs/>
                <w:sz w:val="20"/>
                <w:szCs w:val="20"/>
              </w:rPr>
              <w:t>«2»</w:t>
            </w:r>
          </w:p>
        </w:tc>
        <w:tc>
          <w:tcPr>
            <w:tcW w:w="1417" w:type="dxa"/>
            <w:vMerge/>
            <w:tcBorders>
              <w:top w:val="single" w:sz="6"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803523" w:rsidRPr="00CA37B3" w:rsidRDefault="00803523" w:rsidP="00CA37B3">
            <w:pPr>
              <w:spacing w:after="0"/>
              <w:jc w:val="both"/>
              <w:rPr>
                <w:rFonts w:ascii="Times New Roman" w:hAnsi="Times New Roman" w:cs="Times New Roman"/>
                <w:bCs/>
                <w:sz w:val="20"/>
                <w:szCs w:val="20"/>
              </w:rPr>
            </w:pPr>
          </w:p>
        </w:tc>
        <w:tc>
          <w:tcPr>
            <w:tcW w:w="567"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803523" w:rsidRPr="00CA37B3" w:rsidRDefault="00803523" w:rsidP="00CA37B3">
            <w:pPr>
              <w:spacing w:after="0"/>
              <w:jc w:val="both"/>
              <w:rPr>
                <w:rFonts w:ascii="Times New Roman" w:hAnsi="Times New Roman" w:cs="Times New Roman"/>
                <w:bCs/>
                <w:sz w:val="20"/>
                <w:szCs w:val="20"/>
              </w:rPr>
            </w:pPr>
            <w:r w:rsidRPr="00CA37B3">
              <w:rPr>
                <w:rFonts w:ascii="Times New Roman" w:hAnsi="Times New Roman" w:cs="Times New Roman"/>
                <w:bCs/>
                <w:sz w:val="20"/>
                <w:szCs w:val="20"/>
              </w:rPr>
              <w:t>«5»</w:t>
            </w:r>
          </w:p>
        </w:tc>
        <w:tc>
          <w:tcPr>
            <w:tcW w:w="567"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803523" w:rsidRPr="00CA37B3" w:rsidRDefault="00803523" w:rsidP="00CA37B3">
            <w:pPr>
              <w:spacing w:after="0"/>
              <w:jc w:val="both"/>
              <w:rPr>
                <w:rFonts w:ascii="Times New Roman" w:hAnsi="Times New Roman" w:cs="Times New Roman"/>
                <w:bCs/>
                <w:sz w:val="20"/>
                <w:szCs w:val="20"/>
              </w:rPr>
            </w:pPr>
            <w:r w:rsidRPr="00CA37B3">
              <w:rPr>
                <w:rFonts w:ascii="Times New Roman" w:hAnsi="Times New Roman" w:cs="Times New Roman"/>
                <w:bCs/>
                <w:sz w:val="20"/>
                <w:szCs w:val="20"/>
              </w:rPr>
              <w:t>«4»</w:t>
            </w:r>
          </w:p>
        </w:tc>
        <w:tc>
          <w:tcPr>
            <w:tcW w:w="709"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803523" w:rsidRPr="00CA37B3" w:rsidRDefault="00803523" w:rsidP="00CA37B3">
            <w:pPr>
              <w:spacing w:after="0"/>
              <w:jc w:val="both"/>
              <w:rPr>
                <w:rFonts w:ascii="Times New Roman" w:hAnsi="Times New Roman" w:cs="Times New Roman"/>
                <w:bCs/>
                <w:sz w:val="20"/>
                <w:szCs w:val="20"/>
              </w:rPr>
            </w:pPr>
            <w:r w:rsidRPr="00CA37B3">
              <w:rPr>
                <w:rFonts w:ascii="Times New Roman" w:hAnsi="Times New Roman" w:cs="Times New Roman"/>
                <w:bCs/>
                <w:sz w:val="20"/>
                <w:szCs w:val="20"/>
              </w:rPr>
              <w:t>«3»</w:t>
            </w:r>
          </w:p>
        </w:tc>
        <w:tc>
          <w:tcPr>
            <w:tcW w:w="709"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803523" w:rsidRPr="00CA37B3" w:rsidRDefault="00803523" w:rsidP="00CA37B3">
            <w:pPr>
              <w:spacing w:after="0"/>
              <w:jc w:val="both"/>
              <w:rPr>
                <w:rFonts w:ascii="Times New Roman" w:hAnsi="Times New Roman" w:cs="Times New Roman"/>
                <w:bCs/>
                <w:sz w:val="20"/>
                <w:szCs w:val="20"/>
              </w:rPr>
            </w:pPr>
            <w:r w:rsidRPr="00CA37B3">
              <w:rPr>
                <w:rFonts w:ascii="Times New Roman" w:hAnsi="Times New Roman" w:cs="Times New Roman"/>
                <w:bCs/>
                <w:sz w:val="20"/>
                <w:szCs w:val="20"/>
              </w:rPr>
              <w:t>«2»</w:t>
            </w:r>
          </w:p>
        </w:tc>
        <w:tc>
          <w:tcPr>
            <w:tcW w:w="1559" w:type="dxa"/>
            <w:vMerge/>
            <w:tcBorders>
              <w:top w:val="single" w:sz="6"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803523" w:rsidRPr="00CA37B3" w:rsidRDefault="00803523" w:rsidP="00CA37B3">
            <w:pPr>
              <w:spacing w:after="0"/>
              <w:jc w:val="both"/>
              <w:rPr>
                <w:rFonts w:ascii="Times New Roman" w:hAnsi="Times New Roman" w:cs="Times New Roman"/>
                <w:bCs/>
                <w:sz w:val="20"/>
                <w:szCs w:val="20"/>
              </w:rPr>
            </w:pPr>
          </w:p>
        </w:tc>
      </w:tr>
      <w:tr w:rsidR="00803523" w:rsidRPr="00803523" w:rsidTr="00803523">
        <w:tc>
          <w:tcPr>
            <w:tcW w:w="710" w:type="dxa"/>
            <w:tcBorders>
              <w:top w:val="none" w:sz="0"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803523" w:rsidRPr="00CA37B3" w:rsidRDefault="00803523" w:rsidP="00CA37B3">
            <w:pPr>
              <w:spacing w:after="0"/>
              <w:jc w:val="both"/>
              <w:rPr>
                <w:rFonts w:ascii="Times New Roman" w:hAnsi="Times New Roman" w:cs="Times New Roman"/>
                <w:bCs/>
                <w:sz w:val="20"/>
                <w:szCs w:val="20"/>
              </w:rPr>
            </w:pPr>
            <w:r w:rsidRPr="00CA37B3">
              <w:rPr>
                <w:rFonts w:ascii="Times New Roman" w:hAnsi="Times New Roman" w:cs="Times New Roman"/>
                <w:bCs/>
                <w:sz w:val="20"/>
                <w:szCs w:val="20"/>
              </w:rPr>
              <w:t>10 «Б»</w:t>
            </w:r>
          </w:p>
        </w:tc>
        <w:tc>
          <w:tcPr>
            <w:tcW w:w="1134"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803523" w:rsidRPr="00CA37B3" w:rsidRDefault="00803523" w:rsidP="00CA37B3">
            <w:pPr>
              <w:spacing w:after="0"/>
              <w:jc w:val="both"/>
              <w:rPr>
                <w:rFonts w:ascii="Times New Roman" w:hAnsi="Times New Roman" w:cs="Times New Roman"/>
                <w:bCs/>
                <w:sz w:val="20"/>
                <w:szCs w:val="20"/>
              </w:rPr>
            </w:pPr>
            <w:r w:rsidRPr="00CA37B3">
              <w:rPr>
                <w:rFonts w:ascii="Times New Roman" w:hAnsi="Times New Roman" w:cs="Times New Roman"/>
                <w:bCs/>
                <w:sz w:val="20"/>
                <w:szCs w:val="20"/>
              </w:rPr>
              <w:t>Набока Н.С.</w:t>
            </w:r>
          </w:p>
        </w:tc>
        <w:tc>
          <w:tcPr>
            <w:tcW w:w="567"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803523" w:rsidRPr="00CA37B3" w:rsidRDefault="00803523" w:rsidP="00CA37B3">
            <w:pPr>
              <w:spacing w:after="0"/>
              <w:jc w:val="both"/>
              <w:rPr>
                <w:rFonts w:ascii="Times New Roman" w:hAnsi="Times New Roman" w:cs="Times New Roman"/>
                <w:bCs/>
                <w:sz w:val="20"/>
                <w:szCs w:val="20"/>
              </w:rPr>
            </w:pPr>
            <w:r w:rsidRPr="00CA37B3">
              <w:rPr>
                <w:rFonts w:ascii="Times New Roman" w:hAnsi="Times New Roman" w:cs="Times New Roman"/>
                <w:bCs/>
                <w:sz w:val="20"/>
                <w:szCs w:val="20"/>
              </w:rPr>
              <w:t>3</w:t>
            </w:r>
          </w:p>
        </w:tc>
        <w:tc>
          <w:tcPr>
            <w:tcW w:w="567"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803523" w:rsidRPr="00CA37B3" w:rsidRDefault="00803523" w:rsidP="00CA37B3">
            <w:pPr>
              <w:spacing w:after="0"/>
              <w:jc w:val="both"/>
              <w:rPr>
                <w:rFonts w:ascii="Times New Roman" w:hAnsi="Times New Roman" w:cs="Times New Roman"/>
                <w:bCs/>
                <w:sz w:val="20"/>
                <w:szCs w:val="20"/>
              </w:rPr>
            </w:pPr>
            <w:r w:rsidRPr="00CA37B3">
              <w:rPr>
                <w:rFonts w:ascii="Times New Roman" w:hAnsi="Times New Roman" w:cs="Times New Roman"/>
                <w:bCs/>
                <w:sz w:val="20"/>
                <w:szCs w:val="20"/>
              </w:rPr>
              <w:t>5</w:t>
            </w:r>
          </w:p>
        </w:tc>
        <w:tc>
          <w:tcPr>
            <w:tcW w:w="567"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803523" w:rsidRPr="00CA37B3" w:rsidRDefault="00803523" w:rsidP="00CA37B3">
            <w:pPr>
              <w:spacing w:after="0"/>
              <w:jc w:val="both"/>
              <w:rPr>
                <w:rFonts w:ascii="Times New Roman" w:hAnsi="Times New Roman" w:cs="Times New Roman"/>
                <w:bCs/>
                <w:sz w:val="20"/>
                <w:szCs w:val="20"/>
              </w:rPr>
            </w:pPr>
            <w:r w:rsidRPr="00CA37B3">
              <w:rPr>
                <w:rFonts w:ascii="Times New Roman" w:hAnsi="Times New Roman" w:cs="Times New Roman"/>
                <w:bCs/>
                <w:sz w:val="20"/>
                <w:szCs w:val="20"/>
              </w:rPr>
              <w:t> 7</w:t>
            </w:r>
          </w:p>
        </w:tc>
        <w:tc>
          <w:tcPr>
            <w:tcW w:w="567"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803523" w:rsidRPr="00CA37B3" w:rsidRDefault="00803523" w:rsidP="00CA37B3">
            <w:pPr>
              <w:spacing w:after="0"/>
              <w:jc w:val="both"/>
              <w:rPr>
                <w:rFonts w:ascii="Times New Roman" w:hAnsi="Times New Roman" w:cs="Times New Roman"/>
                <w:bCs/>
                <w:sz w:val="20"/>
                <w:szCs w:val="20"/>
              </w:rPr>
            </w:pPr>
            <w:r w:rsidRPr="00CA37B3">
              <w:rPr>
                <w:rFonts w:ascii="Times New Roman" w:hAnsi="Times New Roman" w:cs="Times New Roman"/>
                <w:bCs/>
                <w:sz w:val="20"/>
                <w:szCs w:val="20"/>
              </w:rPr>
              <w:t> 0</w:t>
            </w:r>
          </w:p>
        </w:tc>
        <w:tc>
          <w:tcPr>
            <w:tcW w:w="1417"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803523" w:rsidRPr="00CA37B3" w:rsidRDefault="00803523" w:rsidP="00CA37B3">
            <w:pPr>
              <w:spacing w:after="0"/>
              <w:jc w:val="both"/>
              <w:rPr>
                <w:rFonts w:ascii="Times New Roman" w:hAnsi="Times New Roman" w:cs="Times New Roman"/>
                <w:bCs/>
                <w:sz w:val="20"/>
                <w:szCs w:val="20"/>
              </w:rPr>
            </w:pPr>
            <w:r w:rsidRPr="00CA37B3">
              <w:rPr>
                <w:rFonts w:ascii="Times New Roman" w:hAnsi="Times New Roman" w:cs="Times New Roman"/>
                <w:bCs/>
                <w:sz w:val="20"/>
                <w:szCs w:val="20"/>
              </w:rPr>
              <w:t> 100/53</w:t>
            </w:r>
          </w:p>
        </w:tc>
        <w:tc>
          <w:tcPr>
            <w:tcW w:w="567"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803523" w:rsidRPr="00CA37B3" w:rsidRDefault="00803523" w:rsidP="00CA37B3">
            <w:pPr>
              <w:spacing w:after="0"/>
              <w:jc w:val="both"/>
              <w:rPr>
                <w:rFonts w:ascii="Times New Roman" w:hAnsi="Times New Roman" w:cs="Times New Roman"/>
                <w:bCs/>
                <w:sz w:val="20"/>
                <w:szCs w:val="20"/>
              </w:rPr>
            </w:pPr>
            <w:r w:rsidRPr="00CA37B3">
              <w:rPr>
                <w:rFonts w:ascii="Times New Roman" w:hAnsi="Times New Roman" w:cs="Times New Roman"/>
                <w:bCs/>
                <w:sz w:val="20"/>
                <w:szCs w:val="20"/>
              </w:rPr>
              <w:t>4</w:t>
            </w:r>
          </w:p>
        </w:tc>
        <w:tc>
          <w:tcPr>
            <w:tcW w:w="567"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803523" w:rsidRPr="00CA37B3" w:rsidRDefault="00803523" w:rsidP="00CA37B3">
            <w:pPr>
              <w:spacing w:after="0"/>
              <w:jc w:val="both"/>
              <w:rPr>
                <w:rFonts w:ascii="Times New Roman" w:hAnsi="Times New Roman" w:cs="Times New Roman"/>
                <w:bCs/>
                <w:sz w:val="20"/>
                <w:szCs w:val="20"/>
              </w:rPr>
            </w:pPr>
            <w:r w:rsidRPr="00CA37B3">
              <w:rPr>
                <w:rFonts w:ascii="Times New Roman" w:hAnsi="Times New Roman" w:cs="Times New Roman"/>
                <w:bCs/>
                <w:sz w:val="20"/>
                <w:szCs w:val="20"/>
              </w:rPr>
              <w:t>7</w:t>
            </w:r>
          </w:p>
        </w:tc>
        <w:tc>
          <w:tcPr>
            <w:tcW w:w="709"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803523" w:rsidRPr="00CA37B3" w:rsidRDefault="00803523" w:rsidP="00CA37B3">
            <w:pPr>
              <w:spacing w:after="0"/>
              <w:jc w:val="both"/>
              <w:rPr>
                <w:rFonts w:ascii="Times New Roman" w:hAnsi="Times New Roman" w:cs="Times New Roman"/>
                <w:bCs/>
                <w:sz w:val="20"/>
                <w:szCs w:val="20"/>
              </w:rPr>
            </w:pPr>
            <w:r w:rsidRPr="00CA37B3">
              <w:rPr>
                <w:rFonts w:ascii="Times New Roman" w:hAnsi="Times New Roman" w:cs="Times New Roman"/>
                <w:bCs/>
                <w:sz w:val="20"/>
                <w:szCs w:val="20"/>
              </w:rPr>
              <w:t>2</w:t>
            </w:r>
          </w:p>
        </w:tc>
        <w:tc>
          <w:tcPr>
            <w:tcW w:w="709"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803523" w:rsidRPr="00CA37B3" w:rsidRDefault="00803523" w:rsidP="00CA37B3">
            <w:pPr>
              <w:spacing w:after="0"/>
              <w:jc w:val="both"/>
              <w:rPr>
                <w:rFonts w:ascii="Times New Roman" w:hAnsi="Times New Roman" w:cs="Times New Roman"/>
                <w:bCs/>
                <w:sz w:val="20"/>
                <w:szCs w:val="20"/>
              </w:rPr>
            </w:pPr>
            <w:r w:rsidRPr="00CA37B3">
              <w:rPr>
                <w:rFonts w:ascii="Times New Roman" w:hAnsi="Times New Roman" w:cs="Times New Roman"/>
                <w:bCs/>
                <w:sz w:val="20"/>
                <w:szCs w:val="20"/>
              </w:rPr>
              <w:t>0</w:t>
            </w:r>
          </w:p>
        </w:tc>
        <w:tc>
          <w:tcPr>
            <w:tcW w:w="1559"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803523" w:rsidRPr="00CA37B3" w:rsidRDefault="00803523" w:rsidP="00CA37B3">
            <w:pPr>
              <w:spacing w:after="0"/>
              <w:jc w:val="both"/>
              <w:rPr>
                <w:rFonts w:ascii="Times New Roman" w:hAnsi="Times New Roman" w:cs="Times New Roman"/>
                <w:bCs/>
                <w:sz w:val="20"/>
                <w:szCs w:val="20"/>
              </w:rPr>
            </w:pPr>
            <w:r w:rsidRPr="00CA37B3">
              <w:rPr>
                <w:rFonts w:ascii="Times New Roman" w:hAnsi="Times New Roman" w:cs="Times New Roman"/>
                <w:bCs/>
                <w:sz w:val="20"/>
                <w:szCs w:val="20"/>
              </w:rPr>
              <w:t>100/85%</w:t>
            </w:r>
          </w:p>
        </w:tc>
      </w:tr>
    </w:tbl>
    <w:p w:rsidR="00803523" w:rsidRPr="00852A32" w:rsidRDefault="00803523" w:rsidP="00803523">
      <w:pPr>
        <w:jc w:val="both"/>
        <w:rPr>
          <w:rFonts w:ascii="Times New Roman" w:eastAsia="Times New Roman" w:hAnsi="Times New Roman"/>
          <w:sz w:val="24"/>
          <w:szCs w:val="24"/>
        </w:rPr>
      </w:pPr>
      <w:r w:rsidRPr="00852A32">
        <w:rPr>
          <w:rFonts w:ascii="Times New Roman" w:eastAsia="Times New Roman" w:hAnsi="Times New Roman"/>
          <w:sz w:val="24"/>
          <w:szCs w:val="24"/>
        </w:rPr>
        <w:t xml:space="preserve">Не писали ВПР по химии 2 ученика </w:t>
      </w:r>
    </w:p>
    <w:p w:rsidR="00803523" w:rsidRPr="00CA37B3" w:rsidRDefault="00803523" w:rsidP="00803523">
      <w:pPr>
        <w:jc w:val="both"/>
        <w:rPr>
          <w:rFonts w:ascii="Times New Roman" w:eastAsia="Times New Roman" w:hAnsi="Times New Roman"/>
          <w:b/>
          <w:bCs/>
          <w:sz w:val="24"/>
          <w:szCs w:val="24"/>
        </w:rPr>
      </w:pPr>
      <w:r w:rsidRPr="00CA37B3">
        <w:rPr>
          <w:rFonts w:ascii="Times New Roman" w:eastAsia="Times New Roman" w:hAnsi="Times New Roman"/>
          <w:b/>
          <w:bCs/>
          <w:sz w:val="24"/>
          <w:szCs w:val="24"/>
        </w:rPr>
        <w:t>Обществознание</w:t>
      </w:r>
    </w:p>
    <w:tbl>
      <w:tblPr>
        <w:tblW w:w="0" w:type="auto"/>
        <w:tblInd w:w="-209" w:type="dxa"/>
        <w:tblLayout w:type="fixed"/>
        <w:tblCellMar>
          <w:top w:w="15" w:type="dxa"/>
          <w:left w:w="15" w:type="dxa"/>
          <w:bottom w:w="15" w:type="dxa"/>
          <w:right w:w="15" w:type="dxa"/>
        </w:tblCellMar>
        <w:tblLook w:val="0600" w:firstRow="0" w:lastRow="0" w:firstColumn="0" w:lastColumn="0" w:noHBand="1" w:noVBand="1"/>
      </w:tblPr>
      <w:tblGrid>
        <w:gridCol w:w="710"/>
        <w:gridCol w:w="1134"/>
        <w:gridCol w:w="567"/>
        <w:gridCol w:w="567"/>
        <w:gridCol w:w="567"/>
        <w:gridCol w:w="567"/>
        <w:gridCol w:w="1417"/>
        <w:gridCol w:w="567"/>
        <w:gridCol w:w="567"/>
        <w:gridCol w:w="709"/>
        <w:gridCol w:w="709"/>
        <w:gridCol w:w="1559"/>
      </w:tblGrid>
      <w:tr w:rsidR="00803523" w:rsidRPr="00803523" w:rsidTr="00803523">
        <w:tc>
          <w:tcPr>
            <w:tcW w:w="710" w:type="dxa"/>
            <w:vMerge w:val="restar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803523" w:rsidRPr="00CA37B3" w:rsidRDefault="00803523" w:rsidP="00CA37B3">
            <w:pPr>
              <w:spacing w:after="0"/>
              <w:jc w:val="both"/>
              <w:rPr>
                <w:rFonts w:ascii="Times New Roman" w:hAnsi="Times New Roman" w:cs="Times New Roman"/>
                <w:bCs/>
                <w:sz w:val="20"/>
                <w:szCs w:val="20"/>
              </w:rPr>
            </w:pPr>
            <w:r w:rsidRPr="00CA37B3">
              <w:rPr>
                <w:rFonts w:ascii="Times New Roman" w:hAnsi="Times New Roman" w:cs="Times New Roman"/>
                <w:bCs/>
                <w:sz w:val="20"/>
                <w:szCs w:val="20"/>
              </w:rPr>
              <w:t>Класс</w:t>
            </w:r>
          </w:p>
        </w:tc>
        <w:tc>
          <w:tcPr>
            <w:tcW w:w="1134" w:type="dxa"/>
            <w:vMerge w:val="restart"/>
            <w:tcBorders>
              <w:top w:val="single" w:sz="6"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803523" w:rsidRPr="00CA37B3" w:rsidRDefault="00803523" w:rsidP="00CA37B3">
            <w:pPr>
              <w:spacing w:after="0"/>
              <w:jc w:val="both"/>
              <w:rPr>
                <w:rFonts w:ascii="Times New Roman" w:hAnsi="Times New Roman" w:cs="Times New Roman"/>
                <w:bCs/>
                <w:sz w:val="20"/>
                <w:szCs w:val="20"/>
              </w:rPr>
            </w:pPr>
            <w:r w:rsidRPr="00CA37B3">
              <w:rPr>
                <w:rFonts w:ascii="Times New Roman" w:hAnsi="Times New Roman" w:cs="Times New Roman"/>
                <w:bCs/>
                <w:sz w:val="20"/>
                <w:szCs w:val="20"/>
              </w:rPr>
              <w:t>Учитель</w:t>
            </w:r>
          </w:p>
        </w:tc>
        <w:tc>
          <w:tcPr>
            <w:tcW w:w="2268" w:type="dxa"/>
            <w:gridSpan w:val="4"/>
            <w:tcBorders>
              <w:top w:val="single" w:sz="6" w:space="0" w:color="000000"/>
              <w:left w:val="none" w:sz="0" w:space="0" w:color="000000"/>
              <w:bottom w:val="single" w:sz="4" w:space="0" w:color="auto"/>
              <w:right w:val="single" w:sz="6" w:space="0" w:color="000000"/>
            </w:tcBorders>
            <w:tcMar>
              <w:top w:w="75" w:type="dxa"/>
              <w:left w:w="75" w:type="dxa"/>
              <w:bottom w:w="75" w:type="dxa"/>
              <w:right w:w="75" w:type="dxa"/>
            </w:tcMar>
            <w:vAlign w:val="center"/>
          </w:tcPr>
          <w:p w:rsidR="00803523" w:rsidRPr="00CA37B3" w:rsidRDefault="00803523" w:rsidP="00CA37B3">
            <w:pPr>
              <w:spacing w:after="0"/>
              <w:jc w:val="both"/>
              <w:rPr>
                <w:rFonts w:ascii="Times New Roman" w:hAnsi="Times New Roman" w:cs="Times New Roman"/>
                <w:bCs/>
                <w:sz w:val="20"/>
                <w:szCs w:val="20"/>
              </w:rPr>
            </w:pPr>
            <w:r w:rsidRPr="00CA37B3">
              <w:rPr>
                <w:rFonts w:ascii="Times New Roman" w:hAnsi="Times New Roman" w:cs="Times New Roman"/>
                <w:bCs/>
                <w:sz w:val="20"/>
                <w:szCs w:val="20"/>
              </w:rPr>
              <w:t>Итоги I полугодия</w:t>
            </w:r>
          </w:p>
        </w:tc>
        <w:tc>
          <w:tcPr>
            <w:tcW w:w="1417" w:type="dxa"/>
            <w:vMerge w:val="restart"/>
            <w:tcBorders>
              <w:top w:val="single" w:sz="6"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803523" w:rsidRPr="00CA37B3" w:rsidRDefault="00803523" w:rsidP="00CA37B3">
            <w:pPr>
              <w:spacing w:after="0"/>
              <w:jc w:val="both"/>
              <w:rPr>
                <w:rFonts w:ascii="Times New Roman" w:hAnsi="Times New Roman" w:cs="Times New Roman"/>
                <w:bCs/>
                <w:sz w:val="20"/>
                <w:szCs w:val="20"/>
              </w:rPr>
            </w:pPr>
            <w:r w:rsidRPr="00CA37B3">
              <w:rPr>
                <w:rFonts w:ascii="Times New Roman" w:hAnsi="Times New Roman" w:cs="Times New Roman"/>
                <w:bCs/>
                <w:sz w:val="20"/>
                <w:szCs w:val="20"/>
              </w:rPr>
              <w:t>Успеваемость/Качество</w:t>
            </w:r>
            <w:r w:rsidRPr="00CA37B3">
              <w:rPr>
                <w:rFonts w:ascii="Times New Roman" w:hAnsi="Times New Roman" w:cs="Times New Roman"/>
                <w:bCs/>
                <w:sz w:val="20"/>
                <w:szCs w:val="20"/>
              </w:rPr>
              <w:br/>
              <w:t>знаний</w:t>
            </w:r>
          </w:p>
        </w:tc>
        <w:tc>
          <w:tcPr>
            <w:tcW w:w="2552" w:type="dxa"/>
            <w:gridSpan w:val="4"/>
            <w:tcBorders>
              <w:top w:val="single" w:sz="6" w:space="0" w:color="000000"/>
              <w:left w:val="none" w:sz="0" w:space="0" w:color="000000"/>
              <w:bottom w:val="single" w:sz="4" w:space="0" w:color="auto"/>
              <w:right w:val="single" w:sz="6" w:space="0" w:color="000000"/>
            </w:tcBorders>
            <w:tcMar>
              <w:top w:w="75" w:type="dxa"/>
              <w:left w:w="75" w:type="dxa"/>
              <w:bottom w:w="75" w:type="dxa"/>
              <w:right w:w="75" w:type="dxa"/>
            </w:tcMar>
            <w:vAlign w:val="center"/>
          </w:tcPr>
          <w:p w:rsidR="00803523" w:rsidRPr="00CA37B3" w:rsidRDefault="00803523" w:rsidP="00CA37B3">
            <w:pPr>
              <w:spacing w:after="0"/>
              <w:jc w:val="both"/>
              <w:rPr>
                <w:rFonts w:ascii="Times New Roman" w:hAnsi="Times New Roman" w:cs="Times New Roman"/>
                <w:bCs/>
                <w:sz w:val="20"/>
                <w:szCs w:val="20"/>
              </w:rPr>
            </w:pPr>
            <w:r w:rsidRPr="00CA37B3">
              <w:rPr>
                <w:rFonts w:ascii="Times New Roman" w:hAnsi="Times New Roman" w:cs="Times New Roman"/>
                <w:bCs/>
                <w:sz w:val="20"/>
                <w:szCs w:val="20"/>
              </w:rPr>
              <w:t>Итоги ВПР</w:t>
            </w:r>
          </w:p>
        </w:tc>
        <w:tc>
          <w:tcPr>
            <w:tcW w:w="1559" w:type="dxa"/>
            <w:vMerge w:val="restart"/>
            <w:tcBorders>
              <w:top w:val="single" w:sz="6"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803523" w:rsidRPr="00CA37B3" w:rsidRDefault="00803523" w:rsidP="00CA37B3">
            <w:pPr>
              <w:spacing w:after="0"/>
              <w:jc w:val="both"/>
              <w:rPr>
                <w:rFonts w:ascii="Times New Roman" w:hAnsi="Times New Roman" w:cs="Times New Roman"/>
                <w:bCs/>
                <w:sz w:val="20"/>
                <w:szCs w:val="20"/>
              </w:rPr>
            </w:pPr>
            <w:r w:rsidRPr="00CA37B3">
              <w:rPr>
                <w:rFonts w:ascii="Times New Roman" w:hAnsi="Times New Roman" w:cs="Times New Roman"/>
                <w:bCs/>
                <w:sz w:val="20"/>
                <w:szCs w:val="20"/>
              </w:rPr>
              <w:t>Успеваемость/</w:t>
            </w:r>
          </w:p>
          <w:p w:rsidR="00803523" w:rsidRPr="00CA37B3" w:rsidRDefault="00803523" w:rsidP="00CA37B3">
            <w:pPr>
              <w:spacing w:after="0"/>
              <w:jc w:val="both"/>
              <w:rPr>
                <w:rFonts w:ascii="Times New Roman" w:hAnsi="Times New Roman" w:cs="Times New Roman"/>
                <w:bCs/>
                <w:sz w:val="20"/>
                <w:szCs w:val="20"/>
              </w:rPr>
            </w:pPr>
            <w:r w:rsidRPr="00CA37B3">
              <w:rPr>
                <w:rFonts w:ascii="Times New Roman" w:hAnsi="Times New Roman" w:cs="Times New Roman"/>
                <w:bCs/>
                <w:sz w:val="20"/>
                <w:szCs w:val="20"/>
              </w:rPr>
              <w:t>Качество</w:t>
            </w:r>
            <w:r w:rsidRPr="00CA37B3">
              <w:rPr>
                <w:rFonts w:ascii="Times New Roman" w:hAnsi="Times New Roman" w:cs="Times New Roman"/>
                <w:bCs/>
                <w:sz w:val="20"/>
                <w:szCs w:val="20"/>
              </w:rPr>
              <w:br/>
              <w:t xml:space="preserve">знаний </w:t>
            </w:r>
          </w:p>
        </w:tc>
      </w:tr>
      <w:tr w:rsidR="00803523" w:rsidRPr="00803523" w:rsidTr="00803523">
        <w:tc>
          <w:tcPr>
            <w:tcW w:w="710" w:type="dxa"/>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803523" w:rsidRPr="00CA37B3" w:rsidRDefault="00803523" w:rsidP="00CA37B3">
            <w:pPr>
              <w:spacing w:after="0"/>
              <w:jc w:val="both"/>
              <w:rPr>
                <w:rFonts w:ascii="Times New Roman" w:hAnsi="Times New Roman" w:cs="Times New Roman"/>
                <w:bCs/>
                <w:sz w:val="20"/>
                <w:szCs w:val="20"/>
              </w:rPr>
            </w:pPr>
          </w:p>
        </w:tc>
        <w:tc>
          <w:tcPr>
            <w:tcW w:w="1134" w:type="dxa"/>
            <w:vMerge/>
            <w:tcBorders>
              <w:top w:val="single" w:sz="6"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803523" w:rsidRPr="00CA37B3" w:rsidRDefault="00803523" w:rsidP="00CA37B3">
            <w:pPr>
              <w:spacing w:after="0"/>
              <w:jc w:val="both"/>
              <w:rPr>
                <w:rFonts w:ascii="Times New Roman" w:hAnsi="Times New Roman" w:cs="Times New Roman"/>
                <w:bCs/>
                <w:sz w:val="20"/>
                <w:szCs w:val="20"/>
              </w:rPr>
            </w:pPr>
          </w:p>
        </w:tc>
        <w:tc>
          <w:tcPr>
            <w:tcW w:w="567" w:type="dxa"/>
            <w:tcBorders>
              <w:top w:val="single" w:sz="4" w:space="0" w:color="auto"/>
              <w:left w:val="none" w:sz="0" w:space="0" w:color="000000"/>
              <w:bottom w:val="single" w:sz="6" w:space="0" w:color="000000"/>
              <w:right w:val="single" w:sz="6" w:space="0" w:color="000000"/>
            </w:tcBorders>
            <w:tcMar>
              <w:top w:w="75" w:type="dxa"/>
              <w:left w:w="75" w:type="dxa"/>
              <w:bottom w:w="75" w:type="dxa"/>
              <w:right w:w="75" w:type="dxa"/>
            </w:tcMar>
            <w:vAlign w:val="center"/>
          </w:tcPr>
          <w:p w:rsidR="00803523" w:rsidRPr="00CA37B3" w:rsidRDefault="00803523" w:rsidP="00CA37B3">
            <w:pPr>
              <w:spacing w:after="0"/>
              <w:jc w:val="both"/>
              <w:rPr>
                <w:rFonts w:ascii="Times New Roman" w:hAnsi="Times New Roman" w:cs="Times New Roman"/>
                <w:bCs/>
                <w:sz w:val="20"/>
                <w:szCs w:val="20"/>
              </w:rPr>
            </w:pPr>
            <w:r w:rsidRPr="00CA37B3">
              <w:rPr>
                <w:rFonts w:ascii="Times New Roman" w:hAnsi="Times New Roman" w:cs="Times New Roman"/>
                <w:bCs/>
                <w:sz w:val="20"/>
                <w:szCs w:val="20"/>
              </w:rPr>
              <w:t>«5»</w:t>
            </w:r>
          </w:p>
        </w:tc>
        <w:tc>
          <w:tcPr>
            <w:tcW w:w="567" w:type="dxa"/>
            <w:tcBorders>
              <w:top w:val="single" w:sz="4" w:space="0" w:color="auto"/>
              <w:left w:val="none" w:sz="0" w:space="0" w:color="000000"/>
              <w:bottom w:val="single" w:sz="6" w:space="0" w:color="000000"/>
              <w:right w:val="single" w:sz="6" w:space="0" w:color="000000"/>
            </w:tcBorders>
            <w:tcMar>
              <w:top w:w="75" w:type="dxa"/>
              <w:left w:w="75" w:type="dxa"/>
              <w:bottom w:w="75" w:type="dxa"/>
              <w:right w:w="75" w:type="dxa"/>
            </w:tcMar>
            <w:vAlign w:val="center"/>
          </w:tcPr>
          <w:p w:rsidR="00803523" w:rsidRPr="00CA37B3" w:rsidRDefault="00803523" w:rsidP="00CA37B3">
            <w:pPr>
              <w:spacing w:after="0"/>
              <w:jc w:val="both"/>
              <w:rPr>
                <w:rFonts w:ascii="Times New Roman" w:hAnsi="Times New Roman" w:cs="Times New Roman"/>
                <w:bCs/>
                <w:sz w:val="20"/>
                <w:szCs w:val="20"/>
              </w:rPr>
            </w:pPr>
            <w:r w:rsidRPr="00CA37B3">
              <w:rPr>
                <w:rFonts w:ascii="Times New Roman" w:hAnsi="Times New Roman" w:cs="Times New Roman"/>
                <w:bCs/>
                <w:sz w:val="20"/>
                <w:szCs w:val="20"/>
              </w:rPr>
              <w:t>«4»</w:t>
            </w:r>
          </w:p>
        </w:tc>
        <w:tc>
          <w:tcPr>
            <w:tcW w:w="567" w:type="dxa"/>
            <w:tcBorders>
              <w:top w:val="single" w:sz="4" w:space="0" w:color="auto"/>
              <w:left w:val="none" w:sz="0" w:space="0" w:color="000000"/>
              <w:bottom w:val="single" w:sz="6" w:space="0" w:color="000000"/>
              <w:right w:val="single" w:sz="6" w:space="0" w:color="000000"/>
            </w:tcBorders>
            <w:tcMar>
              <w:top w:w="75" w:type="dxa"/>
              <w:left w:w="75" w:type="dxa"/>
              <w:bottom w:w="75" w:type="dxa"/>
              <w:right w:w="75" w:type="dxa"/>
            </w:tcMar>
            <w:vAlign w:val="center"/>
          </w:tcPr>
          <w:p w:rsidR="00803523" w:rsidRPr="00CA37B3" w:rsidRDefault="00803523" w:rsidP="00CA37B3">
            <w:pPr>
              <w:spacing w:after="0"/>
              <w:jc w:val="both"/>
              <w:rPr>
                <w:rFonts w:ascii="Times New Roman" w:hAnsi="Times New Roman" w:cs="Times New Roman"/>
                <w:bCs/>
                <w:sz w:val="20"/>
                <w:szCs w:val="20"/>
              </w:rPr>
            </w:pPr>
            <w:r w:rsidRPr="00CA37B3">
              <w:rPr>
                <w:rFonts w:ascii="Times New Roman" w:hAnsi="Times New Roman" w:cs="Times New Roman"/>
                <w:bCs/>
                <w:sz w:val="20"/>
                <w:szCs w:val="20"/>
              </w:rPr>
              <w:t>«3»</w:t>
            </w:r>
          </w:p>
        </w:tc>
        <w:tc>
          <w:tcPr>
            <w:tcW w:w="567" w:type="dxa"/>
            <w:tcBorders>
              <w:top w:val="single" w:sz="4" w:space="0" w:color="auto"/>
              <w:left w:val="none" w:sz="0" w:space="0" w:color="000000"/>
              <w:bottom w:val="single" w:sz="6" w:space="0" w:color="000000"/>
              <w:right w:val="single" w:sz="6" w:space="0" w:color="000000"/>
            </w:tcBorders>
            <w:tcMar>
              <w:top w:w="75" w:type="dxa"/>
              <w:left w:w="75" w:type="dxa"/>
              <w:bottom w:w="75" w:type="dxa"/>
              <w:right w:w="75" w:type="dxa"/>
            </w:tcMar>
            <w:vAlign w:val="center"/>
          </w:tcPr>
          <w:p w:rsidR="00803523" w:rsidRPr="00CA37B3" w:rsidRDefault="00803523" w:rsidP="00CA37B3">
            <w:pPr>
              <w:spacing w:after="0"/>
              <w:jc w:val="both"/>
              <w:rPr>
                <w:rFonts w:ascii="Times New Roman" w:hAnsi="Times New Roman" w:cs="Times New Roman"/>
                <w:bCs/>
                <w:sz w:val="20"/>
                <w:szCs w:val="20"/>
              </w:rPr>
            </w:pPr>
            <w:r w:rsidRPr="00CA37B3">
              <w:rPr>
                <w:rFonts w:ascii="Times New Roman" w:hAnsi="Times New Roman" w:cs="Times New Roman"/>
                <w:bCs/>
                <w:sz w:val="20"/>
                <w:szCs w:val="20"/>
              </w:rPr>
              <w:t>«2»</w:t>
            </w:r>
          </w:p>
        </w:tc>
        <w:tc>
          <w:tcPr>
            <w:tcW w:w="1417" w:type="dxa"/>
            <w:vMerge/>
            <w:tcBorders>
              <w:top w:val="single" w:sz="6"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803523" w:rsidRPr="00CA37B3" w:rsidRDefault="00803523" w:rsidP="00CA37B3">
            <w:pPr>
              <w:spacing w:after="0"/>
              <w:jc w:val="both"/>
              <w:rPr>
                <w:rFonts w:ascii="Times New Roman" w:hAnsi="Times New Roman" w:cs="Times New Roman"/>
                <w:bCs/>
                <w:sz w:val="20"/>
                <w:szCs w:val="20"/>
              </w:rPr>
            </w:pPr>
          </w:p>
        </w:tc>
        <w:tc>
          <w:tcPr>
            <w:tcW w:w="567" w:type="dxa"/>
            <w:tcBorders>
              <w:top w:val="single" w:sz="4" w:space="0" w:color="auto"/>
              <w:left w:val="none" w:sz="0" w:space="0" w:color="000000"/>
              <w:bottom w:val="single" w:sz="6" w:space="0" w:color="000000"/>
              <w:right w:val="single" w:sz="6" w:space="0" w:color="000000"/>
            </w:tcBorders>
            <w:tcMar>
              <w:top w:w="75" w:type="dxa"/>
              <w:left w:w="75" w:type="dxa"/>
              <w:bottom w:w="75" w:type="dxa"/>
              <w:right w:w="75" w:type="dxa"/>
            </w:tcMar>
            <w:vAlign w:val="center"/>
          </w:tcPr>
          <w:p w:rsidR="00803523" w:rsidRPr="00CA37B3" w:rsidRDefault="00803523" w:rsidP="00CA37B3">
            <w:pPr>
              <w:spacing w:after="0"/>
              <w:jc w:val="both"/>
              <w:rPr>
                <w:rFonts w:ascii="Times New Roman" w:hAnsi="Times New Roman" w:cs="Times New Roman"/>
                <w:bCs/>
                <w:sz w:val="20"/>
                <w:szCs w:val="20"/>
              </w:rPr>
            </w:pPr>
            <w:r w:rsidRPr="00CA37B3">
              <w:rPr>
                <w:rFonts w:ascii="Times New Roman" w:hAnsi="Times New Roman" w:cs="Times New Roman"/>
                <w:bCs/>
                <w:sz w:val="20"/>
                <w:szCs w:val="20"/>
              </w:rPr>
              <w:t>«5»</w:t>
            </w:r>
          </w:p>
        </w:tc>
        <w:tc>
          <w:tcPr>
            <w:tcW w:w="567" w:type="dxa"/>
            <w:tcBorders>
              <w:top w:val="single" w:sz="4" w:space="0" w:color="auto"/>
              <w:left w:val="none" w:sz="0" w:space="0" w:color="000000"/>
              <w:bottom w:val="single" w:sz="6" w:space="0" w:color="000000"/>
              <w:right w:val="single" w:sz="6" w:space="0" w:color="000000"/>
            </w:tcBorders>
            <w:tcMar>
              <w:top w:w="75" w:type="dxa"/>
              <w:left w:w="75" w:type="dxa"/>
              <w:bottom w:w="75" w:type="dxa"/>
              <w:right w:w="75" w:type="dxa"/>
            </w:tcMar>
            <w:vAlign w:val="center"/>
          </w:tcPr>
          <w:p w:rsidR="00803523" w:rsidRPr="00CA37B3" w:rsidRDefault="00803523" w:rsidP="00CA37B3">
            <w:pPr>
              <w:spacing w:after="0"/>
              <w:jc w:val="both"/>
              <w:rPr>
                <w:rFonts w:ascii="Times New Roman" w:hAnsi="Times New Roman" w:cs="Times New Roman"/>
                <w:bCs/>
                <w:sz w:val="20"/>
                <w:szCs w:val="20"/>
              </w:rPr>
            </w:pPr>
            <w:r w:rsidRPr="00CA37B3">
              <w:rPr>
                <w:rFonts w:ascii="Times New Roman" w:hAnsi="Times New Roman" w:cs="Times New Roman"/>
                <w:bCs/>
                <w:sz w:val="20"/>
                <w:szCs w:val="20"/>
              </w:rPr>
              <w:t>«4»</w:t>
            </w:r>
          </w:p>
        </w:tc>
        <w:tc>
          <w:tcPr>
            <w:tcW w:w="709" w:type="dxa"/>
            <w:tcBorders>
              <w:top w:val="single" w:sz="4" w:space="0" w:color="auto"/>
              <w:left w:val="none" w:sz="0" w:space="0" w:color="000000"/>
              <w:bottom w:val="single" w:sz="6" w:space="0" w:color="000000"/>
              <w:right w:val="single" w:sz="6" w:space="0" w:color="000000"/>
            </w:tcBorders>
            <w:tcMar>
              <w:top w:w="75" w:type="dxa"/>
              <w:left w:w="75" w:type="dxa"/>
              <w:bottom w:w="75" w:type="dxa"/>
              <w:right w:w="75" w:type="dxa"/>
            </w:tcMar>
            <w:vAlign w:val="center"/>
          </w:tcPr>
          <w:p w:rsidR="00803523" w:rsidRPr="00CA37B3" w:rsidRDefault="00803523" w:rsidP="00CA37B3">
            <w:pPr>
              <w:spacing w:after="0"/>
              <w:jc w:val="both"/>
              <w:rPr>
                <w:rFonts w:ascii="Times New Roman" w:hAnsi="Times New Roman" w:cs="Times New Roman"/>
                <w:bCs/>
                <w:sz w:val="20"/>
                <w:szCs w:val="20"/>
              </w:rPr>
            </w:pPr>
            <w:r w:rsidRPr="00CA37B3">
              <w:rPr>
                <w:rFonts w:ascii="Times New Roman" w:hAnsi="Times New Roman" w:cs="Times New Roman"/>
                <w:bCs/>
                <w:sz w:val="20"/>
                <w:szCs w:val="20"/>
              </w:rPr>
              <w:t>«3»</w:t>
            </w:r>
          </w:p>
        </w:tc>
        <w:tc>
          <w:tcPr>
            <w:tcW w:w="709" w:type="dxa"/>
            <w:tcBorders>
              <w:top w:val="single" w:sz="4" w:space="0" w:color="auto"/>
              <w:left w:val="none" w:sz="0" w:space="0" w:color="000000"/>
              <w:bottom w:val="single" w:sz="6" w:space="0" w:color="000000"/>
              <w:right w:val="single" w:sz="6" w:space="0" w:color="000000"/>
            </w:tcBorders>
            <w:tcMar>
              <w:top w:w="75" w:type="dxa"/>
              <w:left w:w="75" w:type="dxa"/>
              <w:bottom w:w="75" w:type="dxa"/>
              <w:right w:w="75" w:type="dxa"/>
            </w:tcMar>
            <w:vAlign w:val="center"/>
          </w:tcPr>
          <w:p w:rsidR="00803523" w:rsidRPr="00CA37B3" w:rsidRDefault="00803523" w:rsidP="00CA37B3">
            <w:pPr>
              <w:spacing w:after="0"/>
              <w:jc w:val="both"/>
              <w:rPr>
                <w:rFonts w:ascii="Times New Roman" w:hAnsi="Times New Roman" w:cs="Times New Roman"/>
                <w:bCs/>
                <w:sz w:val="20"/>
                <w:szCs w:val="20"/>
              </w:rPr>
            </w:pPr>
            <w:r w:rsidRPr="00CA37B3">
              <w:rPr>
                <w:rFonts w:ascii="Times New Roman" w:hAnsi="Times New Roman" w:cs="Times New Roman"/>
                <w:bCs/>
                <w:sz w:val="20"/>
                <w:szCs w:val="20"/>
              </w:rPr>
              <w:t>«2»</w:t>
            </w:r>
          </w:p>
        </w:tc>
        <w:tc>
          <w:tcPr>
            <w:tcW w:w="1559" w:type="dxa"/>
            <w:vMerge/>
            <w:tcBorders>
              <w:top w:val="single" w:sz="6"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803523" w:rsidRPr="00CA37B3" w:rsidRDefault="00803523" w:rsidP="00CA37B3">
            <w:pPr>
              <w:spacing w:after="0"/>
              <w:jc w:val="both"/>
              <w:rPr>
                <w:rFonts w:ascii="Times New Roman" w:hAnsi="Times New Roman" w:cs="Times New Roman"/>
                <w:bCs/>
                <w:sz w:val="20"/>
                <w:szCs w:val="20"/>
              </w:rPr>
            </w:pPr>
          </w:p>
        </w:tc>
      </w:tr>
      <w:tr w:rsidR="00803523" w:rsidRPr="00803523" w:rsidTr="00803523">
        <w:tc>
          <w:tcPr>
            <w:tcW w:w="710" w:type="dxa"/>
            <w:tcBorders>
              <w:top w:val="none" w:sz="0"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803523" w:rsidRPr="00CA37B3" w:rsidRDefault="00803523" w:rsidP="00CA37B3">
            <w:pPr>
              <w:spacing w:after="0"/>
              <w:jc w:val="both"/>
              <w:rPr>
                <w:rFonts w:ascii="Times New Roman" w:hAnsi="Times New Roman" w:cs="Times New Roman"/>
                <w:bCs/>
                <w:sz w:val="20"/>
                <w:szCs w:val="20"/>
              </w:rPr>
            </w:pPr>
            <w:r w:rsidRPr="00CA37B3">
              <w:rPr>
                <w:rFonts w:ascii="Times New Roman" w:hAnsi="Times New Roman" w:cs="Times New Roman"/>
                <w:bCs/>
                <w:sz w:val="20"/>
                <w:szCs w:val="20"/>
              </w:rPr>
              <w:t>10 «Б»</w:t>
            </w:r>
          </w:p>
        </w:tc>
        <w:tc>
          <w:tcPr>
            <w:tcW w:w="1134"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803523" w:rsidRPr="00CA37B3" w:rsidRDefault="00803523" w:rsidP="00CA37B3">
            <w:pPr>
              <w:spacing w:after="0"/>
              <w:jc w:val="both"/>
              <w:rPr>
                <w:rFonts w:ascii="Times New Roman" w:hAnsi="Times New Roman" w:cs="Times New Roman"/>
                <w:bCs/>
                <w:sz w:val="20"/>
                <w:szCs w:val="20"/>
              </w:rPr>
            </w:pPr>
            <w:r w:rsidRPr="00CA37B3">
              <w:rPr>
                <w:rFonts w:ascii="Times New Roman" w:hAnsi="Times New Roman" w:cs="Times New Roman"/>
                <w:bCs/>
                <w:sz w:val="20"/>
                <w:szCs w:val="20"/>
              </w:rPr>
              <w:t>Ревина А.А.</w:t>
            </w:r>
          </w:p>
        </w:tc>
        <w:tc>
          <w:tcPr>
            <w:tcW w:w="567"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803523" w:rsidRPr="00CA37B3" w:rsidRDefault="00803523" w:rsidP="00CA37B3">
            <w:pPr>
              <w:spacing w:after="0"/>
              <w:jc w:val="both"/>
              <w:rPr>
                <w:rFonts w:ascii="Times New Roman" w:hAnsi="Times New Roman" w:cs="Times New Roman"/>
                <w:bCs/>
                <w:sz w:val="20"/>
                <w:szCs w:val="20"/>
              </w:rPr>
            </w:pPr>
            <w:r w:rsidRPr="00CA37B3">
              <w:rPr>
                <w:rFonts w:ascii="Times New Roman" w:hAnsi="Times New Roman" w:cs="Times New Roman"/>
                <w:bCs/>
                <w:sz w:val="20"/>
                <w:szCs w:val="20"/>
              </w:rPr>
              <w:t>0</w:t>
            </w:r>
          </w:p>
        </w:tc>
        <w:tc>
          <w:tcPr>
            <w:tcW w:w="567"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803523" w:rsidRPr="00CA37B3" w:rsidRDefault="00803523" w:rsidP="00CA37B3">
            <w:pPr>
              <w:spacing w:after="0"/>
              <w:jc w:val="both"/>
              <w:rPr>
                <w:rFonts w:ascii="Times New Roman" w:hAnsi="Times New Roman" w:cs="Times New Roman"/>
                <w:bCs/>
                <w:sz w:val="20"/>
                <w:szCs w:val="20"/>
              </w:rPr>
            </w:pPr>
            <w:r w:rsidRPr="00CA37B3">
              <w:rPr>
                <w:rFonts w:ascii="Times New Roman" w:hAnsi="Times New Roman" w:cs="Times New Roman"/>
                <w:bCs/>
                <w:sz w:val="20"/>
                <w:szCs w:val="20"/>
              </w:rPr>
              <w:t>8</w:t>
            </w:r>
          </w:p>
        </w:tc>
        <w:tc>
          <w:tcPr>
            <w:tcW w:w="567"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803523" w:rsidRPr="00CA37B3" w:rsidRDefault="00803523" w:rsidP="00CA37B3">
            <w:pPr>
              <w:spacing w:after="0"/>
              <w:jc w:val="both"/>
              <w:rPr>
                <w:rFonts w:ascii="Times New Roman" w:hAnsi="Times New Roman" w:cs="Times New Roman"/>
                <w:bCs/>
                <w:sz w:val="20"/>
                <w:szCs w:val="20"/>
              </w:rPr>
            </w:pPr>
            <w:r w:rsidRPr="00CA37B3">
              <w:rPr>
                <w:rFonts w:ascii="Times New Roman" w:hAnsi="Times New Roman" w:cs="Times New Roman"/>
                <w:bCs/>
                <w:sz w:val="20"/>
                <w:szCs w:val="20"/>
              </w:rPr>
              <w:t> 7</w:t>
            </w:r>
          </w:p>
        </w:tc>
        <w:tc>
          <w:tcPr>
            <w:tcW w:w="567"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803523" w:rsidRPr="00CA37B3" w:rsidRDefault="00803523" w:rsidP="00CA37B3">
            <w:pPr>
              <w:spacing w:after="0"/>
              <w:jc w:val="both"/>
              <w:rPr>
                <w:rFonts w:ascii="Times New Roman" w:hAnsi="Times New Roman" w:cs="Times New Roman"/>
                <w:bCs/>
                <w:sz w:val="20"/>
                <w:szCs w:val="20"/>
              </w:rPr>
            </w:pPr>
            <w:r w:rsidRPr="00CA37B3">
              <w:rPr>
                <w:rFonts w:ascii="Times New Roman" w:hAnsi="Times New Roman" w:cs="Times New Roman"/>
                <w:bCs/>
                <w:sz w:val="20"/>
                <w:szCs w:val="20"/>
              </w:rPr>
              <w:t> 0</w:t>
            </w:r>
          </w:p>
        </w:tc>
        <w:tc>
          <w:tcPr>
            <w:tcW w:w="1417"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803523" w:rsidRPr="00CA37B3" w:rsidRDefault="00803523" w:rsidP="00CA37B3">
            <w:pPr>
              <w:spacing w:after="0"/>
              <w:jc w:val="both"/>
              <w:rPr>
                <w:rFonts w:ascii="Times New Roman" w:hAnsi="Times New Roman" w:cs="Times New Roman"/>
                <w:bCs/>
                <w:sz w:val="20"/>
                <w:szCs w:val="20"/>
              </w:rPr>
            </w:pPr>
            <w:r w:rsidRPr="00CA37B3">
              <w:rPr>
                <w:rFonts w:ascii="Times New Roman" w:hAnsi="Times New Roman" w:cs="Times New Roman"/>
                <w:bCs/>
                <w:sz w:val="20"/>
                <w:szCs w:val="20"/>
              </w:rPr>
              <w:t> 100/53</w:t>
            </w:r>
          </w:p>
        </w:tc>
        <w:tc>
          <w:tcPr>
            <w:tcW w:w="567"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803523" w:rsidRPr="00CA37B3" w:rsidRDefault="00803523" w:rsidP="00CA37B3">
            <w:pPr>
              <w:spacing w:after="0"/>
              <w:jc w:val="both"/>
              <w:rPr>
                <w:rFonts w:ascii="Times New Roman" w:hAnsi="Times New Roman" w:cs="Times New Roman"/>
                <w:bCs/>
                <w:sz w:val="20"/>
                <w:szCs w:val="20"/>
              </w:rPr>
            </w:pPr>
            <w:r w:rsidRPr="00CA37B3">
              <w:rPr>
                <w:rFonts w:ascii="Times New Roman" w:hAnsi="Times New Roman" w:cs="Times New Roman"/>
                <w:bCs/>
                <w:sz w:val="20"/>
                <w:szCs w:val="20"/>
              </w:rPr>
              <w:t>2</w:t>
            </w:r>
          </w:p>
        </w:tc>
        <w:tc>
          <w:tcPr>
            <w:tcW w:w="567"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803523" w:rsidRPr="00CA37B3" w:rsidRDefault="00803523" w:rsidP="00CA37B3">
            <w:pPr>
              <w:spacing w:after="0"/>
              <w:jc w:val="both"/>
              <w:rPr>
                <w:rFonts w:ascii="Times New Roman" w:hAnsi="Times New Roman" w:cs="Times New Roman"/>
                <w:bCs/>
                <w:sz w:val="20"/>
                <w:szCs w:val="20"/>
              </w:rPr>
            </w:pPr>
            <w:r w:rsidRPr="00CA37B3">
              <w:rPr>
                <w:rFonts w:ascii="Times New Roman" w:hAnsi="Times New Roman" w:cs="Times New Roman"/>
                <w:bCs/>
                <w:sz w:val="20"/>
                <w:szCs w:val="20"/>
              </w:rPr>
              <w:t>4</w:t>
            </w:r>
          </w:p>
        </w:tc>
        <w:tc>
          <w:tcPr>
            <w:tcW w:w="709"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803523" w:rsidRPr="00CA37B3" w:rsidRDefault="00803523" w:rsidP="00CA37B3">
            <w:pPr>
              <w:spacing w:after="0"/>
              <w:jc w:val="both"/>
              <w:rPr>
                <w:rFonts w:ascii="Times New Roman" w:hAnsi="Times New Roman" w:cs="Times New Roman"/>
                <w:bCs/>
                <w:sz w:val="20"/>
                <w:szCs w:val="20"/>
              </w:rPr>
            </w:pPr>
            <w:r w:rsidRPr="00CA37B3">
              <w:rPr>
                <w:rFonts w:ascii="Times New Roman" w:hAnsi="Times New Roman" w:cs="Times New Roman"/>
                <w:bCs/>
                <w:sz w:val="20"/>
                <w:szCs w:val="20"/>
              </w:rPr>
              <w:t>6</w:t>
            </w:r>
          </w:p>
        </w:tc>
        <w:tc>
          <w:tcPr>
            <w:tcW w:w="709"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803523" w:rsidRPr="00CA37B3" w:rsidRDefault="00803523" w:rsidP="00CA37B3">
            <w:pPr>
              <w:spacing w:after="0"/>
              <w:jc w:val="both"/>
              <w:rPr>
                <w:rFonts w:ascii="Times New Roman" w:hAnsi="Times New Roman" w:cs="Times New Roman"/>
                <w:bCs/>
                <w:sz w:val="20"/>
                <w:szCs w:val="20"/>
              </w:rPr>
            </w:pPr>
            <w:r w:rsidRPr="00CA37B3">
              <w:rPr>
                <w:rFonts w:ascii="Times New Roman" w:hAnsi="Times New Roman" w:cs="Times New Roman"/>
                <w:bCs/>
                <w:sz w:val="20"/>
                <w:szCs w:val="20"/>
              </w:rPr>
              <w:t>1</w:t>
            </w:r>
          </w:p>
        </w:tc>
        <w:tc>
          <w:tcPr>
            <w:tcW w:w="1559"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803523" w:rsidRPr="00CA37B3" w:rsidRDefault="00803523" w:rsidP="00CA37B3">
            <w:pPr>
              <w:spacing w:after="0"/>
              <w:jc w:val="both"/>
              <w:rPr>
                <w:rFonts w:ascii="Times New Roman" w:hAnsi="Times New Roman" w:cs="Times New Roman"/>
                <w:bCs/>
                <w:sz w:val="20"/>
                <w:szCs w:val="20"/>
              </w:rPr>
            </w:pPr>
            <w:r w:rsidRPr="00CA37B3">
              <w:rPr>
                <w:rFonts w:ascii="Times New Roman" w:hAnsi="Times New Roman" w:cs="Times New Roman"/>
                <w:bCs/>
                <w:sz w:val="20"/>
                <w:szCs w:val="20"/>
              </w:rPr>
              <w:t>92/ 46%</w:t>
            </w:r>
          </w:p>
        </w:tc>
      </w:tr>
    </w:tbl>
    <w:p w:rsidR="00852A32" w:rsidRDefault="00803523" w:rsidP="00803523">
      <w:pPr>
        <w:jc w:val="both"/>
        <w:rPr>
          <w:rFonts w:ascii="Times New Roman" w:eastAsia="Times New Roman" w:hAnsi="Times New Roman"/>
          <w:sz w:val="24"/>
          <w:szCs w:val="24"/>
        </w:rPr>
      </w:pPr>
      <w:r w:rsidRPr="00852A32">
        <w:rPr>
          <w:rFonts w:ascii="Times New Roman" w:eastAsia="Times New Roman" w:hAnsi="Times New Roman"/>
          <w:sz w:val="24"/>
          <w:szCs w:val="24"/>
        </w:rPr>
        <w:t>Н</w:t>
      </w:r>
      <w:r w:rsidR="00852A32">
        <w:rPr>
          <w:rFonts w:ascii="Times New Roman" w:eastAsia="Times New Roman" w:hAnsi="Times New Roman"/>
          <w:sz w:val="24"/>
          <w:szCs w:val="24"/>
        </w:rPr>
        <w:t>е писали ВПР по обществознанию 2 ученика.</w:t>
      </w:r>
    </w:p>
    <w:p w:rsidR="00803523" w:rsidRPr="00852A32" w:rsidRDefault="00803523" w:rsidP="00852A32">
      <w:pPr>
        <w:tabs>
          <w:tab w:val="left" w:pos="426"/>
        </w:tabs>
        <w:jc w:val="both"/>
        <w:rPr>
          <w:rFonts w:ascii="Times New Roman" w:eastAsia="Times New Roman" w:hAnsi="Times New Roman"/>
          <w:sz w:val="24"/>
          <w:szCs w:val="24"/>
        </w:rPr>
      </w:pPr>
      <w:r w:rsidRPr="00852A32">
        <w:rPr>
          <w:rFonts w:ascii="Times New Roman" w:eastAsia="Times New Roman" w:hAnsi="Times New Roman"/>
          <w:sz w:val="24"/>
          <w:szCs w:val="24"/>
        </w:rPr>
        <w:t>Вс</w:t>
      </w:r>
      <w:r w:rsidR="00852A32">
        <w:rPr>
          <w:rFonts w:ascii="Times New Roman" w:eastAsia="Times New Roman" w:hAnsi="Times New Roman"/>
          <w:sz w:val="24"/>
          <w:szCs w:val="24"/>
        </w:rPr>
        <w:t xml:space="preserve">ероссийские проверочные работы </w:t>
      </w:r>
      <w:r w:rsidRPr="00852A32">
        <w:rPr>
          <w:rFonts w:ascii="Times New Roman" w:eastAsia="Times New Roman" w:hAnsi="Times New Roman"/>
          <w:sz w:val="24"/>
          <w:szCs w:val="24"/>
        </w:rPr>
        <w:t xml:space="preserve">в 10 классе показали снижение результатов по сравнению с отметкой в журнале - 39% учеников не подтвердили отметку. </w:t>
      </w:r>
    </w:p>
    <w:p w:rsidR="00803523" w:rsidRPr="00852A32" w:rsidRDefault="00803523" w:rsidP="00803523">
      <w:pPr>
        <w:jc w:val="both"/>
        <w:rPr>
          <w:rFonts w:ascii="Times New Roman" w:eastAsia="Times New Roman" w:hAnsi="Times New Roman"/>
          <w:b/>
          <w:bCs/>
          <w:sz w:val="24"/>
          <w:szCs w:val="24"/>
        </w:rPr>
      </w:pPr>
      <w:r w:rsidRPr="00852A32">
        <w:rPr>
          <w:rFonts w:ascii="Times New Roman" w:eastAsia="Times New Roman" w:hAnsi="Times New Roman"/>
          <w:b/>
          <w:bCs/>
          <w:sz w:val="24"/>
          <w:szCs w:val="24"/>
        </w:rPr>
        <w:t>Итоги ВПР 2025 год</w:t>
      </w:r>
      <w:r w:rsidR="00852A32">
        <w:rPr>
          <w:rFonts w:ascii="Times New Roman" w:eastAsia="Times New Roman" w:hAnsi="Times New Roman"/>
          <w:b/>
          <w:bCs/>
          <w:sz w:val="24"/>
          <w:szCs w:val="24"/>
        </w:rPr>
        <w:t>а в 5-8 классах</w:t>
      </w:r>
    </w:p>
    <w:p w:rsidR="00803523" w:rsidRPr="00852A32" w:rsidRDefault="00803523" w:rsidP="00803523">
      <w:pPr>
        <w:jc w:val="both"/>
        <w:rPr>
          <w:rFonts w:ascii="Times New Roman" w:eastAsia="Times New Roman" w:hAnsi="Times New Roman"/>
          <w:sz w:val="24"/>
          <w:szCs w:val="24"/>
        </w:rPr>
      </w:pPr>
      <w:r w:rsidRPr="00852A32">
        <w:rPr>
          <w:rFonts w:ascii="Times New Roman" w:eastAsia="Times New Roman" w:hAnsi="Times New Roman"/>
          <w:sz w:val="24"/>
          <w:szCs w:val="24"/>
        </w:rPr>
        <w:t>В 5-8 классах ВПР по русскому языку и математике</w:t>
      </w:r>
      <w:r w:rsidR="00852A32">
        <w:rPr>
          <w:rFonts w:ascii="Times New Roman" w:eastAsia="Times New Roman" w:hAnsi="Times New Roman"/>
          <w:sz w:val="24"/>
          <w:szCs w:val="24"/>
        </w:rPr>
        <w:t xml:space="preserve"> – обязательные и </w:t>
      </w:r>
      <w:r w:rsidRPr="00852A32">
        <w:rPr>
          <w:rFonts w:ascii="Times New Roman" w:eastAsia="Times New Roman" w:hAnsi="Times New Roman"/>
          <w:sz w:val="24"/>
          <w:szCs w:val="24"/>
        </w:rPr>
        <w:t>два предмета по выбору. Результаты ВПР своевременно занесены в систему ФИС ОКО.</w:t>
      </w:r>
    </w:p>
    <w:p w:rsidR="00803523" w:rsidRPr="00852A32" w:rsidRDefault="00803523" w:rsidP="00803523">
      <w:pPr>
        <w:jc w:val="both"/>
        <w:rPr>
          <w:rFonts w:ascii="Times New Roman" w:eastAsia="Times New Roman" w:hAnsi="Times New Roman"/>
          <w:sz w:val="24"/>
          <w:szCs w:val="24"/>
        </w:rPr>
      </w:pPr>
      <w:r w:rsidRPr="00852A32">
        <w:rPr>
          <w:rFonts w:ascii="Times New Roman" w:eastAsia="Times New Roman" w:hAnsi="Times New Roman"/>
          <w:sz w:val="24"/>
          <w:szCs w:val="24"/>
        </w:rPr>
        <w:t>Итоги ВПР:</w:t>
      </w:r>
      <w:r w:rsidR="00852A32">
        <w:rPr>
          <w:rFonts w:ascii="Times New Roman" w:eastAsia="Times New Roman" w:hAnsi="Times New Roman"/>
          <w:sz w:val="24"/>
          <w:szCs w:val="24"/>
        </w:rPr>
        <w:t xml:space="preserve"> 100% успеваемости по биологии </w:t>
      </w:r>
      <w:r w:rsidRPr="00852A32">
        <w:rPr>
          <w:rFonts w:ascii="Times New Roman" w:eastAsia="Times New Roman" w:hAnsi="Times New Roman"/>
          <w:sz w:val="24"/>
          <w:szCs w:val="24"/>
        </w:rPr>
        <w:t>в 5б классе, по математике в 5в классе, по физике в 7а классе, по математике в 8а классе.</w:t>
      </w:r>
    </w:p>
    <w:p w:rsidR="00803523" w:rsidRPr="00852A32" w:rsidRDefault="00803523" w:rsidP="00803523">
      <w:pPr>
        <w:jc w:val="both"/>
        <w:rPr>
          <w:rFonts w:ascii="Times New Roman" w:eastAsia="Times New Roman" w:hAnsi="Times New Roman"/>
          <w:sz w:val="24"/>
          <w:szCs w:val="24"/>
        </w:rPr>
      </w:pPr>
      <w:r w:rsidRPr="00852A32">
        <w:rPr>
          <w:rFonts w:ascii="Times New Roman" w:eastAsia="Times New Roman" w:hAnsi="Times New Roman"/>
          <w:sz w:val="24"/>
          <w:szCs w:val="24"/>
        </w:rPr>
        <w:t xml:space="preserve"> Низкое качество выполнения ВПР по биологии в 5в классе</w:t>
      </w:r>
      <w:r w:rsidR="00852A32">
        <w:rPr>
          <w:rFonts w:ascii="Times New Roman" w:eastAsia="Times New Roman" w:hAnsi="Times New Roman"/>
          <w:sz w:val="24"/>
          <w:szCs w:val="24"/>
        </w:rPr>
        <w:t xml:space="preserve"> </w:t>
      </w:r>
      <w:r w:rsidRPr="00852A32">
        <w:rPr>
          <w:rFonts w:ascii="Times New Roman" w:eastAsia="Times New Roman" w:hAnsi="Times New Roman"/>
          <w:sz w:val="24"/>
          <w:szCs w:val="24"/>
        </w:rPr>
        <w:t>(38%),</w:t>
      </w:r>
      <w:r w:rsidR="00852A32">
        <w:rPr>
          <w:rFonts w:ascii="Times New Roman" w:eastAsia="Times New Roman" w:hAnsi="Times New Roman"/>
          <w:sz w:val="24"/>
          <w:szCs w:val="24"/>
        </w:rPr>
        <w:t xml:space="preserve"> по русскому языку в 5а классе </w:t>
      </w:r>
      <w:r w:rsidRPr="00852A32">
        <w:rPr>
          <w:rFonts w:ascii="Times New Roman" w:eastAsia="Times New Roman" w:hAnsi="Times New Roman"/>
          <w:sz w:val="24"/>
          <w:szCs w:val="24"/>
        </w:rPr>
        <w:t>(30%),</w:t>
      </w:r>
      <w:r w:rsidR="00852A32">
        <w:rPr>
          <w:rFonts w:ascii="Times New Roman" w:eastAsia="Times New Roman" w:hAnsi="Times New Roman"/>
          <w:sz w:val="24"/>
          <w:szCs w:val="24"/>
        </w:rPr>
        <w:t xml:space="preserve"> </w:t>
      </w:r>
      <w:r w:rsidRPr="00852A32">
        <w:rPr>
          <w:rFonts w:ascii="Times New Roman" w:eastAsia="Times New Roman" w:hAnsi="Times New Roman"/>
          <w:sz w:val="24"/>
          <w:szCs w:val="24"/>
        </w:rPr>
        <w:t>по математике в 5а классе</w:t>
      </w:r>
      <w:r w:rsidR="00852A32">
        <w:rPr>
          <w:rFonts w:ascii="Times New Roman" w:eastAsia="Times New Roman" w:hAnsi="Times New Roman"/>
          <w:sz w:val="24"/>
          <w:szCs w:val="24"/>
        </w:rPr>
        <w:t xml:space="preserve"> (29%), </w:t>
      </w:r>
      <w:r w:rsidRPr="00852A32">
        <w:rPr>
          <w:rFonts w:ascii="Times New Roman" w:eastAsia="Times New Roman" w:hAnsi="Times New Roman"/>
          <w:sz w:val="24"/>
          <w:szCs w:val="24"/>
        </w:rPr>
        <w:t>по географии в 5а классе</w:t>
      </w:r>
      <w:r w:rsidR="00852A32">
        <w:rPr>
          <w:rFonts w:ascii="Times New Roman" w:eastAsia="Times New Roman" w:hAnsi="Times New Roman"/>
          <w:sz w:val="24"/>
          <w:szCs w:val="24"/>
        </w:rPr>
        <w:t xml:space="preserve"> (33%),</w:t>
      </w:r>
      <w:r w:rsidRPr="00852A32">
        <w:rPr>
          <w:rFonts w:ascii="Times New Roman" w:eastAsia="Times New Roman" w:hAnsi="Times New Roman"/>
          <w:sz w:val="24"/>
          <w:szCs w:val="24"/>
        </w:rPr>
        <w:t xml:space="preserve"> по обществознанию в 6а классе</w:t>
      </w:r>
      <w:r w:rsidR="00852A32">
        <w:rPr>
          <w:rFonts w:ascii="Times New Roman" w:eastAsia="Times New Roman" w:hAnsi="Times New Roman"/>
          <w:sz w:val="24"/>
          <w:szCs w:val="24"/>
        </w:rPr>
        <w:t xml:space="preserve"> </w:t>
      </w:r>
      <w:r w:rsidRPr="00852A32">
        <w:rPr>
          <w:rFonts w:ascii="Times New Roman" w:eastAsia="Times New Roman" w:hAnsi="Times New Roman"/>
          <w:sz w:val="24"/>
          <w:szCs w:val="24"/>
        </w:rPr>
        <w:t>(17%)</w:t>
      </w:r>
      <w:r w:rsidR="00852A32">
        <w:rPr>
          <w:rFonts w:ascii="Times New Roman" w:eastAsia="Times New Roman" w:hAnsi="Times New Roman"/>
          <w:sz w:val="24"/>
          <w:szCs w:val="24"/>
        </w:rPr>
        <w:t xml:space="preserve">, </w:t>
      </w:r>
      <w:r w:rsidRPr="00852A32">
        <w:rPr>
          <w:rFonts w:ascii="Times New Roman" w:eastAsia="Times New Roman" w:hAnsi="Times New Roman"/>
          <w:sz w:val="24"/>
          <w:szCs w:val="24"/>
        </w:rPr>
        <w:t>по математике в 7а классе</w:t>
      </w:r>
      <w:r w:rsidR="00852A32">
        <w:rPr>
          <w:rFonts w:ascii="Times New Roman" w:eastAsia="Times New Roman" w:hAnsi="Times New Roman"/>
          <w:sz w:val="24"/>
          <w:szCs w:val="24"/>
        </w:rPr>
        <w:t xml:space="preserve"> </w:t>
      </w:r>
      <w:r w:rsidRPr="00852A32">
        <w:rPr>
          <w:rFonts w:ascii="Times New Roman" w:eastAsia="Times New Roman" w:hAnsi="Times New Roman"/>
          <w:sz w:val="24"/>
          <w:szCs w:val="24"/>
        </w:rPr>
        <w:t>(18%),</w:t>
      </w:r>
      <w:r w:rsidR="00852A32">
        <w:rPr>
          <w:rFonts w:ascii="Times New Roman" w:eastAsia="Times New Roman" w:hAnsi="Times New Roman"/>
          <w:sz w:val="24"/>
          <w:szCs w:val="24"/>
        </w:rPr>
        <w:t xml:space="preserve"> </w:t>
      </w:r>
      <w:r w:rsidRPr="00852A32">
        <w:rPr>
          <w:rFonts w:ascii="Times New Roman" w:eastAsia="Times New Roman" w:hAnsi="Times New Roman"/>
          <w:sz w:val="24"/>
          <w:szCs w:val="24"/>
        </w:rPr>
        <w:t>по математике в 7б классе</w:t>
      </w:r>
      <w:r w:rsidR="00852A32">
        <w:rPr>
          <w:rFonts w:ascii="Times New Roman" w:eastAsia="Times New Roman" w:hAnsi="Times New Roman"/>
          <w:sz w:val="24"/>
          <w:szCs w:val="24"/>
        </w:rPr>
        <w:t xml:space="preserve"> </w:t>
      </w:r>
      <w:r w:rsidRPr="00852A32">
        <w:rPr>
          <w:rFonts w:ascii="Times New Roman" w:eastAsia="Times New Roman" w:hAnsi="Times New Roman"/>
          <w:sz w:val="24"/>
          <w:szCs w:val="24"/>
        </w:rPr>
        <w:t>(33%), по обществознанию в 7б классе</w:t>
      </w:r>
      <w:r w:rsidR="00852A32">
        <w:rPr>
          <w:rFonts w:ascii="Times New Roman" w:eastAsia="Times New Roman" w:hAnsi="Times New Roman"/>
          <w:sz w:val="24"/>
          <w:szCs w:val="24"/>
        </w:rPr>
        <w:t xml:space="preserve"> </w:t>
      </w:r>
      <w:r w:rsidRPr="00852A32">
        <w:rPr>
          <w:rFonts w:ascii="Times New Roman" w:eastAsia="Times New Roman" w:hAnsi="Times New Roman"/>
          <w:sz w:val="24"/>
          <w:szCs w:val="24"/>
        </w:rPr>
        <w:t>(32%),</w:t>
      </w:r>
      <w:r w:rsidR="00852A32">
        <w:rPr>
          <w:rFonts w:ascii="Times New Roman" w:eastAsia="Times New Roman" w:hAnsi="Times New Roman"/>
          <w:sz w:val="24"/>
          <w:szCs w:val="24"/>
        </w:rPr>
        <w:t xml:space="preserve"> </w:t>
      </w:r>
      <w:r w:rsidRPr="00852A32">
        <w:rPr>
          <w:rFonts w:ascii="Times New Roman" w:eastAsia="Times New Roman" w:hAnsi="Times New Roman"/>
          <w:sz w:val="24"/>
          <w:szCs w:val="24"/>
        </w:rPr>
        <w:t>по физике в 8б классе</w:t>
      </w:r>
      <w:r w:rsidR="00852A32">
        <w:rPr>
          <w:rFonts w:ascii="Times New Roman" w:eastAsia="Times New Roman" w:hAnsi="Times New Roman"/>
          <w:sz w:val="24"/>
          <w:szCs w:val="24"/>
        </w:rPr>
        <w:t xml:space="preserve"> </w:t>
      </w:r>
      <w:r w:rsidRPr="00852A32">
        <w:rPr>
          <w:rFonts w:ascii="Times New Roman" w:eastAsia="Times New Roman" w:hAnsi="Times New Roman"/>
          <w:sz w:val="24"/>
          <w:szCs w:val="24"/>
        </w:rPr>
        <w:t>(9%), по истории в 8б классе</w:t>
      </w:r>
      <w:r w:rsidR="00852A32">
        <w:rPr>
          <w:rFonts w:ascii="Times New Roman" w:eastAsia="Times New Roman" w:hAnsi="Times New Roman"/>
          <w:sz w:val="24"/>
          <w:szCs w:val="24"/>
        </w:rPr>
        <w:t xml:space="preserve"> (</w:t>
      </w:r>
      <w:r w:rsidRPr="00852A32">
        <w:rPr>
          <w:rFonts w:ascii="Times New Roman" w:eastAsia="Times New Roman" w:hAnsi="Times New Roman"/>
          <w:sz w:val="24"/>
          <w:szCs w:val="24"/>
        </w:rPr>
        <w:t>27%)</w:t>
      </w:r>
      <w:r w:rsidR="00852A32">
        <w:rPr>
          <w:rFonts w:ascii="Times New Roman" w:eastAsia="Times New Roman" w:hAnsi="Times New Roman"/>
          <w:sz w:val="24"/>
          <w:szCs w:val="24"/>
        </w:rPr>
        <w:t>.</w:t>
      </w:r>
    </w:p>
    <w:p w:rsidR="00852A32" w:rsidRPr="00852A32" w:rsidRDefault="00803523" w:rsidP="00803523">
      <w:pPr>
        <w:jc w:val="both"/>
        <w:rPr>
          <w:rFonts w:ascii="Times New Roman" w:eastAsia="Times New Roman" w:hAnsi="Times New Roman"/>
          <w:sz w:val="24"/>
          <w:szCs w:val="24"/>
        </w:rPr>
      </w:pPr>
      <w:r w:rsidRPr="00852A32">
        <w:rPr>
          <w:rFonts w:ascii="Times New Roman" w:eastAsia="Times New Roman" w:hAnsi="Times New Roman"/>
          <w:sz w:val="24"/>
          <w:szCs w:val="24"/>
        </w:rPr>
        <w:t>Результаты ВПР представлены в статистической  таблице:</w:t>
      </w:r>
    </w:p>
    <w:tbl>
      <w:tblPr>
        <w:tblW w:w="0" w:type="auto"/>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94"/>
        <w:gridCol w:w="851"/>
        <w:gridCol w:w="708"/>
        <w:gridCol w:w="851"/>
        <w:gridCol w:w="992"/>
        <w:gridCol w:w="1843"/>
        <w:gridCol w:w="1701"/>
      </w:tblGrid>
      <w:tr w:rsidR="00803523" w:rsidRPr="00803523" w:rsidTr="00852A32">
        <w:tc>
          <w:tcPr>
            <w:tcW w:w="2694" w:type="dxa"/>
          </w:tcPr>
          <w:p w:rsidR="00803523" w:rsidRPr="00852A32" w:rsidRDefault="00803523" w:rsidP="00803523">
            <w:pPr>
              <w:jc w:val="both"/>
              <w:rPr>
                <w:rFonts w:ascii="Times New Roman" w:hAnsi="Times New Roman" w:cs="Times New Roman"/>
                <w:sz w:val="20"/>
                <w:szCs w:val="20"/>
              </w:rPr>
            </w:pPr>
            <w:r w:rsidRPr="00852A32">
              <w:rPr>
                <w:rFonts w:ascii="Times New Roman" w:hAnsi="Times New Roman" w:cs="Times New Roman"/>
                <w:sz w:val="20"/>
                <w:szCs w:val="20"/>
              </w:rPr>
              <w:t>Класс/ предмет</w:t>
            </w:r>
          </w:p>
        </w:tc>
        <w:tc>
          <w:tcPr>
            <w:tcW w:w="851" w:type="dxa"/>
          </w:tcPr>
          <w:p w:rsidR="00803523" w:rsidRPr="00852A32" w:rsidRDefault="00803523" w:rsidP="00803523">
            <w:pPr>
              <w:jc w:val="both"/>
              <w:rPr>
                <w:rFonts w:ascii="Times New Roman" w:hAnsi="Times New Roman" w:cs="Times New Roman"/>
                <w:sz w:val="20"/>
                <w:szCs w:val="20"/>
              </w:rPr>
            </w:pPr>
            <w:r w:rsidRPr="00852A32">
              <w:rPr>
                <w:rFonts w:ascii="Times New Roman" w:hAnsi="Times New Roman" w:cs="Times New Roman"/>
                <w:sz w:val="20"/>
                <w:szCs w:val="20"/>
              </w:rPr>
              <w:t>5</w:t>
            </w:r>
          </w:p>
        </w:tc>
        <w:tc>
          <w:tcPr>
            <w:tcW w:w="708" w:type="dxa"/>
          </w:tcPr>
          <w:p w:rsidR="00803523" w:rsidRPr="00852A32" w:rsidRDefault="00803523" w:rsidP="00803523">
            <w:pPr>
              <w:jc w:val="both"/>
              <w:rPr>
                <w:rFonts w:ascii="Times New Roman" w:hAnsi="Times New Roman" w:cs="Times New Roman"/>
                <w:sz w:val="20"/>
                <w:szCs w:val="20"/>
              </w:rPr>
            </w:pPr>
            <w:r w:rsidRPr="00852A32">
              <w:rPr>
                <w:rFonts w:ascii="Times New Roman" w:hAnsi="Times New Roman" w:cs="Times New Roman"/>
                <w:sz w:val="20"/>
                <w:szCs w:val="20"/>
              </w:rPr>
              <w:t>4</w:t>
            </w:r>
          </w:p>
        </w:tc>
        <w:tc>
          <w:tcPr>
            <w:tcW w:w="851" w:type="dxa"/>
          </w:tcPr>
          <w:p w:rsidR="00803523" w:rsidRPr="00852A32" w:rsidRDefault="00803523" w:rsidP="00803523">
            <w:pPr>
              <w:jc w:val="both"/>
              <w:rPr>
                <w:rFonts w:ascii="Times New Roman" w:hAnsi="Times New Roman" w:cs="Times New Roman"/>
                <w:sz w:val="20"/>
                <w:szCs w:val="20"/>
              </w:rPr>
            </w:pPr>
            <w:r w:rsidRPr="00852A32">
              <w:rPr>
                <w:rFonts w:ascii="Times New Roman" w:hAnsi="Times New Roman" w:cs="Times New Roman"/>
                <w:sz w:val="20"/>
                <w:szCs w:val="20"/>
              </w:rPr>
              <w:t>3</w:t>
            </w:r>
          </w:p>
        </w:tc>
        <w:tc>
          <w:tcPr>
            <w:tcW w:w="992" w:type="dxa"/>
          </w:tcPr>
          <w:p w:rsidR="00803523" w:rsidRPr="00852A32" w:rsidRDefault="00803523" w:rsidP="00803523">
            <w:pPr>
              <w:jc w:val="both"/>
              <w:rPr>
                <w:rFonts w:ascii="Times New Roman" w:hAnsi="Times New Roman" w:cs="Times New Roman"/>
                <w:sz w:val="20"/>
                <w:szCs w:val="20"/>
              </w:rPr>
            </w:pPr>
            <w:r w:rsidRPr="00852A32">
              <w:rPr>
                <w:rFonts w:ascii="Times New Roman" w:hAnsi="Times New Roman" w:cs="Times New Roman"/>
                <w:sz w:val="20"/>
                <w:szCs w:val="20"/>
              </w:rPr>
              <w:t>2</w:t>
            </w:r>
          </w:p>
        </w:tc>
        <w:tc>
          <w:tcPr>
            <w:tcW w:w="1843" w:type="dxa"/>
          </w:tcPr>
          <w:p w:rsidR="00803523" w:rsidRPr="00852A32" w:rsidRDefault="00803523" w:rsidP="00803523">
            <w:pPr>
              <w:jc w:val="both"/>
              <w:rPr>
                <w:rFonts w:ascii="Times New Roman" w:hAnsi="Times New Roman" w:cs="Times New Roman"/>
                <w:sz w:val="20"/>
                <w:szCs w:val="20"/>
              </w:rPr>
            </w:pPr>
            <w:r w:rsidRPr="00852A32">
              <w:rPr>
                <w:rFonts w:ascii="Times New Roman" w:hAnsi="Times New Roman" w:cs="Times New Roman"/>
                <w:sz w:val="20"/>
                <w:szCs w:val="20"/>
              </w:rPr>
              <w:t>успеваемость</w:t>
            </w:r>
          </w:p>
        </w:tc>
        <w:tc>
          <w:tcPr>
            <w:tcW w:w="1701" w:type="dxa"/>
          </w:tcPr>
          <w:p w:rsidR="00803523" w:rsidRPr="00852A32" w:rsidRDefault="00803523" w:rsidP="00803523">
            <w:pPr>
              <w:jc w:val="both"/>
              <w:rPr>
                <w:rFonts w:ascii="Times New Roman" w:hAnsi="Times New Roman" w:cs="Times New Roman"/>
                <w:sz w:val="20"/>
                <w:szCs w:val="20"/>
              </w:rPr>
            </w:pPr>
            <w:r w:rsidRPr="00852A32">
              <w:rPr>
                <w:rFonts w:ascii="Times New Roman" w:hAnsi="Times New Roman" w:cs="Times New Roman"/>
                <w:sz w:val="20"/>
                <w:szCs w:val="20"/>
              </w:rPr>
              <w:t>качество</w:t>
            </w:r>
          </w:p>
        </w:tc>
      </w:tr>
      <w:tr w:rsidR="00852A32" w:rsidRPr="00803523" w:rsidTr="00B17910">
        <w:tc>
          <w:tcPr>
            <w:tcW w:w="9640" w:type="dxa"/>
            <w:gridSpan w:val="7"/>
          </w:tcPr>
          <w:p w:rsidR="00852A32" w:rsidRPr="00852A32" w:rsidRDefault="00852A32" w:rsidP="00852A32">
            <w:pPr>
              <w:jc w:val="center"/>
              <w:rPr>
                <w:rFonts w:ascii="Times New Roman" w:hAnsi="Times New Roman" w:cs="Times New Roman"/>
                <w:sz w:val="20"/>
                <w:szCs w:val="20"/>
              </w:rPr>
            </w:pPr>
            <w:r w:rsidRPr="00852A32">
              <w:rPr>
                <w:rFonts w:ascii="Times New Roman" w:hAnsi="Times New Roman" w:cs="Times New Roman"/>
                <w:b/>
                <w:sz w:val="20"/>
                <w:szCs w:val="20"/>
              </w:rPr>
              <w:t>5 класс</w:t>
            </w:r>
          </w:p>
        </w:tc>
      </w:tr>
      <w:tr w:rsidR="00803523" w:rsidRPr="00803523" w:rsidTr="00852A32">
        <w:tc>
          <w:tcPr>
            <w:tcW w:w="2694" w:type="dxa"/>
          </w:tcPr>
          <w:p w:rsidR="00803523" w:rsidRPr="00852A32" w:rsidRDefault="00803523" w:rsidP="00803523">
            <w:pPr>
              <w:jc w:val="both"/>
              <w:rPr>
                <w:rFonts w:ascii="Times New Roman" w:hAnsi="Times New Roman" w:cs="Times New Roman"/>
                <w:sz w:val="20"/>
                <w:szCs w:val="20"/>
              </w:rPr>
            </w:pPr>
            <w:r w:rsidRPr="00852A32">
              <w:rPr>
                <w:rFonts w:ascii="Times New Roman" w:hAnsi="Times New Roman" w:cs="Times New Roman"/>
                <w:sz w:val="20"/>
                <w:szCs w:val="20"/>
              </w:rPr>
              <w:lastRenderedPageBreak/>
              <w:t>Русский язык</w:t>
            </w:r>
          </w:p>
        </w:tc>
        <w:tc>
          <w:tcPr>
            <w:tcW w:w="851" w:type="dxa"/>
          </w:tcPr>
          <w:p w:rsidR="00803523" w:rsidRPr="00852A32" w:rsidRDefault="00803523" w:rsidP="00803523">
            <w:pPr>
              <w:jc w:val="both"/>
              <w:rPr>
                <w:rFonts w:ascii="Times New Roman" w:hAnsi="Times New Roman" w:cs="Times New Roman"/>
                <w:sz w:val="20"/>
                <w:szCs w:val="20"/>
              </w:rPr>
            </w:pPr>
            <w:r w:rsidRPr="00852A32">
              <w:rPr>
                <w:rFonts w:ascii="Times New Roman" w:hAnsi="Times New Roman" w:cs="Times New Roman"/>
                <w:sz w:val="20"/>
                <w:szCs w:val="20"/>
              </w:rPr>
              <w:t>15</w:t>
            </w:r>
          </w:p>
        </w:tc>
        <w:tc>
          <w:tcPr>
            <w:tcW w:w="708" w:type="dxa"/>
          </w:tcPr>
          <w:p w:rsidR="00803523" w:rsidRPr="00852A32" w:rsidRDefault="00803523" w:rsidP="00803523">
            <w:pPr>
              <w:jc w:val="both"/>
              <w:rPr>
                <w:rFonts w:ascii="Times New Roman" w:hAnsi="Times New Roman" w:cs="Times New Roman"/>
                <w:sz w:val="20"/>
                <w:szCs w:val="20"/>
              </w:rPr>
            </w:pPr>
            <w:r w:rsidRPr="00852A32">
              <w:rPr>
                <w:rFonts w:ascii="Times New Roman" w:hAnsi="Times New Roman" w:cs="Times New Roman"/>
                <w:sz w:val="20"/>
                <w:szCs w:val="20"/>
              </w:rPr>
              <w:t>24</w:t>
            </w:r>
          </w:p>
        </w:tc>
        <w:tc>
          <w:tcPr>
            <w:tcW w:w="851" w:type="dxa"/>
          </w:tcPr>
          <w:p w:rsidR="00803523" w:rsidRPr="00852A32" w:rsidRDefault="00803523" w:rsidP="00803523">
            <w:pPr>
              <w:jc w:val="both"/>
              <w:rPr>
                <w:rFonts w:ascii="Times New Roman" w:hAnsi="Times New Roman" w:cs="Times New Roman"/>
                <w:sz w:val="20"/>
                <w:szCs w:val="20"/>
              </w:rPr>
            </w:pPr>
            <w:r w:rsidRPr="00852A32">
              <w:rPr>
                <w:rFonts w:ascii="Times New Roman" w:hAnsi="Times New Roman" w:cs="Times New Roman"/>
                <w:sz w:val="20"/>
                <w:szCs w:val="20"/>
              </w:rPr>
              <w:t>12</w:t>
            </w:r>
          </w:p>
        </w:tc>
        <w:tc>
          <w:tcPr>
            <w:tcW w:w="992" w:type="dxa"/>
          </w:tcPr>
          <w:p w:rsidR="00803523" w:rsidRPr="00852A32" w:rsidRDefault="00803523" w:rsidP="00803523">
            <w:pPr>
              <w:jc w:val="both"/>
              <w:rPr>
                <w:rFonts w:ascii="Times New Roman" w:hAnsi="Times New Roman" w:cs="Times New Roman"/>
                <w:sz w:val="20"/>
                <w:szCs w:val="20"/>
              </w:rPr>
            </w:pPr>
            <w:r w:rsidRPr="00852A32">
              <w:rPr>
                <w:rFonts w:ascii="Times New Roman" w:hAnsi="Times New Roman" w:cs="Times New Roman"/>
                <w:sz w:val="20"/>
                <w:szCs w:val="20"/>
              </w:rPr>
              <w:t>19</w:t>
            </w:r>
          </w:p>
        </w:tc>
        <w:tc>
          <w:tcPr>
            <w:tcW w:w="1843" w:type="dxa"/>
          </w:tcPr>
          <w:p w:rsidR="00803523" w:rsidRPr="00852A32" w:rsidRDefault="00803523" w:rsidP="00803523">
            <w:pPr>
              <w:jc w:val="both"/>
              <w:rPr>
                <w:rFonts w:ascii="Times New Roman" w:hAnsi="Times New Roman" w:cs="Times New Roman"/>
                <w:sz w:val="20"/>
                <w:szCs w:val="20"/>
              </w:rPr>
            </w:pPr>
            <w:r w:rsidRPr="00852A32">
              <w:rPr>
                <w:rFonts w:ascii="Times New Roman" w:hAnsi="Times New Roman" w:cs="Times New Roman"/>
                <w:sz w:val="20"/>
                <w:szCs w:val="20"/>
              </w:rPr>
              <w:t>73</w:t>
            </w:r>
          </w:p>
        </w:tc>
        <w:tc>
          <w:tcPr>
            <w:tcW w:w="1701" w:type="dxa"/>
          </w:tcPr>
          <w:p w:rsidR="00803523" w:rsidRPr="00852A32" w:rsidRDefault="00803523" w:rsidP="00803523">
            <w:pPr>
              <w:jc w:val="both"/>
              <w:rPr>
                <w:rFonts w:ascii="Times New Roman" w:hAnsi="Times New Roman" w:cs="Times New Roman"/>
                <w:sz w:val="20"/>
                <w:szCs w:val="20"/>
              </w:rPr>
            </w:pPr>
            <w:r w:rsidRPr="00852A32">
              <w:rPr>
                <w:rFonts w:ascii="Times New Roman" w:hAnsi="Times New Roman" w:cs="Times New Roman"/>
                <w:sz w:val="20"/>
                <w:szCs w:val="20"/>
              </w:rPr>
              <w:t>56</w:t>
            </w:r>
          </w:p>
        </w:tc>
      </w:tr>
      <w:tr w:rsidR="00803523" w:rsidRPr="00803523" w:rsidTr="00852A32">
        <w:tc>
          <w:tcPr>
            <w:tcW w:w="2694" w:type="dxa"/>
          </w:tcPr>
          <w:p w:rsidR="00803523" w:rsidRPr="00852A32" w:rsidRDefault="00803523" w:rsidP="00803523">
            <w:pPr>
              <w:jc w:val="both"/>
              <w:rPr>
                <w:rFonts w:ascii="Times New Roman" w:hAnsi="Times New Roman" w:cs="Times New Roman"/>
                <w:sz w:val="20"/>
                <w:szCs w:val="20"/>
              </w:rPr>
            </w:pPr>
            <w:r w:rsidRPr="00852A32">
              <w:rPr>
                <w:rFonts w:ascii="Times New Roman" w:hAnsi="Times New Roman" w:cs="Times New Roman"/>
                <w:sz w:val="20"/>
                <w:szCs w:val="20"/>
              </w:rPr>
              <w:t>математика</w:t>
            </w:r>
          </w:p>
        </w:tc>
        <w:tc>
          <w:tcPr>
            <w:tcW w:w="851" w:type="dxa"/>
          </w:tcPr>
          <w:p w:rsidR="00803523" w:rsidRPr="00852A32" w:rsidRDefault="00803523" w:rsidP="00803523">
            <w:pPr>
              <w:jc w:val="both"/>
              <w:rPr>
                <w:rFonts w:ascii="Times New Roman" w:hAnsi="Times New Roman" w:cs="Times New Roman"/>
                <w:sz w:val="20"/>
                <w:szCs w:val="20"/>
              </w:rPr>
            </w:pPr>
            <w:r w:rsidRPr="00852A32">
              <w:rPr>
                <w:rFonts w:ascii="Times New Roman" w:hAnsi="Times New Roman" w:cs="Times New Roman"/>
                <w:sz w:val="20"/>
                <w:szCs w:val="20"/>
              </w:rPr>
              <w:t>5</w:t>
            </w:r>
          </w:p>
        </w:tc>
        <w:tc>
          <w:tcPr>
            <w:tcW w:w="708" w:type="dxa"/>
          </w:tcPr>
          <w:p w:rsidR="00803523" w:rsidRPr="00852A32" w:rsidRDefault="00803523" w:rsidP="00803523">
            <w:pPr>
              <w:jc w:val="both"/>
              <w:rPr>
                <w:rFonts w:ascii="Times New Roman" w:hAnsi="Times New Roman" w:cs="Times New Roman"/>
                <w:sz w:val="20"/>
                <w:szCs w:val="20"/>
              </w:rPr>
            </w:pPr>
            <w:r w:rsidRPr="00852A32">
              <w:rPr>
                <w:rFonts w:ascii="Times New Roman" w:hAnsi="Times New Roman" w:cs="Times New Roman"/>
                <w:sz w:val="20"/>
                <w:szCs w:val="20"/>
              </w:rPr>
              <w:t>25</w:t>
            </w:r>
          </w:p>
        </w:tc>
        <w:tc>
          <w:tcPr>
            <w:tcW w:w="851" w:type="dxa"/>
          </w:tcPr>
          <w:p w:rsidR="00803523" w:rsidRPr="00852A32" w:rsidRDefault="00803523" w:rsidP="00803523">
            <w:pPr>
              <w:jc w:val="both"/>
              <w:rPr>
                <w:rFonts w:ascii="Times New Roman" w:hAnsi="Times New Roman" w:cs="Times New Roman"/>
                <w:sz w:val="20"/>
                <w:szCs w:val="20"/>
              </w:rPr>
            </w:pPr>
            <w:r w:rsidRPr="00852A32">
              <w:rPr>
                <w:rFonts w:ascii="Times New Roman" w:hAnsi="Times New Roman" w:cs="Times New Roman"/>
                <w:sz w:val="20"/>
                <w:szCs w:val="20"/>
              </w:rPr>
              <w:t>29</w:t>
            </w:r>
          </w:p>
        </w:tc>
        <w:tc>
          <w:tcPr>
            <w:tcW w:w="992" w:type="dxa"/>
          </w:tcPr>
          <w:p w:rsidR="00803523" w:rsidRPr="00852A32" w:rsidRDefault="00803523" w:rsidP="00803523">
            <w:pPr>
              <w:jc w:val="both"/>
              <w:rPr>
                <w:rFonts w:ascii="Times New Roman" w:hAnsi="Times New Roman" w:cs="Times New Roman"/>
                <w:sz w:val="20"/>
                <w:szCs w:val="20"/>
              </w:rPr>
            </w:pPr>
            <w:r w:rsidRPr="00852A32">
              <w:rPr>
                <w:rFonts w:ascii="Times New Roman" w:hAnsi="Times New Roman" w:cs="Times New Roman"/>
                <w:sz w:val="20"/>
                <w:szCs w:val="20"/>
              </w:rPr>
              <w:t>12</w:t>
            </w:r>
          </w:p>
        </w:tc>
        <w:tc>
          <w:tcPr>
            <w:tcW w:w="1843" w:type="dxa"/>
          </w:tcPr>
          <w:p w:rsidR="00803523" w:rsidRPr="00852A32" w:rsidRDefault="00803523" w:rsidP="00803523">
            <w:pPr>
              <w:jc w:val="both"/>
              <w:rPr>
                <w:rFonts w:ascii="Times New Roman" w:hAnsi="Times New Roman" w:cs="Times New Roman"/>
                <w:sz w:val="20"/>
                <w:szCs w:val="20"/>
              </w:rPr>
            </w:pPr>
            <w:r w:rsidRPr="00852A32">
              <w:rPr>
                <w:rFonts w:ascii="Times New Roman" w:hAnsi="Times New Roman" w:cs="Times New Roman"/>
                <w:sz w:val="20"/>
                <w:szCs w:val="20"/>
              </w:rPr>
              <w:t>83</w:t>
            </w:r>
          </w:p>
        </w:tc>
        <w:tc>
          <w:tcPr>
            <w:tcW w:w="1701" w:type="dxa"/>
          </w:tcPr>
          <w:p w:rsidR="00803523" w:rsidRPr="00852A32" w:rsidRDefault="00803523" w:rsidP="00803523">
            <w:pPr>
              <w:jc w:val="both"/>
              <w:rPr>
                <w:rFonts w:ascii="Times New Roman" w:hAnsi="Times New Roman" w:cs="Times New Roman"/>
                <w:sz w:val="20"/>
                <w:szCs w:val="20"/>
              </w:rPr>
            </w:pPr>
            <w:r w:rsidRPr="00852A32">
              <w:rPr>
                <w:rFonts w:ascii="Times New Roman" w:hAnsi="Times New Roman" w:cs="Times New Roman"/>
                <w:sz w:val="20"/>
                <w:szCs w:val="20"/>
              </w:rPr>
              <w:t>41</w:t>
            </w:r>
          </w:p>
        </w:tc>
      </w:tr>
      <w:tr w:rsidR="00803523" w:rsidRPr="00803523" w:rsidTr="00852A32">
        <w:tc>
          <w:tcPr>
            <w:tcW w:w="2694" w:type="dxa"/>
          </w:tcPr>
          <w:p w:rsidR="00803523" w:rsidRPr="00852A32" w:rsidRDefault="00803523" w:rsidP="00803523">
            <w:pPr>
              <w:jc w:val="both"/>
              <w:rPr>
                <w:rFonts w:ascii="Times New Roman" w:hAnsi="Times New Roman" w:cs="Times New Roman"/>
                <w:sz w:val="20"/>
                <w:szCs w:val="20"/>
              </w:rPr>
            </w:pPr>
            <w:r w:rsidRPr="00852A32">
              <w:rPr>
                <w:rFonts w:ascii="Times New Roman" w:hAnsi="Times New Roman" w:cs="Times New Roman"/>
                <w:sz w:val="20"/>
                <w:szCs w:val="20"/>
              </w:rPr>
              <w:t>история</w:t>
            </w:r>
          </w:p>
        </w:tc>
        <w:tc>
          <w:tcPr>
            <w:tcW w:w="851" w:type="dxa"/>
          </w:tcPr>
          <w:p w:rsidR="00803523" w:rsidRPr="00852A32" w:rsidRDefault="00803523" w:rsidP="00803523">
            <w:pPr>
              <w:jc w:val="both"/>
              <w:rPr>
                <w:rFonts w:ascii="Times New Roman" w:hAnsi="Times New Roman" w:cs="Times New Roman"/>
                <w:sz w:val="20"/>
                <w:szCs w:val="20"/>
              </w:rPr>
            </w:pPr>
            <w:r w:rsidRPr="00852A32">
              <w:rPr>
                <w:rFonts w:ascii="Times New Roman" w:hAnsi="Times New Roman" w:cs="Times New Roman"/>
                <w:sz w:val="20"/>
                <w:szCs w:val="20"/>
              </w:rPr>
              <w:t>12</w:t>
            </w:r>
          </w:p>
        </w:tc>
        <w:tc>
          <w:tcPr>
            <w:tcW w:w="708" w:type="dxa"/>
          </w:tcPr>
          <w:p w:rsidR="00803523" w:rsidRPr="00852A32" w:rsidRDefault="00803523" w:rsidP="00803523">
            <w:pPr>
              <w:jc w:val="both"/>
              <w:rPr>
                <w:rFonts w:ascii="Times New Roman" w:hAnsi="Times New Roman" w:cs="Times New Roman"/>
                <w:sz w:val="20"/>
                <w:szCs w:val="20"/>
              </w:rPr>
            </w:pPr>
            <w:r w:rsidRPr="00852A32">
              <w:rPr>
                <w:rFonts w:ascii="Times New Roman" w:hAnsi="Times New Roman" w:cs="Times New Roman"/>
                <w:sz w:val="20"/>
                <w:szCs w:val="20"/>
              </w:rPr>
              <w:t>15</w:t>
            </w:r>
          </w:p>
        </w:tc>
        <w:tc>
          <w:tcPr>
            <w:tcW w:w="851" w:type="dxa"/>
          </w:tcPr>
          <w:p w:rsidR="00803523" w:rsidRPr="00852A32" w:rsidRDefault="00803523" w:rsidP="00803523">
            <w:pPr>
              <w:jc w:val="both"/>
              <w:rPr>
                <w:rFonts w:ascii="Times New Roman" w:hAnsi="Times New Roman" w:cs="Times New Roman"/>
                <w:sz w:val="20"/>
                <w:szCs w:val="20"/>
              </w:rPr>
            </w:pPr>
            <w:r w:rsidRPr="00852A32">
              <w:rPr>
                <w:rFonts w:ascii="Times New Roman" w:hAnsi="Times New Roman" w:cs="Times New Roman"/>
                <w:sz w:val="20"/>
                <w:szCs w:val="20"/>
              </w:rPr>
              <w:t>12</w:t>
            </w:r>
          </w:p>
        </w:tc>
        <w:tc>
          <w:tcPr>
            <w:tcW w:w="992" w:type="dxa"/>
          </w:tcPr>
          <w:p w:rsidR="00803523" w:rsidRPr="00852A32" w:rsidRDefault="00803523" w:rsidP="00803523">
            <w:pPr>
              <w:jc w:val="both"/>
              <w:rPr>
                <w:rFonts w:ascii="Times New Roman" w:hAnsi="Times New Roman" w:cs="Times New Roman"/>
                <w:sz w:val="20"/>
                <w:szCs w:val="20"/>
              </w:rPr>
            </w:pPr>
            <w:r w:rsidRPr="00852A32">
              <w:rPr>
                <w:rFonts w:ascii="Times New Roman" w:hAnsi="Times New Roman" w:cs="Times New Roman"/>
                <w:sz w:val="20"/>
                <w:szCs w:val="20"/>
              </w:rPr>
              <w:t>4</w:t>
            </w:r>
          </w:p>
        </w:tc>
        <w:tc>
          <w:tcPr>
            <w:tcW w:w="1843" w:type="dxa"/>
          </w:tcPr>
          <w:p w:rsidR="00803523" w:rsidRPr="00852A32" w:rsidRDefault="00803523" w:rsidP="00803523">
            <w:pPr>
              <w:jc w:val="both"/>
              <w:rPr>
                <w:rFonts w:ascii="Times New Roman" w:hAnsi="Times New Roman" w:cs="Times New Roman"/>
                <w:sz w:val="20"/>
                <w:szCs w:val="20"/>
              </w:rPr>
            </w:pPr>
            <w:r w:rsidRPr="00852A32">
              <w:rPr>
                <w:rFonts w:ascii="Times New Roman" w:hAnsi="Times New Roman" w:cs="Times New Roman"/>
                <w:sz w:val="20"/>
                <w:szCs w:val="20"/>
              </w:rPr>
              <w:t>90</w:t>
            </w:r>
          </w:p>
        </w:tc>
        <w:tc>
          <w:tcPr>
            <w:tcW w:w="1701" w:type="dxa"/>
          </w:tcPr>
          <w:p w:rsidR="00803523" w:rsidRPr="00852A32" w:rsidRDefault="00803523" w:rsidP="00803523">
            <w:pPr>
              <w:jc w:val="both"/>
              <w:rPr>
                <w:rFonts w:ascii="Times New Roman" w:hAnsi="Times New Roman" w:cs="Times New Roman"/>
                <w:sz w:val="20"/>
                <w:szCs w:val="20"/>
              </w:rPr>
            </w:pPr>
            <w:r w:rsidRPr="00852A32">
              <w:rPr>
                <w:rFonts w:ascii="Times New Roman" w:hAnsi="Times New Roman" w:cs="Times New Roman"/>
                <w:sz w:val="20"/>
                <w:szCs w:val="20"/>
              </w:rPr>
              <w:t>63</w:t>
            </w:r>
          </w:p>
        </w:tc>
      </w:tr>
      <w:tr w:rsidR="00803523" w:rsidRPr="00803523" w:rsidTr="00852A32">
        <w:tc>
          <w:tcPr>
            <w:tcW w:w="2694" w:type="dxa"/>
          </w:tcPr>
          <w:p w:rsidR="00803523" w:rsidRPr="00852A32" w:rsidRDefault="00803523" w:rsidP="00803523">
            <w:pPr>
              <w:jc w:val="both"/>
              <w:rPr>
                <w:rFonts w:ascii="Times New Roman" w:hAnsi="Times New Roman" w:cs="Times New Roman"/>
                <w:sz w:val="20"/>
                <w:szCs w:val="20"/>
              </w:rPr>
            </w:pPr>
            <w:r w:rsidRPr="00852A32">
              <w:rPr>
                <w:rFonts w:ascii="Times New Roman" w:hAnsi="Times New Roman" w:cs="Times New Roman"/>
                <w:sz w:val="20"/>
                <w:szCs w:val="20"/>
              </w:rPr>
              <w:t>биология</w:t>
            </w:r>
          </w:p>
        </w:tc>
        <w:tc>
          <w:tcPr>
            <w:tcW w:w="851" w:type="dxa"/>
          </w:tcPr>
          <w:p w:rsidR="00803523" w:rsidRPr="00852A32" w:rsidRDefault="00803523" w:rsidP="00803523">
            <w:pPr>
              <w:jc w:val="both"/>
              <w:rPr>
                <w:rFonts w:ascii="Times New Roman" w:hAnsi="Times New Roman" w:cs="Times New Roman"/>
                <w:sz w:val="20"/>
                <w:szCs w:val="20"/>
              </w:rPr>
            </w:pPr>
            <w:r w:rsidRPr="00852A32">
              <w:rPr>
                <w:rFonts w:ascii="Times New Roman" w:hAnsi="Times New Roman" w:cs="Times New Roman"/>
                <w:sz w:val="20"/>
                <w:szCs w:val="20"/>
              </w:rPr>
              <w:t>2</w:t>
            </w:r>
          </w:p>
        </w:tc>
        <w:tc>
          <w:tcPr>
            <w:tcW w:w="708" w:type="dxa"/>
          </w:tcPr>
          <w:p w:rsidR="00803523" w:rsidRPr="00852A32" w:rsidRDefault="00803523" w:rsidP="00803523">
            <w:pPr>
              <w:jc w:val="both"/>
              <w:rPr>
                <w:rFonts w:ascii="Times New Roman" w:hAnsi="Times New Roman" w:cs="Times New Roman"/>
                <w:sz w:val="20"/>
                <w:szCs w:val="20"/>
              </w:rPr>
            </w:pPr>
            <w:r w:rsidRPr="00852A32">
              <w:rPr>
                <w:rFonts w:ascii="Times New Roman" w:hAnsi="Times New Roman" w:cs="Times New Roman"/>
                <w:sz w:val="20"/>
                <w:szCs w:val="20"/>
              </w:rPr>
              <w:t>19</w:t>
            </w:r>
          </w:p>
        </w:tc>
        <w:tc>
          <w:tcPr>
            <w:tcW w:w="851" w:type="dxa"/>
          </w:tcPr>
          <w:p w:rsidR="00803523" w:rsidRPr="00852A32" w:rsidRDefault="00803523" w:rsidP="00803523">
            <w:pPr>
              <w:jc w:val="both"/>
              <w:rPr>
                <w:rFonts w:ascii="Times New Roman" w:hAnsi="Times New Roman" w:cs="Times New Roman"/>
                <w:sz w:val="20"/>
                <w:szCs w:val="20"/>
              </w:rPr>
            </w:pPr>
            <w:r w:rsidRPr="00852A32">
              <w:rPr>
                <w:rFonts w:ascii="Times New Roman" w:hAnsi="Times New Roman" w:cs="Times New Roman"/>
                <w:sz w:val="20"/>
                <w:szCs w:val="20"/>
              </w:rPr>
              <w:t>24</w:t>
            </w:r>
          </w:p>
        </w:tc>
        <w:tc>
          <w:tcPr>
            <w:tcW w:w="992" w:type="dxa"/>
          </w:tcPr>
          <w:p w:rsidR="00803523" w:rsidRPr="00852A32" w:rsidRDefault="00803523" w:rsidP="00803523">
            <w:pPr>
              <w:jc w:val="both"/>
              <w:rPr>
                <w:rFonts w:ascii="Times New Roman" w:hAnsi="Times New Roman" w:cs="Times New Roman"/>
                <w:sz w:val="20"/>
                <w:szCs w:val="20"/>
              </w:rPr>
            </w:pPr>
            <w:r w:rsidRPr="00852A32">
              <w:rPr>
                <w:rFonts w:ascii="Times New Roman" w:hAnsi="Times New Roman" w:cs="Times New Roman"/>
                <w:sz w:val="20"/>
                <w:szCs w:val="20"/>
              </w:rPr>
              <w:t>2</w:t>
            </w:r>
          </w:p>
        </w:tc>
        <w:tc>
          <w:tcPr>
            <w:tcW w:w="1843" w:type="dxa"/>
          </w:tcPr>
          <w:p w:rsidR="00803523" w:rsidRPr="00852A32" w:rsidRDefault="00803523" w:rsidP="00803523">
            <w:pPr>
              <w:jc w:val="both"/>
              <w:rPr>
                <w:rFonts w:ascii="Times New Roman" w:hAnsi="Times New Roman" w:cs="Times New Roman"/>
                <w:sz w:val="20"/>
                <w:szCs w:val="20"/>
              </w:rPr>
            </w:pPr>
            <w:r w:rsidRPr="00852A32">
              <w:rPr>
                <w:rFonts w:ascii="Times New Roman" w:hAnsi="Times New Roman" w:cs="Times New Roman"/>
                <w:sz w:val="20"/>
                <w:szCs w:val="20"/>
              </w:rPr>
              <w:t>96</w:t>
            </w:r>
          </w:p>
        </w:tc>
        <w:tc>
          <w:tcPr>
            <w:tcW w:w="1701" w:type="dxa"/>
          </w:tcPr>
          <w:p w:rsidR="00803523" w:rsidRPr="00852A32" w:rsidRDefault="00803523" w:rsidP="00803523">
            <w:pPr>
              <w:jc w:val="both"/>
              <w:rPr>
                <w:rFonts w:ascii="Times New Roman" w:hAnsi="Times New Roman" w:cs="Times New Roman"/>
                <w:sz w:val="20"/>
                <w:szCs w:val="20"/>
              </w:rPr>
            </w:pPr>
            <w:r w:rsidRPr="00852A32">
              <w:rPr>
                <w:rFonts w:ascii="Times New Roman" w:hAnsi="Times New Roman" w:cs="Times New Roman"/>
                <w:sz w:val="20"/>
                <w:szCs w:val="20"/>
              </w:rPr>
              <w:t>46</w:t>
            </w:r>
          </w:p>
        </w:tc>
      </w:tr>
      <w:tr w:rsidR="00803523" w:rsidRPr="00803523" w:rsidTr="00852A32">
        <w:tc>
          <w:tcPr>
            <w:tcW w:w="2694" w:type="dxa"/>
          </w:tcPr>
          <w:p w:rsidR="00803523" w:rsidRPr="00852A32" w:rsidRDefault="00803523" w:rsidP="00803523">
            <w:pPr>
              <w:jc w:val="both"/>
              <w:rPr>
                <w:rFonts w:ascii="Times New Roman" w:hAnsi="Times New Roman" w:cs="Times New Roman"/>
                <w:sz w:val="20"/>
                <w:szCs w:val="20"/>
              </w:rPr>
            </w:pPr>
            <w:r w:rsidRPr="00852A32">
              <w:rPr>
                <w:rFonts w:ascii="Times New Roman" w:hAnsi="Times New Roman" w:cs="Times New Roman"/>
                <w:sz w:val="20"/>
                <w:szCs w:val="20"/>
              </w:rPr>
              <w:t>литература</w:t>
            </w:r>
          </w:p>
        </w:tc>
        <w:tc>
          <w:tcPr>
            <w:tcW w:w="851" w:type="dxa"/>
          </w:tcPr>
          <w:p w:rsidR="00803523" w:rsidRPr="00852A32" w:rsidRDefault="00803523" w:rsidP="00803523">
            <w:pPr>
              <w:jc w:val="both"/>
              <w:rPr>
                <w:rFonts w:ascii="Times New Roman" w:hAnsi="Times New Roman" w:cs="Times New Roman"/>
                <w:sz w:val="20"/>
                <w:szCs w:val="20"/>
              </w:rPr>
            </w:pPr>
            <w:r w:rsidRPr="00852A32">
              <w:rPr>
                <w:rFonts w:ascii="Times New Roman" w:hAnsi="Times New Roman" w:cs="Times New Roman"/>
                <w:sz w:val="20"/>
                <w:szCs w:val="20"/>
              </w:rPr>
              <w:t>9</w:t>
            </w:r>
          </w:p>
        </w:tc>
        <w:tc>
          <w:tcPr>
            <w:tcW w:w="708" w:type="dxa"/>
          </w:tcPr>
          <w:p w:rsidR="00803523" w:rsidRPr="00852A32" w:rsidRDefault="00803523" w:rsidP="00803523">
            <w:pPr>
              <w:jc w:val="both"/>
              <w:rPr>
                <w:rFonts w:ascii="Times New Roman" w:hAnsi="Times New Roman" w:cs="Times New Roman"/>
                <w:sz w:val="20"/>
                <w:szCs w:val="20"/>
              </w:rPr>
            </w:pPr>
            <w:r w:rsidRPr="00852A32">
              <w:rPr>
                <w:rFonts w:ascii="Times New Roman" w:hAnsi="Times New Roman" w:cs="Times New Roman"/>
                <w:sz w:val="20"/>
                <w:szCs w:val="20"/>
              </w:rPr>
              <w:t>11</w:t>
            </w:r>
          </w:p>
        </w:tc>
        <w:tc>
          <w:tcPr>
            <w:tcW w:w="851" w:type="dxa"/>
          </w:tcPr>
          <w:p w:rsidR="00803523" w:rsidRPr="00852A32" w:rsidRDefault="00803523" w:rsidP="00803523">
            <w:pPr>
              <w:jc w:val="both"/>
              <w:rPr>
                <w:rFonts w:ascii="Times New Roman" w:hAnsi="Times New Roman" w:cs="Times New Roman"/>
                <w:sz w:val="20"/>
                <w:szCs w:val="20"/>
              </w:rPr>
            </w:pPr>
            <w:r w:rsidRPr="00852A32">
              <w:rPr>
                <w:rFonts w:ascii="Times New Roman" w:hAnsi="Times New Roman" w:cs="Times New Roman"/>
                <w:sz w:val="20"/>
                <w:szCs w:val="20"/>
              </w:rPr>
              <w:t>3</w:t>
            </w:r>
          </w:p>
        </w:tc>
        <w:tc>
          <w:tcPr>
            <w:tcW w:w="992" w:type="dxa"/>
          </w:tcPr>
          <w:p w:rsidR="00803523" w:rsidRPr="00852A32" w:rsidRDefault="00803523" w:rsidP="00803523">
            <w:pPr>
              <w:jc w:val="both"/>
              <w:rPr>
                <w:rFonts w:ascii="Times New Roman" w:hAnsi="Times New Roman" w:cs="Times New Roman"/>
                <w:sz w:val="20"/>
                <w:szCs w:val="20"/>
              </w:rPr>
            </w:pPr>
            <w:r w:rsidRPr="00852A32">
              <w:rPr>
                <w:rFonts w:ascii="Times New Roman" w:hAnsi="Times New Roman" w:cs="Times New Roman"/>
                <w:sz w:val="20"/>
                <w:szCs w:val="20"/>
              </w:rPr>
              <w:t>1</w:t>
            </w:r>
          </w:p>
        </w:tc>
        <w:tc>
          <w:tcPr>
            <w:tcW w:w="1843" w:type="dxa"/>
          </w:tcPr>
          <w:p w:rsidR="00803523" w:rsidRPr="00852A32" w:rsidRDefault="00803523" w:rsidP="00803523">
            <w:pPr>
              <w:jc w:val="both"/>
              <w:rPr>
                <w:rFonts w:ascii="Times New Roman" w:hAnsi="Times New Roman" w:cs="Times New Roman"/>
                <w:sz w:val="20"/>
                <w:szCs w:val="20"/>
              </w:rPr>
            </w:pPr>
            <w:r w:rsidRPr="00852A32">
              <w:rPr>
                <w:rFonts w:ascii="Times New Roman" w:hAnsi="Times New Roman" w:cs="Times New Roman"/>
                <w:sz w:val="20"/>
                <w:szCs w:val="20"/>
              </w:rPr>
              <w:t>96</w:t>
            </w:r>
          </w:p>
        </w:tc>
        <w:tc>
          <w:tcPr>
            <w:tcW w:w="1701" w:type="dxa"/>
          </w:tcPr>
          <w:p w:rsidR="00803523" w:rsidRPr="00852A32" w:rsidRDefault="00803523" w:rsidP="00803523">
            <w:pPr>
              <w:jc w:val="both"/>
              <w:rPr>
                <w:rFonts w:ascii="Times New Roman" w:hAnsi="Times New Roman" w:cs="Times New Roman"/>
                <w:sz w:val="20"/>
                <w:szCs w:val="20"/>
              </w:rPr>
            </w:pPr>
            <w:r w:rsidRPr="00852A32">
              <w:rPr>
                <w:rFonts w:ascii="Times New Roman" w:hAnsi="Times New Roman" w:cs="Times New Roman"/>
                <w:sz w:val="20"/>
                <w:szCs w:val="20"/>
              </w:rPr>
              <w:t>83</w:t>
            </w:r>
          </w:p>
        </w:tc>
      </w:tr>
      <w:tr w:rsidR="00803523" w:rsidRPr="00803523" w:rsidTr="00852A32">
        <w:tc>
          <w:tcPr>
            <w:tcW w:w="2694" w:type="dxa"/>
          </w:tcPr>
          <w:p w:rsidR="00803523" w:rsidRPr="00852A32" w:rsidRDefault="00803523" w:rsidP="00803523">
            <w:pPr>
              <w:jc w:val="both"/>
              <w:rPr>
                <w:rFonts w:ascii="Times New Roman" w:hAnsi="Times New Roman" w:cs="Times New Roman"/>
                <w:sz w:val="20"/>
                <w:szCs w:val="20"/>
              </w:rPr>
            </w:pPr>
            <w:r w:rsidRPr="00852A32">
              <w:rPr>
                <w:rFonts w:ascii="Times New Roman" w:hAnsi="Times New Roman" w:cs="Times New Roman"/>
                <w:sz w:val="20"/>
                <w:szCs w:val="20"/>
              </w:rPr>
              <w:t>география</w:t>
            </w:r>
          </w:p>
        </w:tc>
        <w:tc>
          <w:tcPr>
            <w:tcW w:w="851" w:type="dxa"/>
          </w:tcPr>
          <w:p w:rsidR="00803523" w:rsidRPr="00852A32" w:rsidRDefault="00803523" w:rsidP="00803523">
            <w:pPr>
              <w:jc w:val="both"/>
              <w:rPr>
                <w:rFonts w:ascii="Times New Roman" w:hAnsi="Times New Roman" w:cs="Times New Roman"/>
                <w:sz w:val="20"/>
                <w:szCs w:val="20"/>
              </w:rPr>
            </w:pPr>
            <w:r w:rsidRPr="00852A32">
              <w:rPr>
                <w:rFonts w:ascii="Times New Roman" w:hAnsi="Times New Roman" w:cs="Times New Roman"/>
                <w:sz w:val="20"/>
                <w:szCs w:val="20"/>
              </w:rPr>
              <w:t>2</w:t>
            </w:r>
          </w:p>
        </w:tc>
        <w:tc>
          <w:tcPr>
            <w:tcW w:w="708" w:type="dxa"/>
          </w:tcPr>
          <w:p w:rsidR="00803523" w:rsidRPr="00852A32" w:rsidRDefault="00803523" w:rsidP="00803523">
            <w:pPr>
              <w:jc w:val="both"/>
              <w:rPr>
                <w:rFonts w:ascii="Times New Roman" w:hAnsi="Times New Roman" w:cs="Times New Roman"/>
                <w:sz w:val="20"/>
                <w:szCs w:val="20"/>
              </w:rPr>
            </w:pPr>
            <w:r w:rsidRPr="00852A32">
              <w:rPr>
                <w:rFonts w:ascii="Times New Roman" w:hAnsi="Times New Roman" w:cs="Times New Roman"/>
                <w:sz w:val="20"/>
                <w:szCs w:val="20"/>
              </w:rPr>
              <w:t>5</w:t>
            </w:r>
          </w:p>
        </w:tc>
        <w:tc>
          <w:tcPr>
            <w:tcW w:w="851" w:type="dxa"/>
          </w:tcPr>
          <w:p w:rsidR="00803523" w:rsidRPr="00852A32" w:rsidRDefault="00803523" w:rsidP="00803523">
            <w:pPr>
              <w:jc w:val="both"/>
              <w:rPr>
                <w:rFonts w:ascii="Times New Roman" w:hAnsi="Times New Roman" w:cs="Times New Roman"/>
                <w:sz w:val="20"/>
                <w:szCs w:val="20"/>
              </w:rPr>
            </w:pPr>
            <w:r w:rsidRPr="00852A32">
              <w:rPr>
                <w:rFonts w:ascii="Times New Roman" w:hAnsi="Times New Roman" w:cs="Times New Roman"/>
                <w:sz w:val="20"/>
                <w:szCs w:val="20"/>
              </w:rPr>
              <w:t>11</w:t>
            </w:r>
          </w:p>
        </w:tc>
        <w:tc>
          <w:tcPr>
            <w:tcW w:w="992" w:type="dxa"/>
          </w:tcPr>
          <w:p w:rsidR="00803523" w:rsidRPr="00852A32" w:rsidRDefault="00803523" w:rsidP="00803523">
            <w:pPr>
              <w:jc w:val="both"/>
              <w:rPr>
                <w:rFonts w:ascii="Times New Roman" w:hAnsi="Times New Roman" w:cs="Times New Roman"/>
                <w:sz w:val="20"/>
                <w:szCs w:val="20"/>
              </w:rPr>
            </w:pPr>
            <w:r w:rsidRPr="00852A32">
              <w:rPr>
                <w:rFonts w:ascii="Times New Roman" w:hAnsi="Times New Roman" w:cs="Times New Roman"/>
                <w:sz w:val="20"/>
                <w:szCs w:val="20"/>
              </w:rPr>
              <w:t>3</w:t>
            </w:r>
          </w:p>
        </w:tc>
        <w:tc>
          <w:tcPr>
            <w:tcW w:w="1843" w:type="dxa"/>
          </w:tcPr>
          <w:p w:rsidR="00803523" w:rsidRPr="00852A32" w:rsidRDefault="00803523" w:rsidP="00803523">
            <w:pPr>
              <w:jc w:val="both"/>
              <w:rPr>
                <w:rFonts w:ascii="Times New Roman" w:hAnsi="Times New Roman" w:cs="Times New Roman"/>
                <w:sz w:val="20"/>
                <w:szCs w:val="20"/>
              </w:rPr>
            </w:pPr>
            <w:r w:rsidRPr="00852A32">
              <w:rPr>
                <w:rFonts w:ascii="Times New Roman" w:hAnsi="Times New Roman" w:cs="Times New Roman"/>
                <w:sz w:val="20"/>
                <w:szCs w:val="20"/>
              </w:rPr>
              <w:t>86</w:t>
            </w:r>
          </w:p>
        </w:tc>
        <w:tc>
          <w:tcPr>
            <w:tcW w:w="1701" w:type="dxa"/>
          </w:tcPr>
          <w:p w:rsidR="00803523" w:rsidRPr="00852A32" w:rsidRDefault="00803523" w:rsidP="00803523">
            <w:pPr>
              <w:jc w:val="both"/>
              <w:rPr>
                <w:rFonts w:ascii="Times New Roman" w:hAnsi="Times New Roman" w:cs="Times New Roman"/>
                <w:sz w:val="20"/>
                <w:szCs w:val="20"/>
              </w:rPr>
            </w:pPr>
            <w:r w:rsidRPr="00852A32">
              <w:rPr>
                <w:rFonts w:ascii="Times New Roman" w:hAnsi="Times New Roman" w:cs="Times New Roman"/>
                <w:sz w:val="20"/>
                <w:szCs w:val="20"/>
              </w:rPr>
              <w:t>33</w:t>
            </w:r>
          </w:p>
        </w:tc>
      </w:tr>
      <w:tr w:rsidR="00852A32" w:rsidRPr="00803523" w:rsidTr="00B17910">
        <w:tc>
          <w:tcPr>
            <w:tcW w:w="9640" w:type="dxa"/>
            <w:gridSpan w:val="7"/>
          </w:tcPr>
          <w:p w:rsidR="00852A32" w:rsidRPr="00852A32" w:rsidRDefault="00852A32" w:rsidP="00852A32">
            <w:pPr>
              <w:jc w:val="center"/>
              <w:rPr>
                <w:rFonts w:ascii="Times New Roman" w:hAnsi="Times New Roman" w:cs="Times New Roman"/>
                <w:b/>
                <w:sz w:val="20"/>
                <w:szCs w:val="20"/>
              </w:rPr>
            </w:pPr>
            <w:r w:rsidRPr="00852A32">
              <w:rPr>
                <w:rFonts w:ascii="Times New Roman" w:hAnsi="Times New Roman" w:cs="Times New Roman"/>
                <w:b/>
                <w:sz w:val="20"/>
                <w:szCs w:val="20"/>
              </w:rPr>
              <w:t>6 класс</w:t>
            </w:r>
          </w:p>
        </w:tc>
      </w:tr>
      <w:tr w:rsidR="00803523" w:rsidRPr="00803523" w:rsidTr="00852A32">
        <w:tc>
          <w:tcPr>
            <w:tcW w:w="2694" w:type="dxa"/>
          </w:tcPr>
          <w:p w:rsidR="00803523" w:rsidRPr="00852A32" w:rsidRDefault="00803523" w:rsidP="00803523">
            <w:pPr>
              <w:jc w:val="both"/>
              <w:rPr>
                <w:rFonts w:ascii="Times New Roman" w:hAnsi="Times New Roman" w:cs="Times New Roman"/>
                <w:sz w:val="20"/>
                <w:szCs w:val="20"/>
              </w:rPr>
            </w:pPr>
            <w:r w:rsidRPr="00852A32">
              <w:rPr>
                <w:rFonts w:ascii="Times New Roman" w:hAnsi="Times New Roman" w:cs="Times New Roman"/>
                <w:sz w:val="20"/>
                <w:szCs w:val="20"/>
              </w:rPr>
              <w:t>Русский язык</w:t>
            </w:r>
          </w:p>
        </w:tc>
        <w:tc>
          <w:tcPr>
            <w:tcW w:w="851" w:type="dxa"/>
          </w:tcPr>
          <w:p w:rsidR="00803523" w:rsidRPr="00852A32" w:rsidRDefault="00803523" w:rsidP="00803523">
            <w:pPr>
              <w:jc w:val="both"/>
              <w:rPr>
                <w:rFonts w:ascii="Times New Roman" w:hAnsi="Times New Roman" w:cs="Times New Roman"/>
                <w:sz w:val="20"/>
                <w:szCs w:val="20"/>
              </w:rPr>
            </w:pPr>
            <w:r w:rsidRPr="00852A32">
              <w:rPr>
                <w:rFonts w:ascii="Times New Roman" w:hAnsi="Times New Roman" w:cs="Times New Roman"/>
                <w:sz w:val="20"/>
                <w:szCs w:val="20"/>
              </w:rPr>
              <w:t>11</w:t>
            </w:r>
          </w:p>
        </w:tc>
        <w:tc>
          <w:tcPr>
            <w:tcW w:w="708" w:type="dxa"/>
          </w:tcPr>
          <w:p w:rsidR="00803523" w:rsidRPr="00852A32" w:rsidRDefault="00803523" w:rsidP="00803523">
            <w:pPr>
              <w:jc w:val="both"/>
              <w:rPr>
                <w:rFonts w:ascii="Times New Roman" w:hAnsi="Times New Roman" w:cs="Times New Roman"/>
                <w:sz w:val="20"/>
                <w:szCs w:val="20"/>
              </w:rPr>
            </w:pPr>
            <w:r w:rsidRPr="00852A32">
              <w:rPr>
                <w:rFonts w:ascii="Times New Roman" w:hAnsi="Times New Roman" w:cs="Times New Roman"/>
                <w:sz w:val="20"/>
                <w:szCs w:val="20"/>
              </w:rPr>
              <w:t>13</w:t>
            </w:r>
          </w:p>
        </w:tc>
        <w:tc>
          <w:tcPr>
            <w:tcW w:w="851" w:type="dxa"/>
          </w:tcPr>
          <w:p w:rsidR="00803523" w:rsidRPr="00852A32" w:rsidRDefault="00803523" w:rsidP="00803523">
            <w:pPr>
              <w:jc w:val="both"/>
              <w:rPr>
                <w:rFonts w:ascii="Times New Roman" w:hAnsi="Times New Roman" w:cs="Times New Roman"/>
                <w:sz w:val="20"/>
                <w:szCs w:val="20"/>
              </w:rPr>
            </w:pPr>
            <w:r w:rsidRPr="00852A32">
              <w:rPr>
                <w:rFonts w:ascii="Times New Roman" w:hAnsi="Times New Roman" w:cs="Times New Roman"/>
                <w:sz w:val="20"/>
                <w:szCs w:val="20"/>
              </w:rPr>
              <w:t>14</w:t>
            </w:r>
          </w:p>
        </w:tc>
        <w:tc>
          <w:tcPr>
            <w:tcW w:w="992" w:type="dxa"/>
          </w:tcPr>
          <w:p w:rsidR="00803523" w:rsidRPr="00852A32" w:rsidRDefault="00803523" w:rsidP="00803523">
            <w:pPr>
              <w:jc w:val="both"/>
              <w:rPr>
                <w:rFonts w:ascii="Times New Roman" w:hAnsi="Times New Roman" w:cs="Times New Roman"/>
                <w:sz w:val="20"/>
                <w:szCs w:val="20"/>
              </w:rPr>
            </w:pPr>
            <w:r w:rsidRPr="00852A32">
              <w:rPr>
                <w:rFonts w:ascii="Times New Roman" w:hAnsi="Times New Roman" w:cs="Times New Roman"/>
                <w:sz w:val="20"/>
                <w:szCs w:val="20"/>
              </w:rPr>
              <w:t>7</w:t>
            </w:r>
          </w:p>
        </w:tc>
        <w:tc>
          <w:tcPr>
            <w:tcW w:w="1843" w:type="dxa"/>
          </w:tcPr>
          <w:p w:rsidR="00803523" w:rsidRPr="00852A32" w:rsidRDefault="00803523" w:rsidP="00803523">
            <w:pPr>
              <w:jc w:val="both"/>
              <w:rPr>
                <w:rFonts w:ascii="Times New Roman" w:hAnsi="Times New Roman" w:cs="Times New Roman"/>
                <w:sz w:val="20"/>
                <w:szCs w:val="20"/>
              </w:rPr>
            </w:pPr>
            <w:r w:rsidRPr="00852A32">
              <w:rPr>
                <w:rFonts w:ascii="Times New Roman" w:hAnsi="Times New Roman" w:cs="Times New Roman"/>
                <w:sz w:val="20"/>
                <w:szCs w:val="20"/>
              </w:rPr>
              <w:t>72</w:t>
            </w:r>
          </w:p>
        </w:tc>
        <w:tc>
          <w:tcPr>
            <w:tcW w:w="1701" w:type="dxa"/>
          </w:tcPr>
          <w:p w:rsidR="00803523" w:rsidRPr="00852A32" w:rsidRDefault="00803523" w:rsidP="00803523">
            <w:pPr>
              <w:jc w:val="both"/>
              <w:rPr>
                <w:rFonts w:ascii="Times New Roman" w:hAnsi="Times New Roman" w:cs="Times New Roman"/>
                <w:sz w:val="20"/>
                <w:szCs w:val="20"/>
              </w:rPr>
            </w:pPr>
            <w:r w:rsidRPr="00852A32">
              <w:rPr>
                <w:rFonts w:ascii="Times New Roman" w:hAnsi="Times New Roman" w:cs="Times New Roman"/>
                <w:sz w:val="20"/>
                <w:szCs w:val="20"/>
              </w:rPr>
              <w:t>55</w:t>
            </w:r>
          </w:p>
        </w:tc>
      </w:tr>
      <w:tr w:rsidR="00803523" w:rsidRPr="00803523" w:rsidTr="00852A32">
        <w:tc>
          <w:tcPr>
            <w:tcW w:w="2694" w:type="dxa"/>
          </w:tcPr>
          <w:p w:rsidR="00803523" w:rsidRPr="00852A32" w:rsidRDefault="00803523" w:rsidP="00803523">
            <w:pPr>
              <w:jc w:val="both"/>
              <w:rPr>
                <w:rFonts w:ascii="Times New Roman" w:hAnsi="Times New Roman" w:cs="Times New Roman"/>
                <w:sz w:val="20"/>
                <w:szCs w:val="20"/>
              </w:rPr>
            </w:pPr>
            <w:r w:rsidRPr="00852A32">
              <w:rPr>
                <w:rFonts w:ascii="Times New Roman" w:hAnsi="Times New Roman" w:cs="Times New Roman"/>
                <w:sz w:val="20"/>
                <w:szCs w:val="20"/>
              </w:rPr>
              <w:t>математика</w:t>
            </w:r>
          </w:p>
        </w:tc>
        <w:tc>
          <w:tcPr>
            <w:tcW w:w="851" w:type="dxa"/>
          </w:tcPr>
          <w:p w:rsidR="00803523" w:rsidRPr="00852A32" w:rsidRDefault="00803523" w:rsidP="00803523">
            <w:pPr>
              <w:jc w:val="both"/>
              <w:rPr>
                <w:rFonts w:ascii="Times New Roman" w:hAnsi="Times New Roman" w:cs="Times New Roman"/>
                <w:sz w:val="20"/>
                <w:szCs w:val="20"/>
              </w:rPr>
            </w:pPr>
            <w:r w:rsidRPr="00852A32">
              <w:rPr>
                <w:rFonts w:ascii="Times New Roman" w:hAnsi="Times New Roman" w:cs="Times New Roman"/>
                <w:sz w:val="20"/>
                <w:szCs w:val="20"/>
              </w:rPr>
              <w:t>11</w:t>
            </w:r>
          </w:p>
        </w:tc>
        <w:tc>
          <w:tcPr>
            <w:tcW w:w="708" w:type="dxa"/>
          </w:tcPr>
          <w:p w:rsidR="00803523" w:rsidRPr="00852A32" w:rsidRDefault="00803523" w:rsidP="00803523">
            <w:pPr>
              <w:jc w:val="both"/>
              <w:rPr>
                <w:rFonts w:ascii="Times New Roman" w:hAnsi="Times New Roman" w:cs="Times New Roman"/>
                <w:sz w:val="20"/>
                <w:szCs w:val="20"/>
              </w:rPr>
            </w:pPr>
            <w:r w:rsidRPr="00852A32">
              <w:rPr>
                <w:rFonts w:ascii="Times New Roman" w:hAnsi="Times New Roman" w:cs="Times New Roman"/>
                <w:sz w:val="20"/>
                <w:szCs w:val="20"/>
              </w:rPr>
              <w:t>12</w:t>
            </w:r>
          </w:p>
        </w:tc>
        <w:tc>
          <w:tcPr>
            <w:tcW w:w="851" w:type="dxa"/>
          </w:tcPr>
          <w:p w:rsidR="00803523" w:rsidRPr="00852A32" w:rsidRDefault="00803523" w:rsidP="00803523">
            <w:pPr>
              <w:jc w:val="both"/>
              <w:rPr>
                <w:rFonts w:ascii="Times New Roman" w:hAnsi="Times New Roman" w:cs="Times New Roman"/>
                <w:sz w:val="20"/>
                <w:szCs w:val="20"/>
              </w:rPr>
            </w:pPr>
            <w:r w:rsidRPr="00852A32">
              <w:rPr>
                <w:rFonts w:ascii="Times New Roman" w:hAnsi="Times New Roman" w:cs="Times New Roman"/>
                <w:sz w:val="20"/>
                <w:szCs w:val="20"/>
              </w:rPr>
              <w:t>16</w:t>
            </w:r>
          </w:p>
        </w:tc>
        <w:tc>
          <w:tcPr>
            <w:tcW w:w="992" w:type="dxa"/>
          </w:tcPr>
          <w:p w:rsidR="00803523" w:rsidRPr="00852A32" w:rsidRDefault="00803523" w:rsidP="00803523">
            <w:pPr>
              <w:jc w:val="both"/>
              <w:rPr>
                <w:rFonts w:ascii="Times New Roman" w:hAnsi="Times New Roman" w:cs="Times New Roman"/>
                <w:sz w:val="20"/>
                <w:szCs w:val="20"/>
              </w:rPr>
            </w:pPr>
            <w:r w:rsidRPr="00852A32">
              <w:rPr>
                <w:rFonts w:ascii="Times New Roman" w:hAnsi="Times New Roman" w:cs="Times New Roman"/>
                <w:sz w:val="20"/>
                <w:szCs w:val="20"/>
              </w:rPr>
              <w:t>11</w:t>
            </w:r>
          </w:p>
        </w:tc>
        <w:tc>
          <w:tcPr>
            <w:tcW w:w="1843" w:type="dxa"/>
          </w:tcPr>
          <w:p w:rsidR="00803523" w:rsidRPr="00852A32" w:rsidRDefault="00803523" w:rsidP="00803523">
            <w:pPr>
              <w:jc w:val="both"/>
              <w:rPr>
                <w:rFonts w:ascii="Times New Roman" w:hAnsi="Times New Roman" w:cs="Times New Roman"/>
                <w:sz w:val="20"/>
                <w:szCs w:val="20"/>
              </w:rPr>
            </w:pPr>
            <w:r w:rsidRPr="00852A32">
              <w:rPr>
                <w:rFonts w:ascii="Times New Roman" w:hAnsi="Times New Roman" w:cs="Times New Roman"/>
                <w:sz w:val="20"/>
                <w:szCs w:val="20"/>
              </w:rPr>
              <w:t>78</w:t>
            </w:r>
          </w:p>
        </w:tc>
        <w:tc>
          <w:tcPr>
            <w:tcW w:w="1701" w:type="dxa"/>
          </w:tcPr>
          <w:p w:rsidR="00803523" w:rsidRPr="00852A32" w:rsidRDefault="00803523" w:rsidP="00803523">
            <w:pPr>
              <w:jc w:val="both"/>
              <w:rPr>
                <w:rFonts w:ascii="Times New Roman" w:hAnsi="Times New Roman" w:cs="Times New Roman"/>
                <w:sz w:val="20"/>
                <w:szCs w:val="20"/>
              </w:rPr>
            </w:pPr>
            <w:r w:rsidRPr="00852A32">
              <w:rPr>
                <w:rFonts w:ascii="Times New Roman" w:hAnsi="Times New Roman" w:cs="Times New Roman"/>
                <w:sz w:val="20"/>
                <w:szCs w:val="20"/>
              </w:rPr>
              <w:t>46</w:t>
            </w:r>
          </w:p>
        </w:tc>
      </w:tr>
      <w:tr w:rsidR="00803523" w:rsidRPr="00803523" w:rsidTr="00852A32">
        <w:tc>
          <w:tcPr>
            <w:tcW w:w="2694" w:type="dxa"/>
          </w:tcPr>
          <w:p w:rsidR="00803523" w:rsidRPr="00852A32" w:rsidRDefault="00803523" w:rsidP="00803523">
            <w:pPr>
              <w:jc w:val="both"/>
              <w:rPr>
                <w:rFonts w:ascii="Times New Roman" w:hAnsi="Times New Roman" w:cs="Times New Roman"/>
                <w:sz w:val="20"/>
                <w:szCs w:val="20"/>
              </w:rPr>
            </w:pPr>
            <w:r w:rsidRPr="00852A32">
              <w:rPr>
                <w:rFonts w:ascii="Times New Roman" w:hAnsi="Times New Roman" w:cs="Times New Roman"/>
                <w:sz w:val="20"/>
                <w:szCs w:val="20"/>
              </w:rPr>
              <w:t>обществознание</w:t>
            </w:r>
          </w:p>
        </w:tc>
        <w:tc>
          <w:tcPr>
            <w:tcW w:w="851" w:type="dxa"/>
          </w:tcPr>
          <w:p w:rsidR="00803523" w:rsidRPr="00852A32" w:rsidRDefault="00803523" w:rsidP="00803523">
            <w:pPr>
              <w:jc w:val="both"/>
              <w:rPr>
                <w:rFonts w:ascii="Times New Roman" w:hAnsi="Times New Roman" w:cs="Times New Roman"/>
                <w:sz w:val="20"/>
                <w:szCs w:val="20"/>
              </w:rPr>
            </w:pPr>
            <w:r w:rsidRPr="00852A32">
              <w:rPr>
                <w:rFonts w:ascii="Times New Roman" w:hAnsi="Times New Roman" w:cs="Times New Roman"/>
                <w:sz w:val="20"/>
                <w:szCs w:val="20"/>
              </w:rPr>
              <w:t>0</w:t>
            </w:r>
          </w:p>
        </w:tc>
        <w:tc>
          <w:tcPr>
            <w:tcW w:w="708" w:type="dxa"/>
          </w:tcPr>
          <w:p w:rsidR="00803523" w:rsidRPr="00852A32" w:rsidRDefault="00803523" w:rsidP="00803523">
            <w:pPr>
              <w:jc w:val="both"/>
              <w:rPr>
                <w:rFonts w:ascii="Times New Roman" w:hAnsi="Times New Roman" w:cs="Times New Roman"/>
                <w:sz w:val="20"/>
                <w:szCs w:val="20"/>
              </w:rPr>
            </w:pPr>
            <w:r w:rsidRPr="00852A32">
              <w:rPr>
                <w:rFonts w:ascii="Times New Roman" w:hAnsi="Times New Roman" w:cs="Times New Roman"/>
                <w:sz w:val="20"/>
                <w:szCs w:val="20"/>
              </w:rPr>
              <w:t>4</w:t>
            </w:r>
          </w:p>
        </w:tc>
        <w:tc>
          <w:tcPr>
            <w:tcW w:w="851" w:type="dxa"/>
          </w:tcPr>
          <w:p w:rsidR="00803523" w:rsidRPr="00852A32" w:rsidRDefault="00803523" w:rsidP="00803523">
            <w:pPr>
              <w:jc w:val="both"/>
              <w:rPr>
                <w:rFonts w:ascii="Times New Roman" w:hAnsi="Times New Roman" w:cs="Times New Roman"/>
                <w:sz w:val="20"/>
                <w:szCs w:val="20"/>
              </w:rPr>
            </w:pPr>
            <w:r w:rsidRPr="00852A32">
              <w:rPr>
                <w:rFonts w:ascii="Times New Roman" w:hAnsi="Times New Roman" w:cs="Times New Roman"/>
                <w:sz w:val="20"/>
                <w:szCs w:val="20"/>
              </w:rPr>
              <w:t>11</w:t>
            </w:r>
          </w:p>
        </w:tc>
        <w:tc>
          <w:tcPr>
            <w:tcW w:w="992" w:type="dxa"/>
          </w:tcPr>
          <w:p w:rsidR="00803523" w:rsidRPr="00852A32" w:rsidRDefault="00803523" w:rsidP="00803523">
            <w:pPr>
              <w:jc w:val="both"/>
              <w:rPr>
                <w:rFonts w:ascii="Times New Roman" w:hAnsi="Times New Roman" w:cs="Times New Roman"/>
                <w:sz w:val="20"/>
                <w:szCs w:val="20"/>
              </w:rPr>
            </w:pPr>
            <w:r w:rsidRPr="00852A32">
              <w:rPr>
                <w:rFonts w:ascii="Times New Roman" w:hAnsi="Times New Roman" w:cs="Times New Roman"/>
                <w:sz w:val="20"/>
                <w:szCs w:val="20"/>
              </w:rPr>
              <w:t>8</w:t>
            </w:r>
          </w:p>
        </w:tc>
        <w:tc>
          <w:tcPr>
            <w:tcW w:w="1843" w:type="dxa"/>
          </w:tcPr>
          <w:p w:rsidR="00803523" w:rsidRPr="00852A32" w:rsidRDefault="00803523" w:rsidP="00803523">
            <w:pPr>
              <w:jc w:val="both"/>
              <w:rPr>
                <w:rFonts w:ascii="Times New Roman" w:hAnsi="Times New Roman" w:cs="Times New Roman"/>
                <w:sz w:val="20"/>
                <w:szCs w:val="20"/>
              </w:rPr>
            </w:pPr>
            <w:r w:rsidRPr="00852A32">
              <w:rPr>
                <w:rFonts w:ascii="Times New Roman" w:hAnsi="Times New Roman" w:cs="Times New Roman"/>
                <w:sz w:val="20"/>
                <w:szCs w:val="20"/>
              </w:rPr>
              <w:t>65</w:t>
            </w:r>
          </w:p>
        </w:tc>
        <w:tc>
          <w:tcPr>
            <w:tcW w:w="1701" w:type="dxa"/>
          </w:tcPr>
          <w:p w:rsidR="00803523" w:rsidRPr="00852A32" w:rsidRDefault="00803523" w:rsidP="00803523">
            <w:pPr>
              <w:jc w:val="both"/>
              <w:rPr>
                <w:rFonts w:ascii="Times New Roman" w:hAnsi="Times New Roman" w:cs="Times New Roman"/>
                <w:sz w:val="20"/>
                <w:szCs w:val="20"/>
              </w:rPr>
            </w:pPr>
            <w:r w:rsidRPr="00852A32">
              <w:rPr>
                <w:rFonts w:ascii="Times New Roman" w:hAnsi="Times New Roman" w:cs="Times New Roman"/>
                <w:sz w:val="20"/>
                <w:szCs w:val="20"/>
              </w:rPr>
              <w:t>17</w:t>
            </w:r>
          </w:p>
        </w:tc>
      </w:tr>
      <w:tr w:rsidR="00803523" w:rsidRPr="00803523" w:rsidTr="00852A32">
        <w:tc>
          <w:tcPr>
            <w:tcW w:w="2694" w:type="dxa"/>
          </w:tcPr>
          <w:p w:rsidR="00803523" w:rsidRPr="00852A32" w:rsidRDefault="00803523" w:rsidP="00803523">
            <w:pPr>
              <w:jc w:val="both"/>
              <w:rPr>
                <w:rFonts w:ascii="Times New Roman" w:hAnsi="Times New Roman" w:cs="Times New Roman"/>
                <w:sz w:val="20"/>
                <w:szCs w:val="20"/>
              </w:rPr>
            </w:pPr>
            <w:r w:rsidRPr="00852A32">
              <w:rPr>
                <w:rFonts w:ascii="Times New Roman" w:hAnsi="Times New Roman" w:cs="Times New Roman"/>
                <w:sz w:val="20"/>
                <w:szCs w:val="20"/>
              </w:rPr>
              <w:t>география</w:t>
            </w:r>
          </w:p>
        </w:tc>
        <w:tc>
          <w:tcPr>
            <w:tcW w:w="851" w:type="dxa"/>
          </w:tcPr>
          <w:p w:rsidR="00803523" w:rsidRPr="00852A32" w:rsidRDefault="00803523" w:rsidP="00803523">
            <w:pPr>
              <w:jc w:val="both"/>
              <w:rPr>
                <w:rFonts w:ascii="Times New Roman" w:hAnsi="Times New Roman" w:cs="Times New Roman"/>
                <w:sz w:val="20"/>
                <w:szCs w:val="20"/>
              </w:rPr>
            </w:pPr>
            <w:r w:rsidRPr="00852A32">
              <w:rPr>
                <w:rFonts w:ascii="Times New Roman" w:hAnsi="Times New Roman" w:cs="Times New Roman"/>
                <w:sz w:val="20"/>
                <w:szCs w:val="20"/>
              </w:rPr>
              <w:t>3</w:t>
            </w:r>
          </w:p>
        </w:tc>
        <w:tc>
          <w:tcPr>
            <w:tcW w:w="708" w:type="dxa"/>
          </w:tcPr>
          <w:p w:rsidR="00803523" w:rsidRPr="00852A32" w:rsidRDefault="00803523" w:rsidP="00803523">
            <w:pPr>
              <w:jc w:val="both"/>
              <w:rPr>
                <w:rFonts w:ascii="Times New Roman" w:hAnsi="Times New Roman" w:cs="Times New Roman"/>
                <w:sz w:val="20"/>
                <w:szCs w:val="20"/>
              </w:rPr>
            </w:pPr>
            <w:r w:rsidRPr="00852A32">
              <w:rPr>
                <w:rFonts w:ascii="Times New Roman" w:hAnsi="Times New Roman" w:cs="Times New Roman"/>
                <w:sz w:val="20"/>
                <w:szCs w:val="20"/>
              </w:rPr>
              <w:t>11</w:t>
            </w:r>
          </w:p>
        </w:tc>
        <w:tc>
          <w:tcPr>
            <w:tcW w:w="851" w:type="dxa"/>
          </w:tcPr>
          <w:p w:rsidR="00803523" w:rsidRPr="00852A32" w:rsidRDefault="00803523" w:rsidP="00803523">
            <w:pPr>
              <w:jc w:val="both"/>
              <w:rPr>
                <w:rFonts w:ascii="Times New Roman" w:hAnsi="Times New Roman" w:cs="Times New Roman"/>
                <w:sz w:val="20"/>
                <w:szCs w:val="20"/>
              </w:rPr>
            </w:pPr>
            <w:r w:rsidRPr="00852A32">
              <w:rPr>
                <w:rFonts w:ascii="Times New Roman" w:hAnsi="Times New Roman" w:cs="Times New Roman"/>
                <w:sz w:val="20"/>
                <w:szCs w:val="20"/>
              </w:rPr>
              <w:t>6</w:t>
            </w:r>
          </w:p>
        </w:tc>
        <w:tc>
          <w:tcPr>
            <w:tcW w:w="992" w:type="dxa"/>
          </w:tcPr>
          <w:p w:rsidR="00803523" w:rsidRPr="00852A32" w:rsidRDefault="00803523" w:rsidP="00803523">
            <w:pPr>
              <w:jc w:val="both"/>
              <w:rPr>
                <w:rFonts w:ascii="Times New Roman" w:hAnsi="Times New Roman" w:cs="Times New Roman"/>
                <w:sz w:val="20"/>
                <w:szCs w:val="20"/>
              </w:rPr>
            </w:pPr>
            <w:r w:rsidRPr="00852A32">
              <w:rPr>
                <w:rFonts w:ascii="Times New Roman" w:hAnsi="Times New Roman" w:cs="Times New Roman"/>
                <w:sz w:val="20"/>
                <w:szCs w:val="20"/>
              </w:rPr>
              <w:t>2</w:t>
            </w:r>
          </w:p>
        </w:tc>
        <w:tc>
          <w:tcPr>
            <w:tcW w:w="1843" w:type="dxa"/>
          </w:tcPr>
          <w:p w:rsidR="00803523" w:rsidRPr="00852A32" w:rsidRDefault="00803523" w:rsidP="00803523">
            <w:pPr>
              <w:jc w:val="both"/>
              <w:rPr>
                <w:rFonts w:ascii="Times New Roman" w:hAnsi="Times New Roman" w:cs="Times New Roman"/>
                <w:sz w:val="20"/>
                <w:szCs w:val="20"/>
              </w:rPr>
            </w:pPr>
            <w:r w:rsidRPr="00852A32">
              <w:rPr>
                <w:rFonts w:ascii="Times New Roman" w:hAnsi="Times New Roman" w:cs="Times New Roman"/>
                <w:sz w:val="20"/>
                <w:szCs w:val="20"/>
              </w:rPr>
              <w:t>91</w:t>
            </w:r>
          </w:p>
        </w:tc>
        <w:tc>
          <w:tcPr>
            <w:tcW w:w="1701" w:type="dxa"/>
          </w:tcPr>
          <w:p w:rsidR="00803523" w:rsidRPr="00852A32" w:rsidRDefault="00803523" w:rsidP="00803523">
            <w:pPr>
              <w:jc w:val="both"/>
              <w:rPr>
                <w:rFonts w:ascii="Times New Roman" w:hAnsi="Times New Roman" w:cs="Times New Roman"/>
                <w:sz w:val="20"/>
                <w:szCs w:val="20"/>
              </w:rPr>
            </w:pPr>
            <w:r w:rsidRPr="00852A32">
              <w:rPr>
                <w:rFonts w:ascii="Times New Roman" w:hAnsi="Times New Roman" w:cs="Times New Roman"/>
                <w:sz w:val="20"/>
                <w:szCs w:val="20"/>
              </w:rPr>
              <w:t>64</w:t>
            </w:r>
          </w:p>
        </w:tc>
      </w:tr>
      <w:tr w:rsidR="00803523" w:rsidRPr="00803523" w:rsidTr="00852A32">
        <w:tc>
          <w:tcPr>
            <w:tcW w:w="2694" w:type="dxa"/>
          </w:tcPr>
          <w:p w:rsidR="00803523" w:rsidRPr="00852A32" w:rsidRDefault="00803523" w:rsidP="00803523">
            <w:pPr>
              <w:jc w:val="both"/>
              <w:rPr>
                <w:rFonts w:ascii="Times New Roman" w:hAnsi="Times New Roman" w:cs="Times New Roman"/>
                <w:sz w:val="20"/>
                <w:szCs w:val="20"/>
              </w:rPr>
            </w:pPr>
            <w:r w:rsidRPr="00852A32">
              <w:rPr>
                <w:rFonts w:ascii="Times New Roman" w:hAnsi="Times New Roman" w:cs="Times New Roman"/>
                <w:sz w:val="20"/>
                <w:szCs w:val="20"/>
              </w:rPr>
              <w:t>история</w:t>
            </w:r>
          </w:p>
        </w:tc>
        <w:tc>
          <w:tcPr>
            <w:tcW w:w="851" w:type="dxa"/>
          </w:tcPr>
          <w:p w:rsidR="00803523" w:rsidRPr="00852A32" w:rsidRDefault="00803523" w:rsidP="00803523">
            <w:pPr>
              <w:jc w:val="both"/>
              <w:rPr>
                <w:rFonts w:ascii="Times New Roman" w:hAnsi="Times New Roman" w:cs="Times New Roman"/>
                <w:sz w:val="20"/>
                <w:szCs w:val="20"/>
              </w:rPr>
            </w:pPr>
            <w:r w:rsidRPr="00852A32">
              <w:rPr>
                <w:rFonts w:ascii="Times New Roman" w:hAnsi="Times New Roman" w:cs="Times New Roman"/>
                <w:sz w:val="20"/>
                <w:szCs w:val="20"/>
              </w:rPr>
              <w:t>4</w:t>
            </w:r>
          </w:p>
        </w:tc>
        <w:tc>
          <w:tcPr>
            <w:tcW w:w="708" w:type="dxa"/>
          </w:tcPr>
          <w:p w:rsidR="00803523" w:rsidRPr="00852A32" w:rsidRDefault="00803523" w:rsidP="00803523">
            <w:pPr>
              <w:jc w:val="both"/>
              <w:rPr>
                <w:rFonts w:ascii="Times New Roman" w:hAnsi="Times New Roman" w:cs="Times New Roman"/>
                <w:sz w:val="20"/>
                <w:szCs w:val="20"/>
              </w:rPr>
            </w:pPr>
            <w:r w:rsidRPr="00852A32">
              <w:rPr>
                <w:rFonts w:ascii="Times New Roman" w:hAnsi="Times New Roman" w:cs="Times New Roman"/>
                <w:sz w:val="20"/>
                <w:szCs w:val="20"/>
              </w:rPr>
              <w:t>12</w:t>
            </w:r>
          </w:p>
        </w:tc>
        <w:tc>
          <w:tcPr>
            <w:tcW w:w="851" w:type="dxa"/>
          </w:tcPr>
          <w:p w:rsidR="00803523" w:rsidRPr="00852A32" w:rsidRDefault="00803523" w:rsidP="00803523">
            <w:pPr>
              <w:jc w:val="both"/>
              <w:rPr>
                <w:rFonts w:ascii="Times New Roman" w:hAnsi="Times New Roman" w:cs="Times New Roman"/>
                <w:sz w:val="20"/>
                <w:szCs w:val="20"/>
              </w:rPr>
            </w:pPr>
            <w:r w:rsidRPr="00852A32">
              <w:rPr>
                <w:rFonts w:ascii="Times New Roman" w:hAnsi="Times New Roman" w:cs="Times New Roman"/>
                <w:sz w:val="20"/>
                <w:szCs w:val="20"/>
              </w:rPr>
              <w:t>2</w:t>
            </w:r>
          </w:p>
        </w:tc>
        <w:tc>
          <w:tcPr>
            <w:tcW w:w="992" w:type="dxa"/>
          </w:tcPr>
          <w:p w:rsidR="00803523" w:rsidRPr="00852A32" w:rsidRDefault="00803523" w:rsidP="00803523">
            <w:pPr>
              <w:jc w:val="both"/>
              <w:rPr>
                <w:rFonts w:ascii="Times New Roman" w:hAnsi="Times New Roman" w:cs="Times New Roman"/>
                <w:sz w:val="20"/>
                <w:szCs w:val="20"/>
              </w:rPr>
            </w:pPr>
            <w:r w:rsidRPr="00852A32">
              <w:rPr>
                <w:rFonts w:ascii="Times New Roman" w:hAnsi="Times New Roman" w:cs="Times New Roman"/>
                <w:sz w:val="20"/>
                <w:szCs w:val="20"/>
              </w:rPr>
              <w:t>2</w:t>
            </w:r>
          </w:p>
        </w:tc>
        <w:tc>
          <w:tcPr>
            <w:tcW w:w="1843" w:type="dxa"/>
          </w:tcPr>
          <w:p w:rsidR="00803523" w:rsidRPr="00852A32" w:rsidRDefault="00803523" w:rsidP="00803523">
            <w:pPr>
              <w:jc w:val="both"/>
              <w:rPr>
                <w:rFonts w:ascii="Times New Roman" w:hAnsi="Times New Roman" w:cs="Times New Roman"/>
                <w:sz w:val="20"/>
                <w:szCs w:val="20"/>
              </w:rPr>
            </w:pPr>
            <w:r w:rsidRPr="00852A32">
              <w:rPr>
                <w:rFonts w:ascii="Times New Roman" w:hAnsi="Times New Roman" w:cs="Times New Roman"/>
                <w:sz w:val="20"/>
                <w:szCs w:val="20"/>
              </w:rPr>
              <w:t>90</w:t>
            </w:r>
          </w:p>
        </w:tc>
        <w:tc>
          <w:tcPr>
            <w:tcW w:w="1701" w:type="dxa"/>
          </w:tcPr>
          <w:p w:rsidR="00803523" w:rsidRPr="00852A32" w:rsidRDefault="00803523" w:rsidP="00803523">
            <w:pPr>
              <w:jc w:val="both"/>
              <w:rPr>
                <w:rFonts w:ascii="Times New Roman" w:hAnsi="Times New Roman" w:cs="Times New Roman"/>
                <w:sz w:val="20"/>
                <w:szCs w:val="20"/>
              </w:rPr>
            </w:pPr>
            <w:r w:rsidRPr="00852A32">
              <w:rPr>
                <w:rFonts w:ascii="Times New Roman" w:hAnsi="Times New Roman" w:cs="Times New Roman"/>
                <w:sz w:val="20"/>
                <w:szCs w:val="20"/>
              </w:rPr>
              <w:t>80</w:t>
            </w:r>
          </w:p>
        </w:tc>
      </w:tr>
      <w:tr w:rsidR="00803523" w:rsidRPr="00803523" w:rsidTr="00852A32">
        <w:tc>
          <w:tcPr>
            <w:tcW w:w="2694" w:type="dxa"/>
          </w:tcPr>
          <w:p w:rsidR="00803523" w:rsidRPr="00852A32" w:rsidRDefault="00803523" w:rsidP="00803523">
            <w:pPr>
              <w:jc w:val="both"/>
              <w:rPr>
                <w:rFonts w:ascii="Times New Roman" w:hAnsi="Times New Roman" w:cs="Times New Roman"/>
                <w:sz w:val="20"/>
                <w:szCs w:val="20"/>
              </w:rPr>
            </w:pPr>
            <w:r w:rsidRPr="00852A32">
              <w:rPr>
                <w:rFonts w:ascii="Times New Roman" w:hAnsi="Times New Roman" w:cs="Times New Roman"/>
                <w:sz w:val="20"/>
                <w:szCs w:val="20"/>
              </w:rPr>
              <w:t>биология</w:t>
            </w:r>
          </w:p>
        </w:tc>
        <w:tc>
          <w:tcPr>
            <w:tcW w:w="851" w:type="dxa"/>
          </w:tcPr>
          <w:p w:rsidR="00803523" w:rsidRPr="00852A32" w:rsidRDefault="00803523" w:rsidP="00803523">
            <w:pPr>
              <w:jc w:val="both"/>
              <w:rPr>
                <w:rFonts w:ascii="Times New Roman" w:hAnsi="Times New Roman" w:cs="Times New Roman"/>
                <w:sz w:val="20"/>
                <w:szCs w:val="20"/>
              </w:rPr>
            </w:pPr>
            <w:r w:rsidRPr="00852A32">
              <w:rPr>
                <w:rFonts w:ascii="Times New Roman" w:hAnsi="Times New Roman" w:cs="Times New Roman"/>
                <w:sz w:val="20"/>
                <w:szCs w:val="20"/>
              </w:rPr>
              <w:t>2</w:t>
            </w:r>
          </w:p>
        </w:tc>
        <w:tc>
          <w:tcPr>
            <w:tcW w:w="708" w:type="dxa"/>
          </w:tcPr>
          <w:p w:rsidR="00803523" w:rsidRPr="00852A32" w:rsidRDefault="00803523" w:rsidP="00803523">
            <w:pPr>
              <w:jc w:val="both"/>
              <w:rPr>
                <w:rFonts w:ascii="Times New Roman" w:hAnsi="Times New Roman" w:cs="Times New Roman"/>
                <w:sz w:val="20"/>
                <w:szCs w:val="20"/>
              </w:rPr>
            </w:pPr>
            <w:r w:rsidRPr="00852A32">
              <w:rPr>
                <w:rFonts w:ascii="Times New Roman" w:hAnsi="Times New Roman" w:cs="Times New Roman"/>
                <w:sz w:val="20"/>
                <w:szCs w:val="20"/>
              </w:rPr>
              <w:t>10</w:t>
            </w:r>
          </w:p>
        </w:tc>
        <w:tc>
          <w:tcPr>
            <w:tcW w:w="851" w:type="dxa"/>
          </w:tcPr>
          <w:p w:rsidR="00803523" w:rsidRPr="00852A32" w:rsidRDefault="00803523" w:rsidP="00803523">
            <w:pPr>
              <w:jc w:val="both"/>
              <w:rPr>
                <w:rFonts w:ascii="Times New Roman" w:hAnsi="Times New Roman" w:cs="Times New Roman"/>
                <w:sz w:val="20"/>
                <w:szCs w:val="20"/>
              </w:rPr>
            </w:pPr>
            <w:r w:rsidRPr="00852A32">
              <w:rPr>
                <w:rFonts w:ascii="Times New Roman" w:hAnsi="Times New Roman" w:cs="Times New Roman"/>
                <w:sz w:val="20"/>
                <w:szCs w:val="20"/>
              </w:rPr>
              <w:t>8</w:t>
            </w:r>
          </w:p>
        </w:tc>
        <w:tc>
          <w:tcPr>
            <w:tcW w:w="992" w:type="dxa"/>
          </w:tcPr>
          <w:p w:rsidR="00803523" w:rsidRPr="00852A32" w:rsidRDefault="00803523" w:rsidP="00803523">
            <w:pPr>
              <w:jc w:val="both"/>
              <w:rPr>
                <w:rFonts w:ascii="Times New Roman" w:hAnsi="Times New Roman" w:cs="Times New Roman"/>
                <w:sz w:val="20"/>
                <w:szCs w:val="20"/>
              </w:rPr>
            </w:pPr>
            <w:r w:rsidRPr="00852A32">
              <w:rPr>
                <w:rFonts w:ascii="Times New Roman" w:hAnsi="Times New Roman" w:cs="Times New Roman"/>
                <w:sz w:val="20"/>
                <w:szCs w:val="20"/>
              </w:rPr>
              <w:t>1</w:t>
            </w:r>
          </w:p>
        </w:tc>
        <w:tc>
          <w:tcPr>
            <w:tcW w:w="1843" w:type="dxa"/>
          </w:tcPr>
          <w:p w:rsidR="00803523" w:rsidRPr="00852A32" w:rsidRDefault="00803523" w:rsidP="00803523">
            <w:pPr>
              <w:jc w:val="both"/>
              <w:rPr>
                <w:rFonts w:ascii="Times New Roman" w:hAnsi="Times New Roman" w:cs="Times New Roman"/>
                <w:sz w:val="20"/>
                <w:szCs w:val="20"/>
              </w:rPr>
            </w:pPr>
            <w:r w:rsidRPr="00852A32">
              <w:rPr>
                <w:rFonts w:ascii="Times New Roman" w:hAnsi="Times New Roman" w:cs="Times New Roman"/>
                <w:sz w:val="20"/>
                <w:szCs w:val="20"/>
              </w:rPr>
              <w:t>95</w:t>
            </w:r>
          </w:p>
        </w:tc>
        <w:tc>
          <w:tcPr>
            <w:tcW w:w="1701" w:type="dxa"/>
          </w:tcPr>
          <w:p w:rsidR="00803523" w:rsidRPr="00852A32" w:rsidRDefault="00803523" w:rsidP="00803523">
            <w:pPr>
              <w:jc w:val="both"/>
              <w:rPr>
                <w:rFonts w:ascii="Times New Roman" w:hAnsi="Times New Roman" w:cs="Times New Roman"/>
                <w:sz w:val="20"/>
                <w:szCs w:val="20"/>
              </w:rPr>
            </w:pPr>
            <w:r w:rsidRPr="00852A32">
              <w:rPr>
                <w:rFonts w:ascii="Times New Roman" w:hAnsi="Times New Roman" w:cs="Times New Roman"/>
                <w:sz w:val="20"/>
                <w:szCs w:val="20"/>
              </w:rPr>
              <w:t>57</w:t>
            </w:r>
          </w:p>
        </w:tc>
      </w:tr>
      <w:tr w:rsidR="00852A32" w:rsidRPr="00803523" w:rsidTr="00B17910">
        <w:tc>
          <w:tcPr>
            <w:tcW w:w="9640" w:type="dxa"/>
            <w:gridSpan w:val="7"/>
          </w:tcPr>
          <w:p w:rsidR="00852A32" w:rsidRPr="00852A32" w:rsidRDefault="00852A32" w:rsidP="00852A32">
            <w:pPr>
              <w:jc w:val="center"/>
              <w:rPr>
                <w:rFonts w:ascii="Times New Roman" w:hAnsi="Times New Roman" w:cs="Times New Roman"/>
                <w:sz w:val="20"/>
                <w:szCs w:val="20"/>
              </w:rPr>
            </w:pPr>
            <w:r w:rsidRPr="00852A32">
              <w:rPr>
                <w:rFonts w:ascii="Times New Roman" w:hAnsi="Times New Roman" w:cs="Times New Roman"/>
                <w:b/>
                <w:sz w:val="20"/>
                <w:szCs w:val="20"/>
              </w:rPr>
              <w:t>7 класс</w:t>
            </w:r>
          </w:p>
        </w:tc>
      </w:tr>
      <w:tr w:rsidR="00803523" w:rsidRPr="00803523" w:rsidTr="00852A32">
        <w:tc>
          <w:tcPr>
            <w:tcW w:w="2694" w:type="dxa"/>
          </w:tcPr>
          <w:p w:rsidR="00803523" w:rsidRPr="00852A32" w:rsidRDefault="00803523" w:rsidP="00803523">
            <w:pPr>
              <w:jc w:val="both"/>
              <w:rPr>
                <w:rFonts w:ascii="Times New Roman" w:hAnsi="Times New Roman" w:cs="Times New Roman"/>
                <w:sz w:val="20"/>
                <w:szCs w:val="20"/>
              </w:rPr>
            </w:pPr>
            <w:r w:rsidRPr="00852A32">
              <w:rPr>
                <w:rFonts w:ascii="Times New Roman" w:hAnsi="Times New Roman" w:cs="Times New Roman"/>
                <w:sz w:val="20"/>
                <w:szCs w:val="20"/>
              </w:rPr>
              <w:t>Русский язык</w:t>
            </w:r>
          </w:p>
        </w:tc>
        <w:tc>
          <w:tcPr>
            <w:tcW w:w="851" w:type="dxa"/>
          </w:tcPr>
          <w:p w:rsidR="00803523" w:rsidRPr="00852A32" w:rsidRDefault="00803523" w:rsidP="00803523">
            <w:pPr>
              <w:jc w:val="both"/>
              <w:rPr>
                <w:rFonts w:ascii="Times New Roman" w:hAnsi="Times New Roman" w:cs="Times New Roman"/>
                <w:sz w:val="20"/>
                <w:szCs w:val="20"/>
              </w:rPr>
            </w:pPr>
            <w:r w:rsidRPr="00852A32">
              <w:rPr>
                <w:rFonts w:ascii="Times New Roman" w:hAnsi="Times New Roman" w:cs="Times New Roman"/>
                <w:sz w:val="20"/>
                <w:szCs w:val="20"/>
              </w:rPr>
              <w:t>14</w:t>
            </w:r>
          </w:p>
        </w:tc>
        <w:tc>
          <w:tcPr>
            <w:tcW w:w="708" w:type="dxa"/>
          </w:tcPr>
          <w:p w:rsidR="00803523" w:rsidRPr="00852A32" w:rsidRDefault="00803523" w:rsidP="00803523">
            <w:pPr>
              <w:jc w:val="both"/>
              <w:rPr>
                <w:rFonts w:ascii="Times New Roman" w:hAnsi="Times New Roman" w:cs="Times New Roman"/>
                <w:sz w:val="20"/>
                <w:szCs w:val="20"/>
              </w:rPr>
            </w:pPr>
            <w:r w:rsidRPr="00852A32">
              <w:rPr>
                <w:rFonts w:ascii="Times New Roman" w:hAnsi="Times New Roman" w:cs="Times New Roman"/>
                <w:sz w:val="20"/>
                <w:szCs w:val="20"/>
              </w:rPr>
              <w:t>6</w:t>
            </w:r>
          </w:p>
        </w:tc>
        <w:tc>
          <w:tcPr>
            <w:tcW w:w="851" w:type="dxa"/>
          </w:tcPr>
          <w:p w:rsidR="00803523" w:rsidRPr="00852A32" w:rsidRDefault="00803523" w:rsidP="00803523">
            <w:pPr>
              <w:jc w:val="both"/>
              <w:rPr>
                <w:rFonts w:ascii="Times New Roman" w:hAnsi="Times New Roman" w:cs="Times New Roman"/>
                <w:sz w:val="20"/>
                <w:szCs w:val="20"/>
              </w:rPr>
            </w:pPr>
            <w:r w:rsidRPr="00852A32">
              <w:rPr>
                <w:rFonts w:ascii="Times New Roman" w:hAnsi="Times New Roman" w:cs="Times New Roman"/>
                <w:sz w:val="20"/>
                <w:szCs w:val="20"/>
              </w:rPr>
              <w:t>16</w:t>
            </w:r>
          </w:p>
        </w:tc>
        <w:tc>
          <w:tcPr>
            <w:tcW w:w="992" w:type="dxa"/>
          </w:tcPr>
          <w:p w:rsidR="00803523" w:rsidRPr="00852A32" w:rsidRDefault="00803523" w:rsidP="00803523">
            <w:pPr>
              <w:jc w:val="both"/>
              <w:rPr>
                <w:rFonts w:ascii="Times New Roman" w:hAnsi="Times New Roman" w:cs="Times New Roman"/>
                <w:sz w:val="20"/>
                <w:szCs w:val="20"/>
              </w:rPr>
            </w:pPr>
            <w:r w:rsidRPr="00852A32">
              <w:rPr>
                <w:rFonts w:ascii="Times New Roman" w:hAnsi="Times New Roman" w:cs="Times New Roman"/>
                <w:sz w:val="20"/>
                <w:szCs w:val="20"/>
              </w:rPr>
              <w:t>16</w:t>
            </w:r>
          </w:p>
        </w:tc>
        <w:tc>
          <w:tcPr>
            <w:tcW w:w="1843" w:type="dxa"/>
          </w:tcPr>
          <w:p w:rsidR="00803523" w:rsidRPr="00852A32" w:rsidRDefault="00803523" w:rsidP="00803523">
            <w:pPr>
              <w:jc w:val="both"/>
              <w:rPr>
                <w:rFonts w:ascii="Times New Roman" w:hAnsi="Times New Roman" w:cs="Times New Roman"/>
                <w:sz w:val="20"/>
                <w:szCs w:val="20"/>
              </w:rPr>
            </w:pPr>
            <w:r w:rsidRPr="00852A32">
              <w:rPr>
                <w:rFonts w:ascii="Times New Roman" w:hAnsi="Times New Roman" w:cs="Times New Roman"/>
                <w:sz w:val="20"/>
                <w:szCs w:val="20"/>
              </w:rPr>
              <w:t>70</w:t>
            </w:r>
          </w:p>
        </w:tc>
        <w:tc>
          <w:tcPr>
            <w:tcW w:w="1701" w:type="dxa"/>
          </w:tcPr>
          <w:p w:rsidR="00803523" w:rsidRPr="00852A32" w:rsidRDefault="00803523" w:rsidP="00803523">
            <w:pPr>
              <w:jc w:val="both"/>
              <w:rPr>
                <w:rFonts w:ascii="Times New Roman" w:hAnsi="Times New Roman" w:cs="Times New Roman"/>
                <w:sz w:val="20"/>
                <w:szCs w:val="20"/>
              </w:rPr>
            </w:pPr>
            <w:r w:rsidRPr="00852A32">
              <w:rPr>
                <w:rFonts w:ascii="Times New Roman" w:hAnsi="Times New Roman" w:cs="Times New Roman"/>
                <w:sz w:val="20"/>
                <w:szCs w:val="20"/>
              </w:rPr>
              <w:t>37</w:t>
            </w:r>
          </w:p>
        </w:tc>
      </w:tr>
      <w:tr w:rsidR="00803523" w:rsidRPr="00803523" w:rsidTr="00852A32">
        <w:tc>
          <w:tcPr>
            <w:tcW w:w="2694" w:type="dxa"/>
          </w:tcPr>
          <w:p w:rsidR="00803523" w:rsidRPr="00852A32" w:rsidRDefault="00803523" w:rsidP="00803523">
            <w:pPr>
              <w:jc w:val="both"/>
              <w:rPr>
                <w:rFonts w:ascii="Times New Roman" w:hAnsi="Times New Roman" w:cs="Times New Roman"/>
                <w:sz w:val="20"/>
                <w:szCs w:val="20"/>
              </w:rPr>
            </w:pPr>
            <w:r w:rsidRPr="00852A32">
              <w:rPr>
                <w:rFonts w:ascii="Times New Roman" w:hAnsi="Times New Roman" w:cs="Times New Roman"/>
                <w:sz w:val="20"/>
                <w:szCs w:val="20"/>
              </w:rPr>
              <w:t>математика</w:t>
            </w:r>
          </w:p>
        </w:tc>
        <w:tc>
          <w:tcPr>
            <w:tcW w:w="851" w:type="dxa"/>
          </w:tcPr>
          <w:p w:rsidR="00803523" w:rsidRPr="00852A32" w:rsidRDefault="00803523" w:rsidP="00803523">
            <w:pPr>
              <w:jc w:val="both"/>
              <w:rPr>
                <w:rFonts w:ascii="Times New Roman" w:hAnsi="Times New Roman" w:cs="Times New Roman"/>
                <w:sz w:val="20"/>
                <w:szCs w:val="20"/>
              </w:rPr>
            </w:pPr>
            <w:r w:rsidRPr="00852A32">
              <w:rPr>
                <w:rFonts w:ascii="Times New Roman" w:hAnsi="Times New Roman" w:cs="Times New Roman"/>
                <w:sz w:val="20"/>
                <w:szCs w:val="20"/>
              </w:rPr>
              <w:t>2</w:t>
            </w:r>
          </w:p>
        </w:tc>
        <w:tc>
          <w:tcPr>
            <w:tcW w:w="708" w:type="dxa"/>
          </w:tcPr>
          <w:p w:rsidR="00803523" w:rsidRPr="00852A32" w:rsidRDefault="00803523" w:rsidP="00803523">
            <w:pPr>
              <w:jc w:val="both"/>
              <w:rPr>
                <w:rFonts w:ascii="Times New Roman" w:hAnsi="Times New Roman" w:cs="Times New Roman"/>
                <w:sz w:val="20"/>
                <w:szCs w:val="20"/>
              </w:rPr>
            </w:pPr>
            <w:r w:rsidRPr="00852A32">
              <w:rPr>
                <w:rFonts w:ascii="Times New Roman" w:hAnsi="Times New Roman" w:cs="Times New Roman"/>
                <w:sz w:val="20"/>
                <w:szCs w:val="20"/>
              </w:rPr>
              <w:t>10</w:t>
            </w:r>
          </w:p>
        </w:tc>
        <w:tc>
          <w:tcPr>
            <w:tcW w:w="851" w:type="dxa"/>
          </w:tcPr>
          <w:p w:rsidR="00803523" w:rsidRPr="00852A32" w:rsidRDefault="00803523" w:rsidP="00803523">
            <w:pPr>
              <w:jc w:val="both"/>
              <w:rPr>
                <w:rFonts w:ascii="Times New Roman" w:hAnsi="Times New Roman" w:cs="Times New Roman"/>
                <w:sz w:val="20"/>
                <w:szCs w:val="20"/>
              </w:rPr>
            </w:pPr>
            <w:r w:rsidRPr="00852A32">
              <w:rPr>
                <w:rFonts w:ascii="Times New Roman" w:hAnsi="Times New Roman" w:cs="Times New Roman"/>
                <w:sz w:val="20"/>
                <w:szCs w:val="20"/>
              </w:rPr>
              <w:t>18</w:t>
            </w:r>
          </w:p>
        </w:tc>
        <w:tc>
          <w:tcPr>
            <w:tcW w:w="992" w:type="dxa"/>
          </w:tcPr>
          <w:p w:rsidR="00803523" w:rsidRPr="00852A32" w:rsidRDefault="00803523" w:rsidP="00803523">
            <w:pPr>
              <w:jc w:val="both"/>
              <w:rPr>
                <w:rFonts w:ascii="Times New Roman" w:hAnsi="Times New Roman" w:cs="Times New Roman"/>
                <w:sz w:val="20"/>
                <w:szCs w:val="20"/>
              </w:rPr>
            </w:pPr>
            <w:r w:rsidRPr="00852A32">
              <w:rPr>
                <w:rFonts w:ascii="Times New Roman" w:hAnsi="Times New Roman" w:cs="Times New Roman"/>
                <w:sz w:val="20"/>
                <w:szCs w:val="20"/>
              </w:rPr>
              <w:t>19</w:t>
            </w:r>
          </w:p>
        </w:tc>
        <w:tc>
          <w:tcPr>
            <w:tcW w:w="1843" w:type="dxa"/>
          </w:tcPr>
          <w:p w:rsidR="00803523" w:rsidRPr="00852A32" w:rsidRDefault="00803523" w:rsidP="00803523">
            <w:pPr>
              <w:jc w:val="both"/>
              <w:rPr>
                <w:rFonts w:ascii="Times New Roman" w:hAnsi="Times New Roman" w:cs="Times New Roman"/>
                <w:sz w:val="20"/>
                <w:szCs w:val="20"/>
              </w:rPr>
            </w:pPr>
            <w:r w:rsidRPr="00852A32">
              <w:rPr>
                <w:rFonts w:ascii="Times New Roman" w:hAnsi="Times New Roman" w:cs="Times New Roman"/>
                <w:sz w:val="20"/>
                <w:szCs w:val="20"/>
              </w:rPr>
              <w:t>62</w:t>
            </w:r>
          </w:p>
        </w:tc>
        <w:tc>
          <w:tcPr>
            <w:tcW w:w="1701" w:type="dxa"/>
          </w:tcPr>
          <w:p w:rsidR="00803523" w:rsidRPr="00852A32" w:rsidRDefault="00803523" w:rsidP="00803523">
            <w:pPr>
              <w:jc w:val="both"/>
              <w:rPr>
                <w:rFonts w:ascii="Times New Roman" w:hAnsi="Times New Roman" w:cs="Times New Roman"/>
                <w:sz w:val="20"/>
                <w:szCs w:val="20"/>
              </w:rPr>
            </w:pPr>
            <w:r w:rsidRPr="00852A32">
              <w:rPr>
                <w:rFonts w:ascii="Times New Roman" w:hAnsi="Times New Roman" w:cs="Times New Roman"/>
                <w:sz w:val="20"/>
                <w:szCs w:val="20"/>
              </w:rPr>
              <w:t>26</w:t>
            </w:r>
          </w:p>
        </w:tc>
      </w:tr>
      <w:tr w:rsidR="00803523" w:rsidRPr="00803523" w:rsidTr="00852A32">
        <w:tc>
          <w:tcPr>
            <w:tcW w:w="2694" w:type="dxa"/>
          </w:tcPr>
          <w:p w:rsidR="00803523" w:rsidRPr="00852A32" w:rsidRDefault="00803523" w:rsidP="00803523">
            <w:pPr>
              <w:jc w:val="both"/>
              <w:rPr>
                <w:rFonts w:ascii="Times New Roman" w:hAnsi="Times New Roman" w:cs="Times New Roman"/>
                <w:sz w:val="20"/>
                <w:szCs w:val="20"/>
              </w:rPr>
            </w:pPr>
            <w:r w:rsidRPr="00852A32">
              <w:rPr>
                <w:rFonts w:ascii="Times New Roman" w:hAnsi="Times New Roman" w:cs="Times New Roman"/>
                <w:sz w:val="20"/>
                <w:szCs w:val="20"/>
              </w:rPr>
              <w:t>обществознание</w:t>
            </w:r>
          </w:p>
        </w:tc>
        <w:tc>
          <w:tcPr>
            <w:tcW w:w="851" w:type="dxa"/>
          </w:tcPr>
          <w:p w:rsidR="00803523" w:rsidRPr="00852A32" w:rsidRDefault="00803523" w:rsidP="00803523">
            <w:pPr>
              <w:jc w:val="both"/>
              <w:rPr>
                <w:rFonts w:ascii="Times New Roman" w:hAnsi="Times New Roman" w:cs="Times New Roman"/>
                <w:sz w:val="20"/>
                <w:szCs w:val="20"/>
              </w:rPr>
            </w:pPr>
            <w:r w:rsidRPr="00852A32">
              <w:rPr>
                <w:rFonts w:ascii="Times New Roman" w:hAnsi="Times New Roman" w:cs="Times New Roman"/>
                <w:sz w:val="20"/>
                <w:szCs w:val="20"/>
              </w:rPr>
              <w:t>0</w:t>
            </w:r>
          </w:p>
        </w:tc>
        <w:tc>
          <w:tcPr>
            <w:tcW w:w="708" w:type="dxa"/>
          </w:tcPr>
          <w:p w:rsidR="00803523" w:rsidRPr="00852A32" w:rsidRDefault="00803523" w:rsidP="00803523">
            <w:pPr>
              <w:jc w:val="both"/>
              <w:rPr>
                <w:rFonts w:ascii="Times New Roman" w:hAnsi="Times New Roman" w:cs="Times New Roman"/>
                <w:sz w:val="20"/>
                <w:szCs w:val="20"/>
              </w:rPr>
            </w:pPr>
            <w:r w:rsidRPr="00852A32">
              <w:rPr>
                <w:rFonts w:ascii="Times New Roman" w:hAnsi="Times New Roman" w:cs="Times New Roman"/>
                <w:sz w:val="20"/>
                <w:szCs w:val="20"/>
              </w:rPr>
              <w:t>8</w:t>
            </w:r>
          </w:p>
        </w:tc>
        <w:tc>
          <w:tcPr>
            <w:tcW w:w="851" w:type="dxa"/>
          </w:tcPr>
          <w:p w:rsidR="00803523" w:rsidRPr="00852A32" w:rsidRDefault="00803523" w:rsidP="00803523">
            <w:pPr>
              <w:jc w:val="both"/>
              <w:rPr>
                <w:rFonts w:ascii="Times New Roman" w:hAnsi="Times New Roman" w:cs="Times New Roman"/>
                <w:sz w:val="20"/>
                <w:szCs w:val="20"/>
              </w:rPr>
            </w:pPr>
            <w:r w:rsidRPr="00852A32">
              <w:rPr>
                <w:rFonts w:ascii="Times New Roman" w:hAnsi="Times New Roman" w:cs="Times New Roman"/>
                <w:sz w:val="20"/>
                <w:szCs w:val="20"/>
              </w:rPr>
              <w:t>13</w:t>
            </w:r>
          </w:p>
        </w:tc>
        <w:tc>
          <w:tcPr>
            <w:tcW w:w="992" w:type="dxa"/>
          </w:tcPr>
          <w:p w:rsidR="00803523" w:rsidRPr="00852A32" w:rsidRDefault="00803523" w:rsidP="00803523">
            <w:pPr>
              <w:jc w:val="both"/>
              <w:rPr>
                <w:rFonts w:ascii="Times New Roman" w:hAnsi="Times New Roman" w:cs="Times New Roman"/>
                <w:sz w:val="20"/>
                <w:szCs w:val="20"/>
              </w:rPr>
            </w:pPr>
            <w:r w:rsidRPr="00852A32">
              <w:rPr>
                <w:rFonts w:ascii="Times New Roman" w:hAnsi="Times New Roman" w:cs="Times New Roman"/>
                <w:sz w:val="20"/>
                <w:szCs w:val="20"/>
              </w:rPr>
              <w:t>4</w:t>
            </w:r>
          </w:p>
        </w:tc>
        <w:tc>
          <w:tcPr>
            <w:tcW w:w="1843" w:type="dxa"/>
          </w:tcPr>
          <w:p w:rsidR="00803523" w:rsidRPr="00852A32" w:rsidRDefault="00803523" w:rsidP="00803523">
            <w:pPr>
              <w:jc w:val="both"/>
              <w:rPr>
                <w:rFonts w:ascii="Times New Roman" w:hAnsi="Times New Roman" w:cs="Times New Roman"/>
                <w:sz w:val="20"/>
                <w:szCs w:val="20"/>
              </w:rPr>
            </w:pPr>
            <w:r w:rsidRPr="00852A32">
              <w:rPr>
                <w:rFonts w:ascii="Times New Roman" w:hAnsi="Times New Roman" w:cs="Times New Roman"/>
                <w:sz w:val="20"/>
                <w:szCs w:val="20"/>
              </w:rPr>
              <w:t>84</w:t>
            </w:r>
          </w:p>
        </w:tc>
        <w:tc>
          <w:tcPr>
            <w:tcW w:w="1701" w:type="dxa"/>
          </w:tcPr>
          <w:p w:rsidR="00803523" w:rsidRPr="00852A32" w:rsidRDefault="00803523" w:rsidP="00803523">
            <w:pPr>
              <w:jc w:val="both"/>
              <w:rPr>
                <w:rFonts w:ascii="Times New Roman" w:hAnsi="Times New Roman" w:cs="Times New Roman"/>
                <w:sz w:val="20"/>
                <w:szCs w:val="20"/>
              </w:rPr>
            </w:pPr>
            <w:r w:rsidRPr="00852A32">
              <w:rPr>
                <w:rFonts w:ascii="Times New Roman" w:hAnsi="Times New Roman" w:cs="Times New Roman"/>
                <w:sz w:val="20"/>
                <w:szCs w:val="20"/>
              </w:rPr>
              <w:t>32</w:t>
            </w:r>
          </w:p>
        </w:tc>
      </w:tr>
      <w:tr w:rsidR="00803523" w:rsidRPr="00803523" w:rsidTr="00852A32">
        <w:tc>
          <w:tcPr>
            <w:tcW w:w="2694" w:type="dxa"/>
          </w:tcPr>
          <w:p w:rsidR="00803523" w:rsidRPr="00852A32" w:rsidRDefault="00803523" w:rsidP="00803523">
            <w:pPr>
              <w:jc w:val="both"/>
              <w:rPr>
                <w:rFonts w:ascii="Times New Roman" w:hAnsi="Times New Roman" w:cs="Times New Roman"/>
                <w:sz w:val="20"/>
                <w:szCs w:val="20"/>
              </w:rPr>
            </w:pPr>
            <w:r w:rsidRPr="00852A32">
              <w:rPr>
                <w:rFonts w:ascii="Times New Roman" w:hAnsi="Times New Roman" w:cs="Times New Roman"/>
                <w:sz w:val="20"/>
                <w:szCs w:val="20"/>
              </w:rPr>
              <w:t>история</w:t>
            </w:r>
          </w:p>
        </w:tc>
        <w:tc>
          <w:tcPr>
            <w:tcW w:w="851" w:type="dxa"/>
          </w:tcPr>
          <w:p w:rsidR="00803523" w:rsidRPr="00852A32" w:rsidRDefault="00803523" w:rsidP="00803523">
            <w:pPr>
              <w:jc w:val="both"/>
              <w:rPr>
                <w:rFonts w:ascii="Times New Roman" w:hAnsi="Times New Roman" w:cs="Times New Roman"/>
                <w:sz w:val="20"/>
                <w:szCs w:val="20"/>
              </w:rPr>
            </w:pPr>
            <w:r w:rsidRPr="00852A32">
              <w:rPr>
                <w:rFonts w:ascii="Times New Roman" w:hAnsi="Times New Roman" w:cs="Times New Roman"/>
                <w:sz w:val="20"/>
                <w:szCs w:val="20"/>
              </w:rPr>
              <w:t>9</w:t>
            </w:r>
          </w:p>
        </w:tc>
        <w:tc>
          <w:tcPr>
            <w:tcW w:w="708" w:type="dxa"/>
          </w:tcPr>
          <w:p w:rsidR="00803523" w:rsidRPr="00852A32" w:rsidRDefault="00803523" w:rsidP="00803523">
            <w:pPr>
              <w:jc w:val="both"/>
              <w:rPr>
                <w:rFonts w:ascii="Times New Roman" w:hAnsi="Times New Roman" w:cs="Times New Roman"/>
                <w:sz w:val="20"/>
                <w:szCs w:val="20"/>
              </w:rPr>
            </w:pPr>
            <w:r w:rsidRPr="00852A32">
              <w:rPr>
                <w:rFonts w:ascii="Times New Roman" w:hAnsi="Times New Roman" w:cs="Times New Roman"/>
                <w:sz w:val="20"/>
                <w:szCs w:val="20"/>
              </w:rPr>
              <w:t>15</w:t>
            </w:r>
          </w:p>
        </w:tc>
        <w:tc>
          <w:tcPr>
            <w:tcW w:w="851" w:type="dxa"/>
          </w:tcPr>
          <w:p w:rsidR="00803523" w:rsidRPr="00852A32" w:rsidRDefault="00803523" w:rsidP="00803523">
            <w:pPr>
              <w:jc w:val="both"/>
              <w:rPr>
                <w:rFonts w:ascii="Times New Roman" w:hAnsi="Times New Roman" w:cs="Times New Roman"/>
                <w:sz w:val="20"/>
                <w:szCs w:val="20"/>
              </w:rPr>
            </w:pPr>
            <w:r w:rsidRPr="00852A32">
              <w:rPr>
                <w:rFonts w:ascii="Times New Roman" w:hAnsi="Times New Roman" w:cs="Times New Roman"/>
                <w:sz w:val="20"/>
                <w:szCs w:val="20"/>
              </w:rPr>
              <w:t>5</w:t>
            </w:r>
          </w:p>
        </w:tc>
        <w:tc>
          <w:tcPr>
            <w:tcW w:w="992" w:type="dxa"/>
          </w:tcPr>
          <w:p w:rsidR="00803523" w:rsidRPr="00852A32" w:rsidRDefault="00803523" w:rsidP="00803523">
            <w:pPr>
              <w:jc w:val="both"/>
              <w:rPr>
                <w:rFonts w:ascii="Times New Roman" w:hAnsi="Times New Roman" w:cs="Times New Roman"/>
                <w:sz w:val="20"/>
                <w:szCs w:val="20"/>
              </w:rPr>
            </w:pPr>
            <w:r w:rsidRPr="00852A32">
              <w:rPr>
                <w:rFonts w:ascii="Times New Roman" w:hAnsi="Times New Roman" w:cs="Times New Roman"/>
                <w:sz w:val="20"/>
                <w:szCs w:val="20"/>
              </w:rPr>
              <w:t>1</w:t>
            </w:r>
          </w:p>
        </w:tc>
        <w:tc>
          <w:tcPr>
            <w:tcW w:w="1843" w:type="dxa"/>
          </w:tcPr>
          <w:p w:rsidR="00803523" w:rsidRPr="00852A32" w:rsidRDefault="00803523" w:rsidP="00803523">
            <w:pPr>
              <w:jc w:val="both"/>
              <w:rPr>
                <w:rFonts w:ascii="Times New Roman" w:hAnsi="Times New Roman" w:cs="Times New Roman"/>
                <w:sz w:val="20"/>
                <w:szCs w:val="20"/>
              </w:rPr>
            </w:pPr>
            <w:r w:rsidRPr="00852A32">
              <w:rPr>
                <w:rFonts w:ascii="Times New Roman" w:hAnsi="Times New Roman" w:cs="Times New Roman"/>
                <w:sz w:val="20"/>
                <w:szCs w:val="20"/>
              </w:rPr>
              <w:t>97</w:t>
            </w:r>
          </w:p>
        </w:tc>
        <w:tc>
          <w:tcPr>
            <w:tcW w:w="1701" w:type="dxa"/>
          </w:tcPr>
          <w:p w:rsidR="00803523" w:rsidRPr="00852A32" w:rsidRDefault="00803523" w:rsidP="00803523">
            <w:pPr>
              <w:jc w:val="both"/>
              <w:rPr>
                <w:rFonts w:ascii="Times New Roman" w:hAnsi="Times New Roman" w:cs="Times New Roman"/>
                <w:sz w:val="20"/>
                <w:szCs w:val="20"/>
              </w:rPr>
            </w:pPr>
            <w:r w:rsidRPr="00852A32">
              <w:rPr>
                <w:rFonts w:ascii="Times New Roman" w:hAnsi="Times New Roman" w:cs="Times New Roman"/>
                <w:sz w:val="20"/>
                <w:szCs w:val="20"/>
              </w:rPr>
              <w:t>80</w:t>
            </w:r>
          </w:p>
        </w:tc>
      </w:tr>
      <w:tr w:rsidR="00803523" w:rsidRPr="00803523" w:rsidTr="00852A32">
        <w:tc>
          <w:tcPr>
            <w:tcW w:w="2694" w:type="dxa"/>
          </w:tcPr>
          <w:p w:rsidR="00803523" w:rsidRPr="00852A32" w:rsidRDefault="00803523" w:rsidP="00803523">
            <w:pPr>
              <w:jc w:val="both"/>
              <w:rPr>
                <w:rFonts w:ascii="Times New Roman" w:hAnsi="Times New Roman" w:cs="Times New Roman"/>
                <w:sz w:val="20"/>
                <w:szCs w:val="20"/>
              </w:rPr>
            </w:pPr>
            <w:r w:rsidRPr="00852A32">
              <w:rPr>
                <w:rFonts w:ascii="Times New Roman" w:hAnsi="Times New Roman" w:cs="Times New Roman"/>
                <w:sz w:val="20"/>
                <w:szCs w:val="20"/>
              </w:rPr>
              <w:t>география</w:t>
            </w:r>
          </w:p>
        </w:tc>
        <w:tc>
          <w:tcPr>
            <w:tcW w:w="851" w:type="dxa"/>
          </w:tcPr>
          <w:p w:rsidR="00803523" w:rsidRPr="00852A32" w:rsidRDefault="00803523" w:rsidP="00803523">
            <w:pPr>
              <w:jc w:val="both"/>
              <w:rPr>
                <w:rFonts w:ascii="Times New Roman" w:hAnsi="Times New Roman" w:cs="Times New Roman"/>
                <w:sz w:val="20"/>
                <w:szCs w:val="20"/>
              </w:rPr>
            </w:pPr>
            <w:r w:rsidRPr="00852A32">
              <w:rPr>
                <w:rFonts w:ascii="Times New Roman" w:hAnsi="Times New Roman" w:cs="Times New Roman"/>
                <w:sz w:val="20"/>
                <w:szCs w:val="20"/>
              </w:rPr>
              <w:t>2</w:t>
            </w:r>
          </w:p>
        </w:tc>
        <w:tc>
          <w:tcPr>
            <w:tcW w:w="708" w:type="dxa"/>
          </w:tcPr>
          <w:p w:rsidR="00803523" w:rsidRPr="00852A32" w:rsidRDefault="00803523" w:rsidP="00803523">
            <w:pPr>
              <w:jc w:val="both"/>
              <w:rPr>
                <w:rFonts w:ascii="Times New Roman" w:hAnsi="Times New Roman" w:cs="Times New Roman"/>
                <w:sz w:val="20"/>
                <w:szCs w:val="20"/>
              </w:rPr>
            </w:pPr>
            <w:r w:rsidRPr="00852A32">
              <w:rPr>
                <w:rFonts w:ascii="Times New Roman" w:hAnsi="Times New Roman" w:cs="Times New Roman"/>
                <w:sz w:val="20"/>
                <w:szCs w:val="20"/>
              </w:rPr>
              <w:t>12</w:t>
            </w:r>
          </w:p>
        </w:tc>
        <w:tc>
          <w:tcPr>
            <w:tcW w:w="851" w:type="dxa"/>
          </w:tcPr>
          <w:p w:rsidR="00803523" w:rsidRPr="00852A32" w:rsidRDefault="00803523" w:rsidP="00803523">
            <w:pPr>
              <w:jc w:val="both"/>
              <w:rPr>
                <w:rFonts w:ascii="Times New Roman" w:hAnsi="Times New Roman" w:cs="Times New Roman"/>
                <w:sz w:val="20"/>
                <w:szCs w:val="20"/>
              </w:rPr>
            </w:pPr>
            <w:r w:rsidRPr="00852A32">
              <w:rPr>
                <w:rFonts w:ascii="Times New Roman" w:hAnsi="Times New Roman" w:cs="Times New Roman"/>
                <w:sz w:val="20"/>
                <w:szCs w:val="20"/>
              </w:rPr>
              <w:t>10</w:t>
            </w:r>
          </w:p>
        </w:tc>
        <w:tc>
          <w:tcPr>
            <w:tcW w:w="992" w:type="dxa"/>
          </w:tcPr>
          <w:p w:rsidR="00803523" w:rsidRPr="00852A32" w:rsidRDefault="00803523" w:rsidP="00803523">
            <w:pPr>
              <w:jc w:val="both"/>
              <w:rPr>
                <w:rFonts w:ascii="Times New Roman" w:hAnsi="Times New Roman" w:cs="Times New Roman"/>
                <w:sz w:val="20"/>
                <w:szCs w:val="20"/>
              </w:rPr>
            </w:pPr>
            <w:r w:rsidRPr="00852A32">
              <w:rPr>
                <w:rFonts w:ascii="Times New Roman" w:hAnsi="Times New Roman" w:cs="Times New Roman"/>
                <w:sz w:val="20"/>
                <w:szCs w:val="20"/>
              </w:rPr>
              <w:t>5</w:t>
            </w:r>
          </w:p>
        </w:tc>
        <w:tc>
          <w:tcPr>
            <w:tcW w:w="1843" w:type="dxa"/>
          </w:tcPr>
          <w:p w:rsidR="00803523" w:rsidRPr="00852A32" w:rsidRDefault="00803523" w:rsidP="00803523">
            <w:pPr>
              <w:jc w:val="both"/>
              <w:rPr>
                <w:rFonts w:ascii="Times New Roman" w:hAnsi="Times New Roman" w:cs="Times New Roman"/>
                <w:sz w:val="20"/>
                <w:szCs w:val="20"/>
              </w:rPr>
            </w:pPr>
            <w:r w:rsidRPr="00852A32">
              <w:rPr>
                <w:rFonts w:ascii="Times New Roman" w:hAnsi="Times New Roman" w:cs="Times New Roman"/>
                <w:sz w:val="20"/>
                <w:szCs w:val="20"/>
              </w:rPr>
              <w:t>83</w:t>
            </w:r>
          </w:p>
        </w:tc>
        <w:tc>
          <w:tcPr>
            <w:tcW w:w="1701" w:type="dxa"/>
          </w:tcPr>
          <w:p w:rsidR="00803523" w:rsidRPr="00852A32" w:rsidRDefault="00803523" w:rsidP="00803523">
            <w:pPr>
              <w:jc w:val="both"/>
              <w:rPr>
                <w:rFonts w:ascii="Times New Roman" w:hAnsi="Times New Roman" w:cs="Times New Roman"/>
                <w:sz w:val="20"/>
                <w:szCs w:val="20"/>
              </w:rPr>
            </w:pPr>
            <w:r w:rsidRPr="00852A32">
              <w:rPr>
                <w:rFonts w:ascii="Times New Roman" w:hAnsi="Times New Roman" w:cs="Times New Roman"/>
                <w:sz w:val="20"/>
                <w:szCs w:val="20"/>
              </w:rPr>
              <w:t>48</w:t>
            </w:r>
          </w:p>
        </w:tc>
      </w:tr>
      <w:tr w:rsidR="00803523" w:rsidRPr="00803523" w:rsidTr="00852A32">
        <w:tc>
          <w:tcPr>
            <w:tcW w:w="2694" w:type="dxa"/>
          </w:tcPr>
          <w:p w:rsidR="00803523" w:rsidRPr="00852A32" w:rsidRDefault="00803523" w:rsidP="00803523">
            <w:pPr>
              <w:jc w:val="both"/>
              <w:rPr>
                <w:rFonts w:ascii="Times New Roman" w:hAnsi="Times New Roman" w:cs="Times New Roman"/>
                <w:sz w:val="20"/>
                <w:szCs w:val="20"/>
              </w:rPr>
            </w:pPr>
            <w:r w:rsidRPr="00852A32">
              <w:rPr>
                <w:rFonts w:ascii="Times New Roman" w:hAnsi="Times New Roman" w:cs="Times New Roman"/>
                <w:sz w:val="20"/>
                <w:szCs w:val="20"/>
              </w:rPr>
              <w:t>физика</w:t>
            </w:r>
          </w:p>
        </w:tc>
        <w:tc>
          <w:tcPr>
            <w:tcW w:w="851" w:type="dxa"/>
          </w:tcPr>
          <w:p w:rsidR="00803523" w:rsidRPr="00852A32" w:rsidRDefault="00803523" w:rsidP="00803523">
            <w:pPr>
              <w:jc w:val="both"/>
              <w:rPr>
                <w:rFonts w:ascii="Times New Roman" w:hAnsi="Times New Roman" w:cs="Times New Roman"/>
                <w:sz w:val="20"/>
                <w:szCs w:val="20"/>
              </w:rPr>
            </w:pPr>
            <w:r w:rsidRPr="00852A32">
              <w:rPr>
                <w:rFonts w:ascii="Times New Roman" w:hAnsi="Times New Roman" w:cs="Times New Roman"/>
                <w:sz w:val="20"/>
                <w:szCs w:val="20"/>
              </w:rPr>
              <w:t>2</w:t>
            </w:r>
          </w:p>
        </w:tc>
        <w:tc>
          <w:tcPr>
            <w:tcW w:w="708" w:type="dxa"/>
          </w:tcPr>
          <w:p w:rsidR="00803523" w:rsidRPr="00852A32" w:rsidRDefault="00803523" w:rsidP="00803523">
            <w:pPr>
              <w:jc w:val="both"/>
              <w:rPr>
                <w:rFonts w:ascii="Times New Roman" w:hAnsi="Times New Roman" w:cs="Times New Roman"/>
                <w:sz w:val="20"/>
                <w:szCs w:val="20"/>
              </w:rPr>
            </w:pPr>
            <w:r w:rsidRPr="00852A32">
              <w:rPr>
                <w:rFonts w:ascii="Times New Roman" w:hAnsi="Times New Roman" w:cs="Times New Roman"/>
                <w:sz w:val="20"/>
                <w:szCs w:val="20"/>
              </w:rPr>
              <w:t>18</w:t>
            </w:r>
          </w:p>
        </w:tc>
        <w:tc>
          <w:tcPr>
            <w:tcW w:w="851" w:type="dxa"/>
          </w:tcPr>
          <w:p w:rsidR="00803523" w:rsidRPr="00852A32" w:rsidRDefault="00803523" w:rsidP="00803523">
            <w:pPr>
              <w:jc w:val="both"/>
              <w:rPr>
                <w:rFonts w:ascii="Times New Roman" w:hAnsi="Times New Roman" w:cs="Times New Roman"/>
                <w:sz w:val="20"/>
                <w:szCs w:val="20"/>
              </w:rPr>
            </w:pPr>
            <w:r w:rsidRPr="00852A32">
              <w:rPr>
                <w:rFonts w:ascii="Times New Roman" w:hAnsi="Times New Roman" w:cs="Times New Roman"/>
                <w:sz w:val="20"/>
                <w:szCs w:val="20"/>
              </w:rPr>
              <w:t>7</w:t>
            </w:r>
          </w:p>
        </w:tc>
        <w:tc>
          <w:tcPr>
            <w:tcW w:w="992" w:type="dxa"/>
          </w:tcPr>
          <w:p w:rsidR="00803523" w:rsidRPr="00852A32" w:rsidRDefault="00803523" w:rsidP="00803523">
            <w:pPr>
              <w:jc w:val="both"/>
              <w:rPr>
                <w:rFonts w:ascii="Times New Roman" w:hAnsi="Times New Roman" w:cs="Times New Roman"/>
                <w:sz w:val="20"/>
                <w:szCs w:val="20"/>
              </w:rPr>
            </w:pPr>
            <w:r w:rsidRPr="00852A32">
              <w:rPr>
                <w:rFonts w:ascii="Times New Roman" w:hAnsi="Times New Roman" w:cs="Times New Roman"/>
                <w:sz w:val="20"/>
                <w:szCs w:val="20"/>
              </w:rPr>
              <w:t>0</w:t>
            </w:r>
          </w:p>
        </w:tc>
        <w:tc>
          <w:tcPr>
            <w:tcW w:w="1843" w:type="dxa"/>
          </w:tcPr>
          <w:p w:rsidR="00803523" w:rsidRPr="00852A32" w:rsidRDefault="00803523" w:rsidP="00803523">
            <w:pPr>
              <w:jc w:val="both"/>
              <w:rPr>
                <w:rFonts w:ascii="Times New Roman" w:hAnsi="Times New Roman" w:cs="Times New Roman"/>
                <w:sz w:val="20"/>
                <w:szCs w:val="20"/>
              </w:rPr>
            </w:pPr>
            <w:r w:rsidRPr="00852A32">
              <w:rPr>
                <w:rFonts w:ascii="Times New Roman" w:hAnsi="Times New Roman" w:cs="Times New Roman"/>
                <w:sz w:val="20"/>
                <w:szCs w:val="20"/>
              </w:rPr>
              <w:t>100</w:t>
            </w:r>
          </w:p>
        </w:tc>
        <w:tc>
          <w:tcPr>
            <w:tcW w:w="1701" w:type="dxa"/>
          </w:tcPr>
          <w:p w:rsidR="00803523" w:rsidRPr="00852A32" w:rsidRDefault="00803523" w:rsidP="00803523">
            <w:pPr>
              <w:jc w:val="both"/>
              <w:rPr>
                <w:rFonts w:ascii="Times New Roman" w:hAnsi="Times New Roman" w:cs="Times New Roman"/>
                <w:sz w:val="20"/>
                <w:szCs w:val="20"/>
              </w:rPr>
            </w:pPr>
            <w:r w:rsidRPr="00852A32">
              <w:rPr>
                <w:rFonts w:ascii="Times New Roman" w:hAnsi="Times New Roman" w:cs="Times New Roman"/>
                <w:sz w:val="20"/>
                <w:szCs w:val="20"/>
              </w:rPr>
              <w:t>74</w:t>
            </w:r>
          </w:p>
        </w:tc>
      </w:tr>
      <w:tr w:rsidR="00852A32" w:rsidRPr="00803523" w:rsidTr="00B17910">
        <w:tc>
          <w:tcPr>
            <w:tcW w:w="9640" w:type="dxa"/>
            <w:gridSpan w:val="7"/>
          </w:tcPr>
          <w:p w:rsidR="00852A32" w:rsidRPr="00852A32" w:rsidRDefault="00852A32" w:rsidP="00852A32">
            <w:pPr>
              <w:jc w:val="center"/>
              <w:rPr>
                <w:rFonts w:ascii="Times New Roman" w:hAnsi="Times New Roman" w:cs="Times New Roman"/>
                <w:sz w:val="20"/>
                <w:szCs w:val="20"/>
              </w:rPr>
            </w:pPr>
            <w:r w:rsidRPr="00852A32">
              <w:rPr>
                <w:rFonts w:ascii="Times New Roman" w:hAnsi="Times New Roman" w:cs="Times New Roman"/>
                <w:b/>
                <w:sz w:val="20"/>
                <w:szCs w:val="20"/>
              </w:rPr>
              <w:t>8 класс</w:t>
            </w:r>
          </w:p>
        </w:tc>
      </w:tr>
      <w:tr w:rsidR="00803523" w:rsidRPr="00803523" w:rsidTr="00852A32">
        <w:tc>
          <w:tcPr>
            <w:tcW w:w="2694" w:type="dxa"/>
          </w:tcPr>
          <w:p w:rsidR="00803523" w:rsidRPr="00852A32" w:rsidRDefault="00803523" w:rsidP="00803523">
            <w:pPr>
              <w:jc w:val="both"/>
              <w:rPr>
                <w:rFonts w:ascii="Times New Roman" w:hAnsi="Times New Roman" w:cs="Times New Roman"/>
                <w:sz w:val="20"/>
                <w:szCs w:val="20"/>
              </w:rPr>
            </w:pPr>
            <w:r w:rsidRPr="00852A32">
              <w:rPr>
                <w:rFonts w:ascii="Times New Roman" w:hAnsi="Times New Roman" w:cs="Times New Roman"/>
                <w:sz w:val="20"/>
                <w:szCs w:val="20"/>
              </w:rPr>
              <w:t>Русский язык</w:t>
            </w:r>
          </w:p>
        </w:tc>
        <w:tc>
          <w:tcPr>
            <w:tcW w:w="851" w:type="dxa"/>
          </w:tcPr>
          <w:p w:rsidR="00803523" w:rsidRPr="00852A32" w:rsidRDefault="00803523" w:rsidP="00803523">
            <w:pPr>
              <w:jc w:val="both"/>
              <w:rPr>
                <w:rFonts w:ascii="Times New Roman" w:hAnsi="Times New Roman" w:cs="Times New Roman"/>
                <w:sz w:val="20"/>
                <w:szCs w:val="20"/>
              </w:rPr>
            </w:pPr>
            <w:r w:rsidRPr="00852A32">
              <w:rPr>
                <w:rFonts w:ascii="Times New Roman" w:hAnsi="Times New Roman" w:cs="Times New Roman"/>
                <w:sz w:val="20"/>
                <w:szCs w:val="20"/>
              </w:rPr>
              <w:t>6</w:t>
            </w:r>
          </w:p>
        </w:tc>
        <w:tc>
          <w:tcPr>
            <w:tcW w:w="708" w:type="dxa"/>
          </w:tcPr>
          <w:p w:rsidR="00803523" w:rsidRPr="00852A32" w:rsidRDefault="00803523" w:rsidP="00803523">
            <w:pPr>
              <w:jc w:val="both"/>
              <w:rPr>
                <w:rFonts w:ascii="Times New Roman" w:hAnsi="Times New Roman" w:cs="Times New Roman"/>
                <w:sz w:val="20"/>
                <w:szCs w:val="20"/>
              </w:rPr>
            </w:pPr>
            <w:r w:rsidRPr="00852A32">
              <w:rPr>
                <w:rFonts w:ascii="Times New Roman" w:hAnsi="Times New Roman" w:cs="Times New Roman"/>
                <w:sz w:val="20"/>
                <w:szCs w:val="20"/>
              </w:rPr>
              <w:t>14</w:t>
            </w:r>
          </w:p>
        </w:tc>
        <w:tc>
          <w:tcPr>
            <w:tcW w:w="851" w:type="dxa"/>
          </w:tcPr>
          <w:p w:rsidR="00803523" w:rsidRPr="00852A32" w:rsidRDefault="00803523" w:rsidP="00803523">
            <w:pPr>
              <w:jc w:val="both"/>
              <w:rPr>
                <w:rFonts w:ascii="Times New Roman" w:hAnsi="Times New Roman" w:cs="Times New Roman"/>
                <w:sz w:val="20"/>
                <w:szCs w:val="20"/>
              </w:rPr>
            </w:pPr>
            <w:r w:rsidRPr="00852A32">
              <w:rPr>
                <w:rFonts w:ascii="Times New Roman" w:hAnsi="Times New Roman" w:cs="Times New Roman"/>
                <w:sz w:val="20"/>
                <w:szCs w:val="20"/>
              </w:rPr>
              <w:t>8</w:t>
            </w:r>
          </w:p>
        </w:tc>
        <w:tc>
          <w:tcPr>
            <w:tcW w:w="992" w:type="dxa"/>
          </w:tcPr>
          <w:p w:rsidR="00803523" w:rsidRPr="00852A32" w:rsidRDefault="00803523" w:rsidP="00803523">
            <w:pPr>
              <w:jc w:val="both"/>
              <w:rPr>
                <w:rFonts w:ascii="Times New Roman" w:hAnsi="Times New Roman" w:cs="Times New Roman"/>
                <w:sz w:val="20"/>
                <w:szCs w:val="20"/>
              </w:rPr>
            </w:pPr>
            <w:r w:rsidRPr="00852A32">
              <w:rPr>
                <w:rFonts w:ascii="Times New Roman" w:hAnsi="Times New Roman" w:cs="Times New Roman"/>
                <w:sz w:val="20"/>
                <w:szCs w:val="20"/>
              </w:rPr>
              <w:t>13</w:t>
            </w:r>
          </w:p>
        </w:tc>
        <w:tc>
          <w:tcPr>
            <w:tcW w:w="1843" w:type="dxa"/>
          </w:tcPr>
          <w:p w:rsidR="00803523" w:rsidRPr="00852A32" w:rsidRDefault="00803523" w:rsidP="00803523">
            <w:pPr>
              <w:jc w:val="both"/>
              <w:rPr>
                <w:rFonts w:ascii="Times New Roman" w:hAnsi="Times New Roman" w:cs="Times New Roman"/>
                <w:sz w:val="20"/>
                <w:szCs w:val="20"/>
              </w:rPr>
            </w:pPr>
            <w:r w:rsidRPr="00852A32">
              <w:rPr>
                <w:rFonts w:ascii="Times New Roman" w:hAnsi="Times New Roman" w:cs="Times New Roman"/>
                <w:sz w:val="20"/>
                <w:szCs w:val="20"/>
              </w:rPr>
              <w:t>84</w:t>
            </w:r>
          </w:p>
        </w:tc>
        <w:tc>
          <w:tcPr>
            <w:tcW w:w="1701" w:type="dxa"/>
          </w:tcPr>
          <w:p w:rsidR="00803523" w:rsidRPr="00852A32" w:rsidRDefault="00803523" w:rsidP="00803523">
            <w:pPr>
              <w:jc w:val="both"/>
              <w:rPr>
                <w:rFonts w:ascii="Times New Roman" w:hAnsi="Times New Roman" w:cs="Times New Roman"/>
                <w:sz w:val="20"/>
                <w:szCs w:val="20"/>
              </w:rPr>
            </w:pPr>
            <w:r w:rsidRPr="00852A32">
              <w:rPr>
                <w:rFonts w:ascii="Times New Roman" w:hAnsi="Times New Roman" w:cs="Times New Roman"/>
                <w:sz w:val="20"/>
                <w:szCs w:val="20"/>
              </w:rPr>
              <w:t>49</w:t>
            </w:r>
          </w:p>
        </w:tc>
      </w:tr>
      <w:tr w:rsidR="00803523" w:rsidRPr="00803523" w:rsidTr="00852A32">
        <w:tc>
          <w:tcPr>
            <w:tcW w:w="2694" w:type="dxa"/>
          </w:tcPr>
          <w:p w:rsidR="00803523" w:rsidRPr="00852A32" w:rsidRDefault="00803523" w:rsidP="00803523">
            <w:pPr>
              <w:jc w:val="both"/>
              <w:rPr>
                <w:rFonts w:ascii="Times New Roman" w:hAnsi="Times New Roman" w:cs="Times New Roman"/>
                <w:sz w:val="20"/>
                <w:szCs w:val="20"/>
              </w:rPr>
            </w:pPr>
            <w:r w:rsidRPr="00852A32">
              <w:rPr>
                <w:rFonts w:ascii="Times New Roman" w:hAnsi="Times New Roman" w:cs="Times New Roman"/>
                <w:sz w:val="20"/>
                <w:szCs w:val="20"/>
              </w:rPr>
              <w:t>математика</w:t>
            </w:r>
          </w:p>
        </w:tc>
        <w:tc>
          <w:tcPr>
            <w:tcW w:w="851" w:type="dxa"/>
          </w:tcPr>
          <w:p w:rsidR="00803523" w:rsidRPr="00852A32" w:rsidRDefault="00803523" w:rsidP="00803523">
            <w:pPr>
              <w:jc w:val="both"/>
              <w:rPr>
                <w:rFonts w:ascii="Times New Roman" w:hAnsi="Times New Roman" w:cs="Times New Roman"/>
                <w:sz w:val="20"/>
                <w:szCs w:val="20"/>
              </w:rPr>
            </w:pPr>
            <w:r w:rsidRPr="00852A32">
              <w:rPr>
                <w:rFonts w:ascii="Times New Roman" w:hAnsi="Times New Roman" w:cs="Times New Roman"/>
                <w:sz w:val="20"/>
                <w:szCs w:val="20"/>
              </w:rPr>
              <w:t>2</w:t>
            </w:r>
          </w:p>
        </w:tc>
        <w:tc>
          <w:tcPr>
            <w:tcW w:w="708" w:type="dxa"/>
          </w:tcPr>
          <w:p w:rsidR="00803523" w:rsidRPr="00852A32" w:rsidRDefault="00803523" w:rsidP="00803523">
            <w:pPr>
              <w:jc w:val="both"/>
              <w:rPr>
                <w:rFonts w:ascii="Times New Roman" w:hAnsi="Times New Roman" w:cs="Times New Roman"/>
                <w:sz w:val="20"/>
                <w:szCs w:val="20"/>
              </w:rPr>
            </w:pPr>
            <w:r w:rsidRPr="00852A32">
              <w:rPr>
                <w:rFonts w:ascii="Times New Roman" w:hAnsi="Times New Roman" w:cs="Times New Roman"/>
                <w:sz w:val="20"/>
                <w:szCs w:val="20"/>
              </w:rPr>
              <w:t>16</w:t>
            </w:r>
          </w:p>
        </w:tc>
        <w:tc>
          <w:tcPr>
            <w:tcW w:w="851" w:type="dxa"/>
          </w:tcPr>
          <w:p w:rsidR="00803523" w:rsidRPr="00852A32" w:rsidRDefault="00803523" w:rsidP="00803523">
            <w:pPr>
              <w:jc w:val="both"/>
              <w:rPr>
                <w:rFonts w:ascii="Times New Roman" w:hAnsi="Times New Roman" w:cs="Times New Roman"/>
                <w:sz w:val="20"/>
                <w:szCs w:val="20"/>
              </w:rPr>
            </w:pPr>
            <w:r w:rsidRPr="00852A32">
              <w:rPr>
                <w:rFonts w:ascii="Times New Roman" w:hAnsi="Times New Roman" w:cs="Times New Roman"/>
                <w:sz w:val="20"/>
                <w:szCs w:val="20"/>
              </w:rPr>
              <w:t>8</w:t>
            </w:r>
          </w:p>
        </w:tc>
        <w:tc>
          <w:tcPr>
            <w:tcW w:w="992" w:type="dxa"/>
          </w:tcPr>
          <w:p w:rsidR="00803523" w:rsidRPr="00852A32" w:rsidRDefault="00803523" w:rsidP="00803523">
            <w:pPr>
              <w:jc w:val="both"/>
              <w:rPr>
                <w:rFonts w:ascii="Times New Roman" w:hAnsi="Times New Roman" w:cs="Times New Roman"/>
                <w:sz w:val="20"/>
                <w:szCs w:val="20"/>
              </w:rPr>
            </w:pPr>
            <w:r w:rsidRPr="00852A32">
              <w:rPr>
                <w:rFonts w:ascii="Times New Roman" w:hAnsi="Times New Roman" w:cs="Times New Roman"/>
                <w:sz w:val="20"/>
                <w:szCs w:val="20"/>
              </w:rPr>
              <w:t>7</w:t>
            </w:r>
          </w:p>
        </w:tc>
        <w:tc>
          <w:tcPr>
            <w:tcW w:w="1843" w:type="dxa"/>
          </w:tcPr>
          <w:p w:rsidR="00803523" w:rsidRPr="00852A32" w:rsidRDefault="00803523" w:rsidP="00803523">
            <w:pPr>
              <w:jc w:val="both"/>
              <w:rPr>
                <w:rFonts w:ascii="Times New Roman" w:hAnsi="Times New Roman" w:cs="Times New Roman"/>
                <w:sz w:val="20"/>
                <w:szCs w:val="20"/>
              </w:rPr>
            </w:pPr>
            <w:r w:rsidRPr="00852A32">
              <w:rPr>
                <w:rFonts w:ascii="Times New Roman" w:hAnsi="Times New Roman" w:cs="Times New Roman"/>
                <w:sz w:val="20"/>
                <w:szCs w:val="20"/>
              </w:rPr>
              <w:t>84</w:t>
            </w:r>
          </w:p>
        </w:tc>
        <w:tc>
          <w:tcPr>
            <w:tcW w:w="1701" w:type="dxa"/>
          </w:tcPr>
          <w:p w:rsidR="00803523" w:rsidRPr="00852A32" w:rsidRDefault="00803523" w:rsidP="00803523">
            <w:pPr>
              <w:jc w:val="both"/>
              <w:rPr>
                <w:rFonts w:ascii="Times New Roman" w:hAnsi="Times New Roman" w:cs="Times New Roman"/>
                <w:sz w:val="20"/>
                <w:szCs w:val="20"/>
              </w:rPr>
            </w:pPr>
            <w:r w:rsidRPr="00852A32">
              <w:rPr>
                <w:rFonts w:ascii="Times New Roman" w:hAnsi="Times New Roman" w:cs="Times New Roman"/>
                <w:sz w:val="20"/>
                <w:szCs w:val="20"/>
              </w:rPr>
              <w:t>59</w:t>
            </w:r>
          </w:p>
        </w:tc>
      </w:tr>
      <w:tr w:rsidR="00803523" w:rsidRPr="00803523" w:rsidTr="00852A32">
        <w:tc>
          <w:tcPr>
            <w:tcW w:w="2694" w:type="dxa"/>
          </w:tcPr>
          <w:p w:rsidR="00803523" w:rsidRPr="00852A32" w:rsidRDefault="00803523" w:rsidP="00803523">
            <w:pPr>
              <w:jc w:val="both"/>
              <w:rPr>
                <w:rFonts w:ascii="Times New Roman" w:hAnsi="Times New Roman" w:cs="Times New Roman"/>
                <w:sz w:val="20"/>
                <w:szCs w:val="20"/>
              </w:rPr>
            </w:pPr>
            <w:r w:rsidRPr="00852A32">
              <w:rPr>
                <w:rFonts w:ascii="Times New Roman" w:hAnsi="Times New Roman" w:cs="Times New Roman"/>
                <w:sz w:val="20"/>
                <w:szCs w:val="20"/>
              </w:rPr>
              <w:t>обществознание</w:t>
            </w:r>
          </w:p>
        </w:tc>
        <w:tc>
          <w:tcPr>
            <w:tcW w:w="851" w:type="dxa"/>
          </w:tcPr>
          <w:p w:rsidR="00803523" w:rsidRPr="00852A32" w:rsidRDefault="00803523" w:rsidP="00803523">
            <w:pPr>
              <w:jc w:val="both"/>
              <w:rPr>
                <w:rFonts w:ascii="Times New Roman" w:hAnsi="Times New Roman" w:cs="Times New Roman"/>
                <w:sz w:val="20"/>
                <w:szCs w:val="20"/>
              </w:rPr>
            </w:pPr>
            <w:r w:rsidRPr="00852A32">
              <w:rPr>
                <w:rFonts w:ascii="Times New Roman" w:hAnsi="Times New Roman" w:cs="Times New Roman"/>
                <w:sz w:val="20"/>
                <w:szCs w:val="20"/>
              </w:rPr>
              <w:t>2</w:t>
            </w:r>
          </w:p>
        </w:tc>
        <w:tc>
          <w:tcPr>
            <w:tcW w:w="708" w:type="dxa"/>
          </w:tcPr>
          <w:p w:rsidR="00803523" w:rsidRPr="00852A32" w:rsidRDefault="00803523" w:rsidP="00803523">
            <w:pPr>
              <w:jc w:val="both"/>
              <w:rPr>
                <w:rFonts w:ascii="Times New Roman" w:hAnsi="Times New Roman" w:cs="Times New Roman"/>
                <w:sz w:val="20"/>
                <w:szCs w:val="20"/>
              </w:rPr>
            </w:pPr>
            <w:r w:rsidRPr="00852A32">
              <w:rPr>
                <w:rFonts w:ascii="Times New Roman" w:hAnsi="Times New Roman" w:cs="Times New Roman"/>
                <w:sz w:val="20"/>
                <w:szCs w:val="20"/>
              </w:rPr>
              <w:t>6</w:t>
            </w:r>
          </w:p>
        </w:tc>
        <w:tc>
          <w:tcPr>
            <w:tcW w:w="851" w:type="dxa"/>
          </w:tcPr>
          <w:p w:rsidR="00803523" w:rsidRPr="00852A32" w:rsidRDefault="00803523" w:rsidP="00803523">
            <w:pPr>
              <w:jc w:val="both"/>
              <w:rPr>
                <w:rFonts w:ascii="Times New Roman" w:hAnsi="Times New Roman" w:cs="Times New Roman"/>
                <w:sz w:val="20"/>
                <w:szCs w:val="20"/>
              </w:rPr>
            </w:pPr>
            <w:r w:rsidRPr="00852A32">
              <w:rPr>
                <w:rFonts w:ascii="Times New Roman" w:hAnsi="Times New Roman" w:cs="Times New Roman"/>
                <w:sz w:val="20"/>
                <w:szCs w:val="20"/>
              </w:rPr>
              <w:t>4</w:t>
            </w:r>
          </w:p>
        </w:tc>
        <w:tc>
          <w:tcPr>
            <w:tcW w:w="992" w:type="dxa"/>
          </w:tcPr>
          <w:p w:rsidR="00803523" w:rsidRPr="00852A32" w:rsidRDefault="00803523" w:rsidP="00803523">
            <w:pPr>
              <w:jc w:val="both"/>
              <w:rPr>
                <w:rFonts w:ascii="Times New Roman" w:hAnsi="Times New Roman" w:cs="Times New Roman"/>
                <w:sz w:val="20"/>
                <w:szCs w:val="20"/>
              </w:rPr>
            </w:pPr>
            <w:r w:rsidRPr="00852A32">
              <w:rPr>
                <w:rFonts w:ascii="Times New Roman" w:hAnsi="Times New Roman" w:cs="Times New Roman"/>
                <w:sz w:val="20"/>
                <w:szCs w:val="20"/>
              </w:rPr>
              <w:t>1</w:t>
            </w:r>
          </w:p>
        </w:tc>
        <w:tc>
          <w:tcPr>
            <w:tcW w:w="1843" w:type="dxa"/>
          </w:tcPr>
          <w:p w:rsidR="00803523" w:rsidRPr="00852A32" w:rsidRDefault="00803523" w:rsidP="00803523">
            <w:pPr>
              <w:jc w:val="both"/>
              <w:rPr>
                <w:rFonts w:ascii="Times New Roman" w:hAnsi="Times New Roman" w:cs="Times New Roman"/>
                <w:sz w:val="20"/>
                <w:szCs w:val="20"/>
              </w:rPr>
            </w:pPr>
            <w:r w:rsidRPr="00852A32">
              <w:rPr>
                <w:rFonts w:ascii="Times New Roman" w:hAnsi="Times New Roman" w:cs="Times New Roman"/>
                <w:sz w:val="20"/>
                <w:szCs w:val="20"/>
              </w:rPr>
              <w:t>92</w:t>
            </w:r>
          </w:p>
        </w:tc>
        <w:tc>
          <w:tcPr>
            <w:tcW w:w="1701" w:type="dxa"/>
          </w:tcPr>
          <w:p w:rsidR="00803523" w:rsidRPr="00852A32" w:rsidRDefault="00803523" w:rsidP="00803523">
            <w:pPr>
              <w:jc w:val="both"/>
              <w:rPr>
                <w:rFonts w:ascii="Times New Roman" w:hAnsi="Times New Roman" w:cs="Times New Roman"/>
                <w:sz w:val="20"/>
                <w:szCs w:val="20"/>
              </w:rPr>
            </w:pPr>
            <w:r w:rsidRPr="00852A32">
              <w:rPr>
                <w:rFonts w:ascii="Times New Roman" w:hAnsi="Times New Roman" w:cs="Times New Roman"/>
                <w:sz w:val="20"/>
                <w:szCs w:val="20"/>
              </w:rPr>
              <w:t>62</w:t>
            </w:r>
          </w:p>
        </w:tc>
      </w:tr>
      <w:tr w:rsidR="00803523" w:rsidRPr="00803523" w:rsidTr="00852A32">
        <w:tc>
          <w:tcPr>
            <w:tcW w:w="2694" w:type="dxa"/>
          </w:tcPr>
          <w:p w:rsidR="00803523" w:rsidRPr="00852A32" w:rsidRDefault="00803523" w:rsidP="00803523">
            <w:pPr>
              <w:jc w:val="both"/>
              <w:rPr>
                <w:rFonts w:ascii="Times New Roman" w:hAnsi="Times New Roman" w:cs="Times New Roman"/>
                <w:sz w:val="20"/>
                <w:szCs w:val="20"/>
              </w:rPr>
            </w:pPr>
            <w:r w:rsidRPr="00852A32">
              <w:rPr>
                <w:rFonts w:ascii="Times New Roman" w:hAnsi="Times New Roman" w:cs="Times New Roman"/>
                <w:sz w:val="20"/>
                <w:szCs w:val="20"/>
              </w:rPr>
              <w:t>история</w:t>
            </w:r>
          </w:p>
        </w:tc>
        <w:tc>
          <w:tcPr>
            <w:tcW w:w="851" w:type="dxa"/>
          </w:tcPr>
          <w:p w:rsidR="00803523" w:rsidRPr="00852A32" w:rsidRDefault="00803523" w:rsidP="00803523">
            <w:pPr>
              <w:jc w:val="both"/>
              <w:rPr>
                <w:rFonts w:ascii="Times New Roman" w:hAnsi="Times New Roman" w:cs="Times New Roman"/>
                <w:sz w:val="20"/>
                <w:szCs w:val="20"/>
              </w:rPr>
            </w:pPr>
            <w:r w:rsidRPr="00852A32">
              <w:rPr>
                <w:rFonts w:ascii="Times New Roman" w:hAnsi="Times New Roman" w:cs="Times New Roman"/>
                <w:sz w:val="20"/>
                <w:szCs w:val="20"/>
              </w:rPr>
              <w:t>2</w:t>
            </w:r>
          </w:p>
        </w:tc>
        <w:tc>
          <w:tcPr>
            <w:tcW w:w="708" w:type="dxa"/>
          </w:tcPr>
          <w:p w:rsidR="00803523" w:rsidRPr="00852A32" w:rsidRDefault="00803523" w:rsidP="00803523">
            <w:pPr>
              <w:jc w:val="both"/>
              <w:rPr>
                <w:rFonts w:ascii="Times New Roman" w:hAnsi="Times New Roman" w:cs="Times New Roman"/>
                <w:sz w:val="20"/>
                <w:szCs w:val="20"/>
              </w:rPr>
            </w:pPr>
            <w:r w:rsidRPr="00852A32">
              <w:rPr>
                <w:rFonts w:ascii="Times New Roman" w:hAnsi="Times New Roman" w:cs="Times New Roman"/>
                <w:sz w:val="20"/>
                <w:szCs w:val="20"/>
              </w:rPr>
              <w:t>4</w:t>
            </w:r>
          </w:p>
        </w:tc>
        <w:tc>
          <w:tcPr>
            <w:tcW w:w="851" w:type="dxa"/>
          </w:tcPr>
          <w:p w:rsidR="00803523" w:rsidRPr="00852A32" w:rsidRDefault="00803523" w:rsidP="00803523">
            <w:pPr>
              <w:jc w:val="both"/>
              <w:rPr>
                <w:rFonts w:ascii="Times New Roman" w:hAnsi="Times New Roman" w:cs="Times New Roman"/>
                <w:sz w:val="20"/>
                <w:szCs w:val="20"/>
              </w:rPr>
            </w:pPr>
            <w:r w:rsidRPr="00852A32">
              <w:rPr>
                <w:rFonts w:ascii="Times New Roman" w:hAnsi="Times New Roman" w:cs="Times New Roman"/>
                <w:sz w:val="20"/>
                <w:szCs w:val="20"/>
              </w:rPr>
              <w:t>12</w:t>
            </w:r>
          </w:p>
        </w:tc>
        <w:tc>
          <w:tcPr>
            <w:tcW w:w="992" w:type="dxa"/>
          </w:tcPr>
          <w:p w:rsidR="00803523" w:rsidRPr="00852A32" w:rsidRDefault="00803523" w:rsidP="00803523">
            <w:pPr>
              <w:jc w:val="both"/>
              <w:rPr>
                <w:rFonts w:ascii="Times New Roman" w:hAnsi="Times New Roman" w:cs="Times New Roman"/>
                <w:sz w:val="20"/>
                <w:szCs w:val="20"/>
              </w:rPr>
            </w:pPr>
            <w:r w:rsidRPr="00852A32">
              <w:rPr>
                <w:rFonts w:ascii="Times New Roman" w:hAnsi="Times New Roman" w:cs="Times New Roman"/>
                <w:sz w:val="20"/>
                <w:szCs w:val="20"/>
              </w:rPr>
              <w:t>4</w:t>
            </w:r>
          </w:p>
        </w:tc>
        <w:tc>
          <w:tcPr>
            <w:tcW w:w="1843" w:type="dxa"/>
          </w:tcPr>
          <w:p w:rsidR="00803523" w:rsidRPr="00852A32" w:rsidRDefault="00803523" w:rsidP="00803523">
            <w:pPr>
              <w:jc w:val="both"/>
              <w:rPr>
                <w:rFonts w:ascii="Times New Roman" w:hAnsi="Times New Roman" w:cs="Times New Roman"/>
                <w:sz w:val="20"/>
                <w:szCs w:val="20"/>
              </w:rPr>
            </w:pPr>
            <w:r w:rsidRPr="00852A32">
              <w:rPr>
                <w:rFonts w:ascii="Times New Roman" w:hAnsi="Times New Roman" w:cs="Times New Roman"/>
                <w:sz w:val="20"/>
                <w:szCs w:val="20"/>
              </w:rPr>
              <w:t>82</w:t>
            </w:r>
          </w:p>
        </w:tc>
        <w:tc>
          <w:tcPr>
            <w:tcW w:w="1701" w:type="dxa"/>
          </w:tcPr>
          <w:p w:rsidR="00803523" w:rsidRPr="00852A32" w:rsidRDefault="00803523" w:rsidP="00803523">
            <w:pPr>
              <w:jc w:val="both"/>
              <w:rPr>
                <w:rFonts w:ascii="Times New Roman" w:hAnsi="Times New Roman" w:cs="Times New Roman"/>
                <w:sz w:val="20"/>
                <w:szCs w:val="20"/>
              </w:rPr>
            </w:pPr>
            <w:r w:rsidRPr="00852A32">
              <w:rPr>
                <w:rFonts w:ascii="Times New Roman" w:hAnsi="Times New Roman" w:cs="Times New Roman"/>
                <w:sz w:val="20"/>
                <w:szCs w:val="20"/>
              </w:rPr>
              <w:t>27</w:t>
            </w:r>
          </w:p>
        </w:tc>
      </w:tr>
      <w:tr w:rsidR="00803523" w:rsidRPr="00803523" w:rsidTr="00852A32">
        <w:tc>
          <w:tcPr>
            <w:tcW w:w="2694" w:type="dxa"/>
          </w:tcPr>
          <w:p w:rsidR="00803523" w:rsidRPr="00852A32" w:rsidRDefault="00803523" w:rsidP="00803523">
            <w:pPr>
              <w:jc w:val="both"/>
              <w:rPr>
                <w:rFonts w:ascii="Times New Roman" w:hAnsi="Times New Roman" w:cs="Times New Roman"/>
                <w:sz w:val="20"/>
                <w:szCs w:val="20"/>
              </w:rPr>
            </w:pPr>
            <w:r w:rsidRPr="00852A32">
              <w:rPr>
                <w:rFonts w:ascii="Times New Roman" w:hAnsi="Times New Roman" w:cs="Times New Roman"/>
                <w:sz w:val="20"/>
                <w:szCs w:val="20"/>
              </w:rPr>
              <w:t>география</w:t>
            </w:r>
          </w:p>
        </w:tc>
        <w:tc>
          <w:tcPr>
            <w:tcW w:w="851" w:type="dxa"/>
          </w:tcPr>
          <w:p w:rsidR="00803523" w:rsidRPr="00852A32" w:rsidRDefault="00803523" w:rsidP="00803523">
            <w:pPr>
              <w:jc w:val="both"/>
              <w:rPr>
                <w:rFonts w:ascii="Times New Roman" w:hAnsi="Times New Roman" w:cs="Times New Roman"/>
                <w:sz w:val="20"/>
                <w:szCs w:val="20"/>
              </w:rPr>
            </w:pPr>
            <w:r w:rsidRPr="00852A32">
              <w:rPr>
                <w:rFonts w:ascii="Times New Roman" w:hAnsi="Times New Roman" w:cs="Times New Roman"/>
                <w:sz w:val="20"/>
                <w:szCs w:val="20"/>
              </w:rPr>
              <w:t>3</w:t>
            </w:r>
          </w:p>
        </w:tc>
        <w:tc>
          <w:tcPr>
            <w:tcW w:w="708" w:type="dxa"/>
          </w:tcPr>
          <w:p w:rsidR="00803523" w:rsidRPr="00852A32" w:rsidRDefault="00803523" w:rsidP="00803523">
            <w:pPr>
              <w:jc w:val="both"/>
              <w:rPr>
                <w:rFonts w:ascii="Times New Roman" w:hAnsi="Times New Roman" w:cs="Times New Roman"/>
                <w:sz w:val="20"/>
                <w:szCs w:val="20"/>
              </w:rPr>
            </w:pPr>
            <w:r w:rsidRPr="00852A32">
              <w:rPr>
                <w:rFonts w:ascii="Times New Roman" w:hAnsi="Times New Roman" w:cs="Times New Roman"/>
                <w:sz w:val="20"/>
                <w:szCs w:val="20"/>
              </w:rPr>
              <w:t>6</w:t>
            </w:r>
          </w:p>
        </w:tc>
        <w:tc>
          <w:tcPr>
            <w:tcW w:w="851" w:type="dxa"/>
          </w:tcPr>
          <w:p w:rsidR="00803523" w:rsidRPr="00852A32" w:rsidRDefault="00803523" w:rsidP="00803523">
            <w:pPr>
              <w:jc w:val="both"/>
              <w:rPr>
                <w:rFonts w:ascii="Times New Roman" w:hAnsi="Times New Roman" w:cs="Times New Roman"/>
                <w:sz w:val="20"/>
                <w:szCs w:val="20"/>
              </w:rPr>
            </w:pPr>
            <w:r w:rsidRPr="00852A32">
              <w:rPr>
                <w:rFonts w:ascii="Times New Roman" w:hAnsi="Times New Roman" w:cs="Times New Roman"/>
                <w:sz w:val="20"/>
                <w:szCs w:val="20"/>
              </w:rPr>
              <w:t>7</w:t>
            </w:r>
          </w:p>
        </w:tc>
        <w:tc>
          <w:tcPr>
            <w:tcW w:w="992" w:type="dxa"/>
          </w:tcPr>
          <w:p w:rsidR="00803523" w:rsidRPr="00852A32" w:rsidRDefault="00803523" w:rsidP="00803523">
            <w:pPr>
              <w:jc w:val="both"/>
              <w:rPr>
                <w:rFonts w:ascii="Times New Roman" w:hAnsi="Times New Roman" w:cs="Times New Roman"/>
                <w:sz w:val="20"/>
                <w:szCs w:val="20"/>
              </w:rPr>
            </w:pPr>
            <w:r w:rsidRPr="00852A32">
              <w:rPr>
                <w:rFonts w:ascii="Times New Roman" w:hAnsi="Times New Roman" w:cs="Times New Roman"/>
                <w:sz w:val="20"/>
                <w:szCs w:val="20"/>
              </w:rPr>
              <w:t>2</w:t>
            </w:r>
          </w:p>
        </w:tc>
        <w:tc>
          <w:tcPr>
            <w:tcW w:w="1843" w:type="dxa"/>
          </w:tcPr>
          <w:p w:rsidR="00803523" w:rsidRPr="00852A32" w:rsidRDefault="00803523" w:rsidP="00803523">
            <w:pPr>
              <w:jc w:val="both"/>
              <w:rPr>
                <w:rFonts w:ascii="Times New Roman" w:hAnsi="Times New Roman" w:cs="Times New Roman"/>
                <w:sz w:val="20"/>
                <w:szCs w:val="20"/>
              </w:rPr>
            </w:pPr>
            <w:r w:rsidRPr="00852A32">
              <w:rPr>
                <w:rFonts w:ascii="Times New Roman" w:hAnsi="Times New Roman" w:cs="Times New Roman"/>
                <w:sz w:val="20"/>
                <w:szCs w:val="20"/>
              </w:rPr>
              <w:t>89</w:t>
            </w:r>
          </w:p>
        </w:tc>
        <w:tc>
          <w:tcPr>
            <w:tcW w:w="1701" w:type="dxa"/>
          </w:tcPr>
          <w:p w:rsidR="00803523" w:rsidRPr="00852A32" w:rsidRDefault="00803523" w:rsidP="00803523">
            <w:pPr>
              <w:jc w:val="both"/>
              <w:rPr>
                <w:rFonts w:ascii="Times New Roman" w:hAnsi="Times New Roman" w:cs="Times New Roman"/>
                <w:sz w:val="20"/>
                <w:szCs w:val="20"/>
              </w:rPr>
            </w:pPr>
            <w:r w:rsidRPr="00852A32">
              <w:rPr>
                <w:rFonts w:ascii="Times New Roman" w:hAnsi="Times New Roman" w:cs="Times New Roman"/>
                <w:sz w:val="20"/>
                <w:szCs w:val="20"/>
              </w:rPr>
              <w:t>56</w:t>
            </w:r>
          </w:p>
        </w:tc>
      </w:tr>
      <w:tr w:rsidR="00803523" w:rsidRPr="00803523" w:rsidTr="00852A32">
        <w:tc>
          <w:tcPr>
            <w:tcW w:w="2694" w:type="dxa"/>
          </w:tcPr>
          <w:p w:rsidR="00803523" w:rsidRPr="00852A32" w:rsidRDefault="00803523" w:rsidP="00803523">
            <w:pPr>
              <w:jc w:val="both"/>
              <w:rPr>
                <w:rFonts w:ascii="Times New Roman" w:hAnsi="Times New Roman" w:cs="Times New Roman"/>
                <w:sz w:val="20"/>
                <w:szCs w:val="20"/>
              </w:rPr>
            </w:pPr>
            <w:r w:rsidRPr="00852A32">
              <w:rPr>
                <w:rFonts w:ascii="Times New Roman" w:hAnsi="Times New Roman" w:cs="Times New Roman"/>
                <w:sz w:val="20"/>
                <w:szCs w:val="20"/>
              </w:rPr>
              <w:t>физика</w:t>
            </w:r>
          </w:p>
        </w:tc>
        <w:tc>
          <w:tcPr>
            <w:tcW w:w="851" w:type="dxa"/>
          </w:tcPr>
          <w:p w:rsidR="00803523" w:rsidRPr="00852A32" w:rsidRDefault="00803523" w:rsidP="00803523">
            <w:pPr>
              <w:jc w:val="both"/>
              <w:rPr>
                <w:rFonts w:ascii="Times New Roman" w:hAnsi="Times New Roman" w:cs="Times New Roman"/>
                <w:sz w:val="20"/>
                <w:szCs w:val="20"/>
              </w:rPr>
            </w:pPr>
            <w:r w:rsidRPr="00852A32">
              <w:rPr>
                <w:rFonts w:ascii="Times New Roman" w:hAnsi="Times New Roman" w:cs="Times New Roman"/>
                <w:sz w:val="20"/>
                <w:szCs w:val="20"/>
              </w:rPr>
              <w:t>0</w:t>
            </w:r>
          </w:p>
        </w:tc>
        <w:tc>
          <w:tcPr>
            <w:tcW w:w="708" w:type="dxa"/>
          </w:tcPr>
          <w:p w:rsidR="00803523" w:rsidRPr="00852A32" w:rsidRDefault="00803523" w:rsidP="00803523">
            <w:pPr>
              <w:jc w:val="both"/>
              <w:rPr>
                <w:rFonts w:ascii="Times New Roman" w:hAnsi="Times New Roman" w:cs="Times New Roman"/>
                <w:sz w:val="20"/>
                <w:szCs w:val="20"/>
              </w:rPr>
            </w:pPr>
            <w:r w:rsidRPr="00852A32">
              <w:rPr>
                <w:rFonts w:ascii="Times New Roman" w:hAnsi="Times New Roman" w:cs="Times New Roman"/>
                <w:sz w:val="20"/>
                <w:szCs w:val="20"/>
              </w:rPr>
              <w:t>2</w:t>
            </w:r>
          </w:p>
        </w:tc>
        <w:tc>
          <w:tcPr>
            <w:tcW w:w="851" w:type="dxa"/>
          </w:tcPr>
          <w:p w:rsidR="00803523" w:rsidRPr="00852A32" w:rsidRDefault="00803523" w:rsidP="00803523">
            <w:pPr>
              <w:jc w:val="both"/>
              <w:rPr>
                <w:rFonts w:ascii="Times New Roman" w:hAnsi="Times New Roman" w:cs="Times New Roman"/>
                <w:sz w:val="20"/>
                <w:szCs w:val="20"/>
              </w:rPr>
            </w:pPr>
            <w:r w:rsidRPr="00852A32">
              <w:rPr>
                <w:rFonts w:ascii="Times New Roman" w:hAnsi="Times New Roman" w:cs="Times New Roman"/>
                <w:sz w:val="20"/>
                <w:szCs w:val="20"/>
              </w:rPr>
              <w:t>10</w:t>
            </w:r>
          </w:p>
        </w:tc>
        <w:tc>
          <w:tcPr>
            <w:tcW w:w="992" w:type="dxa"/>
          </w:tcPr>
          <w:p w:rsidR="00803523" w:rsidRPr="00852A32" w:rsidRDefault="00803523" w:rsidP="00803523">
            <w:pPr>
              <w:jc w:val="both"/>
              <w:rPr>
                <w:rFonts w:ascii="Times New Roman" w:hAnsi="Times New Roman" w:cs="Times New Roman"/>
                <w:sz w:val="20"/>
                <w:szCs w:val="20"/>
              </w:rPr>
            </w:pPr>
            <w:r w:rsidRPr="00852A32">
              <w:rPr>
                <w:rFonts w:ascii="Times New Roman" w:hAnsi="Times New Roman" w:cs="Times New Roman"/>
                <w:sz w:val="20"/>
                <w:szCs w:val="20"/>
              </w:rPr>
              <w:t>11</w:t>
            </w:r>
          </w:p>
        </w:tc>
        <w:tc>
          <w:tcPr>
            <w:tcW w:w="1843" w:type="dxa"/>
          </w:tcPr>
          <w:p w:rsidR="00803523" w:rsidRPr="00852A32" w:rsidRDefault="00803523" w:rsidP="00803523">
            <w:pPr>
              <w:jc w:val="both"/>
              <w:rPr>
                <w:rFonts w:ascii="Times New Roman" w:hAnsi="Times New Roman" w:cs="Times New Roman"/>
                <w:sz w:val="20"/>
                <w:szCs w:val="20"/>
              </w:rPr>
            </w:pPr>
            <w:r w:rsidRPr="00852A32">
              <w:rPr>
                <w:rFonts w:ascii="Times New Roman" w:hAnsi="Times New Roman" w:cs="Times New Roman"/>
                <w:sz w:val="20"/>
                <w:szCs w:val="20"/>
              </w:rPr>
              <w:t>52</w:t>
            </w:r>
          </w:p>
        </w:tc>
        <w:tc>
          <w:tcPr>
            <w:tcW w:w="1701" w:type="dxa"/>
          </w:tcPr>
          <w:p w:rsidR="00803523" w:rsidRPr="00852A32" w:rsidRDefault="00803523" w:rsidP="00803523">
            <w:pPr>
              <w:jc w:val="both"/>
              <w:rPr>
                <w:rFonts w:ascii="Times New Roman" w:hAnsi="Times New Roman" w:cs="Times New Roman"/>
                <w:sz w:val="20"/>
                <w:szCs w:val="20"/>
              </w:rPr>
            </w:pPr>
            <w:r w:rsidRPr="00852A32">
              <w:rPr>
                <w:rFonts w:ascii="Times New Roman" w:hAnsi="Times New Roman" w:cs="Times New Roman"/>
                <w:sz w:val="20"/>
                <w:szCs w:val="20"/>
              </w:rPr>
              <w:t>9</w:t>
            </w:r>
          </w:p>
        </w:tc>
      </w:tr>
    </w:tbl>
    <w:p w:rsidR="00280933" w:rsidRDefault="00280933" w:rsidP="00280933">
      <w:pPr>
        <w:tabs>
          <w:tab w:val="left" w:pos="0"/>
        </w:tabs>
        <w:spacing w:after="0"/>
        <w:jc w:val="both"/>
        <w:rPr>
          <w:rFonts w:ascii="Times New Roman" w:hAnsi="Times New Roman" w:cs="Times New Roman"/>
          <w:sz w:val="24"/>
          <w:szCs w:val="24"/>
        </w:rPr>
      </w:pPr>
    </w:p>
    <w:p w:rsidR="00803523" w:rsidRPr="00280933" w:rsidRDefault="00852A32" w:rsidP="00280933">
      <w:pPr>
        <w:tabs>
          <w:tab w:val="left" w:pos="0"/>
        </w:tabs>
        <w:spacing w:after="0"/>
        <w:jc w:val="both"/>
        <w:rPr>
          <w:rFonts w:ascii="Times New Roman" w:hAnsi="Times New Roman" w:cs="Times New Roman"/>
          <w:sz w:val="24"/>
          <w:szCs w:val="24"/>
        </w:rPr>
      </w:pPr>
      <w:r w:rsidRPr="00280933">
        <w:rPr>
          <w:rFonts w:ascii="Times New Roman" w:hAnsi="Times New Roman" w:cs="Times New Roman"/>
          <w:sz w:val="24"/>
          <w:szCs w:val="24"/>
        </w:rPr>
        <w:t xml:space="preserve">Администрация, педагоги </w:t>
      </w:r>
      <w:r w:rsidR="00803523" w:rsidRPr="00280933">
        <w:rPr>
          <w:rFonts w:ascii="Times New Roman" w:hAnsi="Times New Roman" w:cs="Times New Roman"/>
          <w:sz w:val="24"/>
          <w:szCs w:val="24"/>
        </w:rPr>
        <w:t>проанализировали результаты внутренних и внешних оценочных процедур и составили д</w:t>
      </w:r>
      <w:r w:rsidR="00007EF9">
        <w:rPr>
          <w:rFonts w:ascii="Times New Roman" w:hAnsi="Times New Roman" w:cs="Times New Roman"/>
          <w:sz w:val="24"/>
          <w:szCs w:val="24"/>
        </w:rPr>
        <w:t>орожную карту по итогам анализа.</w:t>
      </w:r>
    </w:p>
    <w:p w:rsidR="00803523" w:rsidRPr="00280933" w:rsidRDefault="00803523" w:rsidP="00280933">
      <w:pPr>
        <w:tabs>
          <w:tab w:val="left" w:pos="0"/>
        </w:tabs>
        <w:spacing w:after="0"/>
        <w:jc w:val="both"/>
        <w:rPr>
          <w:rFonts w:ascii="Times New Roman" w:hAnsi="Times New Roman" w:cs="Times New Roman"/>
          <w:sz w:val="24"/>
          <w:szCs w:val="24"/>
        </w:rPr>
      </w:pPr>
      <w:r w:rsidRPr="00280933">
        <w:rPr>
          <w:rFonts w:ascii="Times New Roman" w:hAnsi="Times New Roman" w:cs="Times New Roman"/>
          <w:sz w:val="24"/>
          <w:szCs w:val="24"/>
        </w:rPr>
        <w:t xml:space="preserve">Учителя анализируют результаты оценочных процедур и </w:t>
      </w:r>
      <w:r w:rsidR="00007EF9">
        <w:rPr>
          <w:rFonts w:ascii="Times New Roman" w:hAnsi="Times New Roman" w:cs="Times New Roman"/>
          <w:sz w:val="24"/>
          <w:szCs w:val="24"/>
        </w:rPr>
        <w:t>выявляют типичные ошибки.</w:t>
      </w:r>
    </w:p>
    <w:p w:rsidR="00803523" w:rsidRPr="00280933" w:rsidRDefault="00803523" w:rsidP="00280933">
      <w:pPr>
        <w:tabs>
          <w:tab w:val="left" w:pos="0"/>
        </w:tabs>
        <w:spacing w:after="0"/>
        <w:jc w:val="both"/>
        <w:rPr>
          <w:rFonts w:ascii="Times New Roman" w:hAnsi="Times New Roman" w:cs="Times New Roman"/>
          <w:sz w:val="24"/>
          <w:szCs w:val="24"/>
        </w:rPr>
      </w:pPr>
      <w:r w:rsidRPr="00280933">
        <w:rPr>
          <w:rFonts w:ascii="Times New Roman" w:hAnsi="Times New Roman" w:cs="Times New Roman"/>
          <w:sz w:val="24"/>
          <w:szCs w:val="24"/>
        </w:rPr>
        <w:lastRenderedPageBreak/>
        <w:t>На заседаниях метод</w:t>
      </w:r>
      <w:r w:rsidR="00280933" w:rsidRPr="00280933">
        <w:rPr>
          <w:rFonts w:ascii="Times New Roman" w:hAnsi="Times New Roman" w:cs="Times New Roman"/>
          <w:sz w:val="24"/>
          <w:szCs w:val="24"/>
        </w:rPr>
        <w:t xml:space="preserve">ических </w:t>
      </w:r>
      <w:r w:rsidRPr="00280933">
        <w:rPr>
          <w:rFonts w:ascii="Times New Roman" w:hAnsi="Times New Roman" w:cs="Times New Roman"/>
          <w:sz w:val="24"/>
          <w:szCs w:val="24"/>
        </w:rPr>
        <w:t>объединений обсуждают прич</w:t>
      </w:r>
      <w:r w:rsidR="00007EF9">
        <w:rPr>
          <w:rFonts w:ascii="Times New Roman" w:hAnsi="Times New Roman" w:cs="Times New Roman"/>
          <w:sz w:val="24"/>
          <w:szCs w:val="24"/>
        </w:rPr>
        <w:t>ины низких результатов учеников.</w:t>
      </w:r>
    </w:p>
    <w:p w:rsidR="00803523" w:rsidRPr="00280933" w:rsidRDefault="00280933" w:rsidP="00280933">
      <w:pPr>
        <w:tabs>
          <w:tab w:val="left" w:pos="0"/>
        </w:tabs>
        <w:spacing w:after="0"/>
        <w:jc w:val="both"/>
        <w:rPr>
          <w:rFonts w:ascii="Times New Roman" w:hAnsi="Times New Roman" w:cs="Times New Roman"/>
          <w:sz w:val="24"/>
          <w:szCs w:val="24"/>
        </w:rPr>
      </w:pPr>
      <w:r w:rsidRPr="00280933">
        <w:rPr>
          <w:rFonts w:ascii="Times New Roman" w:hAnsi="Times New Roman" w:cs="Times New Roman"/>
          <w:sz w:val="24"/>
          <w:szCs w:val="24"/>
        </w:rPr>
        <w:t>Активно ведется работа по устранению конкретных пробелов в знаниях по предметам.</w:t>
      </w:r>
    </w:p>
    <w:p w:rsidR="00803523" w:rsidRPr="00280933" w:rsidRDefault="00803523" w:rsidP="00280933">
      <w:pPr>
        <w:tabs>
          <w:tab w:val="left" w:pos="0"/>
        </w:tabs>
        <w:spacing w:after="0"/>
        <w:jc w:val="both"/>
        <w:rPr>
          <w:rFonts w:ascii="Times New Roman" w:hAnsi="Times New Roman" w:cs="Times New Roman"/>
          <w:sz w:val="24"/>
          <w:szCs w:val="24"/>
        </w:rPr>
      </w:pPr>
      <w:r w:rsidRPr="00280933">
        <w:rPr>
          <w:rFonts w:ascii="Times New Roman" w:hAnsi="Times New Roman" w:cs="Times New Roman"/>
          <w:sz w:val="24"/>
          <w:szCs w:val="24"/>
        </w:rPr>
        <w:t>На уроках педагоги организуют работу над ошибками и включают за</w:t>
      </w:r>
      <w:r w:rsidR="00007EF9">
        <w:rPr>
          <w:rFonts w:ascii="Times New Roman" w:hAnsi="Times New Roman" w:cs="Times New Roman"/>
          <w:sz w:val="24"/>
          <w:szCs w:val="24"/>
        </w:rPr>
        <w:t>дания на устранение пробелов.</w:t>
      </w:r>
    </w:p>
    <w:p w:rsidR="00803523" w:rsidRPr="00280933" w:rsidRDefault="00803523" w:rsidP="00280933">
      <w:pPr>
        <w:tabs>
          <w:tab w:val="left" w:pos="0"/>
        </w:tabs>
        <w:spacing w:after="0"/>
        <w:jc w:val="both"/>
        <w:rPr>
          <w:rFonts w:ascii="Times New Roman" w:hAnsi="Times New Roman" w:cs="Times New Roman"/>
          <w:sz w:val="24"/>
          <w:szCs w:val="24"/>
        </w:rPr>
      </w:pPr>
      <w:r w:rsidRPr="00280933">
        <w:rPr>
          <w:rFonts w:ascii="Times New Roman" w:hAnsi="Times New Roman" w:cs="Times New Roman"/>
          <w:sz w:val="24"/>
          <w:szCs w:val="24"/>
        </w:rPr>
        <w:t>Учителя п</w:t>
      </w:r>
      <w:r w:rsidR="00280933">
        <w:rPr>
          <w:rFonts w:ascii="Times New Roman" w:hAnsi="Times New Roman" w:cs="Times New Roman"/>
          <w:sz w:val="24"/>
          <w:szCs w:val="24"/>
        </w:rPr>
        <w:t xml:space="preserve">роводят индивидуальную работу с </w:t>
      </w:r>
      <w:r w:rsidRPr="00280933">
        <w:rPr>
          <w:rFonts w:ascii="Times New Roman" w:hAnsi="Times New Roman" w:cs="Times New Roman"/>
          <w:sz w:val="24"/>
          <w:szCs w:val="24"/>
        </w:rPr>
        <w:t>низкомотивированными и неуспевающими учениками.</w:t>
      </w:r>
    </w:p>
    <w:p w:rsidR="00803523" w:rsidRPr="00280933" w:rsidRDefault="00852A32" w:rsidP="00280933">
      <w:pPr>
        <w:tabs>
          <w:tab w:val="left" w:pos="0"/>
        </w:tabs>
        <w:spacing w:after="0"/>
        <w:jc w:val="both"/>
        <w:rPr>
          <w:rFonts w:ascii="Times New Roman" w:hAnsi="Times New Roman" w:cs="Times New Roman"/>
          <w:color w:val="383737"/>
          <w:sz w:val="24"/>
          <w:szCs w:val="24"/>
        </w:rPr>
      </w:pPr>
      <w:r w:rsidRPr="00280933">
        <w:rPr>
          <w:rFonts w:ascii="Times New Roman" w:hAnsi="Times New Roman" w:cs="Times New Roman"/>
          <w:sz w:val="24"/>
          <w:szCs w:val="24"/>
        </w:rPr>
        <w:t>На родительских собраниях администрация представила родителям результаты</w:t>
      </w:r>
      <w:r w:rsidRPr="00852A32">
        <w:rPr>
          <w:rFonts w:ascii="Times New Roman" w:hAnsi="Times New Roman" w:cs="Times New Roman"/>
          <w:color w:val="383737"/>
          <w:sz w:val="24"/>
          <w:szCs w:val="24"/>
        </w:rPr>
        <w:t xml:space="preserve"> </w:t>
      </w:r>
      <w:r w:rsidRPr="00280933">
        <w:rPr>
          <w:rFonts w:ascii="Times New Roman" w:hAnsi="Times New Roman" w:cs="Times New Roman"/>
          <w:sz w:val="24"/>
          <w:szCs w:val="24"/>
        </w:rPr>
        <w:t>Всероссийских проверочных работ</w:t>
      </w:r>
      <w:r w:rsidR="00280933">
        <w:rPr>
          <w:rFonts w:ascii="Times New Roman" w:hAnsi="Times New Roman" w:cs="Times New Roman"/>
          <w:sz w:val="24"/>
          <w:szCs w:val="24"/>
        </w:rPr>
        <w:t>, проведя их детальный анализ.</w:t>
      </w:r>
      <w:r w:rsidR="00280933">
        <w:rPr>
          <w:rFonts w:ascii="Times New Roman" w:hAnsi="Times New Roman" w:cs="Times New Roman"/>
          <w:sz w:val="24"/>
          <w:szCs w:val="24"/>
        </w:rPr>
        <w:br/>
      </w:r>
      <w:hyperlink r:id="rId20" w:tgtFrame="_blank" w:history="1"/>
    </w:p>
    <w:p w:rsidR="00803523" w:rsidRPr="00280933" w:rsidRDefault="00803523" w:rsidP="00803523">
      <w:pPr>
        <w:jc w:val="both"/>
        <w:rPr>
          <w:rFonts w:ascii="Times New Roman" w:eastAsia="Times New Roman" w:hAnsi="Times New Roman"/>
          <w:b/>
          <w:bCs/>
          <w:sz w:val="24"/>
          <w:szCs w:val="24"/>
        </w:rPr>
      </w:pPr>
      <w:r w:rsidRPr="00280933">
        <w:rPr>
          <w:rFonts w:ascii="Times New Roman" w:eastAsia="Times New Roman" w:hAnsi="Times New Roman"/>
          <w:b/>
          <w:bCs/>
          <w:sz w:val="24"/>
          <w:szCs w:val="24"/>
        </w:rPr>
        <w:t>Активность и результатив</w:t>
      </w:r>
      <w:r w:rsidR="00280933">
        <w:rPr>
          <w:rFonts w:ascii="Times New Roman" w:eastAsia="Times New Roman" w:hAnsi="Times New Roman"/>
          <w:b/>
          <w:bCs/>
          <w:sz w:val="24"/>
          <w:szCs w:val="24"/>
        </w:rPr>
        <w:t xml:space="preserve">ность участия во всероссийской </w:t>
      </w:r>
      <w:r w:rsidRPr="00280933">
        <w:rPr>
          <w:rFonts w:ascii="Times New Roman" w:eastAsia="Times New Roman" w:hAnsi="Times New Roman"/>
          <w:b/>
          <w:bCs/>
          <w:sz w:val="24"/>
          <w:szCs w:val="24"/>
        </w:rPr>
        <w:t>олимпиаде школьников</w:t>
      </w:r>
    </w:p>
    <w:p w:rsidR="00803523" w:rsidRPr="00280933" w:rsidRDefault="00803523" w:rsidP="00803523">
      <w:pPr>
        <w:jc w:val="both"/>
        <w:rPr>
          <w:rFonts w:ascii="Times New Roman" w:hAnsi="Times New Roman" w:cs="Times New Roman"/>
          <w:sz w:val="24"/>
          <w:szCs w:val="24"/>
        </w:rPr>
      </w:pPr>
      <w:r w:rsidRPr="00280933">
        <w:rPr>
          <w:rFonts w:ascii="Times New Roman" w:hAnsi="Times New Roman" w:cs="Times New Roman"/>
          <w:sz w:val="24"/>
          <w:szCs w:val="24"/>
        </w:rPr>
        <w:t>Осень 2025 года, Всероссийская олимпиада школьников.  В соответствии с приказом Минпросвещения от 27.11.2020 № 678 «Об утверждении Порядка проведения Всероссийской олимпиады школьников», приказом МОУ «Беломорская СОШ № 1» от 09.09.2025 № 401 был проведен школьный этап Всероссийской о</w:t>
      </w:r>
      <w:r w:rsidR="00280933">
        <w:rPr>
          <w:rFonts w:ascii="Times New Roman" w:hAnsi="Times New Roman" w:cs="Times New Roman"/>
          <w:sz w:val="24"/>
          <w:szCs w:val="24"/>
        </w:rPr>
        <w:t xml:space="preserve">лимпиады школьников. Олимпиада </w:t>
      </w:r>
      <w:r w:rsidRPr="00280933">
        <w:rPr>
          <w:rFonts w:ascii="Times New Roman" w:hAnsi="Times New Roman" w:cs="Times New Roman"/>
          <w:sz w:val="24"/>
          <w:szCs w:val="24"/>
        </w:rPr>
        <w:t xml:space="preserve">проводилась по 17 предметам: информатика, физическая культура, ОБЗР, русский язык, литература, история, обществознание, право, математика, физика, биология, химия, география, экология, труд, английский язык. Результаты школьного этапа Всероссийской олимпиады школьников отдельно по каждому предмету и классу внесены школьным жюри в протоколы. </w:t>
      </w:r>
    </w:p>
    <w:p w:rsidR="00803523" w:rsidRPr="00280933" w:rsidRDefault="00803523" w:rsidP="00803523">
      <w:pPr>
        <w:jc w:val="both"/>
        <w:rPr>
          <w:rFonts w:ascii="Times New Roman" w:hAnsi="Times New Roman" w:cs="Times New Roman"/>
          <w:sz w:val="24"/>
          <w:szCs w:val="24"/>
        </w:rPr>
      </w:pPr>
      <w:r w:rsidRPr="00280933">
        <w:rPr>
          <w:rFonts w:ascii="Times New Roman" w:hAnsi="Times New Roman" w:cs="Times New Roman"/>
          <w:sz w:val="24"/>
          <w:szCs w:val="24"/>
        </w:rPr>
        <w:t>В 2025 году был проанализирован объем участников конкурсных мероприятий разных уровней. Дистанционные формы работы с учащимися, создание условий для проявления их познавательной активности позволили принимать активное участие в дистанционных конкурсах регионального, всероссийского и международного уровней. Результат – положительная динамика участия в олимпиадах и конкурсах, привлечение к участию в интеллектуальных соревнованиях большего количества обучающихся школы.</w:t>
      </w:r>
    </w:p>
    <w:p w:rsidR="00280933" w:rsidRPr="00280933" w:rsidRDefault="00803523" w:rsidP="00803523">
      <w:pPr>
        <w:jc w:val="both"/>
        <w:rPr>
          <w:rFonts w:ascii="Times New Roman" w:eastAsia="Times New Roman" w:hAnsi="Times New Roman"/>
          <w:b/>
          <w:bCs/>
          <w:sz w:val="24"/>
          <w:szCs w:val="24"/>
        </w:rPr>
      </w:pPr>
      <w:r w:rsidRPr="00280933">
        <w:rPr>
          <w:rFonts w:ascii="Times New Roman" w:eastAsia="Times New Roman" w:hAnsi="Times New Roman"/>
          <w:b/>
          <w:bCs/>
          <w:sz w:val="24"/>
          <w:szCs w:val="24"/>
        </w:rPr>
        <w:t>Мониторинг школьного этапа Всероссийской олимпиады школьников</w:t>
      </w:r>
    </w:p>
    <w:tbl>
      <w:tblPr>
        <w:tblW w:w="8980" w:type="dxa"/>
        <w:tblInd w:w="93" w:type="dxa"/>
        <w:tblLook w:val="04A0" w:firstRow="1" w:lastRow="0" w:firstColumn="1" w:lastColumn="0" w:noHBand="0" w:noVBand="1"/>
      </w:tblPr>
      <w:tblGrid>
        <w:gridCol w:w="2620"/>
        <w:gridCol w:w="1620"/>
        <w:gridCol w:w="1680"/>
        <w:gridCol w:w="1520"/>
        <w:gridCol w:w="1540"/>
      </w:tblGrid>
      <w:tr w:rsidR="00803523" w:rsidRPr="009A45C6" w:rsidTr="00803523">
        <w:trPr>
          <w:trHeight w:val="405"/>
        </w:trPr>
        <w:tc>
          <w:tcPr>
            <w:tcW w:w="262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803523" w:rsidRPr="009A45C6" w:rsidRDefault="00803523" w:rsidP="00280933">
            <w:pPr>
              <w:spacing w:after="0"/>
              <w:jc w:val="both"/>
              <w:rPr>
                <w:rFonts w:ascii="Times New Roman" w:hAnsi="Times New Roman" w:cs="Times New Roman"/>
                <w:sz w:val="20"/>
                <w:szCs w:val="20"/>
              </w:rPr>
            </w:pPr>
            <w:r w:rsidRPr="009A45C6">
              <w:rPr>
                <w:rFonts w:ascii="Times New Roman" w:hAnsi="Times New Roman" w:cs="Times New Roman"/>
                <w:sz w:val="20"/>
                <w:szCs w:val="20"/>
              </w:rPr>
              <w:t>Общеобразовательные предметы</w:t>
            </w:r>
          </w:p>
        </w:tc>
        <w:tc>
          <w:tcPr>
            <w:tcW w:w="6360" w:type="dxa"/>
            <w:gridSpan w:val="4"/>
            <w:tcBorders>
              <w:top w:val="single" w:sz="4" w:space="0" w:color="auto"/>
              <w:left w:val="nil"/>
              <w:bottom w:val="single" w:sz="4" w:space="0" w:color="auto"/>
              <w:right w:val="single" w:sz="4" w:space="0" w:color="auto"/>
            </w:tcBorders>
            <w:shd w:val="clear" w:color="auto" w:fill="auto"/>
            <w:noWrap/>
            <w:vAlign w:val="center"/>
            <w:hideMark/>
          </w:tcPr>
          <w:p w:rsidR="00803523" w:rsidRPr="009A45C6" w:rsidRDefault="00803523" w:rsidP="00280933">
            <w:pPr>
              <w:spacing w:after="0"/>
              <w:jc w:val="center"/>
              <w:rPr>
                <w:rFonts w:ascii="Times New Roman" w:hAnsi="Times New Roman" w:cs="Times New Roman"/>
                <w:sz w:val="20"/>
                <w:szCs w:val="20"/>
              </w:rPr>
            </w:pPr>
            <w:r w:rsidRPr="009A45C6">
              <w:rPr>
                <w:rFonts w:ascii="Times New Roman" w:hAnsi="Times New Roman" w:cs="Times New Roman"/>
                <w:sz w:val="20"/>
                <w:szCs w:val="20"/>
              </w:rPr>
              <w:t>Школьный этап</w:t>
            </w:r>
          </w:p>
        </w:tc>
      </w:tr>
      <w:tr w:rsidR="00803523" w:rsidRPr="009A45C6" w:rsidTr="00803523">
        <w:trPr>
          <w:trHeight w:val="1275"/>
        </w:trPr>
        <w:tc>
          <w:tcPr>
            <w:tcW w:w="2620" w:type="dxa"/>
            <w:vMerge/>
            <w:tcBorders>
              <w:top w:val="single" w:sz="4" w:space="0" w:color="auto"/>
              <w:left w:val="single" w:sz="4" w:space="0" w:color="auto"/>
              <w:bottom w:val="single" w:sz="4" w:space="0" w:color="auto"/>
              <w:right w:val="single" w:sz="4" w:space="0" w:color="auto"/>
            </w:tcBorders>
            <w:vAlign w:val="center"/>
            <w:hideMark/>
          </w:tcPr>
          <w:p w:rsidR="00803523" w:rsidRPr="009A45C6" w:rsidRDefault="00803523" w:rsidP="00280933">
            <w:pPr>
              <w:spacing w:after="0"/>
              <w:jc w:val="both"/>
              <w:rPr>
                <w:rFonts w:ascii="Times New Roman" w:hAnsi="Times New Roman" w:cs="Times New Roman"/>
                <w:sz w:val="20"/>
                <w:szCs w:val="20"/>
              </w:rPr>
            </w:pPr>
          </w:p>
        </w:tc>
        <w:tc>
          <w:tcPr>
            <w:tcW w:w="1620" w:type="dxa"/>
            <w:tcBorders>
              <w:top w:val="nil"/>
              <w:left w:val="nil"/>
              <w:bottom w:val="single" w:sz="4" w:space="0" w:color="auto"/>
              <w:right w:val="single" w:sz="4" w:space="0" w:color="auto"/>
            </w:tcBorders>
            <w:shd w:val="clear" w:color="auto" w:fill="auto"/>
            <w:vAlign w:val="center"/>
            <w:hideMark/>
          </w:tcPr>
          <w:p w:rsidR="00803523" w:rsidRPr="009A45C6" w:rsidRDefault="00803523" w:rsidP="00280933">
            <w:pPr>
              <w:spacing w:after="0"/>
              <w:jc w:val="both"/>
              <w:rPr>
                <w:rFonts w:ascii="Times New Roman" w:hAnsi="Times New Roman" w:cs="Times New Roman"/>
                <w:sz w:val="20"/>
                <w:szCs w:val="20"/>
              </w:rPr>
            </w:pPr>
            <w:r w:rsidRPr="009A45C6">
              <w:rPr>
                <w:rFonts w:ascii="Times New Roman" w:hAnsi="Times New Roman" w:cs="Times New Roman"/>
                <w:sz w:val="20"/>
                <w:szCs w:val="20"/>
              </w:rPr>
              <w:t>Фактическое кол-во участников (чел.)</w:t>
            </w:r>
          </w:p>
        </w:tc>
        <w:tc>
          <w:tcPr>
            <w:tcW w:w="1680" w:type="dxa"/>
            <w:tcBorders>
              <w:top w:val="nil"/>
              <w:left w:val="nil"/>
              <w:bottom w:val="single" w:sz="4" w:space="0" w:color="auto"/>
              <w:right w:val="single" w:sz="4" w:space="0" w:color="auto"/>
            </w:tcBorders>
            <w:shd w:val="clear" w:color="auto" w:fill="auto"/>
            <w:vAlign w:val="center"/>
            <w:hideMark/>
          </w:tcPr>
          <w:p w:rsidR="00803523" w:rsidRPr="009A45C6" w:rsidRDefault="00803523" w:rsidP="00280933">
            <w:pPr>
              <w:spacing w:after="0"/>
              <w:jc w:val="both"/>
              <w:rPr>
                <w:rFonts w:ascii="Times New Roman" w:hAnsi="Times New Roman" w:cs="Times New Roman"/>
                <w:sz w:val="20"/>
                <w:szCs w:val="20"/>
              </w:rPr>
            </w:pPr>
            <w:r w:rsidRPr="009A45C6">
              <w:rPr>
                <w:rFonts w:ascii="Times New Roman" w:hAnsi="Times New Roman" w:cs="Times New Roman"/>
                <w:sz w:val="20"/>
                <w:szCs w:val="20"/>
              </w:rPr>
              <w:t>Общее кол-во</w:t>
            </w:r>
            <w:r w:rsidRPr="009A45C6">
              <w:rPr>
                <w:rFonts w:ascii="Times New Roman" w:hAnsi="Times New Roman" w:cs="Times New Roman"/>
                <w:sz w:val="20"/>
                <w:szCs w:val="20"/>
              </w:rPr>
              <w:br/>
              <w:t>победителей и призеров (чел.)</w:t>
            </w:r>
          </w:p>
        </w:tc>
        <w:tc>
          <w:tcPr>
            <w:tcW w:w="1520" w:type="dxa"/>
            <w:tcBorders>
              <w:top w:val="nil"/>
              <w:left w:val="nil"/>
              <w:bottom w:val="single" w:sz="4" w:space="0" w:color="auto"/>
              <w:right w:val="single" w:sz="4" w:space="0" w:color="auto"/>
            </w:tcBorders>
            <w:shd w:val="clear" w:color="auto" w:fill="auto"/>
            <w:vAlign w:val="center"/>
            <w:hideMark/>
          </w:tcPr>
          <w:p w:rsidR="00803523" w:rsidRPr="009A45C6" w:rsidRDefault="00803523" w:rsidP="00280933">
            <w:pPr>
              <w:spacing w:after="0"/>
              <w:jc w:val="both"/>
              <w:rPr>
                <w:rFonts w:ascii="Times New Roman" w:hAnsi="Times New Roman" w:cs="Times New Roman"/>
                <w:sz w:val="20"/>
                <w:szCs w:val="20"/>
              </w:rPr>
            </w:pPr>
            <w:r w:rsidRPr="009A45C6">
              <w:rPr>
                <w:rFonts w:ascii="Times New Roman" w:hAnsi="Times New Roman" w:cs="Times New Roman"/>
                <w:sz w:val="20"/>
                <w:szCs w:val="20"/>
              </w:rPr>
              <w:t>Кол-во победителей</w:t>
            </w:r>
            <w:r w:rsidRPr="009A45C6">
              <w:rPr>
                <w:rFonts w:ascii="Times New Roman" w:hAnsi="Times New Roman" w:cs="Times New Roman"/>
                <w:sz w:val="20"/>
                <w:szCs w:val="20"/>
              </w:rPr>
              <w:br/>
              <w:t>(чел.)</w:t>
            </w:r>
          </w:p>
        </w:tc>
        <w:tc>
          <w:tcPr>
            <w:tcW w:w="1540" w:type="dxa"/>
            <w:tcBorders>
              <w:top w:val="nil"/>
              <w:left w:val="nil"/>
              <w:bottom w:val="single" w:sz="4" w:space="0" w:color="auto"/>
              <w:right w:val="single" w:sz="4" w:space="0" w:color="auto"/>
            </w:tcBorders>
            <w:shd w:val="clear" w:color="auto" w:fill="auto"/>
            <w:vAlign w:val="center"/>
            <w:hideMark/>
          </w:tcPr>
          <w:p w:rsidR="00803523" w:rsidRPr="009A45C6" w:rsidRDefault="00803523" w:rsidP="00280933">
            <w:pPr>
              <w:spacing w:after="0"/>
              <w:jc w:val="both"/>
              <w:rPr>
                <w:rFonts w:ascii="Times New Roman" w:hAnsi="Times New Roman" w:cs="Times New Roman"/>
                <w:sz w:val="20"/>
                <w:szCs w:val="20"/>
              </w:rPr>
            </w:pPr>
            <w:r w:rsidRPr="009A45C6">
              <w:rPr>
                <w:rFonts w:ascii="Times New Roman" w:hAnsi="Times New Roman" w:cs="Times New Roman"/>
                <w:sz w:val="20"/>
                <w:szCs w:val="20"/>
              </w:rPr>
              <w:t xml:space="preserve">Кол-во </w:t>
            </w:r>
            <w:r w:rsidRPr="009A45C6">
              <w:rPr>
                <w:rFonts w:ascii="Times New Roman" w:hAnsi="Times New Roman" w:cs="Times New Roman"/>
                <w:sz w:val="20"/>
                <w:szCs w:val="20"/>
              </w:rPr>
              <w:br/>
              <w:t>призеров (чел.)</w:t>
            </w:r>
          </w:p>
        </w:tc>
      </w:tr>
      <w:tr w:rsidR="00803523" w:rsidRPr="009A45C6" w:rsidTr="00280933">
        <w:trPr>
          <w:trHeight w:val="315"/>
        </w:trPr>
        <w:tc>
          <w:tcPr>
            <w:tcW w:w="2620" w:type="dxa"/>
            <w:tcBorders>
              <w:top w:val="nil"/>
              <w:left w:val="single" w:sz="4" w:space="0" w:color="auto"/>
              <w:bottom w:val="single" w:sz="4" w:space="0" w:color="auto"/>
              <w:right w:val="single" w:sz="4" w:space="0" w:color="auto"/>
            </w:tcBorders>
            <w:shd w:val="clear" w:color="auto" w:fill="auto"/>
            <w:hideMark/>
          </w:tcPr>
          <w:p w:rsidR="00803523" w:rsidRPr="009A45C6" w:rsidRDefault="00803523" w:rsidP="00280933">
            <w:pPr>
              <w:spacing w:after="0"/>
              <w:jc w:val="both"/>
              <w:rPr>
                <w:rFonts w:ascii="Times New Roman" w:hAnsi="Times New Roman" w:cs="Times New Roman"/>
                <w:sz w:val="20"/>
                <w:szCs w:val="20"/>
              </w:rPr>
            </w:pPr>
            <w:r w:rsidRPr="009A45C6">
              <w:rPr>
                <w:rFonts w:ascii="Times New Roman" w:hAnsi="Times New Roman" w:cs="Times New Roman"/>
                <w:sz w:val="20"/>
                <w:szCs w:val="20"/>
              </w:rPr>
              <w:t>Английский язык</w:t>
            </w:r>
          </w:p>
        </w:tc>
        <w:tc>
          <w:tcPr>
            <w:tcW w:w="1620" w:type="dxa"/>
            <w:tcBorders>
              <w:top w:val="nil"/>
              <w:left w:val="nil"/>
              <w:bottom w:val="single" w:sz="4" w:space="0" w:color="auto"/>
              <w:right w:val="single" w:sz="4" w:space="0" w:color="auto"/>
            </w:tcBorders>
            <w:shd w:val="clear" w:color="auto" w:fill="auto"/>
            <w:vAlign w:val="center"/>
            <w:hideMark/>
          </w:tcPr>
          <w:p w:rsidR="00803523" w:rsidRPr="009A45C6" w:rsidRDefault="00803523" w:rsidP="00280933">
            <w:pPr>
              <w:spacing w:after="0"/>
              <w:jc w:val="both"/>
              <w:rPr>
                <w:rFonts w:ascii="Times New Roman" w:hAnsi="Times New Roman" w:cs="Times New Roman"/>
                <w:sz w:val="20"/>
                <w:szCs w:val="20"/>
              </w:rPr>
            </w:pPr>
            <w:r w:rsidRPr="009A45C6">
              <w:rPr>
                <w:rFonts w:ascii="Times New Roman" w:hAnsi="Times New Roman" w:cs="Times New Roman"/>
                <w:sz w:val="20"/>
                <w:szCs w:val="20"/>
              </w:rPr>
              <w:t>101</w:t>
            </w:r>
          </w:p>
        </w:tc>
        <w:tc>
          <w:tcPr>
            <w:tcW w:w="1680" w:type="dxa"/>
            <w:tcBorders>
              <w:top w:val="nil"/>
              <w:left w:val="nil"/>
              <w:bottom w:val="single" w:sz="4" w:space="0" w:color="auto"/>
              <w:right w:val="single" w:sz="4" w:space="0" w:color="auto"/>
            </w:tcBorders>
            <w:shd w:val="clear" w:color="auto" w:fill="auto"/>
            <w:vAlign w:val="center"/>
            <w:hideMark/>
          </w:tcPr>
          <w:p w:rsidR="00803523" w:rsidRPr="009A45C6" w:rsidRDefault="00803523" w:rsidP="00280933">
            <w:pPr>
              <w:spacing w:after="0"/>
              <w:jc w:val="both"/>
              <w:rPr>
                <w:rFonts w:ascii="Times New Roman" w:hAnsi="Times New Roman" w:cs="Times New Roman"/>
                <w:sz w:val="20"/>
                <w:szCs w:val="20"/>
              </w:rPr>
            </w:pPr>
            <w:r w:rsidRPr="009A45C6">
              <w:rPr>
                <w:rFonts w:ascii="Times New Roman" w:hAnsi="Times New Roman" w:cs="Times New Roman"/>
                <w:sz w:val="20"/>
                <w:szCs w:val="20"/>
              </w:rPr>
              <w:t>26</w:t>
            </w:r>
          </w:p>
        </w:tc>
        <w:tc>
          <w:tcPr>
            <w:tcW w:w="1520" w:type="dxa"/>
            <w:tcBorders>
              <w:top w:val="nil"/>
              <w:left w:val="nil"/>
              <w:bottom w:val="single" w:sz="4" w:space="0" w:color="auto"/>
              <w:right w:val="single" w:sz="4" w:space="0" w:color="auto"/>
            </w:tcBorders>
            <w:shd w:val="clear" w:color="auto" w:fill="auto"/>
            <w:vAlign w:val="center"/>
            <w:hideMark/>
          </w:tcPr>
          <w:p w:rsidR="00803523" w:rsidRPr="009A45C6" w:rsidRDefault="00803523" w:rsidP="00280933">
            <w:pPr>
              <w:spacing w:after="0"/>
              <w:jc w:val="both"/>
              <w:rPr>
                <w:rFonts w:ascii="Times New Roman" w:hAnsi="Times New Roman" w:cs="Times New Roman"/>
                <w:sz w:val="20"/>
                <w:szCs w:val="20"/>
              </w:rPr>
            </w:pPr>
            <w:r w:rsidRPr="009A45C6">
              <w:rPr>
                <w:rFonts w:ascii="Times New Roman" w:hAnsi="Times New Roman" w:cs="Times New Roman"/>
                <w:sz w:val="20"/>
                <w:szCs w:val="20"/>
              </w:rPr>
              <w:t>10</w:t>
            </w:r>
          </w:p>
        </w:tc>
        <w:tc>
          <w:tcPr>
            <w:tcW w:w="1540" w:type="dxa"/>
            <w:tcBorders>
              <w:top w:val="nil"/>
              <w:left w:val="nil"/>
              <w:bottom w:val="single" w:sz="4" w:space="0" w:color="auto"/>
              <w:right w:val="single" w:sz="4" w:space="0" w:color="auto"/>
            </w:tcBorders>
            <w:shd w:val="clear" w:color="auto" w:fill="auto"/>
            <w:vAlign w:val="center"/>
            <w:hideMark/>
          </w:tcPr>
          <w:p w:rsidR="00803523" w:rsidRPr="009A45C6" w:rsidRDefault="00803523" w:rsidP="00280933">
            <w:pPr>
              <w:spacing w:after="0"/>
              <w:jc w:val="both"/>
              <w:rPr>
                <w:rFonts w:ascii="Times New Roman" w:hAnsi="Times New Roman" w:cs="Times New Roman"/>
                <w:sz w:val="20"/>
                <w:szCs w:val="20"/>
              </w:rPr>
            </w:pPr>
            <w:r w:rsidRPr="009A45C6">
              <w:rPr>
                <w:rFonts w:ascii="Times New Roman" w:hAnsi="Times New Roman" w:cs="Times New Roman"/>
                <w:sz w:val="20"/>
                <w:szCs w:val="20"/>
              </w:rPr>
              <w:t>16</w:t>
            </w:r>
          </w:p>
        </w:tc>
      </w:tr>
      <w:tr w:rsidR="00803523" w:rsidRPr="009A45C6" w:rsidTr="00280933">
        <w:trPr>
          <w:trHeight w:val="315"/>
        </w:trPr>
        <w:tc>
          <w:tcPr>
            <w:tcW w:w="2620" w:type="dxa"/>
            <w:tcBorders>
              <w:top w:val="nil"/>
              <w:left w:val="single" w:sz="4" w:space="0" w:color="auto"/>
              <w:bottom w:val="single" w:sz="4" w:space="0" w:color="auto"/>
              <w:right w:val="single" w:sz="4" w:space="0" w:color="auto"/>
            </w:tcBorders>
            <w:shd w:val="clear" w:color="auto" w:fill="auto"/>
            <w:hideMark/>
          </w:tcPr>
          <w:p w:rsidR="00803523" w:rsidRPr="009A45C6" w:rsidRDefault="00803523" w:rsidP="00280933">
            <w:pPr>
              <w:spacing w:after="0"/>
              <w:jc w:val="both"/>
              <w:rPr>
                <w:rFonts w:ascii="Times New Roman" w:hAnsi="Times New Roman" w:cs="Times New Roman"/>
                <w:sz w:val="20"/>
                <w:szCs w:val="20"/>
              </w:rPr>
            </w:pPr>
            <w:r w:rsidRPr="009A45C6">
              <w:rPr>
                <w:rFonts w:ascii="Times New Roman" w:hAnsi="Times New Roman" w:cs="Times New Roman"/>
                <w:sz w:val="20"/>
                <w:szCs w:val="20"/>
              </w:rPr>
              <w:t>Астрономия</w:t>
            </w:r>
          </w:p>
        </w:tc>
        <w:tc>
          <w:tcPr>
            <w:tcW w:w="1620" w:type="dxa"/>
            <w:tcBorders>
              <w:top w:val="nil"/>
              <w:left w:val="nil"/>
              <w:bottom w:val="single" w:sz="4" w:space="0" w:color="auto"/>
              <w:right w:val="single" w:sz="4" w:space="0" w:color="auto"/>
            </w:tcBorders>
            <w:shd w:val="clear" w:color="auto" w:fill="auto"/>
            <w:noWrap/>
            <w:vAlign w:val="center"/>
            <w:hideMark/>
          </w:tcPr>
          <w:p w:rsidR="00803523" w:rsidRPr="009A45C6" w:rsidRDefault="00803523" w:rsidP="00280933">
            <w:pPr>
              <w:spacing w:after="0"/>
              <w:jc w:val="both"/>
              <w:rPr>
                <w:rFonts w:ascii="Times New Roman" w:hAnsi="Times New Roman" w:cs="Times New Roman"/>
                <w:sz w:val="20"/>
                <w:szCs w:val="20"/>
              </w:rPr>
            </w:pPr>
            <w:r w:rsidRPr="009A45C6">
              <w:rPr>
                <w:rFonts w:ascii="Times New Roman" w:hAnsi="Times New Roman" w:cs="Times New Roman"/>
                <w:sz w:val="20"/>
                <w:szCs w:val="20"/>
              </w:rPr>
              <w:t>24</w:t>
            </w:r>
          </w:p>
        </w:tc>
        <w:tc>
          <w:tcPr>
            <w:tcW w:w="1680" w:type="dxa"/>
            <w:tcBorders>
              <w:top w:val="nil"/>
              <w:left w:val="nil"/>
              <w:bottom w:val="single" w:sz="4" w:space="0" w:color="auto"/>
              <w:right w:val="single" w:sz="4" w:space="0" w:color="auto"/>
            </w:tcBorders>
            <w:shd w:val="clear" w:color="auto" w:fill="auto"/>
            <w:vAlign w:val="center"/>
            <w:hideMark/>
          </w:tcPr>
          <w:p w:rsidR="00803523" w:rsidRPr="009A45C6" w:rsidRDefault="00803523" w:rsidP="00280933">
            <w:pPr>
              <w:spacing w:after="0"/>
              <w:jc w:val="both"/>
              <w:rPr>
                <w:rFonts w:ascii="Times New Roman" w:hAnsi="Times New Roman" w:cs="Times New Roman"/>
                <w:sz w:val="20"/>
                <w:szCs w:val="20"/>
              </w:rPr>
            </w:pPr>
            <w:r w:rsidRPr="009A45C6">
              <w:rPr>
                <w:rFonts w:ascii="Times New Roman" w:hAnsi="Times New Roman" w:cs="Times New Roman"/>
                <w:sz w:val="20"/>
                <w:szCs w:val="20"/>
              </w:rPr>
              <w:t>3</w:t>
            </w:r>
          </w:p>
        </w:tc>
        <w:tc>
          <w:tcPr>
            <w:tcW w:w="1520" w:type="dxa"/>
            <w:tcBorders>
              <w:top w:val="nil"/>
              <w:left w:val="nil"/>
              <w:bottom w:val="single" w:sz="4" w:space="0" w:color="auto"/>
              <w:right w:val="single" w:sz="4" w:space="0" w:color="auto"/>
            </w:tcBorders>
            <w:shd w:val="clear" w:color="auto" w:fill="auto"/>
            <w:noWrap/>
            <w:vAlign w:val="center"/>
            <w:hideMark/>
          </w:tcPr>
          <w:p w:rsidR="00803523" w:rsidRPr="009A45C6" w:rsidRDefault="00803523" w:rsidP="00280933">
            <w:pPr>
              <w:spacing w:after="0"/>
              <w:jc w:val="both"/>
              <w:rPr>
                <w:rFonts w:ascii="Times New Roman" w:hAnsi="Times New Roman" w:cs="Times New Roman"/>
                <w:sz w:val="20"/>
                <w:szCs w:val="20"/>
              </w:rPr>
            </w:pPr>
            <w:r w:rsidRPr="009A45C6">
              <w:rPr>
                <w:rFonts w:ascii="Times New Roman" w:hAnsi="Times New Roman" w:cs="Times New Roman"/>
                <w:sz w:val="20"/>
                <w:szCs w:val="20"/>
              </w:rPr>
              <w:t>1</w:t>
            </w:r>
          </w:p>
        </w:tc>
        <w:tc>
          <w:tcPr>
            <w:tcW w:w="1540" w:type="dxa"/>
            <w:tcBorders>
              <w:top w:val="nil"/>
              <w:left w:val="nil"/>
              <w:bottom w:val="single" w:sz="4" w:space="0" w:color="auto"/>
              <w:right w:val="single" w:sz="4" w:space="0" w:color="auto"/>
            </w:tcBorders>
            <w:shd w:val="clear" w:color="auto" w:fill="auto"/>
            <w:noWrap/>
            <w:vAlign w:val="center"/>
            <w:hideMark/>
          </w:tcPr>
          <w:p w:rsidR="00803523" w:rsidRPr="009A45C6" w:rsidRDefault="00803523" w:rsidP="00280933">
            <w:pPr>
              <w:spacing w:after="0"/>
              <w:jc w:val="both"/>
              <w:rPr>
                <w:rFonts w:ascii="Times New Roman" w:hAnsi="Times New Roman" w:cs="Times New Roman"/>
                <w:sz w:val="20"/>
                <w:szCs w:val="20"/>
              </w:rPr>
            </w:pPr>
            <w:r w:rsidRPr="009A45C6">
              <w:rPr>
                <w:rFonts w:ascii="Times New Roman" w:hAnsi="Times New Roman" w:cs="Times New Roman"/>
                <w:sz w:val="20"/>
                <w:szCs w:val="20"/>
              </w:rPr>
              <w:t>2</w:t>
            </w:r>
          </w:p>
        </w:tc>
      </w:tr>
      <w:tr w:rsidR="00803523" w:rsidRPr="009A45C6" w:rsidTr="00280933">
        <w:trPr>
          <w:trHeight w:val="315"/>
        </w:trPr>
        <w:tc>
          <w:tcPr>
            <w:tcW w:w="2620" w:type="dxa"/>
            <w:tcBorders>
              <w:top w:val="nil"/>
              <w:left w:val="single" w:sz="4" w:space="0" w:color="auto"/>
              <w:bottom w:val="single" w:sz="4" w:space="0" w:color="auto"/>
              <w:right w:val="single" w:sz="4" w:space="0" w:color="auto"/>
            </w:tcBorders>
            <w:shd w:val="clear" w:color="auto" w:fill="auto"/>
            <w:hideMark/>
          </w:tcPr>
          <w:p w:rsidR="00803523" w:rsidRPr="009A45C6" w:rsidRDefault="00803523" w:rsidP="00280933">
            <w:pPr>
              <w:spacing w:after="0"/>
              <w:jc w:val="both"/>
              <w:rPr>
                <w:rFonts w:ascii="Times New Roman" w:hAnsi="Times New Roman" w:cs="Times New Roman"/>
                <w:sz w:val="20"/>
                <w:szCs w:val="20"/>
              </w:rPr>
            </w:pPr>
            <w:r w:rsidRPr="009A45C6">
              <w:rPr>
                <w:rFonts w:ascii="Times New Roman" w:hAnsi="Times New Roman" w:cs="Times New Roman"/>
                <w:sz w:val="20"/>
                <w:szCs w:val="20"/>
              </w:rPr>
              <w:t>Биология</w:t>
            </w:r>
          </w:p>
        </w:tc>
        <w:tc>
          <w:tcPr>
            <w:tcW w:w="1620" w:type="dxa"/>
            <w:tcBorders>
              <w:top w:val="nil"/>
              <w:left w:val="nil"/>
              <w:bottom w:val="single" w:sz="4" w:space="0" w:color="auto"/>
              <w:right w:val="single" w:sz="4" w:space="0" w:color="auto"/>
            </w:tcBorders>
            <w:shd w:val="clear" w:color="auto" w:fill="auto"/>
            <w:noWrap/>
            <w:vAlign w:val="center"/>
            <w:hideMark/>
          </w:tcPr>
          <w:p w:rsidR="00803523" w:rsidRPr="009A45C6" w:rsidRDefault="00803523" w:rsidP="00280933">
            <w:pPr>
              <w:spacing w:after="0"/>
              <w:jc w:val="both"/>
              <w:rPr>
                <w:rFonts w:ascii="Times New Roman" w:hAnsi="Times New Roman" w:cs="Times New Roman"/>
                <w:sz w:val="20"/>
                <w:szCs w:val="20"/>
              </w:rPr>
            </w:pPr>
            <w:r w:rsidRPr="009A45C6">
              <w:rPr>
                <w:rFonts w:ascii="Times New Roman" w:hAnsi="Times New Roman" w:cs="Times New Roman"/>
                <w:sz w:val="20"/>
                <w:szCs w:val="20"/>
              </w:rPr>
              <w:t>73</w:t>
            </w:r>
          </w:p>
        </w:tc>
        <w:tc>
          <w:tcPr>
            <w:tcW w:w="1680" w:type="dxa"/>
            <w:tcBorders>
              <w:top w:val="nil"/>
              <w:left w:val="nil"/>
              <w:bottom w:val="single" w:sz="4" w:space="0" w:color="auto"/>
              <w:right w:val="single" w:sz="4" w:space="0" w:color="auto"/>
            </w:tcBorders>
            <w:shd w:val="clear" w:color="auto" w:fill="auto"/>
            <w:vAlign w:val="center"/>
            <w:hideMark/>
          </w:tcPr>
          <w:p w:rsidR="00803523" w:rsidRPr="009A45C6" w:rsidRDefault="00803523" w:rsidP="00280933">
            <w:pPr>
              <w:spacing w:after="0"/>
              <w:jc w:val="both"/>
              <w:rPr>
                <w:rFonts w:ascii="Times New Roman" w:hAnsi="Times New Roman" w:cs="Times New Roman"/>
                <w:sz w:val="20"/>
                <w:szCs w:val="20"/>
              </w:rPr>
            </w:pPr>
            <w:r w:rsidRPr="009A45C6">
              <w:rPr>
                <w:rFonts w:ascii="Times New Roman" w:hAnsi="Times New Roman" w:cs="Times New Roman"/>
                <w:sz w:val="20"/>
                <w:szCs w:val="20"/>
              </w:rPr>
              <w:t>0</w:t>
            </w:r>
          </w:p>
        </w:tc>
        <w:tc>
          <w:tcPr>
            <w:tcW w:w="1520" w:type="dxa"/>
            <w:tcBorders>
              <w:top w:val="nil"/>
              <w:left w:val="nil"/>
              <w:bottom w:val="single" w:sz="4" w:space="0" w:color="auto"/>
              <w:right w:val="single" w:sz="4" w:space="0" w:color="auto"/>
            </w:tcBorders>
            <w:shd w:val="clear" w:color="auto" w:fill="auto"/>
            <w:noWrap/>
            <w:vAlign w:val="center"/>
            <w:hideMark/>
          </w:tcPr>
          <w:p w:rsidR="00803523" w:rsidRPr="009A45C6" w:rsidRDefault="00803523" w:rsidP="00280933">
            <w:pPr>
              <w:spacing w:after="0"/>
              <w:jc w:val="both"/>
              <w:rPr>
                <w:rFonts w:ascii="Times New Roman" w:hAnsi="Times New Roman" w:cs="Times New Roman"/>
                <w:sz w:val="20"/>
                <w:szCs w:val="20"/>
              </w:rPr>
            </w:pPr>
            <w:r w:rsidRPr="009A45C6">
              <w:rPr>
                <w:rFonts w:ascii="Times New Roman" w:hAnsi="Times New Roman" w:cs="Times New Roman"/>
                <w:sz w:val="20"/>
                <w:szCs w:val="20"/>
              </w:rPr>
              <w:t>0</w:t>
            </w:r>
          </w:p>
        </w:tc>
        <w:tc>
          <w:tcPr>
            <w:tcW w:w="1540" w:type="dxa"/>
            <w:tcBorders>
              <w:top w:val="nil"/>
              <w:left w:val="nil"/>
              <w:bottom w:val="single" w:sz="4" w:space="0" w:color="auto"/>
              <w:right w:val="single" w:sz="4" w:space="0" w:color="auto"/>
            </w:tcBorders>
            <w:shd w:val="clear" w:color="auto" w:fill="auto"/>
            <w:noWrap/>
            <w:vAlign w:val="center"/>
            <w:hideMark/>
          </w:tcPr>
          <w:p w:rsidR="00803523" w:rsidRPr="009A45C6" w:rsidRDefault="00803523" w:rsidP="00280933">
            <w:pPr>
              <w:spacing w:after="0"/>
              <w:jc w:val="both"/>
              <w:rPr>
                <w:rFonts w:ascii="Times New Roman" w:hAnsi="Times New Roman" w:cs="Times New Roman"/>
                <w:sz w:val="20"/>
                <w:szCs w:val="20"/>
              </w:rPr>
            </w:pPr>
            <w:r w:rsidRPr="009A45C6">
              <w:rPr>
                <w:rFonts w:ascii="Times New Roman" w:hAnsi="Times New Roman" w:cs="Times New Roman"/>
                <w:sz w:val="20"/>
                <w:szCs w:val="20"/>
              </w:rPr>
              <w:t>0</w:t>
            </w:r>
          </w:p>
        </w:tc>
      </w:tr>
      <w:tr w:rsidR="00803523" w:rsidRPr="009A45C6" w:rsidTr="00280933">
        <w:trPr>
          <w:trHeight w:val="315"/>
        </w:trPr>
        <w:tc>
          <w:tcPr>
            <w:tcW w:w="2620" w:type="dxa"/>
            <w:tcBorders>
              <w:top w:val="nil"/>
              <w:left w:val="single" w:sz="4" w:space="0" w:color="auto"/>
              <w:bottom w:val="single" w:sz="4" w:space="0" w:color="auto"/>
              <w:right w:val="single" w:sz="4" w:space="0" w:color="auto"/>
            </w:tcBorders>
            <w:shd w:val="clear" w:color="auto" w:fill="auto"/>
            <w:hideMark/>
          </w:tcPr>
          <w:p w:rsidR="00803523" w:rsidRPr="009A45C6" w:rsidRDefault="00803523" w:rsidP="00280933">
            <w:pPr>
              <w:spacing w:after="0"/>
              <w:jc w:val="both"/>
              <w:rPr>
                <w:rFonts w:ascii="Times New Roman" w:hAnsi="Times New Roman" w:cs="Times New Roman"/>
                <w:sz w:val="20"/>
                <w:szCs w:val="20"/>
              </w:rPr>
            </w:pPr>
            <w:r w:rsidRPr="009A45C6">
              <w:rPr>
                <w:rFonts w:ascii="Times New Roman" w:hAnsi="Times New Roman" w:cs="Times New Roman"/>
                <w:sz w:val="20"/>
                <w:szCs w:val="20"/>
              </w:rPr>
              <w:t>География</w:t>
            </w:r>
          </w:p>
        </w:tc>
        <w:tc>
          <w:tcPr>
            <w:tcW w:w="1620" w:type="dxa"/>
            <w:tcBorders>
              <w:top w:val="nil"/>
              <w:left w:val="nil"/>
              <w:bottom w:val="single" w:sz="4" w:space="0" w:color="auto"/>
              <w:right w:val="single" w:sz="4" w:space="0" w:color="auto"/>
            </w:tcBorders>
            <w:shd w:val="clear" w:color="auto" w:fill="auto"/>
            <w:noWrap/>
            <w:vAlign w:val="center"/>
            <w:hideMark/>
          </w:tcPr>
          <w:p w:rsidR="00803523" w:rsidRPr="009A45C6" w:rsidRDefault="00803523" w:rsidP="00280933">
            <w:pPr>
              <w:spacing w:after="0"/>
              <w:jc w:val="both"/>
              <w:rPr>
                <w:rFonts w:ascii="Times New Roman" w:hAnsi="Times New Roman" w:cs="Times New Roman"/>
                <w:sz w:val="20"/>
                <w:szCs w:val="20"/>
              </w:rPr>
            </w:pPr>
            <w:r w:rsidRPr="009A45C6">
              <w:rPr>
                <w:rFonts w:ascii="Times New Roman" w:hAnsi="Times New Roman" w:cs="Times New Roman"/>
                <w:sz w:val="20"/>
                <w:szCs w:val="20"/>
              </w:rPr>
              <w:t>33</w:t>
            </w:r>
          </w:p>
        </w:tc>
        <w:tc>
          <w:tcPr>
            <w:tcW w:w="1680" w:type="dxa"/>
            <w:tcBorders>
              <w:top w:val="nil"/>
              <w:left w:val="nil"/>
              <w:bottom w:val="single" w:sz="4" w:space="0" w:color="auto"/>
              <w:right w:val="single" w:sz="4" w:space="0" w:color="auto"/>
            </w:tcBorders>
            <w:shd w:val="clear" w:color="auto" w:fill="auto"/>
            <w:vAlign w:val="center"/>
            <w:hideMark/>
          </w:tcPr>
          <w:p w:rsidR="00803523" w:rsidRPr="009A45C6" w:rsidRDefault="00803523" w:rsidP="00280933">
            <w:pPr>
              <w:spacing w:after="0"/>
              <w:jc w:val="both"/>
              <w:rPr>
                <w:rFonts w:ascii="Times New Roman" w:hAnsi="Times New Roman" w:cs="Times New Roman"/>
                <w:sz w:val="20"/>
                <w:szCs w:val="20"/>
              </w:rPr>
            </w:pPr>
            <w:r w:rsidRPr="009A45C6">
              <w:rPr>
                <w:rFonts w:ascii="Times New Roman" w:hAnsi="Times New Roman" w:cs="Times New Roman"/>
                <w:sz w:val="20"/>
                <w:szCs w:val="20"/>
              </w:rPr>
              <w:t>0</w:t>
            </w:r>
          </w:p>
        </w:tc>
        <w:tc>
          <w:tcPr>
            <w:tcW w:w="1520" w:type="dxa"/>
            <w:tcBorders>
              <w:top w:val="nil"/>
              <w:left w:val="nil"/>
              <w:bottom w:val="single" w:sz="4" w:space="0" w:color="auto"/>
              <w:right w:val="single" w:sz="4" w:space="0" w:color="auto"/>
            </w:tcBorders>
            <w:shd w:val="clear" w:color="auto" w:fill="auto"/>
            <w:noWrap/>
            <w:vAlign w:val="center"/>
            <w:hideMark/>
          </w:tcPr>
          <w:p w:rsidR="00803523" w:rsidRPr="009A45C6" w:rsidRDefault="00803523" w:rsidP="00280933">
            <w:pPr>
              <w:spacing w:after="0"/>
              <w:jc w:val="both"/>
              <w:rPr>
                <w:rFonts w:ascii="Times New Roman" w:hAnsi="Times New Roman" w:cs="Times New Roman"/>
                <w:sz w:val="20"/>
                <w:szCs w:val="20"/>
              </w:rPr>
            </w:pPr>
            <w:r w:rsidRPr="009A45C6">
              <w:rPr>
                <w:rFonts w:ascii="Times New Roman" w:hAnsi="Times New Roman" w:cs="Times New Roman"/>
                <w:sz w:val="20"/>
                <w:szCs w:val="20"/>
              </w:rPr>
              <w:t>0</w:t>
            </w:r>
          </w:p>
        </w:tc>
        <w:tc>
          <w:tcPr>
            <w:tcW w:w="1540" w:type="dxa"/>
            <w:tcBorders>
              <w:top w:val="nil"/>
              <w:left w:val="nil"/>
              <w:bottom w:val="single" w:sz="4" w:space="0" w:color="auto"/>
              <w:right w:val="single" w:sz="4" w:space="0" w:color="auto"/>
            </w:tcBorders>
            <w:shd w:val="clear" w:color="auto" w:fill="auto"/>
            <w:noWrap/>
            <w:vAlign w:val="center"/>
            <w:hideMark/>
          </w:tcPr>
          <w:p w:rsidR="00803523" w:rsidRPr="009A45C6" w:rsidRDefault="00803523" w:rsidP="00280933">
            <w:pPr>
              <w:spacing w:after="0"/>
              <w:jc w:val="both"/>
              <w:rPr>
                <w:rFonts w:ascii="Times New Roman" w:hAnsi="Times New Roman" w:cs="Times New Roman"/>
                <w:sz w:val="20"/>
                <w:szCs w:val="20"/>
              </w:rPr>
            </w:pPr>
            <w:r w:rsidRPr="009A45C6">
              <w:rPr>
                <w:rFonts w:ascii="Times New Roman" w:hAnsi="Times New Roman" w:cs="Times New Roman"/>
                <w:sz w:val="20"/>
                <w:szCs w:val="20"/>
              </w:rPr>
              <w:t>0</w:t>
            </w:r>
          </w:p>
        </w:tc>
      </w:tr>
      <w:tr w:rsidR="00803523" w:rsidRPr="009A45C6" w:rsidTr="00280933">
        <w:trPr>
          <w:trHeight w:val="315"/>
        </w:trPr>
        <w:tc>
          <w:tcPr>
            <w:tcW w:w="2620" w:type="dxa"/>
            <w:tcBorders>
              <w:top w:val="nil"/>
              <w:left w:val="single" w:sz="4" w:space="0" w:color="auto"/>
              <w:bottom w:val="single" w:sz="4" w:space="0" w:color="auto"/>
              <w:right w:val="single" w:sz="4" w:space="0" w:color="auto"/>
            </w:tcBorders>
            <w:shd w:val="clear" w:color="auto" w:fill="auto"/>
            <w:hideMark/>
          </w:tcPr>
          <w:p w:rsidR="00803523" w:rsidRPr="009A45C6" w:rsidRDefault="00803523" w:rsidP="00280933">
            <w:pPr>
              <w:spacing w:after="0"/>
              <w:jc w:val="both"/>
              <w:rPr>
                <w:rFonts w:ascii="Times New Roman" w:hAnsi="Times New Roman" w:cs="Times New Roman"/>
                <w:sz w:val="20"/>
                <w:szCs w:val="20"/>
              </w:rPr>
            </w:pPr>
            <w:r w:rsidRPr="009A45C6">
              <w:rPr>
                <w:rFonts w:ascii="Times New Roman" w:hAnsi="Times New Roman" w:cs="Times New Roman"/>
                <w:sz w:val="20"/>
                <w:szCs w:val="20"/>
              </w:rPr>
              <w:t>Информатика</w:t>
            </w:r>
          </w:p>
        </w:tc>
        <w:tc>
          <w:tcPr>
            <w:tcW w:w="1620" w:type="dxa"/>
            <w:tcBorders>
              <w:top w:val="nil"/>
              <w:left w:val="nil"/>
              <w:bottom w:val="single" w:sz="4" w:space="0" w:color="auto"/>
              <w:right w:val="single" w:sz="4" w:space="0" w:color="auto"/>
            </w:tcBorders>
            <w:shd w:val="clear" w:color="auto" w:fill="auto"/>
            <w:noWrap/>
            <w:vAlign w:val="center"/>
            <w:hideMark/>
          </w:tcPr>
          <w:p w:rsidR="00803523" w:rsidRPr="009A45C6" w:rsidRDefault="00803523" w:rsidP="00280933">
            <w:pPr>
              <w:spacing w:after="0"/>
              <w:jc w:val="both"/>
              <w:rPr>
                <w:rFonts w:ascii="Times New Roman" w:hAnsi="Times New Roman" w:cs="Times New Roman"/>
                <w:sz w:val="20"/>
                <w:szCs w:val="20"/>
              </w:rPr>
            </w:pPr>
            <w:r w:rsidRPr="009A45C6">
              <w:rPr>
                <w:rFonts w:ascii="Times New Roman" w:hAnsi="Times New Roman" w:cs="Times New Roman"/>
                <w:sz w:val="20"/>
                <w:szCs w:val="20"/>
              </w:rPr>
              <w:t>36</w:t>
            </w:r>
          </w:p>
        </w:tc>
        <w:tc>
          <w:tcPr>
            <w:tcW w:w="1680" w:type="dxa"/>
            <w:tcBorders>
              <w:top w:val="nil"/>
              <w:left w:val="nil"/>
              <w:bottom w:val="single" w:sz="4" w:space="0" w:color="auto"/>
              <w:right w:val="single" w:sz="4" w:space="0" w:color="auto"/>
            </w:tcBorders>
            <w:shd w:val="clear" w:color="auto" w:fill="auto"/>
            <w:noWrap/>
            <w:vAlign w:val="center"/>
            <w:hideMark/>
          </w:tcPr>
          <w:p w:rsidR="00803523" w:rsidRPr="009A45C6" w:rsidRDefault="00803523" w:rsidP="00280933">
            <w:pPr>
              <w:spacing w:after="0"/>
              <w:jc w:val="both"/>
              <w:rPr>
                <w:rFonts w:ascii="Times New Roman" w:hAnsi="Times New Roman" w:cs="Times New Roman"/>
                <w:sz w:val="20"/>
                <w:szCs w:val="20"/>
              </w:rPr>
            </w:pPr>
            <w:r w:rsidRPr="009A45C6">
              <w:rPr>
                <w:rFonts w:ascii="Times New Roman" w:hAnsi="Times New Roman" w:cs="Times New Roman"/>
                <w:sz w:val="20"/>
                <w:szCs w:val="20"/>
              </w:rPr>
              <w:t>0</w:t>
            </w:r>
          </w:p>
        </w:tc>
        <w:tc>
          <w:tcPr>
            <w:tcW w:w="1520" w:type="dxa"/>
            <w:tcBorders>
              <w:top w:val="nil"/>
              <w:left w:val="nil"/>
              <w:bottom w:val="single" w:sz="4" w:space="0" w:color="auto"/>
              <w:right w:val="single" w:sz="4" w:space="0" w:color="auto"/>
            </w:tcBorders>
            <w:shd w:val="clear" w:color="auto" w:fill="auto"/>
            <w:noWrap/>
            <w:vAlign w:val="center"/>
            <w:hideMark/>
          </w:tcPr>
          <w:p w:rsidR="00803523" w:rsidRPr="009A45C6" w:rsidRDefault="00803523" w:rsidP="00280933">
            <w:pPr>
              <w:spacing w:after="0"/>
              <w:jc w:val="both"/>
              <w:rPr>
                <w:rFonts w:ascii="Times New Roman" w:hAnsi="Times New Roman" w:cs="Times New Roman"/>
                <w:sz w:val="20"/>
                <w:szCs w:val="20"/>
              </w:rPr>
            </w:pPr>
            <w:r w:rsidRPr="009A45C6">
              <w:rPr>
                <w:rFonts w:ascii="Times New Roman" w:hAnsi="Times New Roman" w:cs="Times New Roman"/>
                <w:sz w:val="20"/>
                <w:szCs w:val="20"/>
              </w:rPr>
              <w:t>0</w:t>
            </w:r>
          </w:p>
        </w:tc>
        <w:tc>
          <w:tcPr>
            <w:tcW w:w="1540" w:type="dxa"/>
            <w:tcBorders>
              <w:top w:val="nil"/>
              <w:left w:val="nil"/>
              <w:bottom w:val="single" w:sz="4" w:space="0" w:color="auto"/>
              <w:right w:val="single" w:sz="4" w:space="0" w:color="auto"/>
            </w:tcBorders>
            <w:shd w:val="clear" w:color="auto" w:fill="auto"/>
            <w:noWrap/>
            <w:vAlign w:val="center"/>
            <w:hideMark/>
          </w:tcPr>
          <w:p w:rsidR="00803523" w:rsidRPr="009A45C6" w:rsidRDefault="00803523" w:rsidP="00280933">
            <w:pPr>
              <w:spacing w:after="0"/>
              <w:jc w:val="both"/>
              <w:rPr>
                <w:rFonts w:ascii="Times New Roman" w:hAnsi="Times New Roman" w:cs="Times New Roman"/>
                <w:sz w:val="20"/>
                <w:szCs w:val="20"/>
              </w:rPr>
            </w:pPr>
            <w:r w:rsidRPr="009A45C6">
              <w:rPr>
                <w:rFonts w:ascii="Times New Roman" w:hAnsi="Times New Roman" w:cs="Times New Roman"/>
                <w:sz w:val="20"/>
                <w:szCs w:val="20"/>
              </w:rPr>
              <w:t>0</w:t>
            </w:r>
          </w:p>
        </w:tc>
      </w:tr>
      <w:tr w:rsidR="00803523" w:rsidRPr="009A45C6" w:rsidTr="00280933">
        <w:trPr>
          <w:trHeight w:val="315"/>
        </w:trPr>
        <w:tc>
          <w:tcPr>
            <w:tcW w:w="2620" w:type="dxa"/>
            <w:tcBorders>
              <w:top w:val="nil"/>
              <w:left w:val="single" w:sz="4" w:space="0" w:color="auto"/>
              <w:bottom w:val="single" w:sz="4" w:space="0" w:color="auto"/>
              <w:right w:val="single" w:sz="4" w:space="0" w:color="auto"/>
            </w:tcBorders>
            <w:shd w:val="clear" w:color="auto" w:fill="auto"/>
            <w:hideMark/>
          </w:tcPr>
          <w:p w:rsidR="00803523" w:rsidRPr="009A45C6" w:rsidRDefault="00803523" w:rsidP="00280933">
            <w:pPr>
              <w:spacing w:after="0"/>
              <w:jc w:val="both"/>
              <w:rPr>
                <w:rFonts w:ascii="Times New Roman" w:hAnsi="Times New Roman" w:cs="Times New Roman"/>
                <w:sz w:val="20"/>
                <w:szCs w:val="20"/>
              </w:rPr>
            </w:pPr>
            <w:r w:rsidRPr="009A45C6">
              <w:rPr>
                <w:rFonts w:ascii="Times New Roman" w:hAnsi="Times New Roman" w:cs="Times New Roman"/>
                <w:sz w:val="20"/>
                <w:szCs w:val="20"/>
              </w:rPr>
              <w:t>История</w:t>
            </w:r>
          </w:p>
        </w:tc>
        <w:tc>
          <w:tcPr>
            <w:tcW w:w="1620" w:type="dxa"/>
            <w:tcBorders>
              <w:top w:val="nil"/>
              <w:left w:val="nil"/>
              <w:bottom w:val="single" w:sz="4" w:space="0" w:color="auto"/>
              <w:right w:val="single" w:sz="4" w:space="0" w:color="auto"/>
            </w:tcBorders>
            <w:shd w:val="clear" w:color="auto" w:fill="auto"/>
            <w:noWrap/>
            <w:vAlign w:val="center"/>
            <w:hideMark/>
          </w:tcPr>
          <w:p w:rsidR="00803523" w:rsidRPr="009A45C6" w:rsidRDefault="00803523" w:rsidP="00280933">
            <w:pPr>
              <w:spacing w:after="0"/>
              <w:jc w:val="both"/>
              <w:rPr>
                <w:rFonts w:ascii="Times New Roman" w:hAnsi="Times New Roman" w:cs="Times New Roman"/>
                <w:sz w:val="20"/>
                <w:szCs w:val="20"/>
              </w:rPr>
            </w:pPr>
            <w:r w:rsidRPr="009A45C6">
              <w:rPr>
                <w:rFonts w:ascii="Times New Roman" w:hAnsi="Times New Roman" w:cs="Times New Roman"/>
                <w:sz w:val="20"/>
                <w:szCs w:val="20"/>
              </w:rPr>
              <w:t>14</w:t>
            </w:r>
          </w:p>
        </w:tc>
        <w:tc>
          <w:tcPr>
            <w:tcW w:w="1680" w:type="dxa"/>
            <w:tcBorders>
              <w:top w:val="nil"/>
              <w:left w:val="nil"/>
              <w:bottom w:val="single" w:sz="4" w:space="0" w:color="auto"/>
              <w:right w:val="single" w:sz="4" w:space="0" w:color="auto"/>
            </w:tcBorders>
            <w:shd w:val="clear" w:color="auto" w:fill="auto"/>
            <w:vAlign w:val="center"/>
            <w:hideMark/>
          </w:tcPr>
          <w:p w:rsidR="00803523" w:rsidRPr="009A45C6" w:rsidRDefault="00803523" w:rsidP="00280933">
            <w:pPr>
              <w:spacing w:after="0"/>
              <w:jc w:val="both"/>
              <w:rPr>
                <w:rFonts w:ascii="Times New Roman" w:hAnsi="Times New Roman" w:cs="Times New Roman"/>
                <w:sz w:val="20"/>
                <w:szCs w:val="20"/>
              </w:rPr>
            </w:pPr>
            <w:r w:rsidRPr="009A45C6">
              <w:rPr>
                <w:rFonts w:ascii="Times New Roman" w:hAnsi="Times New Roman" w:cs="Times New Roman"/>
                <w:sz w:val="20"/>
                <w:szCs w:val="20"/>
              </w:rPr>
              <w:t>2</w:t>
            </w:r>
          </w:p>
        </w:tc>
        <w:tc>
          <w:tcPr>
            <w:tcW w:w="1520" w:type="dxa"/>
            <w:tcBorders>
              <w:top w:val="nil"/>
              <w:left w:val="nil"/>
              <w:bottom w:val="single" w:sz="4" w:space="0" w:color="auto"/>
              <w:right w:val="single" w:sz="4" w:space="0" w:color="auto"/>
            </w:tcBorders>
            <w:shd w:val="clear" w:color="auto" w:fill="auto"/>
            <w:noWrap/>
            <w:vAlign w:val="center"/>
            <w:hideMark/>
          </w:tcPr>
          <w:p w:rsidR="00803523" w:rsidRPr="009A45C6" w:rsidRDefault="00803523" w:rsidP="00280933">
            <w:pPr>
              <w:spacing w:after="0"/>
              <w:jc w:val="both"/>
              <w:rPr>
                <w:rFonts w:ascii="Times New Roman" w:hAnsi="Times New Roman" w:cs="Times New Roman"/>
                <w:sz w:val="20"/>
                <w:szCs w:val="20"/>
              </w:rPr>
            </w:pPr>
            <w:r w:rsidRPr="009A45C6">
              <w:rPr>
                <w:rFonts w:ascii="Times New Roman" w:hAnsi="Times New Roman" w:cs="Times New Roman"/>
                <w:sz w:val="20"/>
                <w:szCs w:val="20"/>
              </w:rPr>
              <w:t>2</w:t>
            </w:r>
          </w:p>
        </w:tc>
        <w:tc>
          <w:tcPr>
            <w:tcW w:w="1540" w:type="dxa"/>
            <w:tcBorders>
              <w:top w:val="nil"/>
              <w:left w:val="nil"/>
              <w:bottom w:val="single" w:sz="4" w:space="0" w:color="auto"/>
              <w:right w:val="single" w:sz="4" w:space="0" w:color="auto"/>
            </w:tcBorders>
            <w:shd w:val="clear" w:color="auto" w:fill="auto"/>
            <w:noWrap/>
            <w:vAlign w:val="center"/>
            <w:hideMark/>
          </w:tcPr>
          <w:p w:rsidR="00803523" w:rsidRPr="009A45C6" w:rsidRDefault="00803523" w:rsidP="00280933">
            <w:pPr>
              <w:spacing w:after="0"/>
              <w:jc w:val="both"/>
              <w:rPr>
                <w:rFonts w:ascii="Times New Roman" w:hAnsi="Times New Roman" w:cs="Times New Roman"/>
                <w:sz w:val="20"/>
                <w:szCs w:val="20"/>
              </w:rPr>
            </w:pPr>
            <w:r w:rsidRPr="009A45C6">
              <w:rPr>
                <w:rFonts w:ascii="Times New Roman" w:hAnsi="Times New Roman" w:cs="Times New Roman"/>
                <w:sz w:val="20"/>
                <w:szCs w:val="20"/>
              </w:rPr>
              <w:t>0</w:t>
            </w:r>
          </w:p>
        </w:tc>
      </w:tr>
      <w:tr w:rsidR="00803523" w:rsidRPr="009A45C6" w:rsidTr="00280933">
        <w:trPr>
          <w:trHeight w:val="315"/>
        </w:trPr>
        <w:tc>
          <w:tcPr>
            <w:tcW w:w="2620" w:type="dxa"/>
            <w:tcBorders>
              <w:top w:val="nil"/>
              <w:left w:val="single" w:sz="4" w:space="0" w:color="auto"/>
              <w:bottom w:val="single" w:sz="4" w:space="0" w:color="auto"/>
              <w:right w:val="single" w:sz="4" w:space="0" w:color="auto"/>
            </w:tcBorders>
            <w:shd w:val="clear" w:color="auto" w:fill="auto"/>
            <w:hideMark/>
          </w:tcPr>
          <w:p w:rsidR="00803523" w:rsidRPr="009A45C6" w:rsidRDefault="00803523" w:rsidP="00280933">
            <w:pPr>
              <w:spacing w:after="0"/>
              <w:jc w:val="both"/>
              <w:rPr>
                <w:rFonts w:ascii="Times New Roman" w:hAnsi="Times New Roman" w:cs="Times New Roman"/>
                <w:sz w:val="20"/>
                <w:szCs w:val="20"/>
              </w:rPr>
            </w:pPr>
            <w:r w:rsidRPr="009A45C6">
              <w:rPr>
                <w:rFonts w:ascii="Times New Roman" w:hAnsi="Times New Roman" w:cs="Times New Roman"/>
                <w:sz w:val="20"/>
                <w:szCs w:val="20"/>
              </w:rPr>
              <w:t>Литература</w:t>
            </w:r>
          </w:p>
        </w:tc>
        <w:tc>
          <w:tcPr>
            <w:tcW w:w="1620" w:type="dxa"/>
            <w:tcBorders>
              <w:top w:val="nil"/>
              <w:left w:val="nil"/>
              <w:bottom w:val="single" w:sz="4" w:space="0" w:color="auto"/>
              <w:right w:val="single" w:sz="4" w:space="0" w:color="auto"/>
            </w:tcBorders>
            <w:shd w:val="clear" w:color="auto" w:fill="auto"/>
            <w:noWrap/>
            <w:vAlign w:val="center"/>
            <w:hideMark/>
          </w:tcPr>
          <w:p w:rsidR="00803523" w:rsidRPr="009A45C6" w:rsidRDefault="00803523" w:rsidP="00280933">
            <w:pPr>
              <w:spacing w:after="0"/>
              <w:jc w:val="both"/>
              <w:rPr>
                <w:rFonts w:ascii="Times New Roman" w:hAnsi="Times New Roman" w:cs="Times New Roman"/>
                <w:sz w:val="20"/>
                <w:szCs w:val="20"/>
              </w:rPr>
            </w:pPr>
            <w:r w:rsidRPr="009A45C6">
              <w:rPr>
                <w:rFonts w:ascii="Times New Roman" w:hAnsi="Times New Roman" w:cs="Times New Roman"/>
                <w:sz w:val="20"/>
                <w:szCs w:val="20"/>
              </w:rPr>
              <w:t>37</w:t>
            </w:r>
          </w:p>
        </w:tc>
        <w:tc>
          <w:tcPr>
            <w:tcW w:w="1680" w:type="dxa"/>
            <w:tcBorders>
              <w:top w:val="nil"/>
              <w:left w:val="nil"/>
              <w:bottom w:val="single" w:sz="4" w:space="0" w:color="auto"/>
              <w:right w:val="single" w:sz="4" w:space="0" w:color="auto"/>
            </w:tcBorders>
            <w:shd w:val="clear" w:color="auto" w:fill="auto"/>
            <w:vAlign w:val="center"/>
            <w:hideMark/>
          </w:tcPr>
          <w:p w:rsidR="00803523" w:rsidRPr="009A45C6" w:rsidRDefault="00803523" w:rsidP="00280933">
            <w:pPr>
              <w:spacing w:after="0"/>
              <w:jc w:val="both"/>
              <w:rPr>
                <w:rFonts w:ascii="Times New Roman" w:hAnsi="Times New Roman" w:cs="Times New Roman"/>
                <w:sz w:val="20"/>
                <w:szCs w:val="20"/>
              </w:rPr>
            </w:pPr>
            <w:r w:rsidRPr="009A45C6">
              <w:rPr>
                <w:rFonts w:ascii="Times New Roman" w:hAnsi="Times New Roman" w:cs="Times New Roman"/>
                <w:sz w:val="20"/>
                <w:szCs w:val="20"/>
              </w:rPr>
              <w:t>13</w:t>
            </w:r>
          </w:p>
        </w:tc>
        <w:tc>
          <w:tcPr>
            <w:tcW w:w="1520" w:type="dxa"/>
            <w:tcBorders>
              <w:top w:val="nil"/>
              <w:left w:val="nil"/>
              <w:bottom w:val="single" w:sz="4" w:space="0" w:color="auto"/>
              <w:right w:val="single" w:sz="4" w:space="0" w:color="auto"/>
            </w:tcBorders>
            <w:shd w:val="clear" w:color="auto" w:fill="auto"/>
            <w:noWrap/>
            <w:vAlign w:val="center"/>
            <w:hideMark/>
          </w:tcPr>
          <w:p w:rsidR="00803523" w:rsidRPr="009A45C6" w:rsidRDefault="00803523" w:rsidP="00280933">
            <w:pPr>
              <w:spacing w:after="0"/>
              <w:jc w:val="both"/>
              <w:rPr>
                <w:rFonts w:ascii="Times New Roman" w:hAnsi="Times New Roman" w:cs="Times New Roman"/>
                <w:sz w:val="20"/>
                <w:szCs w:val="20"/>
              </w:rPr>
            </w:pPr>
            <w:r w:rsidRPr="009A45C6">
              <w:rPr>
                <w:rFonts w:ascii="Times New Roman" w:hAnsi="Times New Roman" w:cs="Times New Roman"/>
                <w:sz w:val="20"/>
                <w:szCs w:val="20"/>
              </w:rPr>
              <w:t>6</w:t>
            </w:r>
          </w:p>
        </w:tc>
        <w:tc>
          <w:tcPr>
            <w:tcW w:w="1540" w:type="dxa"/>
            <w:tcBorders>
              <w:top w:val="nil"/>
              <w:left w:val="nil"/>
              <w:bottom w:val="single" w:sz="4" w:space="0" w:color="auto"/>
              <w:right w:val="single" w:sz="4" w:space="0" w:color="auto"/>
            </w:tcBorders>
            <w:shd w:val="clear" w:color="auto" w:fill="auto"/>
            <w:noWrap/>
            <w:vAlign w:val="center"/>
            <w:hideMark/>
          </w:tcPr>
          <w:p w:rsidR="00803523" w:rsidRPr="009A45C6" w:rsidRDefault="00803523" w:rsidP="00280933">
            <w:pPr>
              <w:spacing w:after="0"/>
              <w:jc w:val="both"/>
              <w:rPr>
                <w:rFonts w:ascii="Times New Roman" w:hAnsi="Times New Roman" w:cs="Times New Roman"/>
                <w:sz w:val="20"/>
                <w:szCs w:val="20"/>
              </w:rPr>
            </w:pPr>
            <w:r w:rsidRPr="009A45C6">
              <w:rPr>
                <w:rFonts w:ascii="Times New Roman" w:hAnsi="Times New Roman" w:cs="Times New Roman"/>
                <w:sz w:val="20"/>
                <w:szCs w:val="20"/>
              </w:rPr>
              <w:t>7</w:t>
            </w:r>
          </w:p>
        </w:tc>
      </w:tr>
      <w:tr w:rsidR="00803523" w:rsidRPr="009A45C6" w:rsidTr="00280933">
        <w:trPr>
          <w:trHeight w:val="315"/>
        </w:trPr>
        <w:tc>
          <w:tcPr>
            <w:tcW w:w="2620" w:type="dxa"/>
            <w:tcBorders>
              <w:top w:val="nil"/>
              <w:left w:val="single" w:sz="4" w:space="0" w:color="auto"/>
              <w:bottom w:val="single" w:sz="4" w:space="0" w:color="auto"/>
              <w:right w:val="single" w:sz="4" w:space="0" w:color="auto"/>
            </w:tcBorders>
            <w:shd w:val="clear" w:color="auto" w:fill="auto"/>
            <w:hideMark/>
          </w:tcPr>
          <w:p w:rsidR="00803523" w:rsidRPr="009A45C6" w:rsidRDefault="00803523" w:rsidP="00280933">
            <w:pPr>
              <w:spacing w:after="0"/>
              <w:jc w:val="both"/>
              <w:rPr>
                <w:rFonts w:ascii="Times New Roman" w:hAnsi="Times New Roman" w:cs="Times New Roman"/>
                <w:sz w:val="20"/>
                <w:szCs w:val="20"/>
              </w:rPr>
            </w:pPr>
            <w:r w:rsidRPr="009A45C6">
              <w:rPr>
                <w:rFonts w:ascii="Times New Roman" w:hAnsi="Times New Roman" w:cs="Times New Roman"/>
                <w:sz w:val="20"/>
                <w:szCs w:val="20"/>
              </w:rPr>
              <w:t>Математика</w:t>
            </w:r>
          </w:p>
        </w:tc>
        <w:tc>
          <w:tcPr>
            <w:tcW w:w="1620" w:type="dxa"/>
            <w:tcBorders>
              <w:top w:val="nil"/>
              <w:left w:val="nil"/>
              <w:bottom w:val="single" w:sz="4" w:space="0" w:color="auto"/>
              <w:right w:val="single" w:sz="4" w:space="0" w:color="auto"/>
            </w:tcBorders>
            <w:shd w:val="clear" w:color="auto" w:fill="auto"/>
            <w:noWrap/>
            <w:vAlign w:val="center"/>
            <w:hideMark/>
          </w:tcPr>
          <w:p w:rsidR="00803523" w:rsidRPr="009A45C6" w:rsidRDefault="00803523" w:rsidP="00280933">
            <w:pPr>
              <w:spacing w:after="0"/>
              <w:jc w:val="both"/>
              <w:rPr>
                <w:rFonts w:ascii="Times New Roman" w:hAnsi="Times New Roman" w:cs="Times New Roman"/>
                <w:sz w:val="20"/>
                <w:szCs w:val="20"/>
              </w:rPr>
            </w:pPr>
            <w:r w:rsidRPr="009A45C6">
              <w:rPr>
                <w:rFonts w:ascii="Times New Roman" w:hAnsi="Times New Roman" w:cs="Times New Roman"/>
                <w:sz w:val="20"/>
                <w:szCs w:val="20"/>
              </w:rPr>
              <w:t>104</w:t>
            </w:r>
          </w:p>
        </w:tc>
        <w:tc>
          <w:tcPr>
            <w:tcW w:w="1680" w:type="dxa"/>
            <w:tcBorders>
              <w:top w:val="nil"/>
              <w:left w:val="nil"/>
              <w:bottom w:val="single" w:sz="4" w:space="0" w:color="auto"/>
              <w:right w:val="single" w:sz="4" w:space="0" w:color="auto"/>
            </w:tcBorders>
            <w:shd w:val="clear" w:color="auto" w:fill="auto"/>
            <w:vAlign w:val="center"/>
            <w:hideMark/>
          </w:tcPr>
          <w:p w:rsidR="00803523" w:rsidRPr="009A45C6" w:rsidRDefault="00803523" w:rsidP="00280933">
            <w:pPr>
              <w:spacing w:after="0"/>
              <w:jc w:val="both"/>
              <w:rPr>
                <w:rFonts w:ascii="Times New Roman" w:hAnsi="Times New Roman" w:cs="Times New Roman"/>
                <w:sz w:val="20"/>
                <w:szCs w:val="20"/>
              </w:rPr>
            </w:pPr>
            <w:r w:rsidRPr="009A45C6">
              <w:rPr>
                <w:rFonts w:ascii="Times New Roman" w:hAnsi="Times New Roman" w:cs="Times New Roman"/>
                <w:sz w:val="20"/>
                <w:szCs w:val="20"/>
              </w:rPr>
              <w:t>0</w:t>
            </w:r>
          </w:p>
        </w:tc>
        <w:tc>
          <w:tcPr>
            <w:tcW w:w="1520" w:type="dxa"/>
            <w:tcBorders>
              <w:top w:val="nil"/>
              <w:left w:val="nil"/>
              <w:bottom w:val="single" w:sz="4" w:space="0" w:color="auto"/>
              <w:right w:val="single" w:sz="4" w:space="0" w:color="auto"/>
            </w:tcBorders>
            <w:shd w:val="clear" w:color="auto" w:fill="auto"/>
            <w:noWrap/>
            <w:vAlign w:val="center"/>
            <w:hideMark/>
          </w:tcPr>
          <w:p w:rsidR="00803523" w:rsidRPr="009A45C6" w:rsidRDefault="00803523" w:rsidP="00280933">
            <w:pPr>
              <w:spacing w:after="0"/>
              <w:jc w:val="both"/>
              <w:rPr>
                <w:rFonts w:ascii="Times New Roman" w:hAnsi="Times New Roman" w:cs="Times New Roman"/>
                <w:sz w:val="20"/>
                <w:szCs w:val="20"/>
              </w:rPr>
            </w:pPr>
            <w:r w:rsidRPr="009A45C6">
              <w:rPr>
                <w:rFonts w:ascii="Times New Roman" w:hAnsi="Times New Roman" w:cs="Times New Roman"/>
                <w:sz w:val="20"/>
                <w:szCs w:val="20"/>
              </w:rPr>
              <w:t>0</w:t>
            </w:r>
          </w:p>
        </w:tc>
        <w:tc>
          <w:tcPr>
            <w:tcW w:w="1540" w:type="dxa"/>
            <w:tcBorders>
              <w:top w:val="nil"/>
              <w:left w:val="nil"/>
              <w:bottom w:val="single" w:sz="4" w:space="0" w:color="auto"/>
              <w:right w:val="single" w:sz="4" w:space="0" w:color="auto"/>
            </w:tcBorders>
            <w:shd w:val="clear" w:color="auto" w:fill="auto"/>
            <w:noWrap/>
            <w:vAlign w:val="center"/>
            <w:hideMark/>
          </w:tcPr>
          <w:p w:rsidR="00803523" w:rsidRPr="009A45C6" w:rsidRDefault="00803523" w:rsidP="00280933">
            <w:pPr>
              <w:spacing w:after="0"/>
              <w:jc w:val="both"/>
              <w:rPr>
                <w:rFonts w:ascii="Times New Roman" w:hAnsi="Times New Roman" w:cs="Times New Roman"/>
                <w:sz w:val="20"/>
                <w:szCs w:val="20"/>
              </w:rPr>
            </w:pPr>
            <w:r w:rsidRPr="009A45C6">
              <w:rPr>
                <w:rFonts w:ascii="Times New Roman" w:hAnsi="Times New Roman" w:cs="Times New Roman"/>
                <w:sz w:val="20"/>
                <w:szCs w:val="20"/>
              </w:rPr>
              <w:t>0</w:t>
            </w:r>
          </w:p>
        </w:tc>
      </w:tr>
      <w:tr w:rsidR="00803523" w:rsidRPr="009A45C6" w:rsidTr="00280933">
        <w:trPr>
          <w:trHeight w:val="315"/>
        </w:trPr>
        <w:tc>
          <w:tcPr>
            <w:tcW w:w="2620" w:type="dxa"/>
            <w:tcBorders>
              <w:top w:val="nil"/>
              <w:left w:val="single" w:sz="4" w:space="0" w:color="auto"/>
              <w:bottom w:val="single" w:sz="4" w:space="0" w:color="auto"/>
              <w:right w:val="single" w:sz="4" w:space="0" w:color="auto"/>
            </w:tcBorders>
            <w:shd w:val="clear" w:color="auto" w:fill="auto"/>
            <w:hideMark/>
          </w:tcPr>
          <w:p w:rsidR="00803523" w:rsidRPr="009A45C6" w:rsidRDefault="00803523" w:rsidP="00280933">
            <w:pPr>
              <w:spacing w:after="0"/>
              <w:jc w:val="both"/>
              <w:rPr>
                <w:rFonts w:ascii="Times New Roman" w:hAnsi="Times New Roman" w:cs="Times New Roman"/>
                <w:sz w:val="20"/>
                <w:szCs w:val="20"/>
              </w:rPr>
            </w:pPr>
            <w:r w:rsidRPr="009A45C6">
              <w:rPr>
                <w:rFonts w:ascii="Times New Roman" w:hAnsi="Times New Roman" w:cs="Times New Roman"/>
                <w:sz w:val="20"/>
                <w:szCs w:val="20"/>
              </w:rPr>
              <w:t>Обществознание</w:t>
            </w:r>
          </w:p>
        </w:tc>
        <w:tc>
          <w:tcPr>
            <w:tcW w:w="1620" w:type="dxa"/>
            <w:tcBorders>
              <w:top w:val="nil"/>
              <w:left w:val="nil"/>
              <w:bottom w:val="single" w:sz="4" w:space="0" w:color="auto"/>
              <w:right w:val="single" w:sz="4" w:space="0" w:color="auto"/>
            </w:tcBorders>
            <w:shd w:val="clear" w:color="auto" w:fill="auto"/>
            <w:noWrap/>
            <w:vAlign w:val="center"/>
            <w:hideMark/>
          </w:tcPr>
          <w:p w:rsidR="00803523" w:rsidRPr="009A45C6" w:rsidRDefault="00803523" w:rsidP="00280933">
            <w:pPr>
              <w:spacing w:after="0"/>
              <w:jc w:val="both"/>
              <w:rPr>
                <w:rFonts w:ascii="Times New Roman" w:hAnsi="Times New Roman" w:cs="Times New Roman"/>
                <w:sz w:val="20"/>
                <w:szCs w:val="20"/>
              </w:rPr>
            </w:pPr>
            <w:r w:rsidRPr="009A45C6">
              <w:rPr>
                <w:rFonts w:ascii="Times New Roman" w:hAnsi="Times New Roman" w:cs="Times New Roman"/>
                <w:sz w:val="20"/>
                <w:szCs w:val="20"/>
              </w:rPr>
              <w:t>24</w:t>
            </w:r>
          </w:p>
        </w:tc>
        <w:tc>
          <w:tcPr>
            <w:tcW w:w="1680" w:type="dxa"/>
            <w:tcBorders>
              <w:top w:val="nil"/>
              <w:left w:val="nil"/>
              <w:bottom w:val="single" w:sz="4" w:space="0" w:color="auto"/>
              <w:right w:val="single" w:sz="4" w:space="0" w:color="auto"/>
            </w:tcBorders>
            <w:shd w:val="clear" w:color="auto" w:fill="auto"/>
            <w:vAlign w:val="center"/>
            <w:hideMark/>
          </w:tcPr>
          <w:p w:rsidR="00803523" w:rsidRPr="009A45C6" w:rsidRDefault="00803523" w:rsidP="00280933">
            <w:pPr>
              <w:spacing w:after="0"/>
              <w:jc w:val="both"/>
              <w:rPr>
                <w:rFonts w:ascii="Times New Roman" w:hAnsi="Times New Roman" w:cs="Times New Roman"/>
                <w:sz w:val="20"/>
                <w:szCs w:val="20"/>
              </w:rPr>
            </w:pPr>
            <w:r w:rsidRPr="009A45C6">
              <w:rPr>
                <w:rFonts w:ascii="Times New Roman" w:hAnsi="Times New Roman" w:cs="Times New Roman"/>
                <w:sz w:val="20"/>
                <w:szCs w:val="20"/>
              </w:rPr>
              <w:t>4</w:t>
            </w:r>
          </w:p>
        </w:tc>
        <w:tc>
          <w:tcPr>
            <w:tcW w:w="1520" w:type="dxa"/>
            <w:tcBorders>
              <w:top w:val="nil"/>
              <w:left w:val="nil"/>
              <w:bottom w:val="single" w:sz="4" w:space="0" w:color="auto"/>
              <w:right w:val="single" w:sz="4" w:space="0" w:color="auto"/>
            </w:tcBorders>
            <w:shd w:val="clear" w:color="auto" w:fill="auto"/>
            <w:noWrap/>
            <w:vAlign w:val="center"/>
            <w:hideMark/>
          </w:tcPr>
          <w:p w:rsidR="00803523" w:rsidRPr="009A45C6" w:rsidRDefault="00803523" w:rsidP="00280933">
            <w:pPr>
              <w:spacing w:after="0"/>
              <w:jc w:val="both"/>
              <w:rPr>
                <w:rFonts w:ascii="Times New Roman" w:hAnsi="Times New Roman" w:cs="Times New Roman"/>
                <w:sz w:val="20"/>
                <w:szCs w:val="20"/>
              </w:rPr>
            </w:pPr>
            <w:r w:rsidRPr="009A45C6">
              <w:rPr>
                <w:rFonts w:ascii="Times New Roman" w:hAnsi="Times New Roman" w:cs="Times New Roman"/>
                <w:sz w:val="20"/>
                <w:szCs w:val="20"/>
              </w:rPr>
              <w:t>3</w:t>
            </w:r>
          </w:p>
        </w:tc>
        <w:tc>
          <w:tcPr>
            <w:tcW w:w="1540" w:type="dxa"/>
            <w:tcBorders>
              <w:top w:val="nil"/>
              <w:left w:val="nil"/>
              <w:bottom w:val="single" w:sz="4" w:space="0" w:color="auto"/>
              <w:right w:val="single" w:sz="4" w:space="0" w:color="auto"/>
            </w:tcBorders>
            <w:shd w:val="clear" w:color="auto" w:fill="auto"/>
            <w:noWrap/>
            <w:vAlign w:val="center"/>
            <w:hideMark/>
          </w:tcPr>
          <w:p w:rsidR="00803523" w:rsidRPr="009A45C6" w:rsidRDefault="00803523" w:rsidP="00280933">
            <w:pPr>
              <w:spacing w:after="0"/>
              <w:jc w:val="both"/>
              <w:rPr>
                <w:rFonts w:ascii="Times New Roman" w:hAnsi="Times New Roman" w:cs="Times New Roman"/>
                <w:sz w:val="20"/>
                <w:szCs w:val="20"/>
              </w:rPr>
            </w:pPr>
            <w:r w:rsidRPr="009A45C6">
              <w:rPr>
                <w:rFonts w:ascii="Times New Roman" w:hAnsi="Times New Roman" w:cs="Times New Roman"/>
                <w:sz w:val="20"/>
                <w:szCs w:val="20"/>
              </w:rPr>
              <w:t>1</w:t>
            </w:r>
          </w:p>
        </w:tc>
      </w:tr>
      <w:tr w:rsidR="00803523" w:rsidRPr="009A45C6" w:rsidTr="00280933">
        <w:trPr>
          <w:trHeight w:val="630"/>
        </w:trPr>
        <w:tc>
          <w:tcPr>
            <w:tcW w:w="2620" w:type="dxa"/>
            <w:tcBorders>
              <w:top w:val="nil"/>
              <w:left w:val="single" w:sz="4" w:space="0" w:color="auto"/>
              <w:bottom w:val="single" w:sz="4" w:space="0" w:color="auto"/>
              <w:right w:val="single" w:sz="4" w:space="0" w:color="auto"/>
            </w:tcBorders>
            <w:shd w:val="clear" w:color="auto" w:fill="auto"/>
            <w:hideMark/>
          </w:tcPr>
          <w:p w:rsidR="00803523" w:rsidRPr="009A45C6" w:rsidRDefault="00803523" w:rsidP="00280933">
            <w:pPr>
              <w:spacing w:after="0"/>
              <w:jc w:val="both"/>
              <w:rPr>
                <w:rFonts w:ascii="Times New Roman" w:hAnsi="Times New Roman" w:cs="Times New Roman"/>
                <w:sz w:val="20"/>
                <w:szCs w:val="20"/>
              </w:rPr>
            </w:pPr>
            <w:r w:rsidRPr="009A45C6">
              <w:rPr>
                <w:rFonts w:ascii="Times New Roman" w:hAnsi="Times New Roman" w:cs="Times New Roman"/>
                <w:sz w:val="20"/>
                <w:szCs w:val="20"/>
              </w:rPr>
              <w:lastRenderedPageBreak/>
              <w:t>Основы безопасности и защиты Родины</w:t>
            </w:r>
          </w:p>
        </w:tc>
        <w:tc>
          <w:tcPr>
            <w:tcW w:w="1620" w:type="dxa"/>
            <w:tcBorders>
              <w:top w:val="nil"/>
              <w:left w:val="nil"/>
              <w:bottom w:val="single" w:sz="4" w:space="0" w:color="auto"/>
              <w:right w:val="single" w:sz="4" w:space="0" w:color="auto"/>
            </w:tcBorders>
            <w:shd w:val="clear" w:color="auto" w:fill="auto"/>
            <w:noWrap/>
            <w:vAlign w:val="center"/>
            <w:hideMark/>
          </w:tcPr>
          <w:p w:rsidR="00803523" w:rsidRPr="009A45C6" w:rsidRDefault="00803523" w:rsidP="00280933">
            <w:pPr>
              <w:spacing w:after="0"/>
              <w:jc w:val="both"/>
              <w:rPr>
                <w:rFonts w:ascii="Times New Roman" w:hAnsi="Times New Roman" w:cs="Times New Roman"/>
                <w:sz w:val="20"/>
                <w:szCs w:val="20"/>
              </w:rPr>
            </w:pPr>
            <w:r w:rsidRPr="009A45C6">
              <w:rPr>
                <w:rFonts w:ascii="Times New Roman" w:hAnsi="Times New Roman" w:cs="Times New Roman"/>
                <w:sz w:val="20"/>
                <w:szCs w:val="20"/>
              </w:rPr>
              <w:t>38</w:t>
            </w:r>
          </w:p>
        </w:tc>
        <w:tc>
          <w:tcPr>
            <w:tcW w:w="1680" w:type="dxa"/>
            <w:tcBorders>
              <w:top w:val="nil"/>
              <w:left w:val="nil"/>
              <w:bottom w:val="single" w:sz="4" w:space="0" w:color="auto"/>
              <w:right w:val="single" w:sz="4" w:space="0" w:color="auto"/>
            </w:tcBorders>
            <w:shd w:val="clear" w:color="auto" w:fill="auto"/>
            <w:vAlign w:val="center"/>
            <w:hideMark/>
          </w:tcPr>
          <w:p w:rsidR="00803523" w:rsidRPr="009A45C6" w:rsidRDefault="00803523" w:rsidP="00280933">
            <w:pPr>
              <w:spacing w:after="0"/>
              <w:jc w:val="both"/>
              <w:rPr>
                <w:rFonts w:ascii="Times New Roman" w:hAnsi="Times New Roman" w:cs="Times New Roman"/>
                <w:sz w:val="20"/>
                <w:szCs w:val="20"/>
              </w:rPr>
            </w:pPr>
            <w:r w:rsidRPr="009A45C6">
              <w:rPr>
                <w:rFonts w:ascii="Times New Roman" w:hAnsi="Times New Roman" w:cs="Times New Roman"/>
                <w:sz w:val="20"/>
                <w:szCs w:val="20"/>
              </w:rPr>
              <w:t>12</w:t>
            </w:r>
          </w:p>
        </w:tc>
        <w:tc>
          <w:tcPr>
            <w:tcW w:w="1520" w:type="dxa"/>
            <w:tcBorders>
              <w:top w:val="nil"/>
              <w:left w:val="nil"/>
              <w:bottom w:val="single" w:sz="4" w:space="0" w:color="auto"/>
              <w:right w:val="single" w:sz="4" w:space="0" w:color="auto"/>
            </w:tcBorders>
            <w:shd w:val="clear" w:color="auto" w:fill="auto"/>
            <w:noWrap/>
            <w:vAlign w:val="center"/>
            <w:hideMark/>
          </w:tcPr>
          <w:p w:rsidR="00803523" w:rsidRPr="009A45C6" w:rsidRDefault="00803523" w:rsidP="00280933">
            <w:pPr>
              <w:spacing w:after="0"/>
              <w:jc w:val="both"/>
              <w:rPr>
                <w:rFonts w:ascii="Times New Roman" w:hAnsi="Times New Roman" w:cs="Times New Roman"/>
                <w:sz w:val="20"/>
                <w:szCs w:val="20"/>
              </w:rPr>
            </w:pPr>
            <w:r w:rsidRPr="009A45C6">
              <w:rPr>
                <w:rFonts w:ascii="Times New Roman" w:hAnsi="Times New Roman" w:cs="Times New Roman"/>
                <w:sz w:val="20"/>
                <w:szCs w:val="20"/>
              </w:rPr>
              <w:t>4</w:t>
            </w:r>
          </w:p>
        </w:tc>
        <w:tc>
          <w:tcPr>
            <w:tcW w:w="1540" w:type="dxa"/>
            <w:tcBorders>
              <w:top w:val="nil"/>
              <w:left w:val="nil"/>
              <w:bottom w:val="single" w:sz="4" w:space="0" w:color="auto"/>
              <w:right w:val="single" w:sz="4" w:space="0" w:color="auto"/>
            </w:tcBorders>
            <w:shd w:val="clear" w:color="auto" w:fill="auto"/>
            <w:noWrap/>
            <w:vAlign w:val="center"/>
            <w:hideMark/>
          </w:tcPr>
          <w:p w:rsidR="00803523" w:rsidRPr="009A45C6" w:rsidRDefault="00803523" w:rsidP="00280933">
            <w:pPr>
              <w:spacing w:after="0"/>
              <w:jc w:val="both"/>
              <w:rPr>
                <w:rFonts w:ascii="Times New Roman" w:hAnsi="Times New Roman" w:cs="Times New Roman"/>
                <w:sz w:val="20"/>
                <w:szCs w:val="20"/>
              </w:rPr>
            </w:pPr>
            <w:r w:rsidRPr="009A45C6">
              <w:rPr>
                <w:rFonts w:ascii="Times New Roman" w:hAnsi="Times New Roman" w:cs="Times New Roman"/>
                <w:sz w:val="20"/>
                <w:szCs w:val="20"/>
              </w:rPr>
              <w:t>8</w:t>
            </w:r>
          </w:p>
        </w:tc>
      </w:tr>
      <w:tr w:rsidR="00803523" w:rsidRPr="009A45C6" w:rsidTr="00280933">
        <w:trPr>
          <w:trHeight w:val="315"/>
        </w:trPr>
        <w:tc>
          <w:tcPr>
            <w:tcW w:w="2620" w:type="dxa"/>
            <w:tcBorders>
              <w:top w:val="nil"/>
              <w:left w:val="single" w:sz="4" w:space="0" w:color="auto"/>
              <w:bottom w:val="single" w:sz="4" w:space="0" w:color="auto"/>
              <w:right w:val="single" w:sz="4" w:space="0" w:color="auto"/>
            </w:tcBorders>
            <w:shd w:val="clear" w:color="auto" w:fill="auto"/>
            <w:hideMark/>
          </w:tcPr>
          <w:p w:rsidR="00803523" w:rsidRPr="009A45C6" w:rsidRDefault="00803523" w:rsidP="00280933">
            <w:pPr>
              <w:spacing w:after="0"/>
              <w:jc w:val="both"/>
              <w:rPr>
                <w:rFonts w:ascii="Times New Roman" w:hAnsi="Times New Roman" w:cs="Times New Roman"/>
                <w:sz w:val="20"/>
                <w:szCs w:val="20"/>
              </w:rPr>
            </w:pPr>
            <w:r w:rsidRPr="009A45C6">
              <w:rPr>
                <w:rFonts w:ascii="Times New Roman" w:hAnsi="Times New Roman" w:cs="Times New Roman"/>
                <w:sz w:val="20"/>
                <w:szCs w:val="20"/>
              </w:rPr>
              <w:t>Право</w:t>
            </w:r>
          </w:p>
        </w:tc>
        <w:tc>
          <w:tcPr>
            <w:tcW w:w="1620" w:type="dxa"/>
            <w:tcBorders>
              <w:top w:val="nil"/>
              <w:left w:val="nil"/>
              <w:bottom w:val="single" w:sz="4" w:space="0" w:color="auto"/>
              <w:right w:val="single" w:sz="4" w:space="0" w:color="auto"/>
            </w:tcBorders>
            <w:shd w:val="clear" w:color="auto" w:fill="auto"/>
            <w:noWrap/>
            <w:vAlign w:val="center"/>
            <w:hideMark/>
          </w:tcPr>
          <w:p w:rsidR="00803523" w:rsidRPr="009A45C6" w:rsidRDefault="00803523" w:rsidP="00280933">
            <w:pPr>
              <w:spacing w:after="0"/>
              <w:jc w:val="both"/>
              <w:rPr>
                <w:rFonts w:ascii="Times New Roman" w:hAnsi="Times New Roman" w:cs="Times New Roman"/>
                <w:sz w:val="20"/>
                <w:szCs w:val="20"/>
              </w:rPr>
            </w:pPr>
            <w:r w:rsidRPr="009A45C6">
              <w:rPr>
                <w:rFonts w:ascii="Times New Roman" w:hAnsi="Times New Roman" w:cs="Times New Roman"/>
                <w:sz w:val="20"/>
                <w:szCs w:val="20"/>
              </w:rPr>
              <w:t>6</w:t>
            </w:r>
          </w:p>
        </w:tc>
        <w:tc>
          <w:tcPr>
            <w:tcW w:w="1680" w:type="dxa"/>
            <w:tcBorders>
              <w:top w:val="nil"/>
              <w:left w:val="nil"/>
              <w:bottom w:val="single" w:sz="4" w:space="0" w:color="auto"/>
              <w:right w:val="single" w:sz="4" w:space="0" w:color="auto"/>
            </w:tcBorders>
            <w:shd w:val="clear" w:color="auto" w:fill="auto"/>
            <w:vAlign w:val="center"/>
            <w:hideMark/>
          </w:tcPr>
          <w:p w:rsidR="00803523" w:rsidRPr="009A45C6" w:rsidRDefault="00803523" w:rsidP="00280933">
            <w:pPr>
              <w:spacing w:after="0"/>
              <w:jc w:val="both"/>
              <w:rPr>
                <w:rFonts w:ascii="Times New Roman" w:hAnsi="Times New Roman" w:cs="Times New Roman"/>
                <w:sz w:val="20"/>
                <w:szCs w:val="20"/>
              </w:rPr>
            </w:pPr>
            <w:r w:rsidRPr="009A45C6">
              <w:rPr>
                <w:rFonts w:ascii="Times New Roman" w:hAnsi="Times New Roman" w:cs="Times New Roman"/>
                <w:sz w:val="20"/>
                <w:szCs w:val="20"/>
              </w:rPr>
              <w:t>5</w:t>
            </w:r>
          </w:p>
        </w:tc>
        <w:tc>
          <w:tcPr>
            <w:tcW w:w="1520" w:type="dxa"/>
            <w:tcBorders>
              <w:top w:val="nil"/>
              <w:left w:val="nil"/>
              <w:bottom w:val="single" w:sz="4" w:space="0" w:color="auto"/>
              <w:right w:val="single" w:sz="4" w:space="0" w:color="auto"/>
            </w:tcBorders>
            <w:shd w:val="clear" w:color="auto" w:fill="auto"/>
            <w:noWrap/>
            <w:vAlign w:val="center"/>
            <w:hideMark/>
          </w:tcPr>
          <w:p w:rsidR="00803523" w:rsidRPr="009A45C6" w:rsidRDefault="00803523" w:rsidP="00280933">
            <w:pPr>
              <w:spacing w:after="0"/>
              <w:jc w:val="both"/>
              <w:rPr>
                <w:rFonts w:ascii="Times New Roman" w:hAnsi="Times New Roman" w:cs="Times New Roman"/>
                <w:sz w:val="20"/>
                <w:szCs w:val="20"/>
              </w:rPr>
            </w:pPr>
            <w:r w:rsidRPr="009A45C6">
              <w:rPr>
                <w:rFonts w:ascii="Times New Roman" w:hAnsi="Times New Roman" w:cs="Times New Roman"/>
                <w:sz w:val="20"/>
                <w:szCs w:val="20"/>
              </w:rPr>
              <w:t>2</w:t>
            </w:r>
          </w:p>
        </w:tc>
        <w:tc>
          <w:tcPr>
            <w:tcW w:w="1540" w:type="dxa"/>
            <w:tcBorders>
              <w:top w:val="nil"/>
              <w:left w:val="nil"/>
              <w:bottom w:val="single" w:sz="4" w:space="0" w:color="auto"/>
              <w:right w:val="single" w:sz="4" w:space="0" w:color="auto"/>
            </w:tcBorders>
            <w:shd w:val="clear" w:color="auto" w:fill="auto"/>
            <w:noWrap/>
            <w:vAlign w:val="center"/>
            <w:hideMark/>
          </w:tcPr>
          <w:p w:rsidR="00803523" w:rsidRPr="009A45C6" w:rsidRDefault="00803523" w:rsidP="00280933">
            <w:pPr>
              <w:spacing w:after="0"/>
              <w:jc w:val="both"/>
              <w:rPr>
                <w:rFonts w:ascii="Times New Roman" w:hAnsi="Times New Roman" w:cs="Times New Roman"/>
                <w:sz w:val="20"/>
                <w:szCs w:val="20"/>
              </w:rPr>
            </w:pPr>
            <w:r w:rsidRPr="009A45C6">
              <w:rPr>
                <w:rFonts w:ascii="Times New Roman" w:hAnsi="Times New Roman" w:cs="Times New Roman"/>
                <w:sz w:val="20"/>
                <w:szCs w:val="20"/>
              </w:rPr>
              <w:t>3</w:t>
            </w:r>
          </w:p>
        </w:tc>
      </w:tr>
      <w:tr w:rsidR="00803523" w:rsidRPr="009A45C6" w:rsidTr="00280933">
        <w:trPr>
          <w:trHeight w:val="315"/>
        </w:trPr>
        <w:tc>
          <w:tcPr>
            <w:tcW w:w="2620" w:type="dxa"/>
            <w:tcBorders>
              <w:top w:val="nil"/>
              <w:left w:val="single" w:sz="4" w:space="0" w:color="auto"/>
              <w:bottom w:val="single" w:sz="4" w:space="0" w:color="auto"/>
              <w:right w:val="single" w:sz="4" w:space="0" w:color="auto"/>
            </w:tcBorders>
            <w:shd w:val="clear" w:color="auto" w:fill="auto"/>
            <w:hideMark/>
          </w:tcPr>
          <w:p w:rsidR="00803523" w:rsidRPr="009A45C6" w:rsidRDefault="00803523" w:rsidP="00280933">
            <w:pPr>
              <w:spacing w:after="0"/>
              <w:jc w:val="both"/>
              <w:rPr>
                <w:rFonts w:ascii="Times New Roman" w:hAnsi="Times New Roman" w:cs="Times New Roman"/>
                <w:sz w:val="20"/>
                <w:szCs w:val="20"/>
              </w:rPr>
            </w:pPr>
            <w:r w:rsidRPr="009A45C6">
              <w:rPr>
                <w:rFonts w:ascii="Times New Roman" w:hAnsi="Times New Roman" w:cs="Times New Roman"/>
                <w:sz w:val="20"/>
                <w:szCs w:val="20"/>
              </w:rPr>
              <w:t>Русский язык</w:t>
            </w:r>
          </w:p>
        </w:tc>
        <w:tc>
          <w:tcPr>
            <w:tcW w:w="1620" w:type="dxa"/>
            <w:tcBorders>
              <w:top w:val="nil"/>
              <w:left w:val="nil"/>
              <w:bottom w:val="single" w:sz="4" w:space="0" w:color="auto"/>
              <w:right w:val="single" w:sz="4" w:space="0" w:color="auto"/>
            </w:tcBorders>
            <w:shd w:val="clear" w:color="auto" w:fill="auto"/>
            <w:noWrap/>
            <w:vAlign w:val="center"/>
            <w:hideMark/>
          </w:tcPr>
          <w:p w:rsidR="00803523" w:rsidRPr="009A45C6" w:rsidRDefault="00803523" w:rsidP="00280933">
            <w:pPr>
              <w:spacing w:after="0"/>
              <w:jc w:val="both"/>
              <w:rPr>
                <w:rFonts w:ascii="Times New Roman" w:hAnsi="Times New Roman" w:cs="Times New Roman"/>
                <w:sz w:val="20"/>
                <w:szCs w:val="20"/>
              </w:rPr>
            </w:pPr>
            <w:r w:rsidRPr="009A45C6">
              <w:rPr>
                <w:rFonts w:ascii="Times New Roman" w:hAnsi="Times New Roman" w:cs="Times New Roman"/>
                <w:sz w:val="20"/>
                <w:szCs w:val="20"/>
              </w:rPr>
              <w:t>196</w:t>
            </w:r>
          </w:p>
        </w:tc>
        <w:tc>
          <w:tcPr>
            <w:tcW w:w="1680" w:type="dxa"/>
            <w:tcBorders>
              <w:top w:val="nil"/>
              <w:left w:val="nil"/>
              <w:bottom w:val="single" w:sz="4" w:space="0" w:color="auto"/>
              <w:right w:val="single" w:sz="4" w:space="0" w:color="auto"/>
            </w:tcBorders>
            <w:shd w:val="clear" w:color="auto" w:fill="auto"/>
            <w:vAlign w:val="center"/>
            <w:hideMark/>
          </w:tcPr>
          <w:p w:rsidR="00803523" w:rsidRPr="009A45C6" w:rsidRDefault="00803523" w:rsidP="00280933">
            <w:pPr>
              <w:spacing w:after="0"/>
              <w:jc w:val="both"/>
              <w:rPr>
                <w:rFonts w:ascii="Times New Roman" w:hAnsi="Times New Roman" w:cs="Times New Roman"/>
                <w:sz w:val="20"/>
                <w:szCs w:val="20"/>
              </w:rPr>
            </w:pPr>
            <w:r w:rsidRPr="009A45C6">
              <w:rPr>
                <w:rFonts w:ascii="Times New Roman" w:hAnsi="Times New Roman" w:cs="Times New Roman"/>
                <w:sz w:val="20"/>
                <w:szCs w:val="20"/>
              </w:rPr>
              <w:t>15</w:t>
            </w:r>
          </w:p>
        </w:tc>
        <w:tc>
          <w:tcPr>
            <w:tcW w:w="1520" w:type="dxa"/>
            <w:tcBorders>
              <w:top w:val="nil"/>
              <w:left w:val="nil"/>
              <w:bottom w:val="single" w:sz="4" w:space="0" w:color="auto"/>
              <w:right w:val="single" w:sz="4" w:space="0" w:color="auto"/>
            </w:tcBorders>
            <w:shd w:val="clear" w:color="auto" w:fill="auto"/>
            <w:noWrap/>
            <w:vAlign w:val="center"/>
            <w:hideMark/>
          </w:tcPr>
          <w:p w:rsidR="00803523" w:rsidRPr="009A45C6" w:rsidRDefault="00803523" w:rsidP="00280933">
            <w:pPr>
              <w:spacing w:after="0"/>
              <w:jc w:val="both"/>
              <w:rPr>
                <w:rFonts w:ascii="Times New Roman" w:hAnsi="Times New Roman" w:cs="Times New Roman"/>
                <w:sz w:val="20"/>
                <w:szCs w:val="20"/>
              </w:rPr>
            </w:pPr>
            <w:r w:rsidRPr="009A45C6">
              <w:rPr>
                <w:rFonts w:ascii="Times New Roman" w:hAnsi="Times New Roman" w:cs="Times New Roman"/>
                <w:sz w:val="20"/>
                <w:szCs w:val="20"/>
              </w:rPr>
              <w:t>6</w:t>
            </w:r>
          </w:p>
        </w:tc>
        <w:tc>
          <w:tcPr>
            <w:tcW w:w="1540" w:type="dxa"/>
            <w:tcBorders>
              <w:top w:val="nil"/>
              <w:left w:val="nil"/>
              <w:bottom w:val="single" w:sz="4" w:space="0" w:color="auto"/>
              <w:right w:val="single" w:sz="4" w:space="0" w:color="auto"/>
            </w:tcBorders>
            <w:shd w:val="clear" w:color="auto" w:fill="auto"/>
            <w:noWrap/>
            <w:vAlign w:val="center"/>
            <w:hideMark/>
          </w:tcPr>
          <w:p w:rsidR="00803523" w:rsidRPr="009A45C6" w:rsidRDefault="00803523" w:rsidP="00280933">
            <w:pPr>
              <w:spacing w:after="0"/>
              <w:jc w:val="both"/>
              <w:rPr>
                <w:rFonts w:ascii="Times New Roman" w:hAnsi="Times New Roman" w:cs="Times New Roman"/>
                <w:sz w:val="20"/>
                <w:szCs w:val="20"/>
              </w:rPr>
            </w:pPr>
            <w:r w:rsidRPr="009A45C6">
              <w:rPr>
                <w:rFonts w:ascii="Times New Roman" w:hAnsi="Times New Roman" w:cs="Times New Roman"/>
                <w:sz w:val="20"/>
                <w:szCs w:val="20"/>
              </w:rPr>
              <w:t>9</w:t>
            </w:r>
          </w:p>
        </w:tc>
      </w:tr>
      <w:tr w:rsidR="00803523" w:rsidRPr="009A45C6" w:rsidTr="00280933">
        <w:trPr>
          <w:trHeight w:val="315"/>
        </w:trPr>
        <w:tc>
          <w:tcPr>
            <w:tcW w:w="2620" w:type="dxa"/>
            <w:tcBorders>
              <w:top w:val="nil"/>
              <w:left w:val="single" w:sz="4" w:space="0" w:color="auto"/>
              <w:bottom w:val="single" w:sz="4" w:space="0" w:color="auto"/>
              <w:right w:val="single" w:sz="4" w:space="0" w:color="auto"/>
            </w:tcBorders>
            <w:shd w:val="clear" w:color="auto" w:fill="auto"/>
            <w:hideMark/>
          </w:tcPr>
          <w:p w:rsidR="00803523" w:rsidRPr="009A45C6" w:rsidRDefault="00803523" w:rsidP="00280933">
            <w:pPr>
              <w:spacing w:after="0"/>
              <w:jc w:val="both"/>
              <w:rPr>
                <w:rFonts w:ascii="Times New Roman" w:hAnsi="Times New Roman" w:cs="Times New Roman"/>
                <w:sz w:val="20"/>
                <w:szCs w:val="20"/>
              </w:rPr>
            </w:pPr>
            <w:r w:rsidRPr="009A45C6">
              <w:rPr>
                <w:rFonts w:ascii="Times New Roman" w:hAnsi="Times New Roman" w:cs="Times New Roman"/>
                <w:sz w:val="20"/>
                <w:szCs w:val="20"/>
              </w:rPr>
              <w:t>Труд (технология)</w:t>
            </w:r>
          </w:p>
        </w:tc>
        <w:tc>
          <w:tcPr>
            <w:tcW w:w="1620" w:type="dxa"/>
            <w:tcBorders>
              <w:top w:val="nil"/>
              <w:left w:val="nil"/>
              <w:bottom w:val="single" w:sz="4" w:space="0" w:color="auto"/>
              <w:right w:val="single" w:sz="4" w:space="0" w:color="auto"/>
            </w:tcBorders>
            <w:shd w:val="clear" w:color="auto" w:fill="auto"/>
            <w:noWrap/>
            <w:vAlign w:val="center"/>
            <w:hideMark/>
          </w:tcPr>
          <w:p w:rsidR="00803523" w:rsidRPr="009A45C6" w:rsidRDefault="00803523" w:rsidP="00280933">
            <w:pPr>
              <w:spacing w:after="0"/>
              <w:jc w:val="both"/>
              <w:rPr>
                <w:rFonts w:ascii="Times New Roman" w:hAnsi="Times New Roman" w:cs="Times New Roman"/>
                <w:sz w:val="20"/>
                <w:szCs w:val="20"/>
              </w:rPr>
            </w:pPr>
            <w:r w:rsidRPr="009A45C6">
              <w:rPr>
                <w:rFonts w:ascii="Times New Roman" w:hAnsi="Times New Roman" w:cs="Times New Roman"/>
                <w:sz w:val="20"/>
                <w:szCs w:val="20"/>
              </w:rPr>
              <w:t>13</w:t>
            </w:r>
          </w:p>
        </w:tc>
        <w:tc>
          <w:tcPr>
            <w:tcW w:w="1680" w:type="dxa"/>
            <w:tcBorders>
              <w:top w:val="nil"/>
              <w:left w:val="nil"/>
              <w:bottom w:val="single" w:sz="4" w:space="0" w:color="auto"/>
              <w:right w:val="single" w:sz="4" w:space="0" w:color="auto"/>
            </w:tcBorders>
            <w:shd w:val="clear" w:color="auto" w:fill="auto"/>
            <w:noWrap/>
            <w:vAlign w:val="center"/>
            <w:hideMark/>
          </w:tcPr>
          <w:p w:rsidR="00803523" w:rsidRPr="009A45C6" w:rsidRDefault="00803523" w:rsidP="00280933">
            <w:pPr>
              <w:spacing w:after="0"/>
              <w:jc w:val="both"/>
              <w:rPr>
                <w:rFonts w:ascii="Times New Roman" w:hAnsi="Times New Roman" w:cs="Times New Roman"/>
                <w:sz w:val="20"/>
                <w:szCs w:val="20"/>
              </w:rPr>
            </w:pPr>
            <w:r w:rsidRPr="009A45C6">
              <w:rPr>
                <w:rFonts w:ascii="Times New Roman" w:hAnsi="Times New Roman" w:cs="Times New Roman"/>
                <w:sz w:val="20"/>
                <w:szCs w:val="20"/>
              </w:rPr>
              <w:t>8</w:t>
            </w:r>
          </w:p>
        </w:tc>
        <w:tc>
          <w:tcPr>
            <w:tcW w:w="1520" w:type="dxa"/>
            <w:tcBorders>
              <w:top w:val="nil"/>
              <w:left w:val="nil"/>
              <w:bottom w:val="single" w:sz="4" w:space="0" w:color="auto"/>
              <w:right w:val="single" w:sz="4" w:space="0" w:color="auto"/>
            </w:tcBorders>
            <w:shd w:val="clear" w:color="auto" w:fill="auto"/>
            <w:noWrap/>
            <w:vAlign w:val="center"/>
            <w:hideMark/>
          </w:tcPr>
          <w:p w:rsidR="00803523" w:rsidRPr="009A45C6" w:rsidRDefault="00803523" w:rsidP="00280933">
            <w:pPr>
              <w:spacing w:after="0"/>
              <w:jc w:val="both"/>
              <w:rPr>
                <w:rFonts w:ascii="Times New Roman" w:hAnsi="Times New Roman" w:cs="Times New Roman"/>
                <w:sz w:val="20"/>
                <w:szCs w:val="20"/>
              </w:rPr>
            </w:pPr>
            <w:r w:rsidRPr="009A45C6">
              <w:rPr>
                <w:rFonts w:ascii="Times New Roman" w:hAnsi="Times New Roman" w:cs="Times New Roman"/>
                <w:sz w:val="20"/>
                <w:szCs w:val="20"/>
              </w:rPr>
              <w:t>4</w:t>
            </w:r>
          </w:p>
        </w:tc>
        <w:tc>
          <w:tcPr>
            <w:tcW w:w="1540" w:type="dxa"/>
            <w:tcBorders>
              <w:top w:val="nil"/>
              <w:left w:val="nil"/>
              <w:bottom w:val="single" w:sz="4" w:space="0" w:color="auto"/>
              <w:right w:val="single" w:sz="4" w:space="0" w:color="auto"/>
            </w:tcBorders>
            <w:shd w:val="clear" w:color="auto" w:fill="auto"/>
            <w:noWrap/>
            <w:vAlign w:val="center"/>
            <w:hideMark/>
          </w:tcPr>
          <w:p w:rsidR="00803523" w:rsidRPr="009A45C6" w:rsidRDefault="00803523" w:rsidP="00280933">
            <w:pPr>
              <w:spacing w:after="0"/>
              <w:jc w:val="both"/>
              <w:rPr>
                <w:rFonts w:ascii="Times New Roman" w:hAnsi="Times New Roman" w:cs="Times New Roman"/>
                <w:sz w:val="20"/>
                <w:szCs w:val="20"/>
              </w:rPr>
            </w:pPr>
            <w:r w:rsidRPr="009A45C6">
              <w:rPr>
                <w:rFonts w:ascii="Times New Roman" w:hAnsi="Times New Roman" w:cs="Times New Roman"/>
                <w:sz w:val="20"/>
                <w:szCs w:val="20"/>
              </w:rPr>
              <w:t>4</w:t>
            </w:r>
          </w:p>
        </w:tc>
      </w:tr>
      <w:tr w:rsidR="00803523" w:rsidRPr="009A45C6" w:rsidTr="00280933">
        <w:trPr>
          <w:trHeight w:val="315"/>
        </w:trPr>
        <w:tc>
          <w:tcPr>
            <w:tcW w:w="2620" w:type="dxa"/>
            <w:tcBorders>
              <w:top w:val="nil"/>
              <w:left w:val="single" w:sz="4" w:space="0" w:color="auto"/>
              <w:bottom w:val="single" w:sz="4" w:space="0" w:color="auto"/>
              <w:right w:val="single" w:sz="4" w:space="0" w:color="auto"/>
            </w:tcBorders>
            <w:shd w:val="clear" w:color="auto" w:fill="auto"/>
            <w:hideMark/>
          </w:tcPr>
          <w:p w:rsidR="00803523" w:rsidRPr="009A45C6" w:rsidRDefault="00803523" w:rsidP="00280933">
            <w:pPr>
              <w:spacing w:after="0"/>
              <w:jc w:val="both"/>
              <w:rPr>
                <w:rFonts w:ascii="Times New Roman" w:hAnsi="Times New Roman" w:cs="Times New Roman"/>
                <w:sz w:val="20"/>
                <w:szCs w:val="20"/>
              </w:rPr>
            </w:pPr>
            <w:r w:rsidRPr="009A45C6">
              <w:rPr>
                <w:rFonts w:ascii="Times New Roman" w:hAnsi="Times New Roman" w:cs="Times New Roman"/>
                <w:sz w:val="20"/>
                <w:szCs w:val="20"/>
              </w:rPr>
              <w:t>Физика</w:t>
            </w:r>
          </w:p>
        </w:tc>
        <w:tc>
          <w:tcPr>
            <w:tcW w:w="1620" w:type="dxa"/>
            <w:tcBorders>
              <w:top w:val="nil"/>
              <w:left w:val="nil"/>
              <w:bottom w:val="single" w:sz="4" w:space="0" w:color="auto"/>
              <w:right w:val="single" w:sz="4" w:space="0" w:color="auto"/>
            </w:tcBorders>
            <w:shd w:val="clear" w:color="auto" w:fill="auto"/>
            <w:noWrap/>
            <w:vAlign w:val="center"/>
            <w:hideMark/>
          </w:tcPr>
          <w:p w:rsidR="00803523" w:rsidRPr="009A45C6" w:rsidRDefault="00803523" w:rsidP="00280933">
            <w:pPr>
              <w:spacing w:after="0"/>
              <w:jc w:val="both"/>
              <w:rPr>
                <w:rFonts w:ascii="Times New Roman" w:hAnsi="Times New Roman" w:cs="Times New Roman"/>
                <w:sz w:val="20"/>
                <w:szCs w:val="20"/>
              </w:rPr>
            </w:pPr>
            <w:r w:rsidRPr="009A45C6">
              <w:rPr>
                <w:rFonts w:ascii="Times New Roman" w:hAnsi="Times New Roman" w:cs="Times New Roman"/>
                <w:sz w:val="20"/>
                <w:szCs w:val="20"/>
              </w:rPr>
              <w:t>21</w:t>
            </w:r>
          </w:p>
        </w:tc>
        <w:tc>
          <w:tcPr>
            <w:tcW w:w="1680" w:type="dxa"/>
            <w:tcBorders>
              <w:top w:val="nil"/>
              <w:left w:val="nil"/>
              <w:bottom w:val="single" w:sz="4" w:space="0" w:color="auto"/>
              <w:right w:val="single" w:sz="4" w:space="0" w:color="auto"/>
            </w:tcBorders>
            <w:shd w:val="clear" w:color="auto" w:fill="auto"/>
            <w:vAlign w:val="center"/>
            <w:hideMark/>
          </w:tcPr>
          <w:p w:rsidR="00803523" w:rsidRPr="009A45C6" w:rsidRDefault="00803523" w:rsidP="00280933">
            <w:pPr>
              <w:spacing w:after="0"/>
              <w:jc w:val="both"/>
              <w:rPr>
                <w:rFonts w:ascii="Times New Roman" w:hAnsi="Times New Roman" w:cs="Times New Roman"/>
                <w:sz w:val="20"/>
                <w:szCs w:val="20"/>
              </w:rPr>
            </w:pPr>
            <w:r w:rsidRPr="009A45C6">
              <w:rPr>
                <w:rFonts w:ascii="Times New Roman" w:hAnsi="Times New Roman" w:cs="Times New Roman"/>
                <w:sz w:val="20"/>
                <w:szCs w:val="20"/>
              </w:rPr>
              <w:t>0</w:t>
            </w:r>
          </w:p>
        </w:tc>
        <w:tc>
          <w:tcPr>
            <w:tcW w:w="1520" w:type="dxa"/>
            <w:tcBorders>
              <w:top w:val="nil"/>
              <w:left w:val="nil"/>
              <w:bottom w:val="single" w:sz="4" w:space="0" w:color="auto"/>
              <w:right w:val="single" w:sz="4" w:space="0" w:color="auto"/>
            </w:tcBorders>
            <w:shd w:val="clear" w:color="auto" w:fill="auto"/>
            <w:noWrap/>
            <w:vAlign w:val="center"/>
            <w:hideMark/>
          </w:tcPr>
          <w:p w:rsidR="00803523" w:rsidRPr="009A45C6" w:rsidRDefault="00803523" w:rsidP="00280933">
            <w:pPr>
              <w:spacing w:after="0"/>
              <w:jc w:val="both"/>
              <w:rPr>
                <w:rFonts w:ascii="Times New Roman" w:hAnsi="Times New Roman" w:cs="Times New Roman"/>
                <w:sz w:val="20"/>
                <w:szCs w:val="20"/>
              </w:rPr>
            </w:pPr>
            <w:r w:rsidRPr="009A45C6">
              <w:rPr>
                <w:rFonts w:ascii="Times New Roman" w:hAnsi="Times New Roman" w:cs="Times New Roman"/>
                <w:sz w:val="20"/>
                <w:szCs w:val="20"/>
              </w:rPr>
              <w:t>0</w:t>
            </w:r>
          </w:p>
        </w:tc>
        <w:tc>
          <w:tcPr>
            <w:tcW w:w="1540" w:type="dxa"/>
            <w:tcBorders>
              <w:top w:val="nil"/>
              <w:left w:val="nil"/>
              <w:bottom w:val="single" w:sz="4" w:space="0" w:color="auto"/>
              <w:right w:val="single" w:sz="4" w:space="0" w:color="auto"/>
            </w:tcBorders>
            <w:shd w:val="clear" w:color="auto" w:fill="auto"/>
            <w:noWrap/>
            <w:vAlign w:val="center"/>
            <w:hideMark/>
          </w:tcPr>
          <w:p w:rsidR="00803523" w:rsidRPr="009A45C6" w:rsidRDefault="00803523" w:rsidP="00280933">
            <w:pPr>
              <w:spacing w:after="0"/>
              <w:jc w:val="both"/>
              <w:rPr>
                <w:rFonts w:ascii="Times New Roman" w:hAnsi="Times New Roman" w:cs="Times New Roman"/>
                <w:sz w:val="20"/>
                <w:szCs w:val="20"/>
              </w:rPr>
            </w:pPr>
            <w:r w:rsidRPr="009A45C6">
              <w:rPr>
                <w:rFonts w:ascii="Times New Roman" w:hAnsi="Times New Roman" w:cs="Times New Roman"/>
                <w:sz w:val="20"/>
                <w:szCs w:val="20"/>
              </w:rPr>
              <w:t>0</w:t>
            </w:r>
          </w:p>
        </w:tc>
      </w:tr>
      <w:tr w:rsidR="00803523" w:rsidRPr="009A45C6" w:rsidTr="00280933">
        <w:trPr>
          <w:trHeight w:val="315"/>
        </w:trPr>
        <w:tc>
          <w:tcPr>
            <w:tcW w:w="2620" w:type="dxa"/>
            <w:tcBorders>
              <w:top w:val="nil"/>
              <w:left w:val="single" w:sz="4" w:space="0" w:color="auto"/>
              <w:bottom w:val="single" w:sz="4" w:space="0" w:color="auto"/>
              <w:right w:val="single" w:sz="4" w:space="0" w:color="auto"/>
            </w:tcBorders>
            <w:shd w:val="clear" w:color="auto" w:fill="auto"/>
            <w:hideMark/>
          </w:tcPr>
          <w:p w:rsidR="00803523" w:rsidRPr="009A45C6" w:rsidRDefault="00803523" w:rsidP="00280933">
            <w:pPr>
              <w:spacing w:after="0"/>
              <w:jc w:val="both"/>
              <w:rPr>
                <w:rFonts w:ascii="Times New Roman" w:hAnsi="Times New Roman" w:cs="Times New Roman"/>
                <w:sz w:val="20"/>
                <w:szCs w:val="20"/>
              </w:rPr>
            </w:pPr>
            <w:r w:rsidRPr="009A45C6">
              <w:rPr>
                <w:rFonts w:ascii="Times New Roman" w:hAnsi="Times New Roman" w:cs="Times New Roman"/>
                <w:sz w:val="20"/>
                <w:szCs w:val="20"/>
              </w:rPr>
              <w:t>Физическая культура</w:t>
            </w:r>
          </w:p>
        </w:tc>
        <w:tc>
          <w:tcPr>
            <w:tcW w:w="1620" w:type="dxa"/>
            <w:tcBorders>
              <w:top w:val="nil"/>
              <w:left w:val="nil"/>
              <w:bottom w:val="single" w:sz="4" w:space="0" w:color="auto"/>
              <w:right w:val="single" w:sz="4" w:space="0" w:color="auto"/>
            </w:tcBorders>
            <w:shd w:val="clear" w:color="auto" w:fill="auto"/>
            <w:noWrap/>
            <w:vAlign w:val="center"/>
            <w:hideMark/>
          </w:tcPr>
          <w:p w:rsidR="00803523" w:rsidRPr="009A45C6" w:rsidRDefault="00803523" w:rsidP="00280933">
            <w:pPr>
              <w:spacing w:after="0"/>
              <w:jc w:val="both"/>
              <w:rPr>
                <w:rFonts w:ascii="Times New Roman" w:hAnsi="Times New Roman" w:cs="Times New Roman"/>
                <w:sz w:val="20"/>
                <w:szCs w:val="20"/>
              </w:rPr>
            </w:pPr>
            <w:r w:rsidRPr="009A45C6">
              <w:rPr>
                <w:rFonts w:ascii="Times New Roman" w:hAnsi="Times New Roman" w:cs="Times New Roman"/>
                <w:sz w:val="20"/>
                <w:szCs w:val="20"/>
              </w:rPr>
              <w:t>34</w:t>
            </w:r>
          </w:p>
        </w:tc>
        <w:tc>
          <w:tcPr>
            <w:tcW w:w="1680" w:type="dxa"/>
            <w:tcBorders>
              <w:top w:val="nil"/>
              <w:left w:val="nil"/>
              <w:bottom w:val="single" w:sz="4" w:space="0" w:color="auto"/>
              <w:right w:val="single" w:sz="4" w:space="0" w:color="auto"/>
            </w:tcBorders>
            <w:shd w:val="clear" w:color="auto" w:fill="auto"/>
            <w:vAlign w:val="center"/>
            <w:hideMark/>
          </w:tcPr>
          <w:p w:rsidR="00803523" w:rsidRPr="009A45C6" w:rsidRDefault="00803523" w:rsidP="00280933">
            <w:pPr>
              <w:spacing w:after="0"/>
              <w:jc w:val="both"/>
              <w:rPr>
                <w:rFonts w:ascii="Times New Roman" w:hAnsi="Times New Roman" w:cs="Times New Roman"/>
                <w:sz w:val="20"/>
                <w:szCs w:val="20"/>
              </w:rPr>
            </w:pPr>
            <w:r w:rsidRPr="009A45C6">
              <w:rPr>
                <w:rFonts w:ascii="Times New Roman" w:hAnsi="Times New Roman" w:cs="Times New Roman"/>
                <w:sz w:val="20"/>
                <w:szCs w:val="20"/>
              </w:rPr>
              <w:t>15</w:t>
            </w:r>
          </w:p>
        </w:tc>
        <w:tc>
          <w:tcPr>
            <w:tcW w:w="1520" w:type="dxa"/>
            <w:tcBorders>
              <w:top w:val="nil"/>
              <w:left w:val="nil"/>
              <w:bottom w:val="single" w:sz="4" w:space="0" w:color="auto"/>
              <w:right w:val="single" w:sz="4" w:space="0" w:color="auto"/>
            </w:tcBorders>
            <w:shd w:val="clear" w:color="auto" w:fill="auto"/>
            <w:noWrap/>
            <w:vAlign w:val="center"/>
            <w:hideMark/>
          </w:tcPr>
          <w:p w:rsidR="00803523" w:rsidRPr="009A45C6" w:rsidRDefault="00803523" w:rsidP="00280933">
            <w:pPr>
              <w:spacing w:after="0"/>
              <w:jc w:val="both"/>
              <w:rPr>
                <w:rFonts w:ascii="Times New Roman" w:hAnsi="Times New Roman" w:cs="Times New Roman"/>
                <w:sz w:val="20"/>
                <w:szCs w:val="20"/>
              </w:rPr>
            </w:pPr>
            <w:r w:rsidRPr="009A45C6">
              <w:rPr>
                <w:rFonts w:ascii="Times New Roman" w:hAnsi="Times New Roman" w:cs="Times New Roman"/>
                <w:sz w:val="20"/>
                <w:szCs w:val="20"/>
              </w:rPr>
              <w:t>6</w:t>
            </w:r>
          </w:p>
        </w:tc>
        <w:tc>
          <w:tcPr>
            <w:tcW w:w="1540" w:type="dxa"/>
            <w:tcBorders>
              <w:top w:val="nil"/>
              <w:left w:val="nil"/>
              <w:bottom w:val="single" w:sz="4" w:space="0" w:color="auto"/>
              <w:right w:val="single" w:sz="4" w:space="0" w:color="auto"/>
            </w:tcBorders>
            <w:shd w:val="clear" w:color="auto" w:fill="auto"/>
            <w:noWrap/>
            <w:vAlign w:val="center"/>
            <w:hideMark/>
          </w:tcPr>
          <w:p w:rsidR="00803523" w:rsidRPr="009A45C6" w:rsidRDefault="00803523" w:rsidP="00280933">
            <w:pPr>
              <w:spacing w:after="0"/>
              <w:jc w:val="both"/>
              <w:rPr>
                <w:rFonts w:ascii="Times New Roman" w:hAnsi="Times New Roman" w:cs="Times New Roman"/>
                <w:sz w:val="20"/>
                <w:szCs w:val="20"/>
              </w:rPr>
            </w:pPr>
            <w:r w:rsidRPr="009A45C6">
              <w:rPr>
                <w:rFonts w:ascii="Times New Roman" w:hAnsi="Times New Roman" w:cs="Times New Roman"/>
                <w:sz w:val="20"/>
                <w:szCs w:val="20"/>
              </w:rPr>
              <w:t>9</w:t>
            </w:r>
          </w:p>
        </w:tc>
      </w:tr>
      <w:tr w:rsidR="00803523" w:rsidRPr="009A45C6" w:rsidTr="00280933">
        <w:trPr>
          <w:trHeight w:val="315"/>
        </w:trPr>
        <w:tc>
          <w:tcPr>
            <w:tcW w:w="2620" w:type="dxa"/>
            <w:tcBorders>
              <w:top w:val="nil"/>
              <w:left w:val="single" w:sz="4" w:space="0" w:color="auto"/>
              <w:bottom w:val="single" w:sz="4" w:space="0" w:color="auto"/>
              <w:right w:val="single" w:sz="4" w:space="0" w:color="auto"/>
            </w:tcBorders>
            <w:shd w:val="clear" w:color="auto" w:fill="auto"/>
            <w:hideMark/>
          </w:tcPr>
          <w:p w:rsidR="00803523" w:rsidRPr="009A45C6" w:rsidRDefault="00803523" w:rsidP="00280933">
            <w:pPr>
              <w:spacing w:after="0"/>
              <w:jc w:val="both"/>
              <w:rPr>
                <w:rFonts w:ascii="Times New Roman" w:hAnsi="Times New Roman" w:cs="Times New Roman"/>
                <w:sz w:val="20"/>
                <w:szCs w:val="20"/>
              </w:rPr>
            </w:pPr>
            <w:r w:rsidRPr="009A45C6">
              <w:rPr>
                <w:rFonts w:ascii="Times New Roman" w:hAnsi="Times New Roman" w:cs="Times New Roman"/>
                <w:sz w:val="20"/>
                <w:szCs w:val="20"/>
              </w:rPr>
              <w:t>Химия</w:t>
            </w:r>
          </w:p>
        </w:tc>
        <w:tc>
          <w:tcPr>
            <w:tcW w:w="1620" w:type="dxa"/>
            <w:tcBorders>
              <w:top w:val="nil"/>
              <w:left w:val="nil"/>
              <w:bottom w:val="single" w:sz="4" w:space="0" w:color="auto"/>
              <w:right w:val="single" w:sz="4" w:space="0" w:color="auto"/>
            </w:tcBorders>
            <w:shd w:val="clear" w:color="auto" w:fill="auto"/>
            <w:noWrap/>
            <w:vAlign w:val="center"/>
            <w:hideMark/>
          </w:tcPr>
          <w:p w:rsidR="00803523" w:rsidRPr="009A45C6" w:rsidRDefault="00803523" w:rsidP="00280933">
            <w:pPr>
              <w:spacing w:after="0"/>
              <w:jc w:val="both"/>
              <w:rPr>
                <w:rFonts w:ascii="Times New Roman" w:hAnsi="Times New Roman" w:cs="Times New Roman"/>
                <w:sz w:val="20"/>
                <w:szCs w:val="20"/>
              </w:rPr>
            </w:pPr>
            <w:r w:rsidRPr="009A45C6">
              <w:rPr>
                <w:rFonts w:ascii="Times New Roman" w:hAnsi="Times New Roman" w:cs="Times New Roman"/>
                <w:sz w:val="20"/>
                <w:szCs w:val="20"/>
              </w:rPr>
              <w:t>14</w:t>
            </w:r>
          </w:p>
        </w:tc>
        <w:tc>
          <w:tcPr>
            <w:tcW w:w="1680" w:type="dxa"/>
            <w:tcBorders>
              <w:top w:val="nil"/>
              <w:left w:val="nil"/>
              <w:bottom w:val="single" w:sz="4" w:space="0" w:color="auto"/>
              <w:right w:val="single" w:sz="4" w:space="0" w:color="auto"/>
            </w:tcBorders>
            <w:shd w:val="clear" w:color="auto" w:fill="auto"/>
            <w:vAlign w:val="center"/>
            <w:hideMark/>
          </w:tcPr>
          <w:p w:rsidR="00803523" w:rsidRPr="009A45C6" w:rsidRDefault="00803523" w:rsidP="00280933">
            <w:pPr>
              <w:spacing w:after="0"/>
              <w:jc w:val="both"/>
              <w:rPr>
                <w:rFonts w:ascii="Times New Roman" w:hAnsi="Times New Roman" w:cs="Times New Roman"/>
                <w:sz w:val="20"/>
                <w:szCs w:val="20"/>
              </w:rPr>
            </w:pPr>
            <w:r w:rsidRPr="009A45C6">
              <w:rPr>
                <w:rFonts w:ascii="Times New Roman" w:hAnsi="Times New Roman" w:cs="Times New Roman"/>
                <w:sz w:val="20"/>
                <w:szCs w:val="20"/>
              </w:rPr>
              <w:t>0</w:t>
            </w:r>
          </w:p>
        </w:tc>
        <w:tc>
          <w:tcPr>
            <w:tcW w:w="1520" w:type="dxa"/>
            <w:tcBorders>
              <w:top w:val="nil"/>
              <w:left w:val="nil"/>
              <w:bottom w:val="single" w:sz="4" w:space="0" w:color="auto"/>
              <w:right w:val="single" w:sz="4" w:space="0" w:color="auto"/>
            </w:tcBorders>
            <w:shd w:val="clear" w:color="auto" w:fill="auto"/>
            <w:noWrap/>
            <w:vAlign w:val="center"/>
            <w:hideMark/>
          </w:tcPr>
          <w:p w:rsidR="00803523" w:rsidRPr="009A45C6" w:rsidRDefault="00803523" w:rsidP="00280933">
            <w:pPr>
              <w:spacing w:after="0"/>
              <w:jc w:val="both"/>
              <w:rPr>
                <w:rFonts w:ascii="Times New Roman" w:hAnsi="Times New Roman" w:cs="Times New Roman"/>
                <w:sz w:val="20"/>
                <w:szCs w:val="20"/>
              </w:rPr>
            </w:pPr>
            <w:r w:rsidRPr="009A45C6">
              <w:rPr>
                <w:rFonts w:ascii="Times New Roman" w:hAnsi="Times New Roman" w:cs="Times New Roman"/>
                <w:sz w:val="20"/>
                <w:szCs w:val="20"/>
              </w:rPr>
              <w:t>0</w:t>
            </w:r>
          </w:p>
        </w:tc>
        <w:tc>
          <w:tcPr>
            <w:tcW w:w="1540" w:type="dxa"/>
            <w:tcBorders>
              <w:top w:val="nil"/>
              <w:left w:val="nil"/>
              <w:bottom w:val="single" w:sz="4" w:space="0" w:color="auto"/>
              <w:right w:val="single" w:sz="4" w:space="0" w:color="auto"/>
            </w:tcBorders>
            <w:shd w:val="clear" w:color="auto" w:fill="auto"/>
            <w:noWrap/>
            <w:vAlign w:val="center"/>
            <w:hideMark/>
          </w:tcPr>
          <w:p w:rsidR="00803523" w:rsidRPr="009A45C6" w:rsidRDefault="00803523" w:rsidP="00280933">
            <w:pPr>
              <w:spacing w:after="0"/>
              <w:jc w:val="both"/>
              <w:rPr>
                <w:rFonts w:ascii="Times New Roman" w:hAnsi="Times New Roman" w:cs="Times New Roman"/>
                <w:sz w:val="20"/>
                <w:szCs w:val="20"/>
              </w:rPr>
            </w:pPr>
            <w:r w:rsidRPr="009A45C6">
              <w:rPr>
                <w:rFonts w:ascii="Times New Roman" w:hAnsi="Times New Roman" w:cs="Times New Roman"/>
                <w:sz w:val="20"/>
                <w:szCs w:val="20"/>
              </w:rPr>
              <w:t>0</w:t>
            </w:r>
          </w:p>
        </w:tc>
      </w:tr>
      <w:tr w:rsidR="00803523" w:rsidRPr="009A45C6" w:rsidTr="00280933">
        <w:trPr>
          <w:trHeight w:val="315"/>
        </w:trPr>
        <w:tc>
          <w:tcPr>
            <w:tcW w:w="2620" w:type="dxa"/>
            <w:tcBorders>
              <w:top w:val="nil"/>
              <w:left w:val="single" w:sz="4" w:space="0" w:color="auto"/>
              <w:bottom w:val="single" w:sz="4" w:space="0" w:color="auto"/>
              <w:right w:val="single" w:sz="4" w:space="0" w:color="auto"/>
            </w:tcBorders>
            <w:shd w:val="clear" w:color="auto" w:fill="auto"/>
            <w:hideMark/>
          </w:tcPr>
          <w:p w:rsidR="00803523" w:rsidRPr="009A45C6" w:rsidRDefault="00803523" w:rsidP="00280933">
            <w:pPr>
              <w:spacing w:after="0"/>
              <w:jc w:val="both"/>
              <w:rPr>
                <w:rFonts w:ascii="Times New Roman" w:hAnsi="Times New Roman" w:cs="Times New Roman"/>
                <w:sz w:val="20"/>
                <w:szCs w:val="20"/>
              </w:rPr>
            </w:pPr>
            <w:r w:rsidRPr="009A45C6">
              <w:rPr>
                <w:rFonts w:ascii="Times New Roman" w:hAnsi="Times New Roman" w:cs="Times New Roman"/>
                <w:sz w:val="20"/>
                <w:szCs w:val="20"/>
              </w:rPr>
              <w:t>Экология</w:t>
            </w:r>
          </w:p>
        </w:tc>
        <w:tc>
          <w:tcPr>
            <w:tcW w:w="1620" w:type="dxa"/>
            <w:tcBorders>
              <w:top w:val="nil"/>
              <w:left w:val="nil"/>
              <w:bottom w:val="single" w:sz="4" w:space="0" w:color="auto"/>
              <w:right w:val="single" w:sz="4" w:space="0" w:color="auto"/>
            </w:tcBorders>
            <w:shd w:val="clear" w:color="auto" w:fill="auto"/>
            <w:noWrap/>
            <w:vAlign w:val="center"/>
            <w:hideMark/>
          </w:tcPr>
          <w:p w:rsidR="00803523" w:rsidRPr="009A45C6" w:rsidRDefault="00803523" w:rsidP="00280933">
            <w:pPr>
              <w:spacing w:after="0"/>
              <w:jc w:val="both"/>
              <w:rPr>
                <w:rFonts w:ascii="Times New Roman" w:hAnsi="Times New Roman" w:cs="Times New Roman"/>
                <w:sz w:val="20"/>
                <w:szCs w:val="20"/>
              </w:rPr>
            </w:pPr>
            <w:r w:rsidRPr="009A45C6">
              <w:rPr>
                <w:rFonts w:ascii="Times New Roman" w:hAnsi="Times New Roman" w:cs="Times New Roman"/>
                <w:sz w:val="20"/>
                <w:szCs w:val="20"/>
              </w:rPr>
              <w:t>58</w:t>
            </w:r>
          </w:p>
        </w:tc>
        <w:tc>
          <w:tcPr>
            <w:tcW w:w="1680" w:type="dxa"/>
            <w:tcBorders>
              <w:top w:val="nil"/>
              <w:left w:val="nil"/>
              <w:bottom w:val="single" w:sz="4" w:space="0" w:color="auto"/>
              <w:right w:val="single" w:sz="4" w:space="0" w:color="auto"/>
            </w:tcBorders>
            <w:shd w:val="clear" w:color="auto" w:fill="auto"/>
            <w:vAlign w:val="center"/>
            <w:hideMark/>
          </w:tcPr>
          <w:p w:rsidR="00803523" w:rsidRPr="009A45C6" w:rsidRDefault="00803523" w:rsidP="00280933">
            <w:pPr>
              <w:spacing w:after="0"/>
              <w:jc w:val="both"/>
              <w:rPr>
                <w:rFonts w:ascii="Times New Roman" w:hAnsi="Times New Roman" w:cs="Times New Roman"/>
                <w:sz w:val="20"/>
                <w:szCs w:val="20"/>
              </w:rPr>
            </w:pPr>
            <w:r w:rsidRPr="009A45C6">
              <w:rPr>
                <w:rFonts w:ascii="Times New Roman" w:hAnsi="Times New Roman" w:cs="Times New Roman"/>
                <w:sz w:val="20"/>
                <w:szCs w:val="20"/>
              </w:rPr>
              <w:t>16</w:t>
            </w:r>
          </w:p>
        </w:tc>
        <w:tc>
          <w:tcPr>
            <w:tcW w:w="1520" w:type="dxa"/>
            <w:tcBorders>
              <w:top w:val="nil"/>
              <w:left w:val="nil"/>
              <w:bottom w:val="single" w:sz="4" w:space="0" w:color="auto"/>
              <w:right w:val="single" w:sz="4" w:space="0" w:color="auto"/>
            </w:tcBorders>
            <w:shd w:val="clear" w:color="auto" w:fill="auto"/>
            <w:noWrap/>
            <w:vAlign w:val="center"/>
            <w:hideMark/>
          </w:tcPr>
          <w:p w:rsidR="00803523" w:rsidRPr="009A45C6" w:rsidRDefault="00803523" w:rsidP="00280933">
            <w:pPr>
              <w:spacing w:after="0"/>
              <w:jc w:val="both"/>
              <w:rPr>
                <w:rFonts w:ascii="Times New Roman" w:hAnsi="Times New Roman" w:cs="Times New Roman"/>
                <w:sz w:val="20"/>
                <w:szCs w:val="20"/>
              </w:rPr>
            </w:pPr>
            <w:r w:rsidRPr="009A45C6">
              <w:rPr>
                <w:rFonts w:ascii="Times New Roman" w:hAnsi="Times New Roman" w:cs="Times New Roman"/>
                <w:sz w:val="20"/>
                <w:szCs w:val="20"/>
              </w:rPr>
              <w:t>8</w:t>
            </w:r>
          </w:p>
        </w:tc>
        <w:tc>
          <w:tcPr>
            <w:tcW w:w="1540" w:type="dxa"/>
            <w:tcBorders>
              <w:top w:val="nil"/>
              <w:left w:val="nil"/>
              <w:bottom w:val="single" w:sz="4" w:space="0" w:color="auto"/>
              <w:right w:val="single" w:sz="4" w:space="0" w:color="auto"/>
            </w:tcBorders>
            <w:shd w:val="clear" w:color="auto" w:fill="auto"/>
            <w:noWrap/>
            <w:vAlign w:val="center"/>
            <w:hideMark/>
          </w:tcPr>
          <w:p w:rsidR="00803523" w:rsidRPr="009A45C6" w:rsidRDefault="00803523" w:rsidP="00280933">
            <w:pPr>
              <w:spacing w:after="0"/>
              <w:jc w:val="both"/>
              <w:rPr>
                <w:rFonts w:ascii="Times New Roman" w:hAnsi="Times New Roman" w:cs="Times New Roman"/>
                <w:sz w:val="20"/>
                <w:szCs w:val="20"/>
              </w:rPr>
            </w:pPr>
            <w:r w:rsidRPr="009A45C6">
              <w:rPr>
                <w:rFonts w:ascii="Times New Roman" w:hAnsi="Times New Roman" w:cs="Times New Roman"/>
                <w:sz w:val="20"/>
                <w:szCs w:val="20"/>
              </w:rPr>
              <w:t>8</w:t>
            </w:r>
          </w:p>
        </w:tc>
      </w:tr>
      <w:tr w:rsidR="00803523" w:rsidRPr="009A45C6" w:rsidTr="00280933">
        <w:trPr>
          <w:trHeight w:val="315"/>
        </w:trPr>
        <w:tc>
          <w:tcPr>
            <w:tcW w:w="2620" w:type="dxa"/>
            <w:tcBorders>
              <w:top w:val="nil"/>
              <w:left w:val="single" w:sz="4" w:space="0" w:color="auto"/>
              <w:bottom w:val="single" w:sz="4" w:space="0" w:color="auto"/>
              <w:right w:val="single" w:sz="4" w:space="0" w:color="auto"/>
            </w:tcBorders>
            <w:shd w:val="clear" w:color="auto" w:fill="auto"/>
            <w:noWrap/>
            <w:hideMark/>
          </w:tcPr>
          <w:p w:rsidR="00803523" w:rsidRPr="009A45C6" w:rsidRDefault="00803523" w:rsidP="00280933">
            <w:pPr>
              <w:spacing w:after="0"/>
              <w:jc w:val="both"/>
              <w:rPr>
                <w:rFonts w:ascii="Times New Roman" w:hAnsi="Times New Roman" w:cs="Times New Roman"/>
                <w:b/>
                <w:bCs/>
                <w:sz w:val="20"/>
                <w:szCs w:val="20"/>
              </w:rPr>
            </w:pPr>
            <w:r w:rsidRPr="009A45C6">
              <w:rPr>
                <w:rFonts w:ascii="Times New Roman" w:hAnsi="Times New Roman" w:cs="Times New Roman"/>
                <w:b/>
                <w:bCs/>
                <w:sz w:val="20"/>
                <w:szCs w:val="20"/>
              </w:rPr>
              <w:t>ВСЕГО УЧАСТИЙ</w:t>
            </w:r>
          </w:p>
        </w:tc>
        <w:tc>
          <w:tcPr>
            <w:tcW w:w="1620" w:type="dxa"/>
            <w:tcBorders>
              <w:top w:val="nil"/>
              <w:left w:val="nil"/>
              <w:bottom w:val="single" w:sz="4" w:space="0" w:color="auto"/>
              <w:right w:val="single" w:sz="4" w:space="0" w:color="auto"/>
            </w:tcBorders>
            <w:shd w:val="clear" w:color="auto" w:fill="auto"/>
            <w:vAlign w:val="center"/>
            <w:hideMark/>
          </w:tcPr>
          <w:p w:rsidR="00803523" w:rsidRPr="009A45C6" w:rsidRDefault="00803523" w:rsidP="00280933">
            <w:pPr>
              <w:spacing w:after="0"/>
              <w:jc w:val="both"/>
              <w:rPr>
                <w:rFonts w:ascii="Times New Roman" w:hAnsi="Times New Roman" w:cs="Times New Roman"/>
                <w:sz w:val="20"/>
                <w:szCs w:val="20"/>
              </w:rPr>
            </w:pPr>
            <w:r w:rsidRPr="009A45C6">
              <w:rPr>
                <w:rFonts w:ascii="Times New Roman" w:hAnsi="Times New Roman" w:cs="Times New Roman"/>
                <w:sz w:val="20"/>
                <w:szCs w:val="20"/>
              </w:rPr>
              <w:t>826</w:t>
            </w:r>
          </w:p>
        </w:tc>
        <w:tc>
          <w:tcPr>
            <w:tcW w:w="1680" w:type="dxa"/>
            <w:tcBorders>
              <w:top w:val="nil"/>
              <w:left w:val="nil"/>
              <w:bottom w:val="single" w:sz="4" w:space="0" w:color="auto"/>
              <w:right w:val="single" w:sz="4" w:space="0" w:color="auto"/>
            </w:tcBorders>
            <w:shd w:val="clear" w:color="auto" w:fill="auto"/>
            <w:vAlign w:val="center"/>
            <w:hideMark/>
          </w:tcPr>
          <w:p w:rsidR="00803523" w:rsidRPr="009A45C6" w:rsidRDefault="00803523" w:rsidP="00280933">
            <w:pPr>
              <w:spacing w:after="0"/>
              <w:jc w:val="both"/>
              <w:rPr>
                <w:rFonts w:ascii="Times New Roman" w:hAnsi="Times New Roman" w:cs="Times New Roman"/>
                <w:sz w:val="20"/>
                <w:szCs w:val="20"/>
              </w:rPr>
            </w:pPr>
            <w:r w:rsidRPr="009A45C6">
              <w:rPr>
                <w:rFonts w:ascii="Times New Roman" w:hAnsi="Times New Roman" w:cs="Times New Roman"/>
                <w:sz w:val="20"/>
                <w:szCs w:val="20"/>
              </w:rPr>
              <w:t>119</w:t>
            </w:r>
          </w:p>
        </w:tc>
        <w:tc>
          <w:tcPr>
            <w:tcW w:w="1520" w:type="dxa"/>
            <w:tcBorders>
              <w:top w:val="nil"/>
              <w:left w:val="nil"/>
              <w:bottom w:val="single" w:sz="4" w:space="0" w:color="auto"/>
              <w:right w:val="single" w:sz="4" w:space="0" w:color="auto"/>
            </w:tcBorders>
            <w:shd w:val="clear" w:color="auto" w:fill="auto"/>
            <w:vAlign w:val="center"/>
            <w:hideMark/>
          </w:tcPr>
          <w:p w:rsidR="00803523" w:rsidRPr="009A45C6" w:rsidRDefault="00803523" w:rsidP="00280933">
            <w:pPr>
              <w:spacing w:after="0"/>
              <w:jc w:val="both"/>
              <w:rPr>
                <w:rFonts w:ascii="Times New Roman" w:hAnsi="Times New Roman" w:cs="Times New Roman"/>
                <w:sz w:val="20"/>
                <w:szCs w:val="20"/>
              </w:rPr>
            </w:pPr>
            <w:r w:rsidRPr="009A45C6">
              <w:rPr>
                <w:rFonts w:ascii="Times New Roman" w:hAnsi="Times New Roman" w:cs="Times New Roman"/>
                <w:sz w:val="20"/>
                <w:szCs w:val="20"/>
              </w:rPr>
              <w:t>52</w:t>
            </w:r>
          </w:p>
        </w:tc>
        <w:tc>
          <w:tcPr>
            <w:tcW w:w="1540" w:type="dxa"/>
            <w:tcBorders>
              <w:top w:val="nil"/>
              <w:left w:val="nil"/>
              <w:bottom w:val="single" w:sz="4" w:space="0" w:color="auto"/>
              <w:right w:val="single" w:sz="4" w:space="0" w:color="auto"/>
            </w:tcBorders>
            <w:shd w:val="clear" w:color="auto" w:fill="auto"/>
            <w:vAlign w:val="center"/>
            <w:hideMark/>
          </w:tcPr>
          <w:p w:rsidR="00803523" w:rsidRPr="009A45C6" w:rsidRDefault="00803523" w:rsidP="00280933">
            <w:pPr>
              <w:spacing w:after="0"/>
              <w:jc w:val="both"/>
              <w:rPr>
                <w:rFonts w:ascii="Times New Roman" w:hAnsi="Times New Roman" w:cs="Times New Roman"/>
                <w:sz w:val="20"/>
                <w:szCs w:val="20"/>
              </w:rPr>
            </w:pPr>
            <w:r w:rsidRPr="009A45C6">
              <w:rPr>
                <w:rFonts w:ascii="Times New Roman" w:hAnsi="Times New Roman" w:cs="Times New Roman"/>
                <w:sz w:val="20"/>
                <w:szCs w:val="20"/>
              </w:rPr>
              <w:t>67</w:t>
            </w:r>
          </w:p>
        </w:tc>
      </w:tr>
    </w:tbl>
    <w:p w:rsidR="00803523" w:rsidRPr="009A45C6" w:rsidRDefault="00803523" w:rsidP="00803523">
      <w:pPr>
        <w:jc w:val="both"/>
        <w:rPr>
          <w:b/>
          <w:sz w:val="17"/>
          <w:szCs w:val="17"/>
        </w:rPr>
      </w:pPr>
    </w:p>
    <w:p w:rsidR="00803523" w:rsidRPr="009A45C6" w:rsidRDefault="00803523" w:rsidP="00803523">
      <w:pPr>
        <w:jc w:val="both"/>
        <w:rPr>
          <w:rFonts w:ascii="Times New Roman" w:hAnsi="Times New Roman" w:cs="Times New Roman"/>
          <w:sz w:val="24"/>
          <w:szCs w:val="24"/>
        </w:rPr>
      </w:pPr>
      <w:r w:rsidRPr="009A45C6">
        <w:rPr>
          <w:rFonts w:ascii="Times New Roman" w:hAnsi="Times New Roman" w:cs="Times New Roman"/>
          <w:sz w:val="24"/>
          <w:szCs w:val="24"/>
        </w:rPr>
        <w:t>П</w:t>
      </w:r>
      <w:r w:rsidR="00280933" w:rsidRPr="009A45C6">
        <w:rPr>
          <w:rFonts w:ascii="Times New Roman" w:hAnsi="Times New Roman" w:cs="Times New Roman"/>
          <w:sz w:val="24"/>
          <w:szCs w:val="24"/>
        </w:rPr>
        <w:t>о предметам математика, биология, информатика (4 модуля) олимпиада проходила в онлайн- формате</w:t>
      </w:r>
      <w:r w:rsidRPr="009A45C6">
        <w:rPr>
          <w:rFonts w:ascii="Times New Roman" w:hAnsi="Times New Roman" w:cs="Times New Roman"/>
          <w:sz w:val="24"/>
          <w:szCs w:val="24"/>
        </w:rPr>
        <w:t>.</w:t>
      </w:r>
      <w:r w:rsidR="00280933" w:rsidRPr="009A45C6">
        <w:rPr>
          <w:rFonts w:ascii="Times New Roman" w:hAnsi="Times New Roman" w:cs="Times New Roman"/>
          <w:sz w:val="24"/>
          <w:szCs w:val="24"/>
        </w:rPr>
        <w:t xml:space="preserve"> По предмету труд </w:t>
      </w:r>
      <w:r w:rsidRPr="009A45C6">
        <w:rPr>
          <w:rFonts w:ascii="Times New Roman" w:hAnsi="Times New Roman" w:cs="Times New Roman"/>
          <w:sz w:val="24"/>
          <w:szCs w:val="24"/>
        </w:rPr>
        <w:t>проводили состязания по двум модулям: Техника, технология и техническое творчество и Культура дома, дизайн и технология</w:t>
      </w:r>
    </w:p>
    <w:tbl>
      <w:tblPr>
        <w:tblW w:w="8946" w:type="dxa"/>
        <w:tblInd w:w="93" w:type="dxa"/>
        <w:tblLook w:val="04A0" w:firstRow="1" w:lastRow="0" w:firstColumn="1" w:lastColumn="0" w:noHBand="0" w:noVBand="1"/>
      </w:tblPr>
      <w:tblGrid>
        <w:gridCol w:w="2591"/>
        <w:gridCol w:w="1539"/>
        <w:gridCol w:w="1720"/>
        <w:gridCol w:w="1510"/>
        <w:gridCol w:w="1586"/>
      </w:tblGrid>
      <w:tr w:rsidR="00803523" w:rsidRPr="009A45C6" w:rsidTr="00803523">
        <w:trPr>
          <w:trHeight w:val="315"/>
        </w:trPr>
        <w:tc>
          <w:tcPr>
            <w:tcW w:w="2591"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803523" w:rsidRPr="009A45C6" w:rsidRDefault="00803523" w:rsidP="00280933">
            <w:pPr>
              <w:spacing w:after="0"/>
              <w:jc w:val="both"/>
              <w:rPr>
                <w:rFonts w:ascii="Times New Roman" w:hAnsi="Times New Roman" w:cs="Times New Roman"/>
                <w:sz w:val="20"/>
                <w:szCs w:val="20"/>
              </w:rPr>
            </w:pPr>
            <w:r w:rsidRPr="009A45C6">
              <w:rPr>
                <w:rFonts w:ascii="Times New Roman" w:hAnsi="Times New Roman" w:cs="Times New Roman"/>
                <w:sz w:val="20"/>
                <w:szCs w:val="20"/>
              </w:rPr>
              <w:t>Общеобразовательные предметы</w:t>
            </w:r>
          </w:p>
        </w:tc>
        <w:tc>
          <w:tcPr>
            <w:tcW w:w="6355" w:type="dxa"/>
            <w:gridSpan w:val="4"/>
            <w:tcBorders>
              <w:top w:val="single" w:sz="4" w:space="0" w:color="auto"/>
              <w:left w:val="nil"/>
              <w:bottom w:val="single" w:sz="4" w:space="0" w:color="auto"/>
              <w:right w:val="single" w:sz="4" w:space="0" w:color="auto"/>
            </w:tcBorders>
            <w:shd w:val="clear" w:color="auto" w:fill="auto"/>
            <w:noWrap/>
            <w:vAlign w:val="center"/>
            <w:hideMark/>
          </w:tcPr>
          <w:p w:rsidR="00803523" w:rsidRPr="009A45C6" w:rsidRDefault="00803523" w:rsidP="00280933">
            <w:pPr>
              <w:spacing w:after="0"/>
              <w:jc w:val="center"/>
              <w:rPr>
                <w:rFonts w:ascii="Times New Roman" w:hAnsi="Times New Roman" w:cs="Times New Roman"/>
                <w:sz w:val="20"/>
                <w:szCs w:val="20"/>
              </w:rPr>
            </w:pPr>
            <w:r w:rsidRPr="009A45C6">
              <w:rPr>
                <w:rFonts w:ascii="Times New Roman" w:hAnsi="Times New Roman" w:cs="Times New Roman"/>
                <w:sz w:val="20"/>
                <w:szCs w:val="20"/>
              </w:rPr>
              <w:t>Школьный этап</w:t>
            </w:r>
          </w:p>
        </w:tc>
      </w:tr>
      <w:tr w:rsidR="00803523" w:rsidRPr="009A45C6" w:rsidTr="00803523">
        <w:trPr>
          <w:trHeight w:val="1380"/>
        </w:trPr>
        <w:tc>
          <w:tcPr>
            <w:tcW w:w="2591" w:type="dxa"/>
            <w:vMerge/>
            <w:tcBorders>
              <w:top w:val="single" w:sz="4" w:space="0" w:color="auto"/>
              <w:left w:val="single" w:sz="4" w:space="0" w:color="auto"/>
              <w:bottom w:val="single" w:sz="4" w:space="0" w:color="auto"/>
              <w:right w:val="single" w:sz="4" w:space="0" w:color="auto"/>
            </w:tcBorders>
            <w:vAlign w:val="center"/>
            <w:hideMark/>
          </w:tcPr>
          <w:p w:rsidR="00803523" w:rsidRPr="009A45C6" w:rsidRDefault="00803523" w:rsidP="00280933">
            <w:pPr>
              <w:spacing w:after="0"/>
              <w:jc w:val="both"/>
              <w:rPr>
                <w:rFonts w:ascii="Times New Roman" w:hAnsi="Times New Roman" w:cs="Times New Roman"/>
                <w:sz w:val="20"/>
                <w:szCs w:val="20"/>
              </w:rPr>
            </w:pPr>
          </w:p>
        </w:tc>
        <w:tc>
          <w:tcPr>
            <w:tcW w:w="1539" w:type="dxa"/>
            <w:tcBorders>
              <w:top w:val="nil"/>
              <w:left w:val="nil"/>
              <w:bottom w:val="single" w:sz="4" w:space="0" w:color="auto"/>
              <w:right w:val="single" w:sz="4" w:space="0" w:color="auto"/>
            </w:tcBorders>
            <w:shd w:val="clear" w:color="auto" w:fill="auto"/>
            <w:vAlign w:val="center"/>
            <w:hideMark/>
          </w:tcPr>
          <w:p w:rsidR="00803523" w:rsidRPr="009A45C6" w:rsidRDefault="00803523" w:rsidP="00280933">
            <w:pPr>
              <w:spacing w:after="0"/>
              <w:jc w:val="both"/>
              <w:rPr>
                <w:rFonts w:ascii="Times New Roman" w:hAnsi="Times New Roman" w:cs="Times New Roman"/>
                <w:sz w:val="20"/>
                <w:szCs w:val="20"/>
              </w:rPr>
            </w:pPr>
            <w:r w:rsidRPr="009A45C6">
              <w:rPr>
                <w:rFonts w:ascii="Times New Roman" w:hAnsi="Times New Roman" w:cs="Times New Roman"/>
                <w:sz w:val="20"/>
                <w:szCs w:val="20"/>
              </w:rPr>
              <w:t>Фактическое кол-во участников (чел.)</w:t>
            </w:r>
          </w:p>
        </w:tc>
        <w:tc>
          <w:tcPr>
            <w:tcW w:w="1720" w:type="dxa"/>
            <w:tcBorders>
              <w:top w:val="nil"/>
              <w:left w:val="nil"/>
              <w:bottom w:val="single" w:sz="4" w:space="0" w:color="auto"/>
              <w:right w:val="single" w:sz="4" w:space="0" w:color="auto"/>
            </w:tcBorders>
            <w:shd w:val="clear" w:color="auto" w:fill="auto"/>
            <w:vAlign w:val="center"/>
            <w:hideMark/>
          </w:tcPr>
          <w:p w:rsidR="00803523" w:rsidRPr="009A45C6" w:rsidRDefault="00803523" w:rsidP="00280933">
            <w:pPr>
              <w:spacing w:after="0"/>
              <w:jc w:val="both"/>
              <w:rPr>
                <w:rFonts w:ascii="Times New Roman" w:hAnsi="Times New Roman" w:cs="Times New Roman"/>
                <w:sz w:val="20"/>
                <w:szCs w:val="20"/>
              </w:rPr>
            </w:pPr>
            <w:r w:rsidRPr="009A45C6">
              <w:rPr>
                <w:rFonts w:ascii="Times New Roman" w:hAnsi="Times New Roman" w:cs="Times New Roman"/>
                <w:sz w:val="20"/>
                <w:szCs w:val="20"/>
              </w:rPr>
              <w:t>Общее кол-во</w:t>
            </w:r>
            <w:r w:rsidRPr="009A45C6">
              <w:rPr>
                <w:rFonts w:ascii="Times New Roman" w:hAnsi="Times New Roman" w:cs="Times New Roman"/>
                <w:sz w:val="20"/>
                <w:szCs w:val="20"/>
              </w:rPr>
              <w:br/>
              <w:t>победителей и призеров (чел.)</w:t>
            </w:r>
          </w:p>
        </w:tc>
        <w:tc>
          <w:tcPr>
            <w:tcW w:w="1510" w:type="dxa"/>
            <w:tcBorders>
              <w:top w:val="nil"/>
              <w:left w:val="nil"/>
              <w:bottom w:val="single" w:sz="4" w:space="0" w:color="auto"/>
              <w:right w:val="single" w:sz="4" w:space="0" w:color="auto"/>
            </w:tcBorders>
            <w:shd w:val="clear" w:color="auto" w:fill="auto"/>
            <w:vAlign w:val="center"/>
            <w:hideMark/>
          </w:tcPr>
          <w:p w:rsidR="00803523" w:rsidRPr="009A45C6" w:rsidRDefault="00803523" w:rsidP="00280933">
            <w:pPr>
              <w:spacing w:after="0"/>
              <w:jc w:val="both"/>
              <w:rPr>
                <w:rFonts w:ascii="Times New Roman" w:hAnsi="Times New Roman" w:cs="Times New Roman"/>
                <w:sz w:val="20"/>
                <w:szCs w:val="20"/>
              </w:rPr>
            </w:pPr>
            <w:r w:rsidRPr="009A45C6">
              <w:rPr>
                <w:rFonts w:ascii="Times New Roman" w:hAnsi="Times New Roman" w:cs="Times New Roman"/>
                <w:sz w:val="20"/>
                <w:szCs w:val="20"/>
              </w:rPr>
              <w:t>Кол-во победителей</w:t>
            </w:r>
            <w:r w:rsidRPr="009A45C6">
              <w:rPr>
                <w:rFonts w:ascii="Times New Roman" w:hAnsi="Times New Roman" w:cs="Times New Roman"/>
                <w:sz w:val="20"/>
                <w:szCs w:val="20"/>
              </w:rPr>
              <w:br/>
              <w:t>(чел.)</w:t>
            </w:r>
          </w:p>
        </w:tc>
        <w:tc>
          <w:tcPr>
            <w:tcW w:w="1586" w:type="dxa"/>
            <w:tcBorders>
              <w:top w:val="nil"/>
              <w:left w:val="nil"/>
              <w:bottom w:val="single" w:sz="4" w:space="0" w:color="auto"/>
              <w:right w:val="single" w:sz="4" w:space="0" w:color="auto"/>
            </w:tcBorders>
            <w:shd w:val="clear" w:color="auto" w:fill="auto"/>
            <w:vAlign w:val="center"/>
            <w:hideMark/>
          </w:tcPr>
          <w:p w:rsidR="00803523" w:rsidRPr="009A45C6" w:rsidRDefault="00803523" w:rsidP="00280933">
            <w:pPr>
              <w:spacing w:after="0"/>
              <w:jc w:val="both"/>
              <w:rPr>
                <w:rFonts w:ascii="Times New Roman" w:hAnsi="Times New Roman" w:cs="Times New Roman"/>
                <w:sz w:val="20"/>
                <w:szCs w:val="20"/>
              </w:rPr>
            </w:pPr>
            <w:r w:rsidRPr="009A45C6">
              <w:rPr>
                <w:rFonts w:ascii="Times New Roman" w:hAnsi="Times New Roman" w:cs="Times New Roman"/>
                <w:sz w:val="20"/>
                <w:szCs w:val="20"/>
              </w:rPr>
              <w:t xml:space="preserve">Кол-во </w:t>
            </w:r>
            <w:r w:rsidRPr="009A45C6">
              <w:rPr>
                <w:rFonts w:ascii="Times New Roman" w:hAnsi="Times New Roman" w:cs="Times New Roman"/>
                <w:sz w:val="20"/>
                <w:szCs w:val="20"/>
              </w:rPr>
              <w:br/>
              <w:t>призеров (чел.)</w:t>
            </w:r>
          </w:p>
        </w:tc>
      </w:tr>
      <w:tr w:rsidR="00803523" w:rsidRPr="009A45C6" w:rsidTr="00803523">
        <w:trPr>
          <w:trHeight w:val="315"/>
        </w:trPr>
        <w:tc>
          <w:tcPr>
            <w:tcW w:w="2591" w:type="dxa"/>
            <w:tcBorders>
              <w:top w:val="nil"/>
              <w:left w:val="single" w:sz="4" w:space="0" w:color="auto"/>
              <w:bottom w:val="single" w:sz="4" w:space="0" w:color="auto"/>
              <w:right w:val="single" w:sz="4" w:space="0" w:color="auto"/>
            </w:tcBorders>
            <w:shd w:val="clear" w:color="auto" w:fill="auto"/>
            <w:hideMark/>
          </w:tcPr>
          <w:p w:rsidR="00803523" w:rsidRPr="009A45C6" w:rsidRDefault="00803523" w:rsidP="00280933">
            <w:pPr>
              <w:spacing w:after="0"/>
              <w:jc w:val="both"/>
              <w:rPr>
                <w:rFonts w:ascii="Times New Roman" w:hAnsi="Times New Roman" w:cs="Times New Roman"/>
                <w:sz w:val="20"/>
                <w:szCs w:val="20"/>
              </w:rPr>
            </w:pPr>
            <w:r w:rsidRPr="009A45C6">
              <w:rPr>
                <w:rFonts w:ascii="Times New Roman" w:hAnsi="Times New Roman" w:cs="Times New Roman"/>
                <w:sz w:val="20"/>
                <w:szCs w:val="20"/>
              </w:rPr>
              <w:t>Информатика</w:t>
            </w:r>
          </w:p>
        </w:tc>
        <w:tc>
          <w:tcPr>
            <w:tcW w:w="1539" w:type="dxa"/>
            <w:tcBorders>
              <w:top w:val="nil"/>
              <w:left w:val="nil"/>
              <w:bottom w:val="single" w:sz="4" w:space="0" w:color="auto"/>
              <w:right w:val="single" w:sz="4" w:space="0" w:color="auto"/>
            </w:tcBorders>
            <w:shd w:val="clear" w:color="000000" w:fill="E2EFD9"/>
            <w:noWrap/>
            <w:vAlign w:val="center"/>
            <w:hideMark/>
          </w:tcPr>
          <w:p w:rsidR="00803523" w:rsidRPr="009A45C6" w:rsidRDefault="00803523" w:rsidP="00280933">
            <w:pPr>
              <w:spacing w:after="0"/>
              <w:jc w:val="both"/>
              <w:rPr>
                <w:rFonts w:ascii="Times New Roman" w:hAnsi="Times New Roman" w:cs="Times New Roman"/>
                <w:sz w:val="20"/>
                <w:szCs w:val="20"/>
              </w:rPr>
            </w:pPr>
            <w:r w:rsidRPr="009A45C6">
              <w:rPr>
                <w:rFonts w:ascii="Times New Roman" w:hAnsi="Times New Roman" w:cs="Times New Roman"/>
                <w:sz w:val="20"/>
                <w:szCs w:val="20"/>
              </w:rPr>
              <w:t>36</w:t>
            </w:r>
          </w:p>
        </w:tc>
        <w:tc>
          <w:tcPr>
            <w:tcW w:w="1720" w:type="dxa"/>
            <w:tcBorders>
              <w:top w:val="nil"/>
              <w:left w:val="nil"/>
              <w:bottom w:val="single" w:sz="4" w:space="0" w:color="auto"/>
              <w:right w:val="single" w:sz="4" w:space="0" w:color="auto"/>
            </w:tcBorders>
            <w:shd w:val="clear" w:color="000000" w:fill="E2EFD9"/>
            <w:noWrap/>
            <w:vAlign w:val="center"/>
            <w:hideMark/>
          </w:tcPr>
          <w:p w:rsidR="00803523" w:rsidRPr="009A45C6" w:rsidRDefault="00803523" w:rsidP="00280933">
            <w:pPr>
              <w:spacing w:after="0"/>
              <w:jc w:val="both"/>
              <w:rPr>
                <w:rFonts w:ascii="Times New Roman" w:hAnsi="Times New Roman" w:cs="Times New Roman"/>
                <w:sz w:val="20"/>
                <w:szCs w:val="20"/>
              </w:rPr>
            </w:pPr>
            <w:r w:rsidRPr="009A45C6">
              <w:rPr>
                <w:rFonts w:ascii="Times New Roman" w:hAnsi="Times New Roman" w:cs="Times New Roman"/>
                <w:sz w:val="20"/>
                <w:szCs w:val="20"/>
              </w:rPr>
              <w:t>0</w:t>
            </w:r>
          </w:p>
        </w:tc>
        <w:tc>
          <w:tcPr>
            <w:tcW w:w="1510" w:type="dxa"/>
            <w:tcBorders>
              <w:top w:val="nil"/>
              <w:left w:val="nil"/>
              <w:bottom w:val="single" w:sz="4" w:space="0" w:color="auto"/>
              <w:right w:val="single" w:sz="4" w:space="0" w:color="auto"/>
            </w:tcBorders>
            <w:shd w:val="clear" w:color="000000" w:fill="E2EFD9"/>
            <w:noWrap/>
            <w:vAlign w:val="center"/>
            <w:hideMark/>
          </w:tcPr>
          <w:p w:rsidR="00803523" w:rsidRPr="009A45C6" w:rsidRDefault="00803523" w:rsidP="00280933">
            <w:pPr>
              <w:spacing w:after="0"/>
              <w:jc w:val="both"/>
              <w:rPr>
                <w:rFonts w:ascii="Times New Roman" w:hAnsi="Times New Roman" w:cs="Times New Roman"/>
                <w:sz w:val="20"/>
                <w:szCs w:val="20"/>
              </w:rPr>
            </w:pPr>
            <w:r w:rsidRPr="009A45C6">
              <w:rPr>
                <w:rFonts w:ascii="Times New Roman" w:hAnsi="Times New Roman" w:cs="Times New Roman"/>
                <w:sz w:val="20"/>
                <w:szCs w:val="20"/>
              </w:rPr>
              <w:t>0</w:t>
            </w:r>
          </w:p>
        </w:tc>
        <w:tc>
          <w:tcPr>
            <w:tcW w:w="1586" w:type="dxa"/>
            <w:tcBorders>
              <w:top w:val="nil"/>
              <w:left w:val="nil"/>
              <w:bottom w:val="single" w:sz="4" w:space="0" w:color="auto"/>
              <w:right w:val="single" w:sz="4" w:space="0" w:color="auto"/>
            </w:tcBorders>
            <w:shd w:val="clear" w:color="000000" w:fill="E2EFD9"/>
            <w:noWrap/>
            <w:vAlign w:val="center"/>
            <w:hideMark/>
          </w:tcPr>
          <w:p w:rsidR="00803523" w:rsidRPr="009A45C6" w:rsidRDefault="00803523" w:rsidP="00280933">
            <w:pPr>
              <w:spacing w:after="0"/>
              <w:jc w:val="both"/>
              <w:rPr>
                <w:rFonts w:ascii="Times New Roman" w:hAnsi="Times New Roman" w:cs="Times New Roman"/>
                <w:sz w:val="20"/>
                <w:szCs w:val="20"/>
              </w:rPr>
            </w:pPr>
            <w:r w:rsidRPr="009A45C6">
              <w:rPr>
                <w:rFonts w:ascii="Times New Roman" w:hAnsi="Times New Roman" w:cs="Times New Roman"/>
                <w:sz w:val="20"/>
                <w:szCs w:val="20"/>
              </w:rPr>
              <w:t>0</w:t>
            </w:r>
          </w:p>
        </w:tc>
      </w:tr>
      <w:tr w:rsidR="00803523" w:rsidRPr="009A45C6" w:rsidTr="00803523">
        <w:trPr>
          <w:trHeight w:val="315"/>
        </w:trPr>
        <w:tc>
          <w:tcPr>
            <w:tcW w:w="2591" w:type="dxa"/>
            <w:tcBorders>
              <w:top w:val="nil"/>
              <w:left w:val="single" w:sz="4" w:space="0" w:color="auto"/>
              <w:bottom w:val="single" w:sz="4" w:space="0" w:color="auto"/>
              <w:right w:val="single" w:sz="4" w:space="0" w:color="auto"/>
            </w:tcBorders>
            <w:shd w:val="clear" w:color="auto" w:fill="auto"/>
            <w:vAlign w:val="center"/>
            <w:hideMark/>
          </w:tcPr>
          <w:p w:rsidR="00803523" w:rsidRPr="009A45C6" w:rsidRDefault="00803523" w:rsidP="00280933">
            <w:pPr>
              <w:spacing w:after="0"/>
              <w:jc w:val="both"/>
              <w:rPr>
                <w:rFonts w:ascii="Times New Roman" w:hAnsi="Times New Roman" w:cs="Times New Roman"/>
                <w:sz w:val="20"/>
                <w:szCs w:val="20"/>
              </w:rPr>
            </w:pPr>
            <w:r w:rsidRPr="009A45C6">
              <w:rPr>
                <w:rFonts w:ascii="Times New Roman" w:hAnsi="Times New Roman" w:cs="Times New Roman"/>
                <w:sz w:val="20"/>
                <w:szCs w:val="20"/>
              </w:rPr>
              <w:t>Программирование</w:t>
            </w:r>
          </w:p>
        </w:tc>
        <w:tc>
          <w:tcPr>
            <w:tcW w:w="1539" w:type="dxa"/>
            <w:tcBorders>
              <w:top w:val="nil"/>
              <w:left w:val="nil"/>
              <w:bottom w:val="single" w:sz="4" w:space="0" w:color="auto"/>
              <w:right w:val="single" w:sz="4" w:space="0" w:color="auto"/>
            </w:tcBorders>
            <w:shd w:val="clear" w:color="auto" w:fill="auto"/>
            <w:noWrap/>
            <w:vAlign w:val="center"/>
            <w:hideMark/>
          </w:tcPr>
          <w:p w:rsidR="00803523" w:rsidRPr="009A45C6" w:rsidRDefault="00803523" w:rsidP="00280933">
            <w:pPr>
              <w:spacing w:after="0"/>
              <w:jc w:val="both"/>
              <w:rPr>
                <w:rFonts w:ascii="Times New Roman" w:hAnsi="Times New Roman" w:cs="Times New Roman"/>
                <w:sz w:val="20"/>
                <w:szCs w:val="20"/>
              </w:rPr>
            </w:pPr>
            <w:r w:rsidRPr="009A45C6">
              <w:rPr>
                <w:rFonts w:ascii="Times New Roman" w:hAnsi="Times New Roman" w:cs="Times New Roman"/>
                <w:sz w:val="20"/>
                <w:szCs w:val="20"/>
              </w:rPr>
              <w:t>11</w:t>
            </w:r>
          </w:p>
        </w:tc>
        <w:tc>
          <w:tcPr>
            <w:tcW w:w="1720" w:type="dxa"/>
            <w:tcBorders>
              <w:top w:val="nil"/>
              <w:left w:val="nil"/>
              <w:bottom w:val="single" w:sz="4" w:space="0" w:color="auto"/>
              <w:right w:val="single" w:sz="4" w:space="0" w:color="auto"/>
            </w:tcBorders>
            <w:shd w:val="clear" w:color="000000" w:fill="E2EFD9"/>
            <w:noWrap/>
            <w:vAlign w:val="center"/>
            <w:hideMark/>
          </w:tcPr>
          <w:p w:rsidR="00803523" w:rsidRPr="009A45C6" w:rsidRDefault="00803523" w:rsidP="00280933">
            <w:pPr>
              <w:spacing w:after="0"/>
              <w:jc w:val="both"/>
              <w:rPr>
                <w:rFonts w:ascii="Times New Roman" w:hAnsi="Times New Roman" w:cs="Times New Roman"/>
                <w:sz w:val="20"/>
                <w:szCs w:val="20"/>
              </w:rPr>
            </w:pPr>
            <w:r w:rsidRPr="009A45C6">
              <w:rPr>
                <w:rFonts w:ascii="Times New Roman" w:hAnsi="Times New Roman" w:cs="Times New Roman"/>
                <w:sz w:val="20"/>
                <w:szCs w:val="20"/>
              </w:rPr>
              <w:t>0</w:t>
            </w:r>
          </w:p>
        </w:tc>
        <w:tc>
          <w:tcPr>
            <w:tcW w:w="1510" w:type="dxa"/>
            <w:tcBorders>
              <w:top w:val="nil"/>
              <w:left w:val="nil"/>
              <w:bottom w:val="single" w:sz="4" w:space="0" w:color="auto"/>
              <w:right w:val="single" w:sz="4" w:space="0" w:color="auto"/>
            </w:tcBorders>
            <w:shd w:val="clear" w:color="auto" w:fill="auto"/>
            <w:noWrap/>
            <w:vAlign w:val="center"/>
            <w:hideMark/>
          </w:tcPr>
          <w:p w:rsidR="00803523" w:rsidRPr="009A45C6" w:rsidRDefault="00803523" w:rsidP="00280933">
            <w:pPr>
              <w:spacing w:after="0"/>
              <w:jc w:val="both"/>
              <w:rPr>
                <w:rFonts w:ascii="Times New Roman" w:hAnsi="Times New Roman" w:cs="Times New Roman"/>
                <w:sz w:val="20"/>
                <w:szCs w:val="20"/>
              </w:rPr>
            </w:pPr>
            <w:r w:rsidRPr="009A45C6">
              <w:rPr>
                <w:rFonts w:ascii="Times New Roman" w:hAnsi="Times New Roman" w:cs="Times New Roman"/>
                <w:sz w:val="20"/>
                <w:szCs w:val="20"/>
              </w:rPr>
              <w:t> </w:t>
            </w:r>
          </w:p>
        </w:tc>
        <w:tc>
          <w:tcPr>
            <w:tcW w:w="1586" w:type="dxa"/>
            <w:tcBorders>
              <w:top w:val="nil"/>
              <w:left w:val="nil"/>
              <w:bottom w:val="single" w:sz="4" w:space="0" w:color="auto"/>
              <w:right w:val="single" w:sz="4" w:space="0" w:color="auto"/>
            </w:tcBorders>
            <w:shd w:val="clear" w:color="auto" w:fill="auto"/>
            <w:noWrap/>
            <w:vAlign w:val="center"/>
            <w:hideMark/>
          </w:tcPr>
          <w:p w:rsidR="00803523" w:rsidRPr="009A45C6" w:rsidRDefault="00803523" w:rsidP="00280933">
            <w:pPr>
              <w:spacing w:after="0"/>
              <w:jc w:val="both"/>
              <w:rPr>
                <w:rFonts w:ascii="Times New Roman" w:hAnsi="Times New Roman" w:cs="Times New Roman"/>
                <w:sz w:val="20"/>
                <w:szCs w:val="20"/>
              </w:rPr>
            </w:pPr>
            <w:r w:rsidRPr="009A45C6">
              <w:rPr>
                <w:rFonts w:ascii="Times New Roman" w:hAnsi="Times New Roman" w:cs="Times New Roman"/>
                <w:sz w:val="20"/>
                <w:szCs w:val="20"/>
              </w:rPr>
              <w:t> </w:t>
            </w:r>
          </w:p>
        </w:tc>
      </w:tr>
      <w:tr w:rsidR="00803523" w:rsidRPr="009A45C6" w:rsidTr="00803523">
        <w:trPr>
          <w:trHeight w:val="315"/>
        </w:trPr>
        <w:tc>
          <w:tcPr>
            <w:tcW w:w="2591" w:type="dxa"/>
            <w:tcBorders>
              <w:top w:val="nil"/>
              <w:left w:val="single" w:sz="4" w:space="0" w:color="auto"/>
              <w:bottom w:val="single" w:sz="4" w:space="0" w:color="auto"/>
              <w:right w:val="single" w:sz="4" w:space="0" w:color="auto"/>
            </w:tcBorders>
            <w:shd w:val="clear" w:color="auto" w:fill="auto"/>
            <w:vAlign w:val="center"/>
            <w:hideMark/>
          </w:tcPr>
          <w:p w:rsidR="00803523" w:rsidRPr="009A45C6" w:rsidRDefault="00803523" w:rsidP="00280933">
            <w:pPr>
              <w:spacing w:after="0"/>
              <w:jc w:val="both"/>
              <w:rPr>
                <w:rFonts w:ascii="Times New Roman" w:hAnsi="Times New Roman" w:cs="Times New Roman"/>
                <w:sz w:val="20"/>
                <w:szCs w:val="20"/>
              </w:rPr>
            </w:pPr>
            <w:r w:rsidRPr="009A45C6">
              <w:rPr>
                <w:rFonts w:ascii="Times New Roman" w:hAnsi="Times New Roman" w:cs="Times New Roman"/>
                <w:sz w:val="20"/>
                <w:szCs w:val="20"/>
              </w:rPr>
              <w:t>Робототехника</w:t>
            </w:r>
          </w:p>
        </w:tc>
        <w:tc>
          <w:tcPr>
            <w:tcW w:w="1539" w:type="dxa"/>
            <w:tcBorders>
              <w:top w:val="nil"/>
              <w:left w:val="nil"/>
              <w:bottom w:val="single" w:sz="4" w:space="0" w:color="auto"/>
              <w:right w:val="single" w:sz="4" w:space="0" w:color="auto"/>
            </w:tcBorders>
            <w:shd w:val="clear" w:color="auto" w:fill="auto"/>
            <w:noWrap/>
            <w:vAlign w:val="center"/>
            <w:hideMark/>
          </w:tcPr>
          <w:p w:rsidR="00803523" w:rsidRPr="009A45C6" w:rsidRDefault="00803523" w:rsidP="00280933">
            <w:pPr>
              <w:spacing w:after="0"/>
              <w:jc w:val="both"/>
              <w:rPr>
                <w:rFonts w:ascii="Times New Roman" w:hAnsi="Times New Roman" w:cs="Times New Roman"/>
                <w:sz w:val="20"/>
                <w:szCs w:val="20"/>
              </w:rPr>
            </w:pPr>
            <w:r w:rsidRPr="009A45C6">
              <w:rPr>
                <w:rFonts w:ascii="Times New Roman" w:hAnsi="Times New Roman" w:cs="Times New Roman"/>
                <w:sz w:val="20"/>
                <w:szCs w:val="20"/>
              </w:rPr>
              <w:t>6</w:t>
            </w:r>
          </w:p>
        </w:tc>
        <w:tc>
          <w:tcPr>
            <w:tcW w:w="1720" w:type="dxa"/>
            <w:tcBorders>
              <w:top w:val="nil"/>
              <w:left w:val="nil"/>
              <w:bottom w:val="single" w:sz="4" w:space="0" w:color="auto"/>
              <w:right w:val="single" w:sz="4" w:space="0" w:color="auto"/>
            </w:tcBorders>
            <w:shd w:val="clear" w:color="000000" w:fill="E2EFD9"/>
            <w:noWrap/>
            <w:vAlign w:val="center"/>
            <w:hideMark/>
          </w:tcPr>
          <w:p w:rsidR="00803523" w:rsidRPr="009A45C6" w:rsidRDefault="00803523" w:rsidP="00280933">
            <w:pPr>
              <w:spacing w:after="0"/>
              <w:jc w:val="both"/>
              <w:rPr>
                <w:rFonts w:ascii="Times New Roman" w:hAnsi="Times New Roman" w:cs="Times New Roman"/>
                <w:sz w:val="20"/>
                <w:szCs w:val="20"/>
              </w:rPr>
            </w:pPr>
            <w:r w:rsidRPr="009A45C6">
              <w:rPr>
                <w:rFonts w:ascii="Times New Roman" w:hAnsi="Times New Roman" w:cs="Times New Roman"/>
                <w:sz w:val="20"/>
                <w:szCs w:val="20"/>
              </w:rPr>
              <w:t>0</w:t>
            </w:r>
          </w:p>
        </w:tc>
        <w:tc>
          <w:tcPr>
            <w:tcW w:w="1510" w:type="dxa"/>
            <w:tcBorders>
              <w:top w:val="nil"/>
              <w:left w:val="nil"/>
              <w:bottom w:val="single" w:sz="4" w:space="0" w:color="auto"/>
              <w:right w:val="single" w:sz="4" w:space="0" w:color="auto"/>
            </w:tcBorders>
            <w:shd w:val="clear" w:color="auto" w:fill="auto"/>
            <w:noWrap/>
            <w:vAlign w:val="center"/>
            <w:hideMark/>
          </w:tcPr>
          <w:p w:rsidR="00803523" w:rsidRPr="009A45C6" w:rsidRDefault="00803523" w:rsidP="00280933">
            <w:pPr>
              <w:spacing w:after="0"/>
              <w:jc w:val="both"/>
              <w:rPr>
                <w:rFonts w:ascii="Times New Roman" w:hAnsi="Times New Roman" w:cs="Times New Roman"/>
                <w:sz w:val="20"/>
                <w:szCs w:val="20"/>
              </w:rPr>
            </w:pPr>
            <w:r w:rsidRPr="009A45C6">
              <w:rPr>
                <w:rFonts w:ascii="Times New Roman" w:hAnsi="Times New Roman" w:cs="Times New Roman"/>
                <w:sz w:val="20"/>
                <w:szCs w:val="20"/>
              </w:rPr>
              <w:t> </w:t>
            </w:r>
          </w:p>
        </w:tc>
        <w:tc>
          <w:tcPr>
            <w:tcW w:w="1586" w:type="dxa"/>
            <w:tcBorders>
              <w:top w:val="nil"/>
              <w:left w:val="nil"/>
              <w:bottom w:val="single" w:sz="4" w:space="0" w:color="auto"/>
              <w:right w:val="single" w:sz="4" w:space="0" w:color="auto"/>
            </w:tcBorders>
            <w:shd w:val="clear" w:color="auto" w:fill="auto"/>
            <w:noWrap/>
            <w:vAlign w:val="center"/>
            <w:hideMark/>
          </w:tcPr>
          <w:p w:rsidR="00803523" w:rsidRPr="009A45C6" w:rsidRDefault="00803523" w:rsidP="00280933">
            <w:pPr>
              <w:spacing w:after="0"/>
              <w:jc w:val="both"/>
              <w:rPr>
                <w:rFonts w:ascii="Times New Roman" w:hAnsi="Times New Roman" w:cs="Times New Roman"/>
                <w:sz w:val="20"/>
                <w:szCs w:val="20"/>
              </w:rPr>
            </w:pPr>
            <w:r w:rsidRPr="009A45C6">
              <w:rPr>
                <w:rFonts w:ascii="Times New Roman" w:hAnsi="Times New Roman" w:cs="Times New Roman"/>
                <w:sz w:val="20"/>
                <w:szCs w:val="20"/>
              </w:rPr>
              <w:t> </w:t>
            </w:r>
          </w:p>
        </w:tc>
      </w:tr>
      <w:tr w:rsidR="00803523" w:rsidRPr="009A45C6" w:rsidTr="00803523">
        <w:trPr>
          <w:trHeight w:val="630"/>
        </w:trPr>
        <w:tc>
          <w:tcPr>
            <w:tcW w:w="2591" w:type="dxa"/>
            <w:tcBorders>
              <w:top w:val="nil"/>
              <w:left w:val="single" w:sz="4" w:space="0" w:color="auto"/>
              <w:bottom w:val="single" w:sz="4" w:space="0" w:color="auto"/>
              <w:right w:val="single" w:sz="4" w:space="0" w:color="auto"/>
            </w:tcBorders>
            <w:shd w:val="clear" w:color="auto" w:fill="auto"/>
            <w:vAlign w:val="center"/>
            <w:hideMark/>
          </w:tcPr>
          <w:p w:rsidR="00803523" w:rsidRPr="009A45C6" w:rsidRDefault="00803523" w:rsidP="00280933">
            <w:pPr>
              <w:spacing w:after="0"/>
              <w:jc w:val="both"/>
              <w:rPr>
                <w:rFonts w:ascii="Times New Roman" w:hAnsi="Times New Roman" w:cs="Times New Roman"/>
                <w:sz w:val="20"/>
                <w:szCs w:val="20"/>
              </w:rPr>
            </w:pPr>
            <w:r w:rsidRPr="009A45C6">
              <w:rPr>
                <w:rFonts w:ascii="Times New Roman" w:hAnsi="Times New Roman" w:cs="Times New Roman"/>
                <w:sz w:val="20"/>
                <w:szCs w:val="20"/>
              </w:rPr>
              <w:t>Информационная безопасность</w:t>
            </w:r>
          </w:p>
        </w:tc>
        <w:tc>
          <w:tcPr>
            <w:tcW w:w="1539" w:type="dxa"/>
            <w:tcBorders>
              <w:top w:val="nil"/>
              <w:left w:val="nil"/>
              <w:bottom w:val="single" w:sz="4" w:space="0" w:color="auto"/>
              <w:right w:val="single" w:sz="4" w:space="0" w:color="auto"/>
            </w:tcBorders>
            <w:shd w:val="clear" w:color="auto" w:fill="auto"/>
            <w:noWrap/>
            <w:vAlign w:val="center"/>
            <w:hideMark/>
          </w:tcPr>
          <w:p w:rsidR="00803523" w:rsidRPr="009A45C6" w:rsidRDefault="00803523" w:rsidP="00280933">
            <w:pPr>
              <w:spacing w:after="0"/>
              <w:jc w:val="both"/>
              <w:rPr>
                <w:rFonts w:ascii="Times New Roman" w:hAnsi="Times New Roman" w:cs="Times New Roman"/>
                <w:sz w:val="20"/>
                <w:szCs w:val="20"/>
              </w:rPr>
            </w:pPr>
            <w:r w:rsidRPr="009A45C6">
              <w:rPr>
                <w:rFonts w:ascii="Times New Roman" w:hAnsi="Times New Roman" w:cs="Times New Roman"/>
                <w:sz w:val="20"/>
                <w:szCs w:val="20"/>
              </w:rPr>
              <w:t>7</w:t>
            </w:r>
          </w:p>
        </w:tc>
        <w:tc>
          <w:tcPr>
            <w:tcW w:w="1720" w:type="dxa"/>
            <w:tcBorders>
              <w:top w:val="nil"/>
              <w:left w:val="nil"/>
              <w:bottom w:val="single" w:sz="4" w:space="0" w:color="auto"/>
              <w:right w:val="single" w:sz="4" w:space="0" w:color="auto"/>
            </w:tcBorders>
            <w:shd w:val="clear" w:color="000000" w:fill="E2EFD9"/>
            <w:noWrap/>
            <w:vAlign w:val="center"/>
            <w:hideMark/>
          </w:tcPr>
          <w:p w:rsidR="00803523" w:rsidRPr="009A45C6" w:rsidRDefault="00803523" w:rsidP="00280933">
            <w:pPr>
              <w:spacing w:after="0"/>
              <w:jc w:val="both"/>
              <w:rPr>
                <w:rFonts w:ascii="Times New Roman" w:hAnsi="Times New Roman" w:cs="Times New Roman"/>
                <w:sz w:val="20"/>
                <w:szCs w:val="20"/>
              </w:rPr>
            </w:pPr>
            <w:r w:rsidRPr="009A45C6">
              <w:rPr>
                <w:rFonts w:ascii="Times New Roman" w:hAnsi="Times New Roman" w:cs="Times New Roman"/>
                <w:sz w:val="20"/>
                <w:szCs w:val="20"/>
              </w:rPr>
              <w:t>0</w:t>
            </w:r>
          </w:p>
        </w:tc>
        <w:tc>
          <w:tcPr>
            <w:tcW w:w="1510" w:type="dxa"/>
            <w:tcBorders>
              <w:top w:val="nil"/>
              <w:left w:val="nil"/>
              <w:bottom w:val="single" w:sz="4" w:space="0" w:color="auto"/>
              <w:right w:val="single" w:sz="4" w:space="0" w:color="auto"/>
            </w:tcBorders>
            <w:shd w:val="clear" w:color="auto" w:fill="auto"/>
            <w:noWrap/>
            <w:vAlign w:val="center"/>
            <w:hideMark/>
          </w:tcPr>
          <w:p w:rsidR="00803523" w:rsidRPr="009A45C6" w:rsidRDefault="00803523" w:rsidP="00280933">
            <w:pPr>
              <w:spacing w:after="0"/>
              <w:jc w:val="both"/>
              <w:rPr>
                <w:rFonts w:ascii="Times New Roman" w:hAnsi="Times New Roman" w:cs="Times New Roman"/>
                <w:sz w:val="20"/>
                <w:szCs w:val="20"/>
              </w:rPr>
            </w:pPr>
            <w:r w:rsidRPr="009A45C6">
              <w:rPr>
                <w:rFonts w:ascii="Times New Roman" w:hAnsi="Times New Roman" w:cs="Times New Roman"/>
                <w:sz w:val="20"/>
                <w:szCs w:val="20"/>
              </w:rPr>
              <w:t> </w:t>
            </w:r>
          </w:p>
        </w:tc>
        <w:tc>
          <w:tcPr>
            <w:tcW w:w="1586" w:type="dxa"/>
            <w:tcBorders>
              <w:top w:val="nil"/>
              <w:left w:val="nil"/>
              <w:bottom w:val="single" w:sz="4" w:space="0" w:color="auto"/>
              <w:right w:val="single" w:sz="4" w:space="0" w:color="auto"/>
            </w:tcBorders>
            <w:shd w:val="clear" w:color="auto" w:fill="auto"/>
            <w:noWrap/>
            <w:vAlign w:val="center"/>
            <w:hideMark/>
          </w:tcPr>
          <w:p w:rsidR="00803523" w:rsidRPr="009A45C6" w:rsidRDefault="00803523" w:rsidP="00280933">
            <w:pPr>
              <w:spacing w:after="0"/>
              <w:jc w:val="both"/>
              <w:rPr>
                <w:rFonts w:ascii="Times New Roman" w:hAnsi="Times New Roman" w:cs="Times New Roman"/>
                <w:sz w:val="20"/>
                <w:szCs w:val="20"/>
              </w:rPr>
            </w:pPr>
            <w:r w:rsidRPr="009A45C6">
              <w:rPr>
                <w:rFonts w:ascii="Times New Roman" w:hAnsi="Times New Roman" w:cs="Times New Roman"/>
                <w:sz w:val="20"/>
                <w:szCs w:val="20"/>
              </w:rPr>
              <w:t> </w:t>
            </w:r>
          </w:p>
        </w:tc>
      </w:tr>
      <w:tr w:rsidR="00803523" w:rsidRPr="009A45C6" w:rsidTr="00803523">
        <w:trPr>
          <w:trHeight w:val="630"/>
        </w:trPr>
        <w:tc>
          <w:tcPr>
            <w:tcW w:w="2591" w:type="dxa"/>
            <w:tcBorders>
              <w:top w:val="nil"/>
              <w:left w:val="single" w:sz="4" w:space="0" w:color="auto"/>
              <w:bottom w:val="single" w:sz="4" w:space="0" w:color="auto"/>
              <w:right w:val="single" w:sz="4" w:space="0" w:color="auto"/>
            </w:tcBorders>
            <w:shd w:val="clear" w:color="auto" w:fill="auto"/>
            <w:vAlign w:val="center"/>
            <w:hideMark/>
          </w:tcPr>
          <w:p w:rsidR="00803523" w:rsidRPr="009A45C6" w:rsidRDefault="00803523" w:rsidP="00280933">
            <w:pPr>
              <w:spacing w:after="0"/>
              <w:jc w:val="both"/>
              <w:rPr>
                <w:rFonts w:ascii="Times New Roman" w:hAnsi="Times New Roman" w:cs="Times New Roman"/>
                <w:sz w:val="20"/>
                <w:szCs w:val="20"/>
              </w:rPr>
            </w:pPr>
            <w:r w:rsidRPr="009A45C6">
              <w:rPr>
                <w:rFonts w:ascii="Times New Roman" w:hAnsi="Times New Roman" w:cs="Times New Roman"/>
                <w:sz w:val="20"/>
                <w:szCs w:val="20"/>
              </w:rPr>
              <w:t>Искусcтвенный интеллект</w:t>
            </w:r>
          </w:p>
        </w:tc>
        <w:tc>
          <w:tcPr>
            <w:tcW w:w="1539" w:type="dxa"/>
            <w:tcBorders>
              <w:top w:val="nil"/>
              <w:left w:val="nil"/>
              <w:bottom w:val="single" w:sz="4" w:space="0" w:color="auto"/>
              <w:right w:val="single" w:sz="4" w:space="0" w:color="auto"/>
            </w:tcBorders>
            <w:shd w:val="clear" w:color="auto" w:fill="auto"/>
            <w:noWrap/>
            <w:vAlign w:val="center"/>
            <w:hideMark/>
          </w:tcPr>
          <w:p w:rsidR="00803523" w:rsidRPr="009A45C6" w:rsidRDefault="00803523" w:rsidP="00280933">
            <w:pPr>
              <w:spacing w:after="0"/>
              <w:jc w:val="both"/>
              <w:rPr>
                <w:rFonts w:ascii="Times New Roman" w:hAnsi="Times New Roman" w:cs="Times New Roman"/>
                <w:sz w:val="20"/>
                <w:szCs w:val="20"/>
              </w:rPr>
            </w:pPr>
            <w:r w:rsidRPr="009A45C6">
              <w:rPr>
                <w:rFonts w:ascii="Times New Roman" w:hAnsi="Times New Roman" w:cs="Times New Roman"/>
                <w:sz w:val="20"/>
                <w:szCs w:val="20"/>
              </w:rPr>
              <w:t>12</w:t>
            </w:r>
          </w:p>
        </w:tc>
        <w:tc>
          <w:tcPr>
            <w:tcW w:w="1720" w:type="dxa"/>
            <w:tcBorders>
              <w:top w:val="nil"/>
              <w:left w:val="nil"/>
              <w:bottom w:val="single" w:sz="4" w:space="0" w:color="auto"/>
              <w:right w:val="single" w:sz="4" w:space="0" w:color="auto"/>
            </w:tcBorders>
            <w:shd w:val="clear" w:color="000000" w:fill="E2EFD9"/>
            <w:noWrap/>
            <w:vAlign w:val="center"/>
            <w:hideMark/>
          </w:tcPr>
          <w:p w:rsidR="00803523" w:rsidRPr="009A45C6" w:rsidRDefault="00803523" w:rsidP="00280933">
            <w:pPr>
              <w:spacing w:after="0"/>
              <w:jc w:val="both"/>
              <w:rPr>
                <w:rFonts w:ascii="Times New Roman" w:hAnsi="Times New Roman" w:cs="Times New Roman"/>
                <w:sz w:val="20"/>
                <w:szCs w:val="20"/>
              </w:rPr>
            </w:pPr>
            <w:r w:rsidRPr="009A45C6">
              <w:rPr>
                <w:rFonts w:ascii="Times New Roman" w:hAnsi="Times New Roman" w:cs="Times New Roman"/>
                <w:sz w:val="20"/>
                <w:szCs w:val="20"/>
              </w:rPr>
              <w:t>0</w:t>
            </w:r>
          </w:p>
        </w:tc>
        <w:tc>
          <w:tcPr>
            <w:tcW w:w="1510" w:type="dxa"/>
            <w:tcBorders>
              <w:top w:val="nil"/>
              <w:left w:val="nil"/>
              <w:bottom w:val="single" w:sz="4" w:space="0" w:color="auto"/>
              <w:right w:val="single" w:sz="4" w:space="0" w:color="auto"/>
            </w:tcBorders>
            <w:shd w:val="clear" w:color="auto" w:fill="auto"/>
            <w:noWrap/>
            <w:vAlign w:val="center"/>
            <w:hideMark/>
          </w:tcPr>
          <w:p w:rsidR="00803523" w:rsidRPr="009A45C6" w:rsidRDefault="00803523" w:rsidP="00280933">
            <w:pPr>
              <w:spacing w:after="0"/>
              <w:jc w:val="both"/>
              <w:rPr>
                <w:rFonts w:ascii="Times New Roman" w:hAnsi="Times New Roman" w:cs="Times New Roman"/>
                <w:sz w:val="20"/>
                <w:szCs w:val="20"/>
              </w:rPr>
            </w:pPr>
            <w:r w:rsidRPr="009A45C6">
              <w:rPr>
                <w:rFonts w:ascii="Times New Roman" w:hAnsi="Times New Roman" w:cs="Times New Roman"/>
                <w:sz w:val="20"/>
                <w:szCs w:val="20"/>
              </w:rPr>
              <w:t> </w:t>
            </w:r>
          </w:p>
        </w:tc>
        <w:tc>
          <w:tcPr>
            <w:tcW w:w="1586" w:type="dxa"/>
            <w:tcBorders>
              <w:top w:val="nil"/>
              <w:left w:val="nil"/>
              <w:bottom w:val="single" w:sz="4" w:space="0" w:color="auto"/>
              <w:right w:val="single" w:sz="4" w:space="0" w:color="auto"/>
            </w:tcBorders>
            <w:shd w:val="clear" w:color="auto" w:fill="auto"/>
            <w:noWrap/>
            <w:vAlign w:val="center"/>
            <w:hideMark/>
          </w:tcPr>
          <w:p w:rsidR="00803523" w:rsidRPr="009A45C6" w:rsidRDefault="00803523" w:rsidP="00280933">
            <w:pPr>
              <w:spacing w:after="0"/>
              <w:jc w:val="both"/>
              <w:rPr>
                <w:rFonts w:ascii="Times New Roman" w:hAnsi="Times New Roman" w:cs="Times New Roman"/>
                <w:sz w:val="20"/>
                <w:szCs w:val="20"/>
              </w:rPr>
            </w:pPr>
            <w:r w:rsidRPr="009A45C6">
              <w:rPr>
                <w:rFonts w:ascii="Times New Roman" w:hAnsi="Times New Roman" w:cs="Times New Roman"/>
                <w:sz w:val="20"/>
                <w:szCs w:val="20"/>
              </w:rPr>
              <w:t> </w:t>
            </w:r>
          </w:p>
        </w:tc>
      </w:tr>
      <w:tr w:rsidR="00803523" w:rsidRPr="009A45C6" w:rsidTr="00803523">
        <w:trPr>
          <w:trHeight w:val="315"/>
        </w:trPr>
        <w:tc>
          <w:tcPr>
            <w:tcW w:w="2591" w:type="dxa"/>
            <w:tcBorders>
              <w:top w:val="nil"/>
              <w:left w:val="single" w:sz="4" w:space="0" w:color="auto"/>
              <w:bottom w:val="single" w:sz="4" w:space="0" w:color="auto"/>
              <w:right w:val="single" w:sz="4" w:space="0" w:color="auto"/>
            </w:tcBorders>
            <w:shd w:val="clear" w:color="auto" w:fill="auto"/>
            <w:hideMark/>
          </w:tcPr>
          <w:p w:rsidR="00803523" w:rsidRPr="009A45C6" w:rsidRDefault="00803523" w:rsidP="00280933">
            <w:pPr>
              <w:spacing w:after="0"/>
              <w:jc w:val="both"/>
              <w:rPr>
                <w:rFonts w:ascii="Times New Roman" w:hAnsi="Times New Roman" w:cs="Times New Roman"/>
                <w:sz w:val="20"/>
                <w:szCs w:val="20"/>
              </w:rPr>
            </w:pPr>
            <w:r w:rsidRPr="009A45C6">
              <w:rPr>
                <w:rFonts w:ascii="Times New Roman" w:hAnsi="Times New Roman" w:cs="Times New Roman"/>
                <w:sz w:val="20"/>
                <w:szCs w:val="20"/>
              </w:rPr>
              <w:t>Труд (технология)</w:t>
            </w:r>
          </w:p>
        </w:tc>
        <w:tc>
          <w:tcPr>
            <w:tcW w:w="1539" w:type="dxa"/>
            <w:tcBorders>
              <w:top w:val="nil"/>
              <w:left w:val="nil"/>
              <w:bottom w:val="single" w:sz="4" w:space="0" w:color="auto"/>
              <w:right w:val="single" w:sz="4" w:space="0" w:color="auto"/>
            </w:tcBorders>
            <w:shd w:val="clear" w:color="000000" w:fill="E2EFD9"/>
            <w:noWrap/>
            <w:vAlign w:val="center"/>
            <w:hideMark/>
          </w:tcPr>
          <w:p w:rsidR="00803523" w:rsidRPr="009A45C6" w:rsidRDefault="00803523" w:rsidP="00280933">
            <w:pPr>
              <w:spacing w:after="0"/>
              <w:jc w:val="both"/>
              <w:rPr>
                <w:rFonts w:ascii="Times New Roman" w:hAnsi="Times New Roman" w:cs="Times New Roman"/>
                <w:sz w:val="20"/>
                <w:szCs w:val="20"/>
              </w:rPr>
            </w:pPr>
            <w:r w:rsidRPr="009A45C6">
              <w:rPr>
                <w:rFonts w:ascii="Times New Roman" w:hAnsi="Times New Roman" w:cs="Times New Roman"/>
                <w:sz w:val="20"/>
                <w:szCs w:val="20"/>
              </w:rPr>
              <w:t>13</w:t>
            </w:r>
          </w:p>
        </w:tc>
        <w:tc>
          <w:tcPr>
            <w:tcW w:w="1720" w:type="dxa"/>
            <w:tcBorders>
              <w:top w:val="nil"/>
              <w:left w:val="nil"/>
              <w:bottom w:val="single" w:sz="4" w:space="0" w:color="auto"/>
              <w:right w:val="single" w:sz="4" w:space="0" w:color="auto"/>
            </w:tcBorders>
            <w:shd w:val="clear" w:color="000000" w:fill="E2EFD9"/>
            <w:noWrap/>
            <w:vAlign w:val="center"/>
            <w:hideMark/>
          </w:tcPr>
          <w:p w:rsidR="00803523" w:rsidRPr="009A45C6" w:rsidRDefault="00803523" w:rsidP="00280933">
            <w:pPr>
              <w:spacing w:after="0"/>
              <w:jc w:val="both"/>
              <w:rPr>
                <w:rFonts w:ascii="Times New Roman" w:hAnsi="Times New Roman" w:cs="Times New Roman"/>
                <w:sz w:val="20"/>
                <w:szCs w:val="20"/>
              </w:rPr>
            </w:pPr>
            <w:r w:rsidRPr="009A45C6">
              <w:rPr>
                <w:rFonts w:ascii="Times New Roman" w:hAnsi="Times New Roman" w:cs="Times New Roman"/>
                <w:sz w:val="20"/>
                <w:szCs w:val="20"/>
              </w:rPr>
              <w:t>8</w:t>
            </w:r>
          </w:p>
        </w:tc>
        <w:tc>
          <w:tcPr>
            <w:tcW w:w="1510" w:type="dxa"/>
            <w:tcBorders>
              <w:top w:val="nil"/>
              <w:left w:val="nil"/>
              <w:bottom w:val="single" w:sz="4" w:space="0" w:color="auto"/>
              <w:right w:val="single" w:sz="4" w:space="0" w:color="auto"/>
            </w:tcBorders>
            <w:shd w:val="clear" w:color="000000" w:fill="E2EFD9"/>
            <w:noWrap/>
            <w:vAlign w:val="center"/>
            <w:hideMark/>
          </w:tcPr>
          <w:p w:rsidR="00803523" w:rsidRPr="009A45C6" w:rsidRDefault="00803523" w:rsidP="00280933">
            <w:pPr>
              <w:spacing w:after="0"/>
              <w:jc w:val="both"/>
              <w:rPr>
                <w:rFonts w:ascii="Times New Roman" w:hAnsi="Times New Roman" w:cs="Times New Roman"/>
                <w:sz w:val="20"/>
                <w:szCs w:val="20"/>
              </w:rPr>
            </w:pPr>
            <w:r w:rsidRPr="009A45C6">
              <w:rPr>
                <w:rFonts w:ascii="Times New Roman" w:hAnsi="Times New Roman" w:cs="Times New Roman"/>
                <w:sz w:val="20"/>
                <w:szCs w:val="20"/>
              </w:rPr>
              <w:t>4</w:t>
            </w:r>
          </w:p>
        </w:tc>
        <w:tc>
          <w:tcPr>
            <w:tcW w:w="1586" w:type="dxa"/>
            <w:tcBorders>
              <w:top w:val="nil"/>
              <w:left w:val="nil"/>
              <w:bottom w:val="single" w:sz="4" w:space="0" w:color="auto"/>
              <w:right w:val="single" w:sz="4" w:space="0" w:color="auto"/>
            </w:tcBorders>
            <w:shd w:val="clear" w:color="000000" w:fill="E2EFD9"/>
            <w:noWrap/>
            <w:vAlign w:val="center"/>
            <w:hideMark/>
          </w:tcPr>
          <w:p w:rsidR="00803523" w:rsidRPr="009A45C6" w:rsidRDefault="00803523" w:rsidP="00280933">
            <w:pPr>
              <w:spacing w:after="0"/>
              <w:jc w:val="both"/>
              <w:rPr>
                <w:rFonts w:ascii="Times New Roman" w:hAnsi="Times New Roman" w:cs="Times New Roman"/>
                <w:sz w:val="20"/>
                <w:szCs w:val="20"/>
              </w:rPr>
            </w:pPr>
            <w:r w:rsidRPr="009A45C6">
              <w:rPr>
                <w:rFonts w:ascii="Times New Roman" w:hAnsi="Times New Roman" w:cs="Times New Roman"/>
                <w:sz w:val="20"/>
                <w:szCs w:val="20"/>
              </w:rPr>
              <w:t>4</w:t>
            </w:r>
          </w:p>
        </w:tc>
      </w:tr>
      <w:tr w:rsidR="00803523" w:rsidRPr="009A45C6" w:rsidTr="00803523">
        <w:trPr>
          <w:trHeight w:val="630"/>
        </w:trPr>
        <w:tc>
          <w:tcPr>
            <w:tcW w:w="2591" w:type="dxa"/>
            <w:tcBorders>
              <w:top w:val="nil"/>
              <w:left w:val="single" w:sz="4" w:space="0" w:color="auto"/>
              <w:bottom w:val="single" w:sz="4" w:space="0" w:color="auto"/>
              <w:right w:val="single" w:sz="4" w:space="0" w:color="auto"/>
            </w:tcBorders>
            <w:shd w:val="clear" w:color="auto" w:fill="auto"/>
            <w:vAlign w:val="center"/>
            <w:hideMark/>
          </w:tcPr>
          <w:p w:rsidR="00803523" w:rsidRPr="009A45C6" w:rsidRDefault="00803523" w:rsidP="00280933">
            <w:pPr>
              <w:spacing w:after="0"/>
              <w:jc w:val="both"/>
              <w:rPr>
                <w:rFonts w:ascii="Times New Roman" w:hAnsi="Times New Roman" w:cs="Times New Roman"/>
                <w:sz w:val="20"/>
                <w:szCs w:val="20"/>
              </w:rPr>
            </w:pPr>
            <w:r w:rsidRPr="009A45C6">
              <w:rPr>
                <w:rFonts w:ascii="Times New Roman" w:hAnsi="Times New Roman" w:cs="Times New Roman"/>
                <w:sz w:val="20"/>
                <w:szCs w:val="20"/>
              </w:rPr>
              <w:t xml:space="preserve">Техника, технология и техническое творчество </w:t>
            </w:r>
          </w:p>
        </w:tc>
        <w:tc>
          <w:tcPr>
            <w:tcW w:w="1539" w:type="dxa"/>
            <w:tcBorders>
              <w:top w:val="nil"/>
              <w:left w:val="nil"/>
              <w:bottom w:val="single" w:sz="4" w:space="0" w:color="auto"/>
              <w:right w:val="single" w:sz="4" w:space="0" w:color="auto"/>
            </w:tcBorders>
            <w:shd w:val="clear" w:color="auto" w:fill="auto"/>
            <w:noWrap/>
            <w:vAlign w:val="bottom"/>
            <w:hideMark/>
          </w:tcPr>
          <w:p w:rsidR="00803523" w:rsidRPr="009A45C6" w:rsidRDefault="00803523" w:rsidP="00280933">
            <w:pPr>
              <w:spacing w:after="0"/>
              <w:jc w:val="both"/>
              <w:rPr>
                <w:rFonts w:ascii="Times New Roman" w:hAnsi="Times New Roman" w:cs="Times New Roman"/>
                <w:sz w:val="20"/>
                <w:szCs w:val="20"/>
              </w:rPr>
            </w:pPr>
            <w:r w:rsidRPr="009A45C6">
              <w:rPr>
                <w:rFonts w:ascii="Times New Roman" w:hAnsi="Times New Roman" w:cs="Times New Roman"/>
                <w:sz w:val="20"/>
                <w:szCs w:val="20"/>
              </w:rPr>
              <w:t>4</w:t>
            </w:r>
          </w:p>
        </w:tc>
        <w:tc>
          <w:tcPr>
            <w:tcW w:w="1720" w:type="dxa"/>
            <w:tcBorders>
              <w:top w:val="nil"/>
              <w:left w:val="nil"/>
              <w:bottom w:val="single" w:sz="4" w:space="0" w:color="auto"/>
              <w:right w:val="single" w:sz="4" w:space="0" w:color="auto"/>
            </w:tcBorders>
            <w:shd w:val="clear" w:color="000000" w:fill="E2EFD9"/>
            <w:noWrap/>
            <w:vAlign w:val="center"/>
            <w:hideMark/>
          </w:tcPr>
          <w:p w:rsidR="00803523" w:rsidRPr="009A45C6" w:rsidRDefault="00803523" w:rsidP="00280933">
            <w:pPr>
              <w:spacing w:after="0"/>
              <w:jc w:val="both"/>
              <w:rPr>
                <w:rFonts w:ascii="Times New Roman" w:hAnsi="Times New Roman" w:cs="Times New Roman"/>
                <w:sz w:val="20"/>
                <w:szCs w:val="20"/>
              </w:rPr>
            </w:pPr>
            <w:r w:rsidRPr="009A45C6">
              <w:rPr>
                <w:rFonts w:ascii="Times New Roman" w:hAnsi="Times New Roman" w:cs="Times New Roman"/>
                <w:sz w:val="20"/>
                <w:szCs w:val="20"/>
              </w:rPr>
              <w:t>4</w:t>
            </w:r>
          </w:p>
        </w:tc>
        <w:tc>
          <w:tcPr>
            <w:tcW w:w="1510" w:type="dxa"/>
            <w:tcBorders>
              <w:top w:val="nil"/>
              <w:left w:val="nil"/>
              <w:bottom w:val="single" w:sz="4" w:space="0" w:color="auto"/>
              <w:right w:val="single" w:sz="4" w:space="0" w:color="auto"/>
            </w:tcBorders>
            <w:shd w:val="clear" w:color="auto" w:fill="auto"/>
            <w:noWrap/>
            <w:vAlign w:val="bottom"/>
            <w:hideMark/>
          </w:tcPr>
          <w:p w:rsidR="00803523" w:rsidRPr="009A45C6" w:rsidRDefault="00803523" w:rsidP="00280933">
            <w:pPr>
              <w:spacing w:after="0"/>
              <w:jc w:val="both"/>
              <w:rPr>
                <w:rFonts w:ascii="Times New Roman" w:hAnsi="Times New Roman" w:cs="Times New Roman"/>
                <w:sz w:val="20"/>
                <w:szCs w:val="20"/>
              </w:rPr>
            </w:pPr>
            <w:r w:rsidRPr="009A45C6">
              <w:rPr>
                <w:rFonts w:ascii="Times New Roman" w:hAnsi="Times New Roman" w:cs="Times New Roman"/>
                <w:sz w:val="20"/>
                <w:szCs w:val="20"/>
              </w:rPr>
              <w:t>2</w:t>
            </w:r>
          </w:p>
        </w:tc>
        <w:tc>
          <w:tcPr>
            <w:tcW w:w="1586" w:type="dxa"/>
            <w:tcBorders>
              <w:top w:val="nil"/>
              <w:left w:val="nil"/>
              <w:bottom w:val="single" w:sz="4" w:space="0" w:color="auto"/>
              <w:right w:val="single" w:sz="4" w:space="0" w:color="auto"/>
            </w:tcBorders>
            <w:shd w:val="clear" w:color="auto" w:fill="auto"/>
            <w:noWrap/>
            <w:vAlign w:val="bottom"/>
            <w:hideMark/>
          </w:tcPr>
          <w:p w:rsidR="00803523" w:rsidRPr="009A45C6" w:rsidRDefault="00803523" w:rsidP="00280933">
            <w:pPr>
              <w:spacing w:after="0"/>
              <w:jc w:val="both"/>
              <w:rPr>
                <w:rFonts w:ascii="Times New Roman" w:hAnsi="Times New Roman" w:cs="Times New Roman"/>
                <w:sz w:val="20"/>
                <w:szCs w:val="20"/>
              </w:rPr>
            </w:pPr>
            <w:r w:rsidRPr="009A45C6">
              <w:rPr>
                <w:rFonts w:ascii="Times New Roman" w:hAnsi="Times New Roman" w:cs="Times New Roman"/>
                <w:sz w:val="20"/>
                <w:szCs w:val="20"/>
              </w:rPr>
              <w:t>2</w:t>
            </w:r>
          </w:p>
        </w:tc>
      </w:tr>
      <w:tr w:rsidR="00803523" w:rsidRPr="009A45C6" w:rsidTr="00803523">
        <w:trPr>
          <w:trHeight w:val="630"/>
        </w:trPr>
        <w:tc>
          <w:tcPr>
            <w:tcW w:w="2591" w:type="dxa"/>
            <w:tcBorders>
              <w:top w:val="nil"/>
              <w:left w:val="single" w:sz="4" w:space="0" w:color="auto"/>
              <w:bottom w:val="single" w:sz="4" w:space="0" w:color="auto"/>
              <w:right w:val="single" w:sz="4" w:space="0" w:color="auto"/>
            </w:tcBorders>
            <w:shd w:val="clear" w:color="auto" w:fill="auto"/>
            <w:vAlign w:val="center"/>
            <w:hideMark/>
          </w:tcPr>
          <w:p w:rsidR="00803523" w:rsidRPr="009A45C6" w:rsidRDefault="00803523" w:rsidP="00280933">
            <w:pPr>
              <w:spacing w:after="0"/>
              <w:jc w:val="both"/>
              <w:rPr>
                <w:rFonts w:ascii="Times New Roman" w:hAnsi="Times New Roman" w:cs="Times New Roman"/>
                <w:sz w:val="20"/>
                <w:szCs w:val="20"/>
              </w:rPr>
            </w:pPr>
            <w:r w:rsidRPr="009A45C6">
              <w:rPr>
                <w:rFonts w:ascii="Times New Roman" w:hAnsi="Times New Roman" w:cs="Times New Roman"/>
                <w:sz w:val="20"/>
                <w:szCs w:val="20"/>
              </w:rPr>
              <w:t>Культура дома, дизайн и технология</w:t>
            </w:r>
          </w:p>
        </w:tc>
        <w:tc>
          <w:tcPr>
            <w:tcW w:w="1539" w:type="dxa"/>
            <w:tcBorders>
              <w:top w:val="nil"/>
              <w:left w:val="nil"/>
              <w:bottom w:val="single" w:sz="4" w:space="0" w:color="auto"/>
              <w:right w:val="single" w:sz="4" w:space="0" w:color="auto"/>
            </w:tcBorders>
            <w:shd w:val="clear" w:color="auto" w:fill="auto"/>
            <w:noWrap/>
            <w:vAlign w:val="bottom"/>
            <w:hideMark/>
          </w:tcPr>
          <w:p w:rsidR="00803523" w:rsidRPr="009A45C6" w:rsidRDefault="00803523" w:rsidP="00280933">
            <w:pPr>
              <w:spacing w:after="0"/>
              <w:jc w:val="both"/>
              <w:rPr>
                <w:rFonts w:ascii="Times New Roman" w:hAnsi="Times New Roman" w:cs="Times New Roman"/>
                <w:sz w:val="20"/>
                <w:szCs w:val="20"/>
              </w:rPr>
            </w:pPr>
            <w:r w:rsidRPr="009A45C6">
              <w:rPr>
                <w:rFonts w:ascii="Times New Roman" w:hAnsi="Times New Roman" w:cs="Times New Roman"/>
                <w:sz w:val="20"/>
                <w:szCs w:val="20"/>
              </w:rPr>
              <w:t>9</w:t>
            </w:r>
          </w:p>
        </w:tc>
        <w:tc>
          <w:tcPr>
            <w:tcW w:w="1720" w:type="dxa"/>
            <w:tcBorders>
              <w:top w:val="nil"/>
              <w:left w:val="nil"/>
              <w:bottom w:val="single" w:sz="4" w:space="0" w:color="auto"/>
              <w:right w:val="single" w:sz="4" w:space="0" w:color="auto"/>
            </w:tcBorders>
            <w:shd w:val="clear" w:color="000000" w:fill="E2EFD9"/>
            <w:noWrap/>
            <w:vAlign w:val="center"/>
            <w:hideMark/>
          </w:tcPr>
          <w:p w:rsidR="00803523" w:rsidRPr="009A45C6" w:rsidRDefault="00803523" w:rsidP="00280933">
            <w:pPr>
              <w:spacing w:after="0"/>
              <w:jc w:val="both"/>
              <w:rPr>
                <w:rFonts w:ascii="Times New Roman" w:hAnsi="Times New Roman" w:cs="Times New Roman"/>
                <w:sz w:val="20"/>
                <w:szCs w:val="20"/>
              </w:rPr>
            </w:pPr>
            <w:r w:rsidRPr="009A45C6">
              <w:rPr>
                <w:rFonts w:ascii="Times New Roman" w:hAnsi="Times New Roman" w:cs="Times New Roman"/>
                <w:sz w:val="20"/>
                <w:szCs w:val="20"/>
              </w:rPr>
              <w:t>4</w:t>
            </w:r>
          </w:p>
        </w:tc>
        <w:tc>
          <w:tcPr>
            <w:tcW w:w="1510" w:type="dxa"/>
            <w:tcBorders>
              <w:top w:val="nil"/>
              <w:left w:val="nil"/>
              <w:bottom w:val="single" w:sz="4" w:space="0" w:color="auto"/>
              <w:right w:val="single" w:sz="4" w:space="0" w:color="auto"/>
            </w:tcBorders>
            <w:shd w:val="clear" w:color="auto" w:fill="auto"/>
            <w:noWrap/>
            <w:vAlign w:val="bottom"/>
            <w:hideMark/>
          </w:tcPr>
          <w:p w:rsidR="00803523" w:rsidRPr="009A45C6" w:rsidRDefault="00803523" w:rsidP="00280933">
            <w:pPr>
              <w:spacing w:after="0"/>
              <w:jc w:val="both"/>
              <w:rPr>
                <w:rFonts w:ascii="Times New Roman" w:hAnsi="Times New Roman" w:cs="Times New Roman"/>
                <w:sz w:val="20"/>
                <w:szCs w:val="20"/>
              </w:rPr>
            </w:pPr>
            <w:r w:rsidRPr="009A45C6">
              <w:rPr>
                <w:rFonts w:ascii="Times New Roman" w:hAnsi="Times New Roman" w:cs="Times New Roman"/>
                <w:sz w:val="20"/>
                <w:szCs w:val="20"/>
              </w:rPr>
              <w:t>2</w:t>
            </w:r>
          </w:p>
        </w:tc>
        <w:tc>
          <w:tcPr>
            <w:tcW w:w="1586" w:type="dxa"/>
            <w:tcBorders>
              <w:top w:val="nil"/>
              <w:left w:val="nil"/>
              <w:bottom w:val="single" w:sz="4" w:space="0" w:color="auto"/>
              <w:right w:val="single" w:sz="4" w:space="0" w:color="auto"/>
            </w:tcBorders>
            <w:shd w:val="clear" w:color="auto" w:fill="auto"/>
            <w:noWrap/>
            <w:vAlign w:val="bottom"/>
            <w:hideMark/>
          </w:tcPr>
          <w:p w:rsidR="00803523" w:rsidRPr="009A45C6" w:rsidRDefault="00803523" w:rsidP="00280933">
            <w:pPr>
              <w:spacing w:after="0"/>
              <w:jc w:val="both"/>
              <w:rPr>
                <w:rFonts w:ascii="Times New Roman" w:hAnsi="Times New Roman" w:cs="Times New Roman"/>
                <w:sz w:val="20"/>
                <w:szCs w:val="20"/>
              </w:rPr>
            </w:pPr>
            <w:r w:rsidRPr="009A45C6">
              <w:rPr>
                <w:rFonts w:ascii="Times New Roman" w:hAnsi="Times New Roman" w:cs="Times New Roman"/>
                <w:sz w:val="20"/>
                <w:szCs w:val="20"/>
              </w:rPr>
              <w:t>2</w:t>
            </w:r>
          </w:p>
        </w:tc>
      </w:tr>
    </w:tbl>
    <w:p w:rsidR="00803523" w:rsidRPr="009A45C6" w:rsidRDefault="00803523" w:rsidP="00803523">
      <w:pPr>
        <w:jc w:val="both"/>
        <w:rPr>
          <w:rFonts w:ascii="Times New Roman" w:hAnsi="Times New Roman" w:cs="Times New Roman"/>
          <w:sz w:val="24"/>
          <w:szCs w:val="24"/>
        </w:rPr>
      </w:pPr>
      <w:r w:rsidRPr="009A45C6">
        <w:rPr>
          <w:rFonts w:ascii="Times New Roman" w:hAnsi="Times New Roman" w:cs="Times New Roman"/>
          <w:sz w:val="24"/>
          <w:szCs w:val="24"/>
        </w:rPr>
        <w:t>По всем предметам имеются протоколы и аналитические отчеты с итогами олимпиад.</w:t>
      </w:r>
    </w:p>
    <w:p w:rsidR="00803523" w:rsidRPr="009A45C6" w:rsidRDefault="00803523" w:rsidP="00803523">
      <w:pPr>
        <w:jc w:val="both"/>
        <w:rPr>
          <w:rFonts w:ascii="Times New Roman" w:eastAsia="Times New Roman" w:hAnsi="Times New Roman"/>
          <w:b/>
          <w:bCs/>
          <w:sz w:val="24"/>
          <w:szCs w:val="24"/>
        </w:rPr>
      </w:pPr>
      <w:r w:rsidRPr="009A45C6">
        <w:rPr>
          <w:rFonts w:ascii="Times New Roman" w:eastAsia="Times New Roman" w:hAnsi="Times New Roman"/>
          <w:b/>
          <w:bCs/>
          <w:sz w:val="24"/>
          <w:szCs w:val="24"/>
        </w:rPr>
        <w:t xml:space="preserve">Результативность школьного этапа Всероссийской предметной олимпиады – 2025 </w:t>
      </w:r>
    </w:p>
    <w:tbl>
      <w:tblPr>
        <w:tblW w:w="4666" w:type="pct"/>
        <w:tblInd w:w="108" w:type="dxa"/>
        <w:tblLayout w:type="fixed"/>
        <w:tblLook w:val="04A0" w:firstRow="1" w:lastRow="0" w:firstColumn="1" w:lastColumn="0" w:noHBand="0" w:noVBand="1"/>
      </w:tblPr>
      <w:tblGrid>
        <w:gridCol w:w="2127"/>
        <w:gridCol w:w="2126"/>
        <w:gridCol w:w="1701"/>
        <w:gridCol w:w="1134"/>
        <w:gridCol w:w="1844"/>
      </w:tblGrid>
      <w:tr w:rsidR="00523597" w:rsidRPr="009A45C6" w:rsidTr="0032156C">
        <w:trPr>
          <w:trHeight w:val="315"/>
        </w:trPr>
        <w:tc>
          <w:tcPr>
            <w:tcW w:w="212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23597" w:rsidRPr="009A45C6" w:rsidRDefault="00523597" w:rsidP="00523597">
            <w:pPr>
              <w:spacing w:after="0"/>
              <w:jc w:val="both"/>
              <w:rPr>
                <w:rFonts w:ascii="Times New Roman" w:hAnsi="Times New Roman" w:cs="Times New Roman"/>
                <w:sz w:val="20"/>
                <w:szCs w:val="20"/>
              </w:rPr>
            </w:pPr>
            <w:r w:rsidRPr="009A45C6">
              <w:rPr>
                <w:rFonts w:ascii="Times New Roman" w:hAnsi="Times New Roman" w:cs="Times New Roman"/>
                <w:sz w:val="20"/>
                <w:szCs w:val="20"/>
              </w:rPr>
              <w:t>предмет</w:t>
            </w:r>
          </w:p>
        </w:tc>
        <w:tc>
          <w:tcPr>
            <w:tcW w:w="2126" w:type="dxa"/>
            <w:tcBorders>
              <w:top w:val="single" w:sz="4" w:space="0" w:color="auto"/>
              <w:left w:val="nil"/>
              <w:bottom w:val="single" w:sz="4" w:space="0" w:color="auto"/>
              <w:right w:val="single" w:sz="4" w:space="0" w:color="auto"/>
            </w:tcBorders>
            <w:shd w:val="clear" w:color="auto" w:fill="auto"/>
            <w:noWrap/>
            <w:vAlign w:val="bottom"/>
            <w:hideMark/>
          </w:tcPr>
          <w:p w:rsidR="00523597" w:rsidRPr="009A45C6" w:rsidRDefault="00523597" w:rsidP="00523597">
            <w:pPr>
              <w:spacing w:after="0"/>
              <w:jc w:val="both"/>
              <w:rPr>
                <w:rFonts w:ascii="Times New Roman" w:hAnsi="Times New Roman" w:cs="Times New Roman"/>
                <w:sz w:val="20"/>
                <w:szCs w:val="20"/>
              </w:rPr>
            </w:pPr>
            <w:r w:rsidRPr="009A45C6">
              <w:rPr>
                <w:rFonts w:ascii="Times New Roman" w:hAnsi="Times New Roman" w:cs="Times New Roman"/>
                <w:sz w:val="20"/>
                <w:szCs w:val="20"/>
              </w:rPr>
              <w:t>Фамилия</w:t>
            </w:r>
          </w:p>
        </w:tc>
        <w:tc>
          <w:tcPr>
            <w:tcW w:w="1701" w:type="dxa"/>
            <w:tcBorders>
              <w:top w:val="single" w:sz="4" w:space="0" w:color="auto"/>
              <w:left w:val="nil"/>
              <w:bottom w:val="single" w:sz="4" w:space="0" w:color="auto"/>
              <w:right w:val="single" w:sz="4" w:space="0" w:color="auto"/>
            </w:tcBorders>
            <w:shd w:val="clear" w:color="auto" w:fill="auto"/>
            <w:noWrap/>
            <w:vAlign w:val="bottom"/>
            <w:hideMark/>
          </w:tcPr>
          <w:p w:rsidR="00523597" w:rsidRPr="009A45C6" w:rsidRDefault="00523597" w:rsidP="00523597">
            <w:pPr>
              <w:spacing w:after="0"/>
              <w:jc w:val="both"/>
              <w:rPr>
                <w:rFonts w:ascii="Times New Roman" w:hAnsi="Times New Roman" w:cs="Times New Roman"/>
                <w:sz w:val="20"/>
                <w:szCs w:val="20"/>
              </w:rPr>
            </w:pPr>
            <w:r w:rsidRPr="009A45C6">
              <w:rPr>
                <w:rFonts w:ascii="Times New Roman" w:hAnsi="Times New Roman" w:cs="Times New Roman"/>
                <w:sz w:val="20"/>
                <w:szCs w:val="20"/>
              </w:rPr>
              <w:t>Имя</w:t>
            </w:r>
          </w:p>
        </w:tc>
        <w:tc>
          <w:tcPr>
            <w:tcW w:w="1134" w:type="dxa"/>
            <w:tcBorders>
              <w:top w:val="single" w:sz="4" w:space="0" w:color="auto"/>
              <w:left w:val="nil"/>
              <w:bottom w:val="single" w:sz="4" w:space="0" w:color="auto"/>
              <w:right w:val="single" w:sz="4" w:space="0" w:color="auto"/>
            </w:tcBorders>
          </w:tcPr>
          <w:p w:rsidR="00523597" w:rsidRPr="009A45C6" w:rsidRDefault="00523597" w:rsidP="00523597">
            <w:pPr>
              <w:spacing w:after="0"/>
              <w:jc w:val="both"/>
              <w:rPr>
                <w:rFonts w:ascii="Times New Roman" w:hAnsi="Times New Roman" w:cs="Times New Roman"/>
                <w:sz w:val="20"/>
                <w:szCs w:val="20"/>
              </w:rPr>
            </w:pPr>
            <w:r w:rsidRPr="009A45C6">
              <w:rPr>
                <w:rFonts w:ascii="Times New Roman" w:hAnsi="Times New Roman" w:cs="Times New Roman"/>
                <w:sz w:val="20"/>
                <w:szCs w:val="20"/>
              </w:rPr>
              <w:t>Класс</w:t>
            </w:r>
          </w:p>
        </w:tc>
        <w:tc>
          <w:tcPr>
            <w:tcW w:w="1844" w:type="dxa"/>
            <w:tcBorders>
              <w:top w:val="single" w:sz="4" w:space="0" w:color="auto"/>
              <w:left w:val="single" w:sz="4" w:space="0" w:color="auto"/>
              <w:bottom w:val="single" w:sz="4" w:space="0" w:color="auto"/>
              <w:right w:val="single" w:sz="4" w:space="0" w:color="auto"/>
            </w:tcBorders>
          </w:tcPr>
          <w:p w:rsidR="00523597" w:rsidRPr="009A45C6" w:rsidRDefault="00523597" w:rsidP="00523597">
            <w:pPr>
              <w:spacing w:after="0"/>
              <w:jc w:val="both"/>
              <w:rPr>
                <w:rFonts w:ascii="Times New Roman" w:hAnsi="Times New Roman" w:cs="Times New Roman"/>
                <w:sz w:val="20"/>
                <w:szCs w:val="20"/>
              </w:rPr>
            </w:pPr>
            <w:r w:rsidRPr="009A45C6">
              <w:rPr>
                <w:rFonts w:ascii="Times New Roman" w:hAnsi="Times New Roman" w:cs="Times New Roman"/>
                <w:sz w:val="20"/>
                <w:szCs w:val="20"/>
              </w:rPr>
              <w:t>Тип награждения</w:t>
            </w:r>
          </w:p>
        </w:tc>
      </w:tr>
      <w:tr w:rsidR="00523597" w:rsidRPr="009A45C6" w:rsidTr="0032156C">
        <w:trPr>
          <w:trHeight w:val="315"/>
        </w:trPr>
        <w:tc>
          <w:tcPr>
            <w:tcW w:w="212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23597" w:rsidRPr="009A45C6" w:rsidRDefault="00523597" w:rsidP="00523597">
            <w:pPr>
              <w:spacing w:after="0"/>
              <w:jc w:val="both"/>
              <w:rPr>
                <w:rFonts w:ascii="Times New Roman" w:hAnsi="Times New Roman" w:cs="Times New Roman"/>
                <w:sz w:val="20"/>
                <w:szCs w:val="20"/>
              </w:rPr>
            </w:pPr>
            <w:r w:rsidRPr="009A45C6">
              <w:rPr>
                <w:rFonts w:ascii="Times New Roman" w:hAnsi="Times New Roman" w:cs="Times New Roman"/>
                <w:sz w:val="20"/>
                <w:szCs w:val="20"/>
              </w:rPr>
              <w:t>Русский язык</w:t>
            </w:r>
          </w:p>
        </w:tc>
        <w:tc>
          <w:tcPr>
            <w:tcW w:w="2126" w:type="dxa"/>
            <w:tcBorders>
              <w:top w:val="single" w:sz="4" w:space="0" w:color="auto"/>
              <w:left w:val="nil"/>
              <w:bottom w:val="single" w:sz="4" w:space="0" w:color="auto"/>
              <w:right w:val="single" w:sz="4" w:space="0" w:color="auto"/>
            </w:tcBorders>
            <w:shd w:val="clear" w:color="auto" w:fill="auto"/>
            <w:noWrap/>
            <w:vAlign w:val="bottom"/>
            <w:hideMark/>
          </w:tcPr>
          <w:p w:rsidR="00523597" w:rsidRPr="009A45C6" w:rsidRDefault="00523597" w:rsidP="00523597">
            <w:pPr>
              <w:spacing w:after="0"/>
              <w:jc w:val="both"/>
              <w:rPr>
                <w:rFonts w:ascii="Times New Roman" w:hAnsi="Times New Roman" w:cs="Times New Roman"/>
                <w:sz w:val="20"/>
                <w:szCs w:val="20"/>
              </w:rPr>
            </w:pPr>
            <w:r w:rsidRPr="009A45C6">
              <w:rPr>
                <w:rFonts w:ascii="Times New Roman" w:hAnsi="Times New Roman" w:cs="Times New Roman"/>
                <w:sz w:val="20"/>
                <w:szCs w:val="20"/>
              </w:rPr>
              <w:t xml:space="preserve">Ершов </w:t>
            </w:r>
          </w:p>
        </w:tc>
        <w:tc>
          <w:tcPr>
            <w:tcW w:w="1701" w:type="dxa"/>
            <w:tcBorders>
              <w:top w:val="single" w:sz="4" w:space="0" w:color="auto"/>
              <w:left w:val="nil"/>
              <w:bottom w:val="single" w:sz="4" w:space="0" w:color="auto"/>
              <w:right w:val="single" w:sz="4" w:space="0" w:color="auto"/>
            </w:tcBorders>
            <w:shd w:val="clear" w:color="auto" w:fill="auto"/>
            <w:noWrap/>
            <w:vAlign w:val="bottom"/>
            <w:hideMark/>
          </w:tcPr>
          <w:p w:rsidR="00523597" w:rsidRPr="009A45C6" w:rsidRDefault="00523597" w:rsidP="00523597">
            <w:pPr>
              <w:spacing w:after="0"/>
              <w:jc w:val="both"/>
              <w:rPr>
                <w:rFonts w:ascii="Times New Roman" w:hAnsi="Times New Roman" w:cs="Times New Roman"/>
                <w:sz w:val="20"/>
                <w:szCs w:val="20"/>
              </w:rPr>
            </w:pPr>
            <w:r w:rsidRPr="009A45C6">
              <w:rPr>
                <w:rFonts w:ascii="Times New Roman" w:hAnsi="Times New Roman" w:cs="Times New Roman"/>
                <w:sz w:val="20"/>
                <w:szCs w:val="20"/>
              </w:rPr>
              <w:t>Денис</w:t>
            </w:r>
          </w:p>
        </w:tc>
        <w:tc>
          <w:tcPr>
            <w:tcW w:w="1134" w:type="dxa"/>
            <w:tcBorders>
              <w:top w:val="single" w:sz="4" w:space="0" w:color="auto"/>
              <w:left w:val="nil"/>
              <w:bottom w:val="single" w:sz="4" w:space="0" w:color="auto"/>
              <w:right w:val="single" w:sz="4" w:space="0" w:color="auto"/>
            </w:tcBorders>
          </w:tcPr>
          <w:p w:rsidR="00523597" w:rsidRPr="009A45C6" w:rsidRDefault="00523597" w:rsidP="00523597">
            <w:pPr>
              <w:spacing w:after="0"/>
              <w:jc w:val="both"/>
              <w:rPr>
                <w:rFonts w:ascii="Times New Roman" w:hAnsi="Times New Roman" w:cs="Times New Roman"/>
                <w:sz w:val="20"/>
                <w:szCs w:val="20"/>
              </w:rPr>
            </w:pPr>
            <w:r w:rsidRPr="009A45C6">
              <w:rPr>
                <w:rFonts w:ascii="Times New Roman" w:hAnsi="Times New Roman" w:cs="Times New Roman"/>
                <w:sz w:val="20"/>
                <w:szCs w:val="20"/>
              </w:rPr>
              <w:t>11А</w:t>
            </w:r>
          </w:p>
        </w:tc>
        <w:tc>
          <w:tcPr>
            <w:tcW w:w="1844" w:type="dxa"/>
            <w:tcBorders>
              <w:top w:val="single" w:sz="4" w:space="0" w:color="auto"/>
              <w:left w:val="single" w:sz="4" w:space="0" w:color="auto"/>
              <w:bottom w:val="single" w:sz="4" w:space="0" w:color="auto"/>
              <w:right w:val="single" w:sz="4" w:space="0" w:color="auto"/>
            </w:tcBorders>
          </w:tcPr>
          <w:p w:rsidR="00523597" w:rsidRPr="009A45C6" w:rsidRDefault="00523597" w:rsidP="00523597">
            <w:pPr>
              <w:spacing w:after="0"/>
              <w:jc w:val="both"/>
              <w:rPr>
                <w:rFonts w:ascii="Times New Roman" w:hAnsi="Times New Roman" w:cs="Times New Roman"/>
                <w:sz w:val="20"/>
                <w:szCs w:val="20"/>
              </w:rPr>
            </w:pPr>
            <w:r w:rsidRPr="009A45C6">
              <w:rPr>
                <w:rFonts w:ascii="Times New Roman" w:hAnsi="Times New Roman" w:cs="Times New Roman"/>
                <w:sz w:val="20"/>
                <w:szCs w:val="20"/>
              </w:rPr>
              <w:t xml:space="preserve">Победитель </w:t>
            </w:r>
          </w:p>
        </w:tc>
      </w:tr>
      <w:tr w:rsidR="00523597" w:rsidRPr="009A45C6" w:rsidTr="0032156C">
        <w:trPr>
          <w:trHeight w:val="315"/>
        </w:trPr>
        <w:tc>
          <w:tcPr>
            <w:tcW w:w="2127" w:type="dxa"/>
            <w:tcBorders>
              <w:top w:val="nil"/>
              <w:left w:val="single" w:sz="4" w:space="0" w:color="auto"/>
              <w:bottom w:val="single" w:sz="4" w:space="0" w:color="auto"/>
              <w:right w:val="single" w:sz="4" w:space="0" w:color="auto"/>
            </w:tcBorders>
            <w:shd w:val="clear" w:color="auto" w:fill="auto"/>
            <w:noWrap/>
            <w:vAlign w:val="bottom"/>
            <w:hideMark/>
          </w:tcPr>
          <w:p w:rsidR="00523597" w:rsidRPr="009A45C6" w:rsidRDefault="00523597" w:rsidP="00523597">
            <w:pPr>
              <w:spacing w:after="0"/>
              <w:jc w:val="both"/>
              <w:rPr>
                <w:rFonts w:ascii="Times New Roman" w:hAnsi="Times New Roman" w:cs="Times New Roman"/>
                <w:sz w:val="20"/>
                <w:szCs w:val="20"/>
              </w:rPr>
            </w:pPr>
            <w:r w:rsidRPr="009A45C6">
              <w:rPr>
                <w:rFonts w:ascii="Times New Roman" w:hAnsi="Times New Roman" w:cs="Times New Roman"/>
                <w:sz w:val="20"/>
                <w:szCs w:val="20"/>
              </w:rPr>
              <w:t>Русский язык</w:t>
            </w:r>
          </w:p>
        </w:tc>
        <w:tc>
          <w:tcPr>
            <w:tcW w:w="2126" w:type="dxa"/>
            <w:tcBorders>
              <w:top w:val="nil"/>
              <w:left w:val="nil"/>
              <w:bottom w:val="single" w:sz="4" w:space="0" w:color="auto"/>
              <w:right w:val="single" w:sz="4" w:space="0" w:color="auto"/>
            </w:tcBorders>
            <w:shd w:val="clear" w:color="auto" w:fill="auto"/>
            <w:noWrap/>
            <w:vAlign w:val="bottom"/>
            <w:hideMark/>
          </w:tcPr>
          <w:p w:rsidR="00523597" w:rsidRPr="009A45C6" w:rsidRDefault="00523597" w:rsidP="00523597">
            <w:pPr>
              <w:spacing w:after="0"/>
              <w:jc w:val="both"/>
              <w:rPr>
                <w:rFonts w:ascii="Times New Roman" w:hAnsi="Times New Roman" w:cs="Times New Roman"/>
                <w:sz w:val="20"/>
                <w:szCs w:val="20"/>
              </w:rPr>
            </w:pPr>
            <w:r w:rsidRPr="009A45C6">
              <w:rPr>
                <w:rFonts w:ascii="Times New Roman" w:hAnsi="Times New Roman" w:cs="Times New Roman"/>
                <w:sz w:val="20"/>
                <w:szCs w:val="20"/>
              </w:rPr>
              <w:t>Платонов</w:t>
            </w:r>
          </w:p>
        </w:tc>
        <w:tc>
          <w:tcPr>
            <w:tcW w:w="1701" w:type="dxa"/>
            <w:tcBorders>
              <w:top w:val="nil"/>
              <w:left w:val="nil"/>
              <w:bottom w:val="single" w:sz="4" w:space="0" w:color="auto"/>
              <w:right w:val="single" w:sz="4" w:space="0" w:color="auto"/>
            </w:tcBorders>
            <w:shd w:val="clear" w:color="auto" w:fill="auto"/>
            <w:noWrap/>
            <w:vAlign w:val="bottom"/>
            <w:hideMark/>
          </w:tcPr>
          <w:p w:rsidR="00523597" w:rsidRPr="009A45C6" w:rsidRDefault="00523597" w:rsidP="00523597">
            <w:pPr>
              <w:spacing w:after="0"/>
              <w:jc w:val="both"/>
              <w:rPr>
                <w:rFonts w:ascii="Times New Roman" w:hAnsi="Times New Roman" w:cs="Times New Roman"/>
                <w:sz w:val="20"/>
                <w:szCs w:val="20"/>
              </w:rPr>
            </w:pPr>
            <w:r w:rsidRPr="009A45C6">
              <w:rPr>
                <w:rFonts w:ascii="Times New Roman" w:hAnsi="Times New Roman" w:cs="Times New Roman"/>
                <w:sz w:val="20"/>
                <w:szCs w:val="20"/>
              </w:rPr>
              <w:t>Андрей</w:t>
            </w:r>
          </w:p>
        </w:tc>
        <w:tc>
          <w:tcPr>
            <w:tcW w:w="1134" w:type="dxa"/>
            <w:tcBorders>
              <w:top w:val="single" w:sz="4" w:space="0" w:color="auto"/>
              <w:left w:val="nil"/>
              <w:bottom w:val="single" w:sz="4" w:space="0" w:color="auto"/>
              <w:right w:val="single" w:sz="4" w:space="0" w:color="auto"/>
            </w:tcBorders>
          </w:tcPr>
          <w:p w:rsidR="00523597" w:rsidRPr="009A45C6" w:rsidRDefault="00523597" w:rsidP="00523597">
            <w:pPr>
              <w:spacing w:after="0"/>
              <w:jc w:val="both"/>
              <w:rPr>
                <w:rFonts w:ascii="Times New Roman" w:hAnsi="Times New Roman" w:cs="Times New Roman"/>
                <w:sz w:val="20"/>
                <w:szCs w:val="20"/>
              </w:rPr>
            </w:pPr>
            <w:r w:rsidRPr="009A45C6">
              <w:rPr>
                <w:rFonts w:ascii="Times New Roman" w:hAnsi="Times New Roman" w:cs="Times New Roman"/>
                <w:sz w:val="20"/>
                <w:szCs w:val="20"/>
              </w:rPr>
              <w:t>11А</w:t>
            </w:r>
          </w:p>
        </w:tc>
        <w:tc>
          <w:tcPr>
            <w:tcW w:w="1844" w:type="dxa"/>
            <w:tcBorders>
              <w:top w:val="single" w:sz="4" w:space="0" w:color="auto"/>
              <w:left w:val="single" w:sz="4" w:space="0" w:color="auto"/>
              <w:bottom w:val="single" w:sz="4" w:space="0" w:color="auto"/>
              <w:right w:val="single" w:sz="4" w:space="0" w:color="auto"/>
            </w:tcBorders>
          </w:tcPr>
          <w:p w:rsidR="00523597" w:rsidRPr="009A45C6" w:rsidRDefault="00523597" w:rsidP="00523597">
            <w:pPr>
              <w:spacing w:after="0"/>
              <w:jc w:val="both"/>
              <w:rPr>
                <w:rFonts w:ascii="Times New Roman" w:hAnsi="Times New Roman" w:cs="Times New Roman"/>
                <w:sz w:val="20"/>
                <w:szCs w:val="20"/>
              </w:rPr>
            </w:pPr>
            <w:r w:rsidRPr="009A45C6">
              <w:rPr>
                <w:rFonts w:ascii="Times New Roman" w:hAnsi="Times New Roman" w:cs="Times New Roman"/>
                <w:sz w:val="20"/>
                <w:szCs w:val="20"/>
              </w:rPr>
              <w:t>Призёр</w:t>
            </w:r>
          </w:p>
        </w:tc>
      </w:tr>
      <w:tr w:rsidR="00523597" w:rsidRPr="009A45C6" w:rsidTr="0032156C">
        <w:trPr>
          <w:trHeight w:val="315"/>
        </w:trPr>
        <w:tc>
          <w:tcPr>
            <w:tcW w:w="2127" w:type="dxa"/>
            <w:tcBorders>
              <w:top w:val="nil"/>
              <w:left w:val="single" w:sz="4" w:space="0" w:color="auto"/>
              <w:bottom w:val="single" w:sz="4" w:space="0" w:color="auto"/>
              <w:right w:val="single" w:sz="4" w:space="0" w:color="auto"/>
            </w:tcBorders>
            <w:shd w:val="clear" w:color="auto" w:fill="auto"/>
            <w:noWrap/>
            <w:vAlign w:val="bottom"/>
            <w:hideMark/>
          </w:tcPr>
          <w:p w:rsidR="00523597" w:rsidRPr="009A45C6" w:rsidRDefault="00523597" w:rsidP="00523597">
            <w:pPr>
              <w:spacing w:after="0"/>
              <w:jc w:val="both"/>
              <w:rPr>
                <w:rFonts w:ascii="Times New Roman" w:hAnsi="Times New Roman" w:cs="Times New Roman"/>
                <w:sz w:val="20"/>
                <w:szCs w:val="20"/>
              </w:rPr>
            </w:pPr>
            <w:r w:rsidRPr="009A45C6">
              <w:rPr>
                <w:rFonts w:ascii="Times New Roman" w:hAnsi="Times New Roman" w:cs="Times New Roman"/>
                <w:sz w:val="20"/>
                <w:szCs w:val="20"/>
              </w:rPr>
              <w:t>Русский язык</w:t>
            </w:r>
          </w:p>
        </w:tc>
        <w:tc>
          <w:tcPr>
            <w:tcW w:w="2126" w:type="dxa"/>
            <w:tcBorders>
              <w:top w:val="nil"/>
              <w:left w:val="nil"/>
              <w:bottom w:val="single" w:sz="4" w:space="0" w:color="auto"/>
              <w:right w:val="single" w:sz="4" w:space="0" w:color="auto"/>
            </w:tcBorders>
            <w:shd w:val="clear" w:color="auto" w:fill="auto"/>
            <w:noWrap/>
            <w:vAlign w:val="bottom"/>
            <w:hideMark/>
          </w:tcPr>
          <w:p w:rsidR="00523597" w:rsidRPr="009A45C6" w:rsidRDefault="00523597" w:rsidP="00523597">
            <w:pPr>
              <w:spacing w:after="0"/>
              <w:jc w:val="both"/>
              <w:rPr>
                <w:rFonts w:ascii="Times New Roman" w:hAnsi="Times New Roman" w:cs="Times New Roman"/>
                <w:sz w:val="20"/>
                <w:szCs w:val="20"/>
              </w:rPr>
            </w:pPr>
            <w:r w:rsidRPr="009A45C6">
              <w:rPr>
                <w:rFonts w:ascii="Times New Roman" w:hAnsi="Times New Roman" w:cs="Times New Roman"/>
                <w:sz w:val="20"/>
                <w:szCs w:val="20"/>
              </w:rPr>
              <w:t>Бурко</w:t>
            </w:r>
          </w:p>
        </w:tc>
        <w:tc>
          <w:tcPr>
            <w:tcW w:w="1701" w:type="dxa"/>
            <w:tcBorders>
              <w:top w:val="nil"/>
              <w:left w:val="nil"/>
              <w:bottom w:val="single" w:sz="4" w:space="0" w:color="auto"/>
              <w:right w:val="single" w:sz="4" w:space="0" w:color="auto"/>
            </w:tcBorders>
            <w:shd w:val="clear" w:color="auto" w:fill="auto"/>
            <w:noWrap/>
            <w:vAlign w:val="bottom"/>
            <w:hideMark/>
          </w:tcPr>
          <w:p w:rsidR="00523597" w:rsidRPr="009A45C6" w:rsidRDefault="00523597" w:rsidP="00523597">
            <w:pPr>
              <w:spacing w:after="0"/>
              <w:jc w:val="both"/>
              <w:rPr>
                <w:rFonts w:ascii="Times New Roman" w:hAnsi="Times New Roman" w:cs="Times New Roman"/>
                <w:sz w:val="20"/>
                <w:szCs w:val="20"/>
              </w:rPr>
            </w:pPr>
            <w:r w:rsidRPr="009A45C6">
              <w:rPr>
                <w:rFonts w:ascii="Times New Roman" w:hAnsi="Times New Roman" w:cs="Times New Roman"/>
                <w:sz w:val="20"/>
                <w:szCs w:val="20"/>
              </w:rPr>
              <w:t>Диана</w:t>
            </w:r>
          </w:p>
        </w:tc>
        <w:tc>
          <w:tcPr>
            <w:tcW w:w="1134" w:type="dxa"/>
            <w:tcBorders>
              <w:top w:val="single" w:sz="4" w:space="0" w:color="auto"/>
              <w:left w:val="nil"/>
              <w:bottom w:val="single" w:sz="4" w:space="0" w:color="auto"/>
              <w:right w:val="single" w:sz="4" w:space="0" w:color="auto"/>
            </w:tcBorders>
          </w:tcPr>
          <w:p w:rsidR="00523597" w:rsidRPr="009A45C6" w:rsidRDefault="00523597" w:rsidP="00523597">
            <w:pPr>
              <w:spacing w:after="0"/>
              <w:jc w:val="both"/>
              <w:rPr>
                <w:rFonts w:ascii="Times New Roman" w:hAnsi="Times New Roman" w:cs="Times New Roman"/>
                <w:sz w:val="20"/>
                <w:szCs w:val="20"/>
              </w:rPr>
            </w:pPr>
            <w:r w:rsidRPr="009A45C6">
              <w:rPr>
                <w:rFonts w:ascii="Times New Roman" w:hAnsi="Times New Roman" w:cs="Times New Roman"/>
                <w:sz w:val="20"/>
                <w:szCs w:val="20"/>
              </w:rPr>
              <w:t>11Б</w:t>
            </w:r>
          </w:p>
        </w:tc>
        <w:tc>
          <w:tcPr>
            <w:tcW w:w="1844" w:type="dxa"/>
            <w:tcBorders>
              <w:top w:val="single" w:sz="4" w:space="0" w:color="auto"/>
              <w:left w:val="single" w:sz="4" w:space="0" w:color="auto"/>
              <w:bottom w:val="single" w:sz="4" w:space="0" w:color="auto"/>
              <w:right w:val="single" w:sz="4" w:space="0" w:color="auto"/>
            </w:tcBorders>
          </w:tcPr>
          <w:p w:rsidR="00523597" w:rsidRPr="009A45C6" w:rsidRDefault="00523597" w:rsidP="00523597">
            <w:pPr>
              <w:spacing w:after="0"/>
              <w:jc w:val="both"/>
              <w:rPr>
                <w:rFonts w:ascii="Times New Roman" w:hAnsi="Times New Roman" w:cs="Times New Roman"/>
                <w:sz w:val="20"/>
                <w:szCs w:val="20"/>
              </w:rPr>
            </w:pPr>
            <w:r w:rsidRPr="009A45C6">
              <w:rPr>
                <w:rFonts w:ascii="Times New Roman" w:hAnsi="Times New Roman" w:cs="Times New Roman"/>
                <w:sz w:val="20"/>
                <w:szCs w:val="20"/>
              </w:rPr>
              <w:t>Призёр</w:t>
            </w:r>
          </w:p>
        </w:tc>
      </w:tr>
      <w:tr w:rsidR="00523597" w:rsidRPr="009A45C6" w:rsidTr="0032156C">
        <w:trPr>
          <w:trHeight w:val="315"/>
        </w:trPr>
        <w:tc>
          <w:tcPr>
            <w:tcW w:w="2127" w:type="dxa"/>
            <w:tcBorders>
              <w:top w:val="nil"/>
              <w:left w:val="single" w:sz="4" w:space="0" w:color="auto"/>
              <w:bottom w:val="single" w:sz="4" w:space="0" w:color="auto"/>
              <w:right w:val="single" w:sz="4" w:space="0" w:color="auto"/>
            </w:tcBorders>
            <w:shd w:val="clear" w:color="auto" w:fill="auto"/>
            <w:noWrap/>
            <w:vAlign w:val="bottom"/>
            <w:hideMark/>
          </w:tcPr>
          <w:p w:rsidR="00523597" w:rsidRPr="009A45C6" w:rsidRDefault="00523597" w:rsidP="00523597">
            <w:pPr>
              <w:spacing w:after="0"/>
              <w:jc w:val="both"/>
              <w:rPr>
                <w:rFonts w:ascii="Times New Roman" w:hAnsi="Times New Roman" w:cs="Times New Roman"/>
                <w:sz w:val="20"/>
                <w:szCs w:val="20"/>
              </w:rPr>
            </w:pPr>
            <w:r w:rsidRPr="009A45C6">
              <w:rPr>
                <w:rFonts w:ascii="Times New Roman" w:hAnsi="Times New Roman" w:cs="Times New Roman"/>
                <w:sz w:val="20"/>
                <w:szCs w:val="20"/>
              </w:rPr>
              <w:t>Русский язык</w:t>
            </w:r>
          </w:p>
        </w:tc>
        <w:tc>
          <w:tcPr>
            <w:tcW w:w="2126" w:type="dxa"/>
            <w:tcBorders>
              <w:top w:val="nil"/>
              <w:left w:val="nil"/>
              <w:bottom w:val="single" w:sz="4" w:space="0" w:color="auto"/>
              <w:right w:val="single" w:sz="4" w:space="0" w:color="auto"/>
            </w:tcBorders>
            <w:shd w:val="clear" w:color="auto" w:fill="auto"/>
            <w:noWrap/>
            <w:vAlign w:val="bottom"/>
            <w:hideMark/>
          </w:tcPr>
          <w:p w:rsidR="00523597" w:rsidRPr="009A45C6" w:rsidRDefault="00523597" w:rsidP="00523597">
            <w:pPr>
              <w:spacing w:after="0"/>
              <w:jc w:val="both"/>
              <w:rPr>
                <w:rFonts w:ascii="Times New Roman" w:hAnsi="Times New Roman" w:cs="Times New Roman"/>
                <w:sz w:val="20"/>
                <w:szCs w:val="20"/>
              </w:rPr>
            </w:pPr>
            <w:r w:rsidRPr="009A45C6">
              <w:rPr>
                <w:rFonts w:ascii="Times New Roman" w:hAnsi="Times New Roman" w:cs="Times New Roman"/>
                <w:sz w:val="20"/>
                <w:szCs w:val="20"/>
              </w:rPr>
              <w:t>Горын</w:t>
            </w:r>
          </w:p>
        </w:tc>
        <w:tc>
          <w:tcPr>
            <w:tcW w:w="1701" w:type="dxa"/>
            <w:tcBorders>
              <w:top w:val="nil"/>
              <w:left w:val="nil"/>
              <w:bottom w:val="single" w:sz="4" w:space="0" w:color="auto"/>
              <w:right w:val="single" w:sz="4" w:space="0" w:color="auto"/>
            </w:tcBorders>
            <w:shd w:val="clear" w:color="auto" w:fill="auto"/>
            <w:noWrap/>
            <w:vAlign w:val="bottom"/>
            <w:hideMark/>
          </w:tcPr>
          <w:p w:rsidR="00523597" w:rsidRPr="009A45C6" w:rsidRDefault="00523597" w:rsidP="00523597">
            <w:pPr>
              <w:spacing w:after="0"/>
              <w:jc w:val="both"/>
              <w:rPr>
                <w:rFonts w:ascii="Times New Roman" w:hAnsi="Times New Roman" w:cs="Times New Roman"/>
                <w:sz w:val="20"/>
                <w:szCs w:val="20"/>
              </w:rPr>
            </w:pPr>
            <w:r w:rsidRPr="009A45C6">
              <w:rPr>
                <w:rFonts w:ascii="Times New Roman" w:hAnsi="Times New Roman" w:cs="Times New Roman"/>
                <w:sz w:val="20"/>
                <w:szCs w:val="20"/>
              </w:rPr>
              <w:t>Дмитрий</w:t>
            </w:r>
          </w:p>
        </w:tc>
        <w:tc>
          <w:tcPr>
            <w:tcW w:w="1134" w:type="dxa"/>
            <w:tcBorders>
              <w:top w:val="single" w:sz="4" w:space="0" w:color="auto"/>
              <w:left w:val="nil"/>
              <w:bottom w:val="single" w:sz="4" w:space="0" w:color="auto"/>
              <w:right w:val="single" w:sz="4" w:space="0" w:color="auto"/>
            </w:tcBorders>
          </w:tcPr>
          <w:p w:rsidR="00523597" w:rsidRPr="009A45C6" w:rsidRDefault="00523597" w:rsidP="00523597">
            <w:pPr>
              <w:spacing w:after="0"/>
              <w:jc w:val="both"/>
              <w:rPr>
                <w:rFonts w:ascii="Times New Roman" w:hAnsi="Times New Roman" w:cs="Times New Roman"/>
                <w:sz w:val="20"/>
                <w:szCs w:val="20"/>
              </w:rPr>
            </w:pPr>
            <w:r w:rsidRPr="009A45C6">
              <w:rPr>
                <w:rFonts w:ascii="Times New Roman" w:hAnsi="Times New Roman" w:cs="Times New Roman"/>
                <w:sz w:val="20"/>
                <w:szCs w:val="20"/>
              </w:rPr>
              <w:t>11А</w:t>
            </w:r>
          </w:p>
        </w:tc>
        <w:tc>
          <w:tcPr>
            <w:tcW w:w="1844" w:type="dxa"/>
            <w:tcBorders>
              <w:top w:val="single" w:sz="4" w:space="0" w:color="auto"/>
              <w:left w:val="single" w:sz="4" w:space="0" w:color="auto"/>
              <w:bottom w:val="single" w:sz="4" w:space="0" w:color="auto"/>
              <w:right w:val="single" w:sz="4" w:space="0" w:color="auto"/>
            </w:tcBorders>
          </w:tcPr>
          <w:p w:rsidR="00523597" w:rsidRPr="009A45C6" w:rsidRDefault="00523597" w:rsidP="00523597">
            <w:pPr>
              <w:spacing w:after="0"/>
              <w:jc w:val="both"/>
              <w:rPr>
                <w:rFonts w:ascii="Times New Roman" w:hAnsi="Times New Roman" w:cs="Times New Roman"/>
                <w:sz w:val="20"/>
                <w:szCs w:val="20"/>
              </w:rPr>
            </w:pPr>
            <w:r w:rsidRPr="009A45C6">
              <w:rPr>
                <w:rFonts w:ascii="Times New Roman" w:hAnsi="Times New Roman" w:cs="Times New Roman"/>
                <w:sz w:val="20"/>
                <w:szCs w:val="20"/>
              </w:rPr>
              <w:t>Призёр</w:t>
            </w:r>
          </w:p>
        </w:tc>
      </w:tr>
      <w:tr w:rsidR="00523597" w:rsidRPr="009A45C6" w:rsidTr="0032156C">
        <w:trPr>
          <w:trHeight w:val="315"/>
        </w:trPr>
        <w:tc>
          <w:tcPr>
            <w:tcW w:w="2127" w:type="dxa"/>
            <w:tcBorders>
              <w:top w:val="nil"/>
              <w:left w:val="single" w:sz="4" w:space="0" w:color="auto"/>
              <w:bottom w:val="single" w:sz="4" w:space="0" w:color="auto"/>
              <w:right w:val="single" w:sz="4" w:space="0" w:color="auto"/>
            </w:tcBorders>
            <w:shd w:val="clear" w:color="auto" w:fill="auto"/>
            <w:noWrap/>
            <w:vAlign w:val="bottom"/>
            <w:hideMark/>
          </w:tcPr>
          <w:p w:rsidR="00523597" w:rsidRPr="009A45C6" w:rsidRDefault="00523597" w:rsidP="00523597">
            <w:pPr>
              <w:spacing w:after="0"/>
              <w:jc w:val="both"/>
              <w:rPr>
                <w:rFonts w:ascii="Times New Roman" w:hAnsi="Times New Roman" w:cs="Times New Roman"/>
                <w:sz w:val="20"/>
                <w:szCs w:val="20"/>
              </w:rPr>
            </w:pPr>
            <w:r w:rsidRPr="009A45C6">
              <w:rPr>
                <w:rFonts w:ascii="Times New Roman" w:hAnsi="Times New Roman" w:cs="Times New Roman"/>
                <w:sz w:val="20"/>
                <w:szCs w:val="20"/>
              </w:rPr>
              <w:t>Русский язык</w:t>
            </w:r>
          </w:p>
        </w:tc>
        <w:tc>
          <w:tcPr>
            <w:tcW w:w="2126" w:type="dxa"/>
            <w:tcBorders>
              <w:top w:val="nil"/>
              <w:left w:val="nil"/>
              <w:bottom w:val="single" w:sz="4" w:space="0" w:color="auto"/>
              <w:right w:val="single" w:sz="4" w:space="0" w:color="auto"/>
            </w:tcBorders>
            <w:shd w:val="clear" w:color="auto" w:fill="auto"/>
            <w:noWrap/>
            <w:vAlign w:val="bottom"/>
            <w:hideMark/>
          </w:tcPr>
          <w:p w:rsidR="00523597" w:rsidRPr="009A45C6" w:rsidRDefault="00523597" w:rsidP="00523597">
            <w:pPr>
              <w:spacing w:after="0"/>
              <w:jc w:val="both"/>
              <w:rPr>
                <w:rFonts w:ascii="Times New Roman" w:hAnsi="Times New Roman" w:cs="Times New Roman"/>
                <w:sz w:val="20"/>
                <w:szCs w:val="20"/>
              </w:rPr>
            </w:pPr>
            <w:r w:rsidRPr="009A45C6">
              <w:rPr>
                <w:rFonts w:ascii="Times New Roman" w:hAnsi="Times New Roman" w:cs="Times New Roman"/>
                <w:sz w:val="20"/>
                <w:szCs w:val="20"/>
              </w:rPr>
              <w:t>Чмак</w:t>
            </w:r>
          </w:p>
        </w:tc>
        <w:tc>
          <w:tcPr>
            <w:tcW w:w="1701" w:type="dxa"/>
            <w:tcBorders>
              <w:top w:val="nil"/>
              <w:left w:val="nil"/>
              <w:bottom w:val="single" w:sz="4" w:space="0" w:color="auto"/>
              <w:right w:val="single" w:sz="4" w:space="0" w:color="auto"/>
            </w:tcBorders>
            <w:shd w:val="clear" w:color="auto" w:fill="auto"/>
            <w:noWrap/>
            <w:vAlign w:val="bottom"/>
            <w:hideMark/>
          </w:tcPr>
          <w:p w:rsidR="00523597" w:rsidRPr="009A45C6" w:rsidRDefault="00523597" w:rsidP="00523597">
            <w:pPr>
              <w:spacing w:after="0"/>
              <w:jc w:val="both"/>
              <w:rPr>
                <w:rFonts w:ascii="Times New Roman" w:hAnsi="Times New Roman" w:cs="Times New Roman"/>
                <w:sz w:val="20"/>
                <w:szCs w:val="20"/>
              </w:rPr>
            </w:pPr>
            <w:r w:rsidRPr="009A45C6">
              <w:rPr>
                <w:rFonts w:ascii="Times New Roman" w:hAnsi="Times New Roman" w:cs="Times New Roman"/>
                <w:sz w:val="20"/>
                <w:szCs w:val="20"/>
              </w:rPr>
              <w:t>Варвара</w:t>
            </w:r>
          </w:p>
        </w:tc>
        <w:tc>
          <w:tcPr>
            <w:tcW w:w="1134" w:type="dxa"/>
            <w:tcBorders>
              <w:top w:val="single" w:sz="4" w:space="0" w:color="auto"/>
              <w:left w:val="nil"/>
              <w:bottom w:val="single" w:sz="4" w:space="0" w:color="auto"/>
              <w:right w:val="single" w:sz="4" w:space="0" w:color="auto"/>
            </w:tcBorders>
          </w:tcPr>
          <w:p w:rsidR="00523597" w:rsidRPr="009A45C6" w:rsidRDefault="00523597" w:rsidP="00523597">
            <w:pPr>
              <w:spacing w:after="0"/>
              <w:jc w:val="both"/>
              <w:rPr>
                <w:rFonts w:ascii="Times New Roman" w:hAnsi="Times New Roman" w:cs="Times New Roman"/>
                <w:sz w:val="20"/>
                <w:szCs w:val="20"/>
              </w:rPr>
            </w:pPr>
            <w:r w:rsidRPr="009A45C6">
              <w:rPr>
                <w:rFonts w:ascii="Times New Roman" w:hAnsi="Times New Roman" w:cs="Times New Roman"/>
                <w:sz w:val="20"/>
                <w:szCs w:val="20"/>
              </w:rPr>
              <w:t>10А</w:t>
            </w:r>
          </w:p>
        </w:tc>
        <w:tc>
          <w:tcPr>
            <w:tcW w:w="1844" w:type="dxa"/>
            <w:tcBorders>
              <w:top w:val="single" w:sz="4" w:space="0" w:color="auto"/>
              <w:left w:val="single" w:sz="4" w:space="0" w:color="auto"/>
              <w:bottom w:val="single" w:sz="4" w:space="0" w:color="auto"/>
              <w:right w:val="single" w:sz="4" w:space="0" w:color="auto"/>
            </w:tcBorders>
          </w:tcPr>
          <w:p w:rsidR="00523597" w:rsidRPr="009A45C6" w:rsidRDefault="00523597" w:rsidP="00523597">
            <w:pPr>
              <w:spacing w:after="0"/>
              <w:jc w:val="both"/>
              <w:rPr>
                <w:rFonts w:ascii="Times New Roman" w:hAnsi="Times New Roman" w:cs="Times New Roman"/>
                <w:sz w:val="20"/>
                <w:szCs w:val="20"/>
              </w:rPr>
            </w:pPr>
            <w:r w:rsidRPr="009A45C6">
              <w:rPr>
                <w:rFonts w:ascii="Times New Roman" w:hAnsi="Times New Roman" w:cs="Times New Roman"/>
                <w:sz w:val="20"/>
                <w:szCs w:val="20"/>
              </w:rPr>
              <w:t>Призёр</w:t>
            </w:r>
          </w:p>
        </w:tc>
      </w:tr>
      <w:tr w:rsidR="00523597" w:rsidRPr="009A45C6" w:rsidTr="0032156C">
        <w:trPr>
          <w:trHeight w:val="335"/>
        </w:trPr>
        <w:tc>
          <w:tcPr>
            <w:tcW w:w="2127" w:type="dxa"/>
            <w:tcBorders>
              <w:top w:val="nil"/>
              <w:left w:val="single" w:sz="4" w:space="0" w:color="auto"/>
              <w:bottom w:val="single" w:sz="4" w:space="0" w:color="auto"/>
              <w:right w:val="single" w:sz="4" w:space="0" w:color="auto"/>
            </w:tcBorders>
            <w:shd w:val="clear" w:color="auto" w:fill="auto"/>
            <w:noWrap/>
            <w:hideMark/>
          </w:tcPr>
          <w:p w:rsidR="00523597" w:rsidRPr="009A45C6" w:rsidRDefault="00523597" w:rsidP="00523597">
            <w:pPr>
              <w:spacing w:after="0"/>
              <w:jc w:val="both"/>
              <w:rPr>
                <w:rFonts w:ascii="Times New Roman" w:hAnsi="Times New Roman" w:cs="Times New Roman"/>
                <w:sz w:val="20"/>
                <w:szCs w:val="20"/>
              </w:rPr>
            </w:pPr>
            <w:r w:rsidRPr="009A45C6">
              <w:rPr>
                <w:rFonts w:ascii="Times New Roman" w:hAnsi="Times New Roman" w:cs="Times New Roman"/>
                <w:sz w:val="20"/>
                <w:szCs w:val="20"/>
              </w:rPr>
              <w:t>Русский язык</w:t>
            </w:r>
          </w:p>
        </w:tc>
        <w:tc>
          <w:tcPr>
            <w:tcW w:w="2126" w:type="dxa"/>
            <w:tcBorders>
              <w:top w:val="nil"/>
              <w:left w:val="nil"/>
              <w:bottom w:val="single" w:sz="4" w:space="0" w:color="auto"/>
              <w:right w:val="single" w:sz="4" w:space="0" w:color="auto"/>
            </w:tcBorders>
            <w:shd w:val="clear" w:color="auto" w:fill="auto"/>
            <w:noWrap/>
            <w:vAlign w:val="bottom"/>
            <w:hideMark/>
          </w:tcPr>
          <w:p w:rsidR="00523597" w:rsidRPr="009A45C6" w:rsidRDefault="00523597" w:rsidP="00523597">
            <w:pPr>
              <w:spacing w:after="0"/>
              <w:jc w:val="both"/>
              <w:rPr>
                <w:rFonts w:ascii="Times New Roman" w:hAnsi="Times New Roman" w:cs="Times New Roman"/>
                <w:sz w:val="20"/>
                <w:szCs w:val="20"/>
              </w:rPr>
            </w:pPr>
            <w:r w:rsidRPr="009A45C6">
              <w:rPr>
                <w:rFonts w:ascii="Times New Roman" w:hAnsi="Times New Roman" w:cs="Times New Roman"/>
                <w:sz w:val="20"/>
                <w:szCs w:val="20"/>
              </w:rPr>
              <w:t>Ковалева</w:t>
            </w:r>
          </w:p>
        </w:tc>
        <w:tc>
          <w:tcPr>
            <w:tcW w:w="1701" w:type="dxa"/>
            <w:tcBorders>
              <w:top w:val="nil"/>
              <w:left w:val="nil"/>
              <w:bottom w:val="single" w:sz="4" w:space="0" w:color="auto"/>
              <w:right w:val="single" w:sz="4" w:space="0" w:color="auto"/>
            </w:tcBorders>
            <w:shd w:val="clear" w:color="auto" w:fill="auto"/>
            <w:noWrap/>
            <w:vAlign w:val="bottom"/>
            <w:hideMark/>
          </w:tcPr>
          <w:p w:rsidR="00523597" w:rsidRPr="009A45C6" w:rsidRDefault="00523597" w:rsidP="00523597">
            <w:pPr>
              <w:spacing w:after="0"/>
              <w:jc w:val="both"/>
              <w:rPr>
                <w:rFonts w:ascii="Times New Roman" w:hAnsi="Times New Roman" w:cs="Times New Roman"/>
                <w:sz w:val="20"/>
                <w:szCs w:val="20"/>
              </w:rPr>
            </w:pPr>
            <w:r w:rsidRPr="009A45C6">
              <w:rPr>
                <w:rFonts w:ascii="Times New Roman" w:hAnsi="Times New Roman" w:cs="Times New Roman"/>
                <w:sz w:val="20"/>
                <w:szCs w:val="20"/>
              </w:rPr>
              <w:t>Дарья</w:t>
            </w:r>
          </w:p>
        </w:tc>
        <w:tc>
          <w:tcPr>
            <w:tcW w:w="1134" w:type="dxa"/>
            <w:tcBorders>
              <w:top w:val="single" w:sz="4" w:space="0" w:color="auto"/>
              <w:left w:val="nil"/>
              <w:bottom w:val="single" w:sz="4" w:space="0" w:color="auto"/>
              <w:right w:val="single" w:sz="4" w:space="0" w:color="auto"/>
            </w:tcBorders>
          </w:tcPr>
          <w:p w:rsidR="00523597" w:rsidRPr="009A45C6" w:rsidRDefault="00523597" w:rsidP="00523597">
            <w:pPr>
              <w:spacing w:after="0"/>
              <w:jc w:val="both"/>
              <w:rPr>
                <w:rFonts w:ascii="Times New Roman" w:hAnsi="Times New Roman" w:cs="Times New Roman"/>
                <w:sz w:val="20"/>
                <w:szCs w:val="20"/>
              </w:rPr>
            </w:pPr>
            <w:r w:rsidRPr="009A45C6">
              <w:rPr>
                <w:rFonts w:ascii="Times New Roman" w:hAnsi="Times New Roman" w:cs="Times New Roman"/>
                <w:sz w:val="20"/>
                <w:szCs w:val="20"/>
              </w:rPr>
              <w:t>8Б</w:t>
            </w:r>
          </w:p>
        </w:tc>
        <w:tc>
          <w:tcPr>
            <w:tcW w:w="1844" w:type="dxa"/>
            <w:tcBorders>
              <w:top w:val="single" w:sz="4" w:space="0" w:color="auto"/>
              <w:left w:val="single" w:sz="4" w:space="0" w:color="auto"/>
              <w:bottom w:val="single" w:sz="4" w:space="0" w:color="auto"/>
              <w:right w:val="single" w:sz="4" w:space="0" w:color="auto"/>
            </w:tcBorders>
          </w:tcPr>
          <w:p w:rsidR="00523597" w:rsidRPr="009A45C6" w:rsidRDefault="00523597" w:rsidP="00523597">
            <w:pPr>
              <w:spacing w:after="0"/>
              <w:jc w:val="both"/>
              <w:rPr>
                <w:rFonts w:ascii="Times New Roman" w:hAnsi="Times New Roman" w:cs="Times New Roman"/>
                <w:sz w:val="20"/>
                <w:szCs w:val="20"/>
              </w:rPr>
            </w:pPr>
            <w:r w:rsidRPr="009A45C6">
              <w:rPr>
                <w:rFonts w:ascii="Times New Roman" w:hAnsi="Times New Roman" w:cs="Times New Roman"/>
                <w:sz w:val="20"/>
                <w:szCs w:val="20"/>
              </w:rPr>
              <w:t>Победитель</w:t>
            </w:r>
          </w:p>
        </w:tc>
      </w:tr>
      <w:tr w:rsidR="00523597" w:rsidRPr="009A45C6" w:rsidTr="0032156C">
        <w:trPr>
          <w:trHeight w:val="315"/>
        </w:trPr>
        <w:tc>
          <w:tcPr>
            <w:tcW w:w="2127" w:type="dxa"/>
            <w:tcBorders>
              <w:top w:val="nil"/>
              <w:left w:val="single" w:sz="4" w:space="0" w:color="auto"/>
              <w:bottom w:val="single" w:sz="4" w:space="0" w:color="auto"/>
              <w:right w:val="single" w:sz="4" w:space="0" w:color="auto"/>
            </w:tcBorders>
            <w:shd w:val="clear" w:color="auto" w:fill="auto"/>
            <w:noWrap/>
            <w:hideMark/>
          </w:tcPr>
          <w:p w:rsidR="00523597" w:rsidRPr="009A45C6" w:rsidRDefault="00523597" w:rsidP="00523597">
            <w:pPr>
              <w:spacing w:after="0"/>
              <w:jc w:val="both"/>
              <w:rPr>
                <w:rFonts w:ascii="Times New Roman" w:hAnsi="Times New Roman" w:cs="Times New Roman"/>
                <w:sz w:val="20"/>
                <w:szCs w:val="20"/>
              </w:rPr>
            </w:pPr>
            <w:r w:rsidRPr="009A45C6">
              <w:rPr>
                <w:rFonts w:ascii="Times New Roman" w:hAnsi="Times New Roman" w:cs="Times New Roman"/>
                <w:sz w:val="20"/>
                <w:szCs w:val="20"/>
              </w:rPr>
              <w:t>Русский язык</w:t>
            </w:r>
          </w:p>
        </w:tc>
        <w:tc>
          <w:tcPr>
            <w:tcW w:w="2126" w:type="dxa"/>
            <w:tcBorders>
              <w:top w:val="nil"/>
              <w:left w:val="nil"/>
              <w:bottom w:val="single" w:sz="4" w:space="0" w:color="auto"/>
              <w:right w:val="single" w:sz="4" w:space="0" w:color="auto"/>
            </w:tcBorders>
            <w:shd w:val="clear" w:color="auto" w:fill="auto"/>
            <w:noWrap/>
            <w:vAlign w:val="bottom"/>
            <w:hideMark/>
          </w:tcPr>
          <w:p w:rsidR="00523597" w:rsidRPr="009A45C6" w:rsidRDefault="00523597" w:rsidP="00523597">
            <w:pPr>
              <w:spacing w:after="0"/>
              <w:jc w:val="both"/>
              <w:rPr>
                <w:rFonts w:ascii="Times New Roman" w:hAnsi="Times New Roman" w:cs="Times New Roman"/>
                <w:sz w:val="20"/>
                <w:szCs w:val="20"/>
              </w:rPr>
            </w:pPr>
            <w:r w:rsidRPr="009A45C6">
              <w:rPr>
                <w:rFonts w:ascii="Times New Roman" w:hAnsi="Times New Roman" w:cs="Times New Roman"/>
                <w:sz w:val="20"/>
                <w:szCs w:val="20"/>
              </w:rPr>
              <w:t>Потехин</w:t>
            </w:r>
          </w:p>
        </w:tc>
        <w:tc>
          <w:tcPr>
            <w:tcW w:w="1701" w:type="dxa"/>
            <w:tcBorders>
              <w:top w:val="nil"/>
              <w:left w:val="nil"/>
              <w:bottom w:val="single" w:sz="4" w:space="0" w:color="auto"/>
              <w:right w:val="single" w:sz="4" w:space="0" w:color="auto"/>
            </w:tcBorders>
            <w:shd w:val="clear" w:color="auto" w:fill="auto"/>
            <w:noWrap/>
            <w:vAlign w:val="bottom"/>
            <w:hideMark/>
          </w:tcPr>
          <w:p w:rsidR="00523597" w:rsidRPr="009A45C6" w:rsidRDefault="00523597" w:rsidP="00523597">
            <w:pPr>
              <w:spacing w:after="0"/>
              <w:jc w:val="both"/>
              <w:rPr>
                <w:rFonts w:ascii="Times New Roman" w:hAnsi="Times New Roman" w:cs="Times New Roman"/>
                <w:sz w:val="20"/>
                <w:szCs w:val="20"/>
              </w:rPr>
            </w:pPr>
            <w:r w:rsidRPr="009A45C6">
              <w:rPr>
                <w:rFonts w:ascii="Times New Roman" w:hAnsi="Times New Roman" w:cs="Times New Roman"/>
                <w:sz w:val="20"/>
                <w:szCs w:val="20"/>
              </w:rPr>
              <w:t>Игорь</w:t>
            </w:r>
          </w:p>
        </w:tc>
        <w:tc>
          <w:tcPr>
            <w:tcW w:w="1134" w:type="dxa"/>
            <w:tcBorders>
              <w:top w:val="single" w:sz="4" w:space="0" w:color="auto"/>
              <w:left w:val="nil"/>
              <w:bottom w:val="single" w:sz="4" w:space="0" w:color="auto"/>
              <w:right w:val="single" w:sz="4" w:space="0" w:color="auto"/>
            </w:tcBorders>
          </w:tcPr>
          <w:p w:rsidR="00523597" w:rsidRPr="009A45C6" w:rsidRDefault="00523597" w:rsidP="00523597">
            <w:pPr>
              <w:spacing w:after="0"/>
              <w:jc w:val="both"/>
              <w:rPr>
                <w:rFonts w:ascii="Times New Roman" w:hAnsi="Times New Roman" w:cs="Times New Roman"/>
                <w:sz w:val="20"/>
                <w:szCs w:val="20"/>
              </w:rPr>
            </w:pPr>
            <w:r w:rsidRPr="009A45C6">
              <w:rPr>
                <w:rFonts w:ascii="Times New Roman" w:hAnsi="Times New Roman" w:cs="Times New Roman"/>
                <w:sz w:val="20"/>
                <w:szCs w:val="20"/>
              </w:rPr>
              <w:t>4Б</w:t>
            </w:r>
          </w:p>
        </w:tc>
        <w:tc>
          <w:tcPr>
            <w:tcW w:w="1844" w:type="dxa"/>
            <w:tcBorders>
              <w:top w:val="single" w:sz="4" w:space="0" w:color="auto"/>
              <w:left w:val="single" w:sz="4" w:space="0" w:color="auto"/>
              <w:bottom w:val="single" w:sz="4" w:space="0" w:color="auto"/>
              <w:right w:val="single" w:sz="4" w:space="0" w:color="auto"/>
            </w:tcBorders>
          </w:tcPr>
          <w:p w:rsidR="00523597" w:rsidRPr="009A45C6" w:rsidRDefault="00523597" w:rsidP="00523597">
            <w:pPr>
              <w:spacing w:after="0"/>
              <w:jc w:val="both"/>
              <w:rPr>
                <w:rFonts w:ascii="Times New Roman" w:hAnsi="Times New Roman" w:cs="Times New Roman"/>
                <w:sz w:val="20"/>
                <w:szCs w:val="20"/>
              </w:rPr>
            </w:pPr>
            <w:r w:rsidRPr="009A45C6">
              <w:rPr>
                <w:rFonts w:ascii="Times New Roman" w:hAnsi="Times New Roman" w:cs="Times New Roman"/>
                <w:sz w:val="20"/>
                <w:szCs w:val="20"/>
              </w:rPr>
              <w:t>Победитель</w:t>
            </w:r>
          </w:p>
        </w:tc>
      </w:tr>
      <w:tr w:rsidR="00523597" w:rsidRPr="009A45C6" w:rsidTr="0032156C">
        <w:trPr>
          <w:trHeight w:val="315"/>
        </w:trPr>
        <w:tc>
          <w:tcPr>
            <w:tcW w:w="2127" w:type="dxa"/>
            <w:tcBorders>
              <w:top w:val="nil"/>
              <w:left w:val="single" w:sz="4" w:space="0" w:color="auto"/>
              <w:bottom w:val="single" w:sz="4" w:space="0" w:color="auto"/>
              <w:right w:val="single" w:sz="4" w:space="0" w:color="auto"/>
            </w:tcBorders>
            <w:shd w:val="clear" w:color="auto" w:fill="auto"/>
            <w:noWrap/>
            <w:hideMark/>
          </w:tcPr>
          <w:p w:rsidR="00523597" w:rsidRPr="009A45C6" w:rsidRDefault="00523597" w:rsidP="00523597">
            <w:pPr>
              <w:spacing w:after="0"/>
              <w:jc w:val="both"/>
              <w:rPr>
                <w:rFonts w:ascii="Times New Roman" w:hAnsi="Times New Roman" w:cs="Times New Roman"/>
                <w:sz w:val="20"/>
                <w:szCs w:val="20"/>
              </w:rPr>
            </w:pPr>
            <w:r w:rsidRPr="009A45C6">
              <w:rPr>
                <w:rFonts w:ascii="Times New Roman" w:hAnsi="Times New Roman" w:cs="Times New Roman"/>
                <w:sz w:val="20"/>
                <w:szCs w:val="20"/>
              </w:rPr>
              <w:t>Русский язык</w:t>
            </w:r>
          </w:p>
        </w:tc>
        <w:tc>
          <w:tcPr>
            <w:tcW w:w="2126" w:type="dxa"/>
            <w:tcBorders>
              <w:top w:val="nil"/>
              <w:left w:val="nil"/>
              <w:bottom w:val="single" w:sz="4" w:space="0" w:color="auto"/>
              <w:right w:val="single" w:sz="4" w:space="0" w:color="auto"/>
            </w:tcBorders>
            <w:shd w:val="clear" w:color="auto" w:fill="auto"/>
            <w:noWrap/>
            <w:vAlign w:val="bottom"/>
            <w:hideMark/>
          </w:tcPr>
          <w:p w:rsidR="00523597" w:rsidRPr="009A45C6" w:rsidRDefault="00523597" w:rsidP="00523597">
            <w:pPr>
              <w:spacing w:after="0"/>
              <w:jc w:val="both"/>
              <w:rPr>
                <w:rFonts w:ascii="Times New Roman" w:hAnsi="Times New Roman" w:cs="Times New Roman"/>
                <w:sz w:val="20"/>
                <w:szCs w:val="20"/>
              </w:rPr>
            </w:pPr>
            <w:r w:rsidRPr="009A45C6">
              <w:rPr>
                <w:rFonts w:ascii="Times New Roman" w:hAnsi="Times New Roman" w:cs="Times New Roman"/>
                <w:sz w:val="20"/>
                <w:szCs w:val="20"/>
              </w:rPr>
              <w:t>Веревкин</w:t>
            </w:r>
          </w:p>
        </w:tc>
        <w:tc>
          <w:tcPr>
            <w:tcW w:w="1701" w:type="dxa"/>
            <w:tcBorders>
              <w:top w:val="nil"/>
              <w:left w:val="nil"/>
              <w:bottom w:val="single" w:sz="4" w:space="0" w:color="auto"/>
              <w:right w:val="single" w:sz="4" w:space="0" w:color="auto"/>
            </w:tcBorders>
            <w:shd w:val="clear" w:color="auto" w:fill="auto"/>
            <w:noWrap/>
            <w:vAlign w:val="bottom"/>
            <w:hideMark/>
          </w:tcPr>
          <w:p w:rsidR="00523597" w:rsidRPr="009A45C6" w:rsidRDefault="00523597" w:rsidP="00523597">
            <w:pPr>
              <w:spacing w:after="0"/>
              <w:jc w:val="both"/>
              <w:rPr>
                <w:rFonts w:ascii="Times New Roman" w:hAnsi="Times New Roman" w:cs="Times New Roman"/>
                <w:sz w:val="20"/>
                <w:szCs w:val="20"/>
              </w:rPr>
            </w:pPr>
            <w:r w:rsidRPr="009A45C6">
              <w:rPr>
                <w:rFonts w:ascii="Times New Roman" w:hAnsi="Times New Roman" w:cs="Times New Roman"/>
                <w:sz w:val="20"/>
                <w:szCs w:val="20"/>
              </w:rPr>
              <w:t>Валентин</w:t>
            </w:r>
          </w:p>
        </w:tc>
        <w:tc>
          <w:tcPr>
            <w:tcW w:w="1134" w:type="dxa"/>
            <w:tcBorders>
              <w:top w:val="single" w:sz="4" w:space="0" w:color="auto"/>
              <w:left w:val="nil"/>
              <w:bottom w:val="single" w:sz="4" w:space="0" w:color="auto"/>
              <w:right w:val="single" w:sz="4" w:space="0" w:color="auto"/>
            </w:tcBorders>
          </w:tcPr>
          <w:p w:rsidR="00523597" w:rsidRPr="009A45C6" w:rsidRDefault="00523597" w:rsidP="00523597">
            <w:pPr>
              <w:spacing w:after="0"/>
              <w:jc w:val="both"/>
              <w:rPr>
                <w:rFonts w:ascii="Times New Roman" w:hAnsi="Times New Roman" w:cs="Times New Roman"/>
                <w:sz w:val="20"/>
                <w:szCs w:val="20"/>
              </w:rPr>
            </w:pPr>
            <w:r w:rsidRPr="009A45C6">
              <w:rPr>
                <w:rFonts w:ascii="Times New Roman" w:hAnsi="Times New Roman" w:cs="Times New Roman"/>
                <w:sz w:val="20"/>
                <w:szCs w:val="20"/>
              </w:rPr>
              <w:t>4Б</w:t>
            </w:r>
          </w:p>
        </w:tc>
        <w:tc>
          <w:tcPr>
            <w:tcW w:w="1844" w:type="dxa"/>
            <w:tcBorders>
              <w:top w:val="single" w:sz="4" w:space="0" w:color="auto"/>
              <w:left w:val="single" w:sz="4" w:space="0" w:color="auto"/>
              <w:bottom w:val="single" w:sz="4" w:space="0" w:color="auto"/>
              <w:right w:val="single" w:sz="4" w:space="0" w:color="auto"/>
            </w:tcBorders>
          </w:tcPr>
          <w:p w:rsidR="00523597" w:rsidRPr="009A45C6" w:rsidRDefault="00523597" w:rsidP="00523597">
            <w:pPr>
              <w:spacing w:after="0"/>
              <w:jc w:val="both"/>
              <w:rPr>
                <w:rFonts w:ascii="Times New Roman" w:hAnsi="Times New Roman" w:cs="Times New Roman"/>
                <w:sz w:val="20"/>
                <w:szCs w:val="20"/>
              </w:rPr>
            </w:pPr>
            <w:r w:rsidRPr="009A45C6">
              <w:rPr>
                <w:rFonts w:ascii="Times New Roman" w:hAnsi="Times New Roman" w:cs="Times New Roman"/>
                <w:sz w:val="20"/>
                <w:szCs w:val="20"/>
              </w:rPr>
              <w:t>Призёр</w:t>
            </w:r>
          </w:p>
        </w:tc>
      </w:tr>
      <w:tr w:rsidR="00523597" w:rsidRPr="009A45C6" w:rsidTr="0032156C">
        <w:trPr>
          <w:trHeight w:val="315"/>
        </w:trPr>
        <w:tc>
          <w:tcPr>
            <w:tcW w:w="2127" w:type="dxa"/>
            <w:tcBorders>
              <w:top w:val="nil"/>
              <w:left w:val="single" w:sz="4" w:space="0" w:color="auto"/>
              <w:bottom w:val="single" w:sz="4" w:space="0" w:color="auto"/>
              <w:right w:val="single" w:sz="4" w:space="0" w:color="auto"/>
            </w:tcBorders>
            <w:shd w:val="clear" w:color="auto" w:fill="auto"/>
            <w:noWrap/>
            <w:hideMark/>
          </w:tcPr>
          <w:p w:rsidR="00523597" w:rsidRPr="009A45C6" w:rsidRDefault="00523597" w:rsidP="00523597">
            <w:pPr>
              <w:spacing w:after="0"/>
              <w:jc w:val="both"/>
              <w:rPr>
                <w:rFonts w:ascii="Times New Roman" w:hAnsi="Times New Roman" w:cs="Times New Roman"/>
                <w:sz w:val="20"/>
                <w:szCs w:val="20"/>
              </w:rPr>
            </w:pPr>
            <w:r w:rsidRPr="009A45C6">
              <w:rPr>
                <w:rFonts w:ascii="Times New Roman" w:hAnsi="Times New Roman" w:cs="Times New Roman"/>
                <w:sz w:val="20"/>
                <w:szCs w:val="20"/>
              </w:rPr>
              <w:lastRenderedPageBreak/>
              <w:t>Русский язык</w:t>
            </w:r>
          </w:p>
        </w:tc>
        <w:tc>
          <w:tcPr>
            <w:tcW w:w="2126" w:type="dxa"/>
            <w:tcBorders>
              <w:top w:val="nil"/>
              <w:left w:val="nil"/>
              <w:bottom w:val="single" w:sz="4" w:space="0" w:color="auto"/>
              <w:right w:val="single" w:sz="4" w:space="0" w:color="auto"/>
            </w:tcBorders>
            <w:shd w:val="clear" w:color="auto" w:fill="auto"/>
            <w:noWrap/>
            <w:vAlign w:val="bottom"/>
            <w:hideMark/>
          </w:tcPr>
          <w:p w:rsidR="00523597" w:rsidRPr="009A45C6" w:rsidRDefault="00523597" w:rsidP="00523597">
            <w:pPr>
              <w:spacing w:after="0"/>
              <w:jc w:val="both"/>
              <w:rPr>
                <w:rFonts w:ascii="Times New Roman" w:hAnsi="Times New Roman" w:cs="Times New Roman"/>
                <w:sz w:val="20"/>
                <w:szCs w:val="20"/>
              </w:rPr>
            </w:pPr>
            <w:r w:rsidRPr="009A45C6">
              <w:rPr>
                <w:rFonts w:ascii="Times New Roman" w:hAnsi="Times New Roman" w:cs="Times New Roman"/>
                <w:sz w:val="20"/>
                <w:szCs w:val="20"/>
              </w:rPr>
              <w:t>Чубиев</w:t>
            </w:r>
          </w:p>
        </w:tc>
        <w:tc>
          <w:tcPr>
            <w:tcW w:w="1701" w:type="dxa"/>
            <w:tcBorders>
              <w:top w:val="nil"/>
              <w:left w:val="nil"/>
              <w:bottom w:val="single" w:sz="4" w:space="0" w:color="auto"/>
              <w:right w:val="single" w:sz="4" w:space="0" w:color="auto"/>
            </w:tcBorders>
            <w:shd w:val="clear" w:color="auto" w:fill="auto"/>
            <w:noWrap/>
            <w:vAlign w:val="bottom"/>
            <w:hideMark/>
          </w:tcPr>
          <w:p w:rsidR="00523597" w:rsidRPr="009A45C6" w:rsidRDefault="00523597" w:rsidP="00523597">
            <w:pPr>
              <w:spacing w:after="0"/>
              <w:jc w:val="both"/>
              <w:rPr>
                <w:rFonts w:ascii="Times New Roman" w:hAnsi="Times New Roman" w:cs="Times New Roman"/>
                <w:sz w:val="20"/>
                <w:szCs w:val="20"/>
              </w:rPr>
            </w:pPr>
            <w:r w:rsidRPr="009A45C6">
              <w:rPr>
                <w:rFonts w:ascii="Times New Roman" w:hAnsi="Times New Roman" w:cs="Times New Roman"/>
                <w:sz w:val="20"/>
                <w:szCs w:val="20"/>
              </w:rPr>
              <w:t>Александр</w:t>
            </w:r>
          </w:p>
        </w:tc>
        <w:tc>
          <w:tcPr>
            <w:tcW w:w="1134" w:type="dxa"/>
            <w:tcBorders>
              <w:top w:val="single" w:sz="4" w:space="0" w:color="auto"/>
              <w:left w:val="nil"/>
              <w:bottom w:val="single" w:sz="4" w:space="0" w:color="auto"/>
              <w:right w:val="single" w:sz="4" w:space="0" w:color="auto"/>
            </w:tcBorders>
          </w:tcPr>
          <w:p w:rsidR="00523597" w:rsidRPr="009A45C6" w:rsidRDefault="00523597" w:rsidP="00523597">
            <w:pPr>
              <w:spacing w:after="0"/>
              <w:jc w:val="both"/>
              <w:rPr>
                <w:rFonts w:ascii="Times New Roman" w:hAnsi="Times New Roman" w:cs="Times New Roman"/>
                <w:sz w:val="20"/>
                <w:szCs w:val="20"/>
              </w:rPr>
            </w:pPr>
            <w:r w:rsidRPr="009A45C6">
              <w:rPr>
                <w:rFonts w:ascii="Times New Roman" w:hAnsi="Times New Roman" w:cs="Times New Roman"/>
                <w:sz w:val="20"/>
                <w:szCs w:val="20"/>
              </w:rPr>
              <w:t>4Б</w:t>
            </w:r>
          </w:p>
        </w:tc>
        <w:tc>
          <w:tcPr>
            <w:tcW w:w="1844" w:type="dxa"/>
            <w:tcBorders>
              <w:top w:val="single" w:sz="4" w:space="0" w:color="auto"/>
              <w:left w:val="single" w:sz="4" w:space="0" w:color="auto"/>
              <w:bottom w:val="single" w:sz="4" w:space="0" w:color="auto"/>
              <w:right w:val="single" w:sz="4" w:space="0" w:color="auto"/>
            </w:tcBorders>
          </w:tcPr>
          <w:p w:rsidR="00523597" w:rsidRPr="009A45C6" w:rsidRDefault="00523597" w:rsidP="00523597">
            <w:pPr>
              <w:spacing w:after="0"/>
              <w:jc w:val="both"/>
              <w:rPr>
                <w:rFonts w:ascii="Times New Roman" w:hAnsi="Times New Roman" w:cs="Times New Roman"/>
                <w:sz w:val="20"/>
                <w:szCs w:val="20"/>
              </w:rPr>
            </w:pPr>
            <w:r w:rsidRPr="009A45C6">
              <w:rPr>
                <w:rFonts w:ascii="Times New Roman" w:hAnsi="Times New Roman" w:cs="Times New Roman"/>
                <w:sz w:val="20"/>
                <w:szCs w:val="20"/>
              </w:rPr>
              <w:t>Призёр</w:t>
            </w:r>
          </w:p>
        </w:tc>
      </w:tr>
      <w:tr w:rsidR="00523597" w:rsidRPr="009A45C6" w:rsidTr="0032156C">
        <w:trPr>
          <w:trHeight w:val="315"/>
        </w:trPr>
        <w:tc>
          <w:tcPr>
            <w:tcW w:w="2127" w:type="dxa"/>
            <w:tcBorders>
              <w:top w:val="nil"/>
              <w:left w:val="single" w:sz="4" w:space="0" w:color="auto"/>
              <w:bottom w:val="single" w:sz="4" w:space="0" w:color="auto"/>
              <w:right w:val="single" w:sz="4" w:space="0" w:color="auto"/>
            </w:tcBorders>
            <w:shd w:val="clear" w:color="auto" w:fill="auto"/>
            <w:noWrap/>
            <w:hideMark/>
          </w:tcPr>
          <w:p w:rsidR="00523597" w:rsidRPr="009A45C6" w:rsidRDefault="00523597" w:rsidP="00523597">
            <w:pPr>
              <w:spacing w:after="0"/>
              <w:jc w:val="both"/>
              <w:rPr>
                <w:rFonts w:ascii="Times New Roman" w:hAnsi="Times New Roman" w:cs="Times New Roman"/>
                <w:sz w:val="20"/>
                <w:szCs w:val="20"/>
              </w:rPr>
            </w:pPr>
            <w:r w:rsidRPr="009A45C6">
              <w:rPr>
                <w:rFonts w:ascii="Times New Roman" w:hAnsi="Times New Roman" w:cs="Times New Roman"/>
                <w:sz w:val="20"/>
                <w:szCs w:val="20"/>
              </w:rPr>
              <w:t>Русский язык</w:t>
            </w:r>
          </w:p>
        </w:tc>
        <w:tc>
          <w:tcPr>
            <w:tcW w:w="2126" w:type="dxa"/>
            <w:tcBorders>
              <w:top w:val="nil"/>
              <w:left w:val="nil"/>
              <w:bottom w:val="single" w:sz="4" w:space="0" w:color="auto"/>
              <w:right w:val="single" w:sz="4" w:space="0" w:color="auto"/>
            </w:tcBorders>
            <w:shd w:val="clear" w:color="auto" w:fill="auto"/>
            <w:noWrap/>
            <w:vAlign w:val="bottom"/>
            <w:hideMark/>
          </w:tcPr>
          <w:p w:rsidR="00523597" w:rsidRPr="009A45C6" w:rsidRDefault="00523597" w:rsidP="00523597">
            <w:pPr>
              <w:spacing w:after="0"/>
              <w:jc w:val="both"/>
              <w:rPr>
                <w:rFonts w:ascii="Times New Roman" w:hAnsi="Times New Roman" w:cs="Times New Roman"/>
                <w:sz w:val="20"/>
                <w:szCs w:val="20"/>
              </w:rPr>
            </w:pPr>
            <w:r w:rsidRPr="009A45C6">
              <w:rPr>
                <w:rFonts w:ascii="Times New Roman" w:hAnsi="Times New Roman" w:cs="Times New Roman"/>
                <w:sz w:val="20"/>
                <w:szCs w:val="20"/>
              </w:rPr>
              <w:t xml:space="preserve">Анапреенко </w:t>
            </w:r>
          </w:p>
        </w:tc>
        <w:tc>
          <w:tcPr>
            <w:tcW w:w="1701" w:type="dxa"/>
            <w:tcBorders>
              <w:top w:val="nil"/>
              <w:left w:val="nil"/>
              <w:bottom w:val="single" w:sz="4" w:space="0" w:color="auto"/>
              <w:right w:val="single" w:sz="4" w:space="0" w:color="auto"/>
            </w:tcBorders>
            <w:shd w:val="clear" w:color="auto" w:fill="auto"/>
            <w:noWrap/>
            <w:vAlign w:val="bottom"/>
            <w:hideMark/>
          </w:tcPr>
          <w:p w:rsidR="00523597" w:rsidRPr="009A45C6" w:rsidRDefault="00523597" w:rsidP="00523597">
            <w:pPr>
              <w:spacing w:after="0"/>
              <w:jc w:val="both"/>
              <w:rPr>
                <w:rFonts w:ascii="Times New Roman" w:hAnsi="Times New Roman" w:cs="Times New Roman"/>
                <w:sz w:val="20"/>
                <w:szCs w:val="20"/>
              </w:rPr>
            </w:pPr>
            <w:r w:rsidRPr="009A45C6">
              <w:rPr>
                <w:rFonts w:ascii="Times New Roman" w:hAnsi="Times New Roman" w:cs="Times New Roman"/>
                <w:sz w:val="20"/>
                <w:szCs w:val="20"/>
              </w:rPr>
              <w:t>Дарья</w:t>
            </w:r>
          </w:p>
        </w:tc>
        <w:tc>
          <w:tcPr>
            <w:tcW w:w="1134" w:type="dxa"/>
            <w:tcBorders>
              <w:top w:val="single" w:sz="4" w:space="0" w:color="auto"/>
              <w:left w:val="nil"/>
              <w:bottom w:val="single" w:sz="4" w:space="0" w:color="auto"/>
              <w:right w:val="single" w:sz="4" w:space="0" w:color="auto"/>
            </w:tcBorders>
          </w:tcPr>
          <w:p w:rsidR="00523597" w:rsidRPr="009A45C6" w:rsidRDefault="00523597" w:rsidP="00523597">
            <w:pPr>
              <w:spacing w:after="0"/>
              <w:jc w:val="both"/>
              <w:rPr>
                <w:rFonts w:ascii="Times New Roman" w:hAnsi="Times New Roman" w:cs="Times New Roman"/>
                <w:sz w:val="20"/>
                <w:szCs w:val="20"/>
              </w:rPr>
            </w:pPr>
            <w:r w:rsidRPr="009A45C6">
              <w:rPr>
                <w:rFonts w:ascii="Times New Roman" w:hAnsi="Times New Roman" w:cs="Times New Roman"/>
                <w:sz w:val="20"/>
                <w:szCs w:val="20"/>
              </w:rPr>
              <w:t>4Б</w:t>
            </w:r>
          </w:p>
        </w:tc>
        <w:tc>
          <w:tcPr>
            <w:tcW w:w="1844" w:type="dxa"/>
            <w:tcBorders>
              <w:top w:val="single" w:sz="4" w:space="0" w:color="auto"/>
              <w:left w:val="single" w:sz="4" w:space="0" w:color="auto"/>
              <w:bottom w:val="single" w:sz="4" w:space="0" w:color="auto"/>
              <w:right w:val="single" w:sz="4" w:space="0" w:color="auto"/>
            </w:tcBorders>
          </w:tcPr>
          <w:p w:rsidR="00523597" w:rsidRPr="009A45C6" w:rsidRDefault="00523597" w:rsidP="00523597">
            <w:pPr>
              <w:spacing w:after="0"/>
              <w:jc w:val="both"/>
              <w:rPr>
                <w:rFonts w:ascii="Times New Roman" w:hAnsi="Times New Roman" w:cs="Times New Roman"/>
                <w:sz w:val="20"/>
                <w:szCs w:val="20"/>
              </w:rPr>
            </w:pPr>
            <w:r w:rsidRPr="009A45C6">
              <w:rPr>
                <w:rFonts w:ascii="Times New Roman" w:hAnsi="Times New Roman" w:cs="Times New Roman"/>
                <w:sz w:val="20"/>
                <w:szCs w:val="20"/>
              </w:rPr>
              <w:t>Призёр</w:t>
            </w:r>
          </w:p>
        </w:tc>
      </w:tr>
      <w:tr w:rsidR="00523597" w:rsidRPr="009A45C6" w:rsidTr="0032156C">
        <w:trPr>
          <w:trHeight w:val="315"/>
        </w:trPr>
        <w:tc>
          <w:tcPr>
            <w:tcW w:w="2127" w:type="dxa"/>
            <w:tcBorders>
              <w:top w:val="nil"/>
              <w:left w:val="single" w:sz="4" w:space="0" w:color="auto"/>
              <w:bottom w:val="single" w:sz="4" w:space="0" w:color="auto"/>
              <w:right w:val="single" w:sz="4" w:space="0" w:color="auto"/>
            </w:tcBorders>
            <w:shd w:val="clear" w:color="auto" w:fill="auto"/>
            <w:noWrap/>
            <w:hideMark/>
          </w:tcPr>
          <w:p w:rsidR="00523597" w:rsidRPr="009A45C6" w:rsidRDefault="00523597" w:rsidP="00523597">
            <w:pPr>
              <w:spacing w:after="0"/>
              <w:jc w:val="both"/>
              <w:rPr>
                <w:rFonts w:ascii="Times New Roman" w:hAnsi="Times New Roman" w:cs="Times New Roman"/>
                <w:sz w:val="20"/>
                <w:szCs w:val="20"/>
              </w:rPr>
            </w:pPr>
            <w:r w:rsidRPr="009A45C6">
              <w:rPr>
                <w:rFonts w:ascii="Times New Roman" w:hAnsi="Times New Roman" w:cs="Times New Roman"/>
                <w:sz w:val="20"/>
                <w:szCs w:val="20"/>
              </w:rPr>
              <w:t>Русский язык</w:t>
            </w:r>
          </w:p>
        </w:tc>
        <w:tc>
          <w:tcPr>
            <w:tcW w:w="2126" w:type="dxa"/>
            <w:tcBorders>
              <w:top w:val="nil"/>
              <w:left w:val="nil"/>
              <w:bottom w:val="single" w:sz="4" w:space="0" w:color="auto"/>
              <w:right w:val="single" w:sz="4" w:space="0" w:color="auto"/>
            </w:tcBorders>
            <w:shd w:val="clear" w:color="auto" w:fill="auto"/>
            <w:noWrap/>
            <w:vAlign w:val="bottom"/>
            <w:hideMark/>
          </w:tcPr>
          <w:p w:rsidR="00523597" w:rsidRPr="009A45C6" w:rsidRDefault="00523597" w:rsidP="00523597">
            <w:pPr>
              <w:spacing w:after="0"/>
              <w:jc w:val="both"/>
              <w:rPr>
                <w:rFonts w:ascii="Times New Roman" w:hAnsi="Times New Roman" w:cs="Times New Roman"/>
                <w:sz w:val="20"/>
                <w:szCs w:val="20"/>
              </w:rPr>
            </w:pPr>
            <w:r w:rsidRPr="009A45C6">
              <w:rPr>
                <w:rFonts w:ascii="Times New Roman" w:hAnsi="Times New Roman" w:cs="Times New Roman"/>
                <w:sz w:val="20"/>
                <w:szCs w:val="20"/>
              </w:rPr>
              <w:t>Юплова</w:t>
            </w:r>
          </w:p>
        </w:tc>
        <w:tc>
          <w:tcPr>
            <w:tcW w:w="1701" w:type="dxa"/>
            <w:tcBorders>
              <w:top w:val="nil"/>
              <w:left w:val="nil"/>
              <w:bottom w:val="single" w:sz="4" w:space="0" w:color="auto"/>
              <w:right w:val="single" w:sz="4" w:space="0" w:color="auto"/>
            </w:tcBorders>
            <w:shd w:val="clear" w:color="auto" w:fill="auto"/>
            <w:noWrap/>
            <w:vAlign w:val="bottom"/>
            <w:hideMark/>
          </w:tcPr>
          <w:p w:rsidR="00523597" w:rsidRPr="009A45C6" w:rsidRDefault="00523597" w:rsidP="00523597">
            <w:pPr>
              <w:spacing w:after="0"/>
              <w:jc w:val="both"/>
              <w:rPr>
                <w:rFonts w:ascii="Times New Roman" w:hAnsi="Times New Roman" w:cs="Times New Roman"/>
                <w:sz w:val="20"/>
                <w:szCs w:val="20"/>
              </w:rPr>
            </w:pPr>
            <w:r w:rsidRPr="009A45C6">
              <w:rPr>
                <w:rFonts w:ascii="Times New Roman" w:hAnsi="Times New Roman" w:cs="Times New Roman"/>
                <w:sz w:val="20"/>
                <w:szCs w:val="20"/>
              </w:rPr>
              <w:t>Мария</w:t>
            </w:r>
          </w:p>
        </w:tc>
        <w:tc>
          <w:tcPr>
            <w:tcW w:w="1134" w:type="dxa"/>
            <w:tcBorders>
              <w:top w:val="single" w:sz="4" w:space="0" w:color="auto"/>
              <w:left w:val="nil"/>
              <w:bottom w:val="single" w:sz="4" w:space="0" w:color="auto"/>
              <w:right w:val="single" w:sz="4" w:space="0" w:color="auto"/>
            </w:tcBorders>
          </w:tcPr>
          <w:p w:rsidR="00523597" w:rsidRPr="009A45C6" w:rsidRDefault="00523597" w:rsidP="00523597">
            <w:pPr>
              <w:spacing w:after="0"/>
              <w:jc w:val="both"/>
              <w:rPr>
                <w:rFonts w:ascii="Times New Roman" w:hAnsi="Times New Roman" w:cs="Times New Roman"/>
                <w:sz w:val="20"/>
                <w:szCs w:val="20"/>
              </w:rPr>
            </w:pPr>
            <w:r w:rsidRPr="009A45C6">
              <w:rPr>
                <w:rFonts w:ascii="Times New Roman" w:hAnsi="Times New Roman" w:cs="Times New Roman"/>
                <w:sz w:val="20"/>
                <w:szCs w:val="20"/>
              </w:rPr>
              <w:t>3А</w:t>
            </w:r>
          </w:p>
        </w:tc>
        <w:tc>
          <w:tcPr>
            <w:tcW w:w="1844" w:type="dxa"/>
            <w:tcBorders>
              <w:top w:val="single" w:sz="4" w:space="0" w:color="auto"/>
              <w:left w:val="single" w:sz="4" w:space="0" w:color="auto"/>
              <w:bottom w:val="single" w:sz="4" w:space="0" w:color="auto"/>
              <w:right w:val="single" w:sz="4" w:space="0" w:color="auto"/>
            </w:tcBorders>
          </w:tcPr>
          <w:p w:rsidR="00523597" w:rsidRPr="009A45C6" w:rsidRDefault="00523597" w:rsidP="00523597">
            <w:pPr>
              <w:spacing w:after="0"/>
              <w:jc w:val="both"/>
              <w:rPr>
                <w:rFonts w:ascii="Times New Roman" w:hAnsi="Times New Roman" w:cs="Times New Roman"/>
                <w:sz w:val="20"/>
                <w:szCs w:val="20"/>
              </w:rPr>
            </w:pPr>
            <w:r w:rsidRPr="009A45C6">
              <w:rPr>
                <w:rFonts w:ascii="Times New Roman" w:hAnsi="Times New Roman" w:cs="Times New Roman"/>
                <w:sz w:val="20"/>
                <w:szCs w:val="20"/>
              </w:rPr>
              <w:t>Победитель</w:t>
            </w:r>
          </w:p>
        </w:tc>
      </w:tr>
      <w:tr w:rsidR="00523597" w:rsidRPr="009A45C6" w:rsidTr="0032156C">
        <w:trPr>
          <w:trHeight w:val="315"/>
        </w:trPr>
        <w:tc>
          <w:tcPr>
            <w:tcW w:w="2127" w:type="dxa"/>
            <w:tcBorders>
              <w:top w:val="nil"/>
              <w:left w:val="single" w:sz="4" w:space="0" w:color="auto"/>
              <w:bottom w:val="single" w:sz="4" w:space="0" w:color="auto"/>
              <w:right w:val="single" w:sz="4" w:space="0" w:color="auto"/>
            </w:tcBorders>
            <w:shd w:val="clear" w:color="auto" w:fill="auto"/>
            <w:noWrap/>
            <w:hideMark/>
          </w:tcPr>
          <w:p w:rsidR="00523597" w:rsidRPr="009A45C6" w:rsidRDefault="00523597" w:rsidP="00523597">
            <w:pPr>
              <w:spacing w:after="0"/>
              <w:jc w:val="both"/>
              <w:rPr>
                <w:rFonts w:ascii="Times New Roman" w:hAnsi="Times New Roman" w:cs="Times New Roman"/>
                <w:sz w:val="20"/>
                <w:szCs w:val="20"/>
              </w:rPr>
            </w:pPr>
            <w:r w:rsidRPr="009A45C6">
              <w:rPr>
                <w:rFonts w:ascii="Times New Roman" w:hAnsi="Times New Roman" w:cs="Times New Roman"/>
                <w:sz w:val="20"/>
                <w:szCs w:val="20"/>
              </w:rPr>
              <w:t>Русский язык</w:t>
            </w:r>
          </w:p>
        </w:tc>
        <w:tc>
          <w:tcPr>
            <w:tcW w:w="2126" w:type="dxa"/>
            <w:tcBorders>
              <w:top w:val="nil"/>
              <w:left w:val="nil"/>
              <w:bottom w:val="single" w:sz="4" w:space="0" w:color="auto"/>
              <w:right w:val="single" w:sz="4" w:space="0" w:color="auto"/>
            </w:tcBorders>
            <w:shd w:val="clear" w:color="auto" w:fill="auto"/>
            <w:noWrap/>
            <w:vAlign w:val="bottom"/>
            <w:hideMark/>
          </w:tcPr>
          <w:p w:rsidR="00523597" w:rsidRPr="009A45C6" w:rsidRDefault="00523597" w:rsidP="00523597">
            <w:pPr>
              <w:spacing w:after="0"/>
              <w:jc w:val="both"/>
              <w:rPr>
                <w:rFonts w:ascii="Times New Roman" w:hAnsi="Times New Roman" w:cs="Times New Roman"/>
                <w:sz w:val="20"/>
                <w:szCs w:val="20"/>
              </w:rPr>
            </w:pPr>
            <w:r w:rsidRPr="009A45C6">
              <w:rPr>
                <w:rFonts w:ascii="Times New Roman" w:hAnsi="Times New Roman" w:cs="Times New Roman"/>
                <w:sz w:val="20"/>
                <w:szCs w:val="20"/>
              </w:rPr>
              <w:t>Топтыгина</w:t>
            </w:r>
          </w:p>
        </w:tc>
        <w:tc>
          <w:tcPr>
            <w:tcW w:w="1701" w:type="dxa"/>
            <w:tcBorders>
              <w:top w:val="nil"/>
              <w:left w:val="nil"/>
              <w:bottom w:val="single" w:sz="4" w:space="0" w:color="auto"/>
              <w:right w:val="single" w:sz="4" w:space="0" w:color="auto"/>
            </w:tcBorders>
            <w:shd w:val="clear" w:color="auto" w:fill="auto"/>
            <w:noWrap/>
            <w:vAlign w:val="bottom"/>
            <w:hideMark/>
          </w:tcPr>
          <w:p w:rsidR="00523597" w:rsidRPr="009A45C6" w:rsidRDefault="00523597" w:rsidP="00523597">
            <w:pPr>
              <w:spacing w:after="0"/>
              <w:jc w:val="both"/>
              <w:rPr>
                <w:rFonts w:ascii="Times New Roman" w:hAnsi="Times New Roman" w:cs="Times New Roman"/>
                <w:sz w:val="20"/>
                <w:szCs w:val="20"/>
              </w:rPr>
            </w:pPr>
            <w:r w:rsidRPr="009A45C6">
              <w:rPr>
                <w:rFonts w:ascii="Times New Roman" w:hAnsi="Times New Roman" w:cs="Times New Roman"/>
                <w:sz w:val="20"/>
                <w:szCs w:val="20"/>
              </w:rPr>
              <w:t>Мария</w:t>
            </w:r>
          </w:p>
        </w:tc>
        <w:tc>
          <w:tcPr>
            <w:tcW w:w="1134" w:type="dxa"/>
            <w:tcBorders>
              <w:top w:val="single" w:sz="4" w:space="0" w:color="auto"/>
              <w:left w:val="nil"/>
              <w:bottom w:val="single" w:sz="4" w:space="0" w:color="auto"/>
              <w:right w:val="single" w:sz="4" w:space="0" w:color="auto"/>
            </w:tcBorders>
          </w:tcPr>
          <w:p w:rsidR="00523597" w:rsidRPr="009A45C6" w:rsidRDefault="00523597" w:rsidP="00523597">
            <w:pPr>
              <w:spacing w:after="0"/>
              <w:jc w:val="both"/>
              <w:rPr>
                <w:rFonts w:ascii="Times New Roman" w:hAnsi="Times New Roman" w:cs="Times New Roman"/>
                <w:sz w:val="20"/>
                <w:szCs w:val="20"/>
              </w:rPr>
            </w:pPr>
            <w:r w:rsidRPr="009A45C6">
              <w:rPr>
                <w:rFonts w:ascii="Times New Roman" w:hAnsi="Times New Roman" w:cs="Times New Roman"/>
                <w:sz w:val="20"/>
                <w:szCs w:val="20"/>
              </w:rPr>
              <w:t>3А</w:t>
            </w:r>
          </w:p>
        </w:tc>
        <w:tc>
          <w:tcPr>
            <w:tcW w:w="1844" w:type="dxa"/>
            <w:tcBorders>
              <w:top w:val="single" w:sz="4" w:space="0" w:color="auto"/>
              <w:left w:val="single" w:sz="4" w:space="0" w:color="auto"/>
              <w:bottom w:val="single" w:sz="4" w:space="0" w:color="auto"/>
              <w:right w:val="single" w:sz="4" w:space="0" w:color="auto"/>
            </w:tcBorders>
          </w:tcPr>
          <w:p w:rsidR="00523597" w:rsidRPr="009A45C6" w:rsidRDefault="00523597" w:rsidP="00523597">
            <w:pPr>
              <w:spacing w:after="0"/>
              <w:jc w:val="both"/>
              <w:rPr>
                <w:rFonts w:ascii="Times New Roman" w:hAnsi="Times New Roman" w:cs="Times New Roman"/>
                <w:sz w:val="20"/>
                <w:szCs w:val="20"/>
              </w:rPr>
            </w:pPr>
            <w:r w:rsidRPr="009A45C6">
              <w:rPr>
                <w:rFonts w:ascii="Times New Roman" w:hAnsi="Times New Roman" w:cs="Times New Roman"/>
                <w:sz w:val="20"/>
                <w:szCs w:val="20"/>
              </w:rPr>
              <w:t>Призёр</w:t>
            </w:r>
          </w:p>
        </w:tc>
      </w:tr>
      <w:tr w:rsidR="00523597" w:rsidRPr="009A45C6" w:rsidTr="0032156C">
        <w:trPr>
          <w:trHeight w:val="315"/>
        </w:trPr>
        <w:tc>
          <w:tcPr>
            <w:tcW w:w="2127" w:type="dxa"/>
            <w:tcBorders>
              <w:top w:val="nil"/>
              <w:left w:val="single" w:sz="4" w:space="0" w:color="auto"/>
              <w:bottom w:val="single" w:sz="4" w:space="0" w:color="auto"/>
              <w:right w:val="single" w:sz="4" w:space="0" w:color="auto"/>
            </w:tcBorders>
            <w:shd w:val="clear" w:color="auto" w:fill="auto"/>
            <w:noWrap/>
            <w:hideMark/>
          </w:tcPr>
          <w:p w:rsidR="00523597" w:rsidRPr="009A45C6" w:rsidRDefault="00523597" w:rsidP="00523597">
            <w:pPr>
              <w:spacing w:after="0"/>
              <w:jc w:val="both"/>
              <w:rPr>
                <w:rFonts w:ascii="Times New Roman" w:hAnsi="Times New Roman" w:cs="Times New Roman"/>
                <w:sz w:val="20"/>
                <w:szCs w:val="20"/>
              </w:rPr>
            </w:pPr>
            <w:r w:rsidRPr="009A45C6">
              <w:rPr>
                <w:rFonts w:ascii="Times New Roman" w:hAnsi="Times New Roman" w:cs="Times New Roman"/>
                <w:sz w:val="20"/>
                <w:szCs w:val="20"/>
              </w:rPr>
              <w:t>Русский язык</w:t>
            </w:r>
          </w:p>
        </w:tc>
        <w:tc>
          <w:tcPr>
            <w:tcW w:w="2126" w:type="dxa"/>
            <w:tcBorders>
              <w:top w:val="nil"/>
              <w:left w:val="nil"/>
              <w:bottom w:val="single" w:sz="4" w:space="0" w:color="auto"/>
              <w:right w:val="single" w:sz="4" w:space="0" w:color="auto"/>
            </w:tcBorders>
            <w:shd w:val="clear" w:color="auto" w:fill="auto"/>
            <w:noWrap/>
            <w:vAlign w:val="bottom"/>
            <w:hideMark/>
          </w:tcPr>
          <w:p w:rsidR="00523597" w:rsidRPr="009A45C6" w:rsidRDefault="00523597" w:rsidP="00523597">
            <w:pPr>
              <w:spacing w:after="0"/>
              <w:jc w:val="both"/>
              <w:rPr>
                <w:rFonts w:ascii="Times New Roman" w:hAnsi="Times New Roman" w:cs="Times New Roman"/>
                <w:sz w:val="20"/>
                <w:szCs w:val="20"/>
              </w:rPr>
            </w:pPr>
            <w:r w:rsidRPr="009A45C6">
              <w:rPr>
                <w:rFonts w:ascii="Times New Roman" w:hAnsi="Times New Roman" w:cs="Times New Roman"/>
                <w:sz w:val="20"/>
                <w:szCs w:val="20"/>
              </w:rPr>
              <w:t>Филатова</w:t>
            </w:r>
          </w:p>
        </w:tc>
        <w:tc>
          <w:tcPr>
            <w:tcW w:w="1701" w:type="dxa"/>
            <w:tcBorders>
              <w:top w:val="nil"/>
              <w:left w:val="nil"/>
              <w:bottom w:val="single" w:sz="4" w:space="0" w:color="auto"/>
              <w:right w:val="single" w:sz="4" w:space="0" w:color="auto"/>
            </w:tcBorders>
            <w:shd w:val="clear" w:color="auto" w:fill="auto"/>
            <w:noWrap/>
            <w:vAlign w:val="bottom"/>
            <w:hideMark/>
          </w:tcPr>
          <w:p w:rsidR="00523597" w:rsidRPr="009A45C6" w:rsidRDefault="00523597" w:rsidP="00523597">
            <w:pPr>
              <w:spacing w:after="0"/>
              <w:jc w:val="both"/>
              <w:rPr>
                <w:rFonts w:ascii="Times New Roman" w:hAnsi="Times New Roman" w:cs="Times New Roman"/>
                <w:sz w:val="20"/>
                <w:szCs w:val="20"/>
              </w:rPr>
            </w:pPr>
            <w:r w:rsidRPr="009A45C6">
              <w:rPr>
                <w:rFonts w:ascii="Times New Roman" w:hAnsi="Times New Roman" w:cs="Times New Roman"/>
                <w:sz w:val="20"/>
                <w:szCs w:val="20"/>
              </w:rPr>
              <w:t>Екатерина</w:t>
            </w:r>
          </w:p>
        </w:tc>
        <w:tc>
          <w:tcPr>
            <w:tcW w:w="1134" w:type="dxa"/>
            <w:tcBorders>
              <w:top w:val="single" w:sz="4" w:space="0" w:color="auto"/>
              <w:left w:val="nil"/>
              <w:bottom w:val="single" w:sz="4" w:space="0" w:color="auto"/>
              <w:right w:val="single" w:sz="4" w:space="0" w:color="auto"/>
            </w:tcBorders>
          </w:tcPr>
          <w:p w:rsidR="00523597" w:rsidRPr="009A45C6" w:rsidRDefault="00523597" w:rsidP="00523597">
            <w:pPr>
              <w:spacing w:after="0"/>
              <w:jc w:val="both"/>
              <w:rPr>
                <w:rFonts w:ascii="Times New Roman" w:hAnsi="Times New Roman" w:cs="Times New Roman"/>
                <w:sz w:val="20"/>
                <w:szCs w:val="20"/>
              </w:rPr>
            </w:pPr>
            <w:r w:rsidRPr="009A45C6">
              <w:rPr>
                <w:rFonts w:ascii="Times New Roman" w:hAnsi="Times New Roman" w:cs="Times New Roman"/>
                <w:sz w:val="20"/>
                <w:szCs w:val="20"/>
              </w:rPr>
              <w:t>3А</w:t>
            </w:r>
          </w:p>
        </w:tc>
        <w:tc>
          <w:tcPr>
            <w:tcW w:w="1844" w:type="dxa"/>
            <w:tcBorders>
              <w:top w:val="single" w:sz="4" w:space="0" w:color="auto"/>
              <w:left w:val="single" w:sz="4" w:space="0" w:color="auto"/>
              <w:bottom w:val="single" w:sz="4" w:space="0" w:color="auto"/>
              <w:right w:val="single" w:sz="4" w:space="0" w:color="auto"/>
            </w:tcBorders>
          </w:tcPr>
          <w:p w:rsidR="00523597" w:rsidRPr="009A45C6" w:rsidRDefault="00523597" w:rsidP="00523597">
            <w:pPr>
              <w:spacing w:after="0"/>
              <w:jc w:val="both"/>
              <w:rPr>
                <w:rFonts w:ascii="Times New Roman" w:hAnsi="Times New Roman" w:cs="Times New Roman"/>
                <w:sz w:val="20"/>
                <w:szCs w:val="20"/>
              </w:rPr>
            </w:pPr>
            <w:r w:rsidRPr="009A45C6">
              <w:rPr>
                <w:rFonts w:ascii="Times New Roman" w:hAnsi="Times New Roman" w:cs="Times New Roman"/>
                <w:sz w:val="20"/>
                <w:szCs w:val="20"/>
              </w:rPr>
              <w:t>Призёр</w:t>
            </w:r>
          </w:p>
        </w:tc>
      </w:tr>
      <w:tr w:rsidR="00523597" w:rsidRPr="009A45C6" w:rsidTr="0032156C">
        <w:trPr>
          <w:trHeight w:val="315"/>
        </w:trPr>
        <w:tc>
          <w:tcPr>
            <w:tcW w:w="2127" w:type="dxa"/>
            <w:tcBorders>
              <w:top w:val="nil"/>
              <w:left w:val="single" w:sz="4" w:space="0" w:color="auto"/>
              <w:bottom w:val="single" w:sz="4" w:space="0" w:color="auto"/>
              <w:right w:val="single" w:sz="4" w:space="0" w:color="auto"/>
            </w:tcBorders>
            <w:shd w:val="clear" w:color="auto" w:fill="auto"/>
            <w:noWrap/>
            <w:hideMark/>
          </w:tcPr>
          <w:p w:rsidR="00523597" w:rsidRPr="009A45C6" w:rsidRDefault="00523597" w:rsidP="00523597">
            <w:pPr>
              <w:spacing w:after="0"/>
              <w:jc w:val="both"/>
              <w:rPr>
                <w:rFonts w:ascii="Times New Roman" w:hAnsi="Times New Roman" w:cs="Times New Roman"/>
                <w:sz w:val="20"/>
                <w:szCs w:val="20"/>
              </w:rPr>
            </w:pPr>
            <w:r w:rsidRPr="009A45C6">
              <w:rPr>
                <w:rFonts w:ascii="Times New Roman" w:hAnsi="Times New Roman" w:cs="Times New Roman"/>
                <w:sz w:val="20"/>
                <w:szCs w:val="20"/>
              </w:rPr>
              <w:t>Русский язык</w:t>
            </w:r>
          </w:p>
        </w:tc>
        <w:tc>
          <w:tcPr>
            <w:tcW w:w="2126" w:type="dxa"/>
            <w:tcBorders>
              <w:top w:val="nil"/>
              <w:left w:val="nil"/>
              <w:bottom w:val="single" w:sz="4" w:space="0" w:color="auto"/>
              <w:right w:val="single" w:sz="4" w:space="0" w:color="auto"/>
            </w:tcBorders>
            <w:shd w:val="clear" w:color="auto" w:fill="auto"/>
            <w:noWrap/>
            <w:vAlign w:val="bottom"/>
            <w:hideMark/>
          </w:tcPr>
          <w:p w:rsidR="00523597" w:rsidRPr="009A45C6" w:rsidRDefault="00523597" w:rsidP="00523597">
            <w:pPr>
              <w:spacing w:after="0"/>
              <w:jc w:val="both"/>
              <w:rPr>
                <w:rFonts w:ascii="Times New Roman" w:hAnsi="Times New Roman" w:cs="Times New Roman"/>
                <w:sz w:val="20"/>
                <w:szCs w:val="20"/>
              </w:rPr>
            </w:pPr>
            <w:r w:rsidRPr="009A45C6">
              <w:rPr>
                <w:rFonts w:ascii="Times New Roman" w:hAnsi="Times New Roman" w:cs="Times New Roman"/>
                <w:sz w:val="20"/>
                <w:szCs w:val="20"/>
              </w:rPr>
              <w:t>Богданова</w:t>
            </w:r>
          </w:p>
        </w:tc>
        <w:tc>
          <w:tcPr>
            <w:tcW w:w="1701" w:type="dxa"/>
            <w:tcBorders>
              <w:top w:val="nil"/>
              <w:left w:val="nil"/>
              <w:bottom w:val="single" w:sz="4" w:space="0" w:color="auto"/>
              <w:right w:val="single" w:sz="4" w:space="0" w:color="auto"/>
            </w:tcBorders>
            <w:shd w:val="clear" w:color="auto" w:fill="auto"/>
            <w:noWrap/>
            <w:vAlign w:val="bottom"/>
            <w:hideMark/>
          </w:tcPr>
          <w:p w:rsidR="00523597" w:rsidRPr="009A45C6" w:rsidRDefault="00523597" w:rsidP="00523597">
            <w:pPr>
              <w:spacing w:after="0"/>
              <w:jc w:val="both"/>
              <w:rPr>
                <w:rFonts w:ascii="Times New Roman" w:hAnsi="Times New Roman" w:cs="Times New Roman"/>
                <w:sz w:val="20"/>
                <w:szCs w:val="20"/>
              </w:rPr>
            </w:pPr>
            <w:r w:rsidRPr="009A45C6">
              <w:rPr>
                <w:rFonts w:ascii="Times New Roman" w:hAnsi="Times New Roman" w:cs="Times New Roman"/>
                <w:sz w:val="20"/>
                <w:szCs w:val="20"/>
              </w:rPr>
              <w:t>София</w:t>
            </w:r>
          </w:p>
        </w:tc>
        <w:tc>
          <w:tcPr>
            <w:tcW w:w="1134" w:type="dxa"/>
            <w:tcBorders>
              <w:top w:val="single" w:sz="4" w:space="0" w:color="auto"/>
              <w:left w:val="nil"/>
              <w:bottom w:val="single" w:sz="4" w:space="0" w:color="auto"/>
              <w:right w:val="single" w:sz="4" w:space="0" w:color="auto"/>
            </w:tcBorders>
          </w:tcPr>
          <w:p w:rsidR="00523597" w:rsidRPr="009A45C6" w:rsidRDefault="00523597" w:rsidP="00523597">
            <w:pPr>
              <w:spacing w:after="0"/>
              <w:jc w:val="both"/>
              <w:rPr>
                <w:rFonts w:ascii="Times New Roman" w:hAnsi="Times New Roman" w:cs="Times New Roman"/>
                <w:sz w:val="20"/>
                <w:szCs w:val="20"/>
              </w:rPr>
            </w:pPr>
            <w:r w:rsidRPr="009A45C6">
              <w:rPr>
                <w:rFonts w:ascii="Times New Roman" w:hAnsi="Times New Roman" w:cs="Times New Roman"/>
                <w:sz w:val="20"/>
                <w:szCs w:val="20"/>
              </w:rPr>
              <w:t>2А</w:t>
            </w:r>
          </w:p>
        </w:tc>
        <w:tc>
          <w:tcPr>
            <w:tcW w:w="1844" w:type="dxa"/>
            <w:tcBorders>
              <w:top w:val="single" w:sz="4" w:space="0" w:color="auto"/>
              <w:left w:val="single" w:sz="4" w:space="0" w:color="auto"/>
              <w:bottom w:val="single" w:sz="4" w:space="0" w:color="auto"/>
              <w:right w:val="single" w:sz="4" w:space="0" w:color="auto"/>
            </w:tcBorders>
          </w:tcPr>
          <w:p w:rsidR="00523597" w:rsidRPr="009A45C6" w:rsidRDefault="00523597" w:rsidP="00523597">
            <w:pPr>
              <w:spacing w:after="0"/>
              <w:jc w:val="both"/>
              <w:rPr>
                <w:rFonts w:ascii="Times New Roman" w:hAnsi="Times New Roman" w:cs="Times New Roman"/>
                <w:sz w:val="20"/>
                <w:szCs w:val="20"/>
              </w:rPr>
            </w:pPr>
            <w:r w:rsidRPr="009A45C6">
              <w:rPr>
                <w:rFonts w:ascii="Times New Roman" w:hAnsi="Times New Roman" w:cs="Times New Roman"/>
                <w:sz w:val="20"/>
                <w:szCs w:val="20"/>
              </w:rPr>
              <w:t>Победитель</w:t>
            </w:r>
          </w:p>
        </w:tc>
      </w:tr>
      <w:tr w:rsidR="00523597" w:rsidRPr="009A45C6" w:rsidTr="0032156C">
        <w:trPr>
          <w:trHeight w:val="315"/>
        </w:trPr>
        <w:tc>
          <w:tcPr>
            <w:tcW w:w="2127" w:type="dxa"/>
            <w:tcBorders>
              <w:top w:val="nil"/>
              <w:left w:val="single" w:sz="4" w:space="0" w:color="auto"/>
              <w:bottom w:val="single" w:sz="4" w:space="0" w:color="auto"/>
              <w:right w:val="single" w:sz="4" w:space="0" w:color="auto"/>
            </w:tcBorders>
            <w:shd w:val="clear" w:color="auto" w:fill="auto"/>
            <w:noWrap/>
            <w:hideMark/>
          </w:tcPr>
          <w:p w:rsidR="00523597" w:rsidRPr="009A45C6" w:rsidRDefault="00523597" w:rsidP="00523597">
            <w:pPr>
              <w:spacing w:after="0"/>
              <w:jc w:val="both"/>
              <w:rPr>
                <w:rFonts w:ascii="Times New Roman" w:hAnsi="Times New Roman" w:cs="Times New Roman"/>
                <w:sz w:val="20"/>
                <w:szCs w:val="20"/>
              </w:rPr>
            </w:pPr>
            <w:r w:rsidRPr="009A45C6">
              <w:rPr>
                <w:rFonts w:ascii="Times New Roman" w:hAnsi="Times New Roman" w:cs="Times New Roman"/>
                <w:sz w:val="20"/>
                <w:szCs w:val="20"/>
              </w:rPr>
              <w:t>Русский язык</w:t>
            </w:r>
          </w:p>
        </w:tc>
        <w:tc>
          <w:tcPr>
            <w:tcW w:w="2126" w:type="dxa"/>
            <w:tcBorders>
              <w:top w:val="nil"/>
              <w:left w:val="nil"/>
              <w:bottom w:val="single" w:sz="4" w:space="0" w:color="auto"/>
              <w:right w:val="single" w:sz="4" w:space="0" w:color="auto"/>
            </w:tcBorders>
            <w:shd w:val="clear" w:color="auto" w:fill="auto"/>
            <w:noWrap/>
            <w:vAlign w:val="bottom"/>
            <w:hideMark/>
          </w:tcPr>
          <w:p w:rsidR="00523597" w:rsidRPr="009A45C6" w:rsidRDefault="00523597" w:rsidP="00523597">
            <w:pPr>
              <w:spacing w:after="0"/>
              <w:jc w:val="both"/>
              <w:rPr>
                <w:rFonts w:ascii="Times New Roman" w:hAnsi="Times New Roman" w:cs="Times New Roman"/>
                <w:sz w:val="20"/>
                <w:szCs w:val="20"/>
              </w:rPr>
            </w:pPr>
            <w:r w:rsidRPr="009A45C6">
              <w:rPr>
                <w:rFonts w:ascii="Times New Roman" w:hAnsi="Times New Roman" w:cs="Times New Roman"/>
                <w:sz w:val="20"/>
                <w:szCs w:val="20"/>
              </w:rPr>
              <w:t>Волков</w:t>
            </w:r>
          </w:p>
        </w:tc>
        <w:tc>
          <w:tcPr>
            <w:tcW w:w="1701" w:type="dxa"/>
            <w:tcBorders>
              <w:top w:val="nil"/>
              <w:left w:val="nil"/>
              <w:bottom w:val="single" w:sz="4" w:space="0" w:color="auto"/>
              <w:right w:val="single" w:sz="4" w:space="0" w:color="auto"/>
            </w:tcBorders>
            <w:shd w:val="clear" w:color="auto" w:fill="auto"/>
            <w:noWrap/>
            <w:vAlign w:val="bottom"/>
            <w:hideMark/>
          </w:tcPr>
          <w:p w:rsidR="00523597" w:rsidRPr="009A45C6" w:rsidRDefault="00523597" w:rsidP="00523597">
            <w:pPr>
              <w:spacing w:after="0"/>
              <w:jc w:val="both"/>
              <w:rPr>
                <w:rFonts w:ascii="Times New Roman" w:hAnsi="Times New Roman" w:cs="Times New Roman"/>
                <w:sz w:val="20"/>
                <w:szCs w:val="20"/>
              </w:rPr>
            </w:pPr>
            <w:r w:rsidRPr="009A45C6">
              <w:rPr>
                <w:rFonts w:ascii="Times New Roman" w:hAnsi="Times New Roman" w:cs="Times New Roman"/>
                <w:sz w:val="20"/>
                <w:szCs w:val="20"/>
              </w:rPr>
              <w:t>Виктор</w:t>
            </w:r>
          </w:p>
        </w:tc>
        <w:tc>
          <w:tcPr>
            <w:tcW w:w="1134" w:type="dxa"/>
            <w:tcBorders>
              <w:top w:val="single" w:sz="4" w:space="0" w:color="auto"/>
              <w:left w:val="nil"/>
              <w:bottom w:val="single" w:sz="4" w:space="0" w:color="auto"/>
              <w:right w:val="single" w:sz="4" w:space="0" w:color="auto"/>
            </w:tcBorders>
          </w:tcPr>
          <w:p w:rsidR="00523597" w:rsidRPr="009A45C6" w:rsidRDefault="00523597" w:rsidP="00523597">
            <w:pPr>
              <w:spacing w:after="0"/>
              <w:jc w:val="both"/>
              <w:rPr>
                <w:rFonts w:ascii="Times New Roman" w:hAnsi="Times New Roman" w:cs="Times New Roman"/>
                <w:sz w:val="20"/>
                <w:szCs w:val="20"/>
              </w:rPr>
            </w:pPr>
            <w:r w:rsidRPr="009A45C6">
              <w:rPr>
                <w:rFonts w:ascii="Times New Roman" w:hAnsi="Times New Roman" w:cs="Times New Roman"/>
                <w:sz w:val="20"/>
                <w:szCs w:val="20"/>
              </w:rPr>
              <w:t>2А</w:t>
            </w:r>
          </w:p>
        </w:tc>
        <w:tc>
          <w:tcPr>
            <w:tcW w:w="1844" w:type="dxa"/>
            <w:tcBorders>
              <w:top w:val="single" w:sz="4" w:space="0" w:color="auto"/>
              <w:left w:val="single" w:sz="4" w:space="0" w:color="auto"/>
              <w:bottom w:val="single" w:sz="4" w:space="0" w:color="auto"/>
              <w:right w:val="single" w:sz="4" w:space="0" w:color="auto"/>
            </w:tcBorders>
          </w:tcPr>
          <w:p w:rsidR="00523597" w:rsidRPr="009A45C6" w:rsidRDefault="00523597" w:rsidP="00523597">
            <w:pPr>
              <w:spacing w:after="0"/>
              <w:jc w:val="both"/>
              <w:rPr>
                <w:rFonts w:ascii="Times New Roman" w:hAnsi="Times New Roman" w:cs="Times New Roman"/>
                <w:sz w:val="20"/>
                <w:szCs w:val="20"/>
              </w:rPr>
            </w:pPr>
            <w:r w:rsidRPr="009A45C6">
              <w:rPr>
                <w:rFonts w:ascii="Times New Roman" w:hAnsi="Times New Roman" w:cs="Times New Roman"/>
                <w:sz w:val="20"/>
                <w:szCs w:val="20"/>
              </w:rPr>
              <w:t>Призёр</w:t>
            </w:r>
          </w:p>
        </w:tc>
      </w:tr>
      <w:tr w:rsidR="00523597" w:rsidRPr="009A45C6" w:rsidTr="0032156C">
        <w:trPr>
          <w:trHeight w:val="315"/>
        </w:trPr>
        <w:tc>
          <w:tcPr>
            <w:tcW w:w="2127" w:type="dxa"/>
            <w:tcBorders>
              <w:top w:val="nil"/>
              <w:left w:val="single" w:sz="4" w:space="0" w:color="auto"/>
              <w:bottom w:val="single" w:sz="4" w:space="0" w:color="auto"/>
              <w:right w:val="single" w:sz="4" w:space="0" w:color="auto"/>
            </w:tcBorders>
            <w:shd w:val="clear" w:color="auto" w:fill="auto"/>
            <w:noWrap/>
            <w:hideMark/>
          </w:tcPr>
          <w:p w:rsidR="00523597" w:rsidRPr="009A45C6" w:rsidRDefault="00523597" w:rsidP="00523597">
            <w:pPr>
              <w:spacing w:after="0"/>
              <w:jc w:val="both"/>
              <w:rPr>
                <w:rFonts w:ascii="Times New Roman" w:hAnsi="Times New Roman" w:cs="Times New Roman"/>
                <w:sz w:val="20"/>
                <w:szCs w:val="20"/>
              </w:rPr>
            </w:pPr>
            <w:r w:rsidRPr="009A45C6">
              <w:rPr>
                <w:rFonts w:ascii="Times New Roman" w:hAnsi="Times New Roman" w:cs="Times New Roman"/>
                <w:sz w:val="20"/>
                <w:szCs w:val="20"/>
              </w:rPr>
              <w:t>Русский язык</w:t>
            </w:r>
          </w:p>
        </w:tc>
        <w:tc>
          <w:tcPr>
            <w:tcW w:w="2126" w:type="dxa"/>
            <w:tcBorders>
              <w:top w:val="nil"/>
              <w:left w:val="nil"/>
              <w:bottom w:val="single" w:sz="4" w:space="0" w:color="auto"/>
              <w:right w:val="single" w:sz="4" w:space="0" w:color="auto"/>
            </w:tcBorders>
            <w:shd w:val="clear" w:color="auto" w:fill="auto"/>
            <w:noWrap/>
            <w:vAlign w:val="bottom"/>
            <w:hideMark/>
          </w:tcPr>
          <w:p w:rsidR="00523597" w:rsidRPr="009A45C6" w:rsidRDefault="00523597" w:rsidP="00523597">
            <w:pPr>
              <w:spacing w:after="0"/>
              <w:jc w:val="both"/>
              <w:rPr>
                <w:rFonts w:ascii="Times New Roman" w:hAnsi="Times New Roman" w:cs="Times New Roman"/>
                <w:sz w:val="20"/>
                <w:szCs w:val="20"/>
              </w:rPr>
            </w:pPr>
            <w:r w:rsidRPr="009A45C6">
              <w:rPr>
                <w:rFonts w:ascii="Times New Roman" w:hAnsi="Times New Roman" w:cs="Times New Roman"/>
                <w:sz w:val="20"/>
                <w:szCs w:val="20"/>
              </w:rPr>
              <w:t>Александрова</w:t>
            </w:r>
          </w:p>
        </w:tc>
        <w:tc>
          <w:tcPr>
            <w:tcW w:w="1701" w:type="dxa"/>
            <w:tcBorders>
              <w:top w:val="nil"/>
              <w:left w:val="nil"/>
              <w:bottom w:val="single" w:sz="4" w:space="0" w:color="auto"/>
              <w:right w:val="single" w:sz="4" w:space="0" w:color="auto"/>
            </w:tcBorders>
            <w:shd w:val="clear" w:color="auto" w:fill="auto"/>
            <w:noWrap/>
            <w:vAlign w:val="bottom"/>
            <w:hideMark/>
          </w:tcPr>
          <w:p w:rsidR="00523597" w:rsidRPr="009A45C6" w:rsidRDefault="00523597" w:rsidP="00523597">
            <w:pPr>
              <w:spacing w:after="0"/>
              <w:jc w:val="both"/>
              <w:rPr>
                <w:rFonts w:ascii="Times New Roman" w:hAnsi="Times New Roman" w:cs="Times New Roman"/>
                <w:sz w:val="20"/>
                <w:szCs w:val="20"/>
              </w:rPr>
            </w:pPr>
            <w:r w:rsidRPr="009A45C6">
              <w:rPr>
                <w:rFonts w:ascii="Times New Roman" w:hAnsi="Times New Roman" w:cs="Times New Roman"/>
                <w:sz w:val="20"/>
                <w:szCs w:val="20"/>
              </w:rPr>
              <w:t>Екатерина</w:t>
            </w:r>
          </w:p>
        </w:tc>
        <w:tc>
          <w:tcPr>
            <w:tcW w:w="1134" w:type="dxa"/>
            <w:tcBorders>
              <w:top w:val="single" w:sz="4" w:space="0" w:color="auto"/>
              <w:left w:val="nil"/>
              <w:bottom w:val="single" w:sz="4" w:space="0" w:color="auto"/>
              <w:right w:val="single" w:sz="4" w:space="0" w:color="auto"/>
            </w:tcBorders>
          </w:tcPr>
          <w:p w:rsidR="00523597" w:rsidRPr="009A45C6" w:rsidRDefault="00523597" w:rsidP="00523597">
            <w:pPr>
              <w:spacing w:after="0"/>
              <w:jc w:val="both"/>
              <w:rPr>
                <w:rFonts w:ascii="Times New Roman" w:hAnsi="Times New Roman" w:cs="Times New Roman"/>
                <w:sz w:val="20"/>
                <w:szCs w:val="20"/>
              </w:rPr>
            </w:pPr>
            <w:r w:rsidRPr="009A45C6">
              <w:rPr>
                <w:rFonts w:ascii="Times New Roman" w:hAnsi="Times New Roman" w:cs="Times New Roman"/>
                <w:sz w:val="20"/>
                <w:szCs w:val="20"/>
              </w:rPr>
              <w:t>2Б</w:t>
            </w:r>
          </w:p>
        </w:tc>
        <w:tc>
          <w:tcPr>
            <w:tcW w:w="1844" w:type="dxa"/>
            <w:tcBorders>
              <w:top w:val="single" w:sz="4" w:space="0" w:color="auto"/>
              <w:left w:val="single" w:sz="4" w:space="0" w:color="auto"/>
              <w:bottom w:val="single" w:sz="4" w:space="0" w:color="auto"/>
              <w:right w:val="single" w:sz="4" w:space="0" w:color="auto"/>
            </w:tcBorders>
          </w:tcPr>
          <w:p w:rsidR="00523597" w:rsidRPr="009A45C6" w:rsidRDefault="00523597" w:rsidP="00523597">
            <w:pPr>
              <w:spacing w:after="0"/>
              <w:jc w:val="both"/>
              <w:rPr>
                <w:rFonts w:ascii="Times New Roman" w:hAnsi="Times New Roman" w:cs="Times New Roman"/>
                <w:sz w:val="20"/>
                <w:szCs w:val="20"/>
              </w:rPr>
            </w:pPr>
            <w:r w:rsidRPr="009A45C6">
              <w:rPr>
                <w:rFonts w:ascii="Times New Roman" w:hAnsi="Times New Roman" w:cs="Times New Roman"/>
                <w:sz w:val="20"/>
                <w:szCs w:val="20"/>
              </w:rPr>
              <w:t>Призёр</w:t>
            </w:r>
          </w:p>
        </w:tc>
      </w:tr>
      <w:tr w:rsidR="00523597" w:rsidRPr="009A45C6" w:rsidTr="0032156C">
        <w:trPr>
          <w:trHeight w:val="315"/>
        </w:trPr>
        <w:tc>
          <w:tcPr>
            <w:tcW w:w="2127" w:type="dxa"/>
            <w:tcBorders>
              <w:top w:val="nil"/>
              <w:left w:val="single" w:sz="4" w:space="0" w:color="auto"/>
              <w:bottom w:val="single" w:sz="4" w:space="0" w:color="auto"/>
              <w:right w:val="single" w:sz="4" w:space="0" w:color="auto"/>
            </w:tcBorders>
            <w:shd w:val="clear" w:color="auto" w:fill="auto"/>
            <w:noWrap/>
            <w:vAlign w:val="bottom"/>
            <w:hideMark/>
          </w:tcPr>
          <w:p w:rsidR="00523597" w:rsidRPr="009A45C6" w:rsidRDefault="00523597" w:rsidP="00523597">
            <w:pPr>
              <w:spacing w:after="0"/>
              <w:jc w:val="both"/>
              <w:rPr>
                <w:rFonts w:ascii="Times New Roman" w:hAnsi="Times New Roman" w:cs="Times New Roman"/>
                <w:sz w:val="20"/>
                <w:szCs w:val="20"/>
              </w:rPr>
            </w:pPr>
            <w:r w:rsidRPr="009A45C6">
              <w:rPr>
                <w:rFonts w:ascii="Times New Roman" w:hAnsi="Times New Roman" w:cs="Times New Roman"/>
                <w:sz w:val="20"/>
                <w:szCs w:val="20"/>
              </w:rPr>
              <w:t>Литература</w:t>
            </w:r>
          </w:p>
        </w:tc>
        <w:tc>
          <w:tcPr>
            <w:tcW w:w="2126" w:type="dxa"/>
            <w:tcBorders>
              <w:top w:val="nil"/>
              <w:left w:val="nil"/>
              <w:bottom w:val="single" w:sz="4" w:space="0" w:color="auto"/>
              <w:right w:val="single" w:sz="4" w:space="0" w:color="auto"/>
            </w:tcBorders>
            <w:shd w:val="clear" w:color="auto" w:fill="auto"/>
            <w:noWrap/>
            <w:vAlign w:val="bottom"/>
            <w:hideMark/>
          </w:tcPr>
          <w:p w:rsidR="00523597" w:rsidRPr="009A45C6" w:rsidRDefault="00523597" w:rsidP="00523597">
            <w:pPr>
              <w:spacing w:after="0"/>
              <w:jc w:val="both"/>
              <w:rPr>
                <w:rFonts w:ascii="Times New Roman" w:hAnsi="Times New Roman" w:cs="Times New Roman"/>
                <w:sz w:val="20"/>
                <w:szCs w:val="20"/>
              </w:rPr>
            </w:pPr>
            <w:r w:rsidRPr="009A45C6">
              <w:rPr>
                <w:rFonts w:ascii="Times New Roman" w:hAnsi="Times New Roman" w:cs="Times New Roman"/>
                <w:sz w:val="20"/>
                <w:szCs w:val="20"/>
              </w:rPr>
              <w:t>Бурко</w:t>
            </w:r>
          </w:p>
        </w:tc>
        <w:tc>
          <w:tcPr>
            <w:tcW w:w="1701" w:type="dxa"/>
            <w:tcBorders>
              <w:top w:val="nil"/>
              <w:left w:val="nil"/>
              <w:bottom w:val="single" w:sz="4" w:space="0" w:color="auto"/>
              <w:right w:val="single" w:sz="4" w:space="0" w:color="auto"/>
            </w:tcBorders>
            <w:shd w:val="clear" w:color="auto" w:fill="auto"/>
            <w:noWrap/>
            <w:vAlign w:val="bottom"/>
            <w:hideMark/>
          </w:tcPr>
          <w:p w:rsidR="00523597" w:rsidRPr="009A45C6" w:rsidRDefault="00523597" w:rsidP="00523597">
            <w:pPr>
              <w:spacing w:after="0"/>
              <w:jc w:val="both"/>
              <w:rPr>
                <w:rFonts w:ascii="Times New Roman" w:hAnsi="Times New Roman" w:cs="Times New Roman"/>
                <w:sz w:val="20"/>
                <w:szCs w:val="20"/>
              </w:rPr>
            </w:pPr>
            <w:r w:rsidRPr="009A45C6">
              <w:rPr>
                <w:rFonts w:ascii="Times New Roman" w:hAnsi="Times New Roman" w:cs="Times New Roman"/>
                <w:sz w:val="20"/>
                <w:szCs w:val="20"/>
              </w:rPr>
              <w:t>Диана</w:t>
            </w:r>
          </w:p>
        </w:tc>
        <w:tc>
          <w:tcPr>
            <w:tcW w:w="1134" w:type="dxa"/>
            <w:tcBorders>
              <w:top w:val="single" w:sz="4" w:space="0" w:color="auto"/>
              <w:left w:val="nil"/>
              <w:bottom w:val="single" w:sz="4" w:space="0" w:color="auto"/>
              <w:right w:val="single" w:sz="4" w:space="0" w:color="auto"/>
            </w:tcBorders>
          </w:tcPr>
          <w:p w:rsidR="00523597" w:rsidRPr="009A45C6" w:rsidRDefault="00523597" w:rsidP="00523597">
            <w:pPr>
              <w:spacing w:after="0"/>
              <w:jc w:val="both"/>
              <w:rPr>
                <w:rFonts w:ascii="Times New Roman" w:hAnsi="Times New Roman" w:cs="Times New Roman"/>
                <w:sz w:val="20"/>
                <w:szCs w:val="20"/>
              </w:rPr>
            </w:pPr>
            <w:r w:rsidRPr="009A45C6">
              <w:rPr>
                <w:rFonts w:ascii="Times New Roman" w:hAnsi="Times New Roman" w:cs="Times New Roman"/>
                <w:sz w:val="20"/>
                <w:szCs w:val="20"/>
              </w:rPr>
              <w:t>11Б</w:t>
            </w:r>
          </w:p>
        </w:tc>
        <w:tc>
          <w:tcPr>
            <w:tcW w:w="1844" w:type="dxa"/>
            <w:tcBorders>
              <w:top w:val="single" w:sz="4" w:space="0" w:color="auto"/>
              <w:left w:val="single" w:sz="4" w:space="0" w:color="auto"/>
              <w:bottom w:val="single" w:sz="4" w:space="0" w:color="auto"/>
              <w:right w:val="single" w:sz="4" w:space="0" w:color="auto"/>
            </w:tcBorders>
          </w:tcPr>
          <w:p w:rsidR="00523597" w:rsidRPr="009A45C6" w:rsidRDefault="00523597" w:rsidP="00523597">
            <w:pPr>
              <w:spacing w:after="0"/>
              <w:jc w:val="both"/>
              <w:rPr>
                <w:rFonts w:ascii="Times New Roman" w:hAnsi="Times New Roman" w:cs="Times New Roman"/>
                <w:sz w:val="20"/>
                <w:szCs w:val="20"/>
              </w:rPr>
            </w:pPr>
            <w:r w:rsidRPr="009A45C6">
              <w:rPr>
                <w:rFonts w:ascii="Times New Roman" w:hAnsi="Times New Roman" w:cs="Times New Roman"/>
                <w:sz w:val="20"/>
                <w:szCs w:val="20"/>
              </w:rPr>
              <w:t>Победитель</w:t>
            </w:r>
          </w:p>
        </w:tc>
      </w:tr>
      <w:tr w:rsidR="00523597" w:rsidRPr="009A45C6" w:rsidTr="0032156C">
        <w:trPr>
          <w:trHeight w:val="315"/>
        </w:trPr>
        <w:tc>
          <w:tcPr>
            <w:tcW w:w="2127" w:type="dxa"/>
            <w:tcBorders>
              <w:top w:val="nil"/>
              <w:left w:val="single" w:sz="4" w:space="0" w:color="auto"/>
              <w:bottom w:val="single" w:sz="4" w:space="0" w:color="auto"/>
              <w:right w:val="single" w:sz="4" w:space="0" w:color="auto"/>
            </w:tcBorders>
            <w:shd w:val="clear" w:color="auto" w:fill="auto"/>
            <w:noWrap/>
            <w:hideMark/>
          </w:tcPr>
          <w:p w:rsidR="00523597" w:rsidRPr="009A45C6" w:rsidRDefault="00523597" w:rsidP="00523597">
            <w:pPr>
              <w:spacing w:after="0"/>
              <w:jc w:val="both"/>
              <w:rPr>
                <w:rFonts w:ascii="Times New Roman" w:hAnsi="Times New Roman" w:cs="Times New Roman"/>
                <w:sz w:val="20"/>
                <w:szCs w:val="20"/>
              </w:rPr>
            </w:pPr>
            <w:r w:rsidRPr="009A45C6">
              <w:rPr>
                <w:rFonts w:ascii="Times New Roman" w:hAnsi="Times New Roman" w:cs="Times New Roman"/>
                <w:sz w:val="20"/>
                <w:szCs w:val="20"/>
              </w:rPr>
              <w:t>Литература</w:t>
            </w:r>
          </w:p>
        </w:tc>
        <w:tc>
          <w:tcPr>
            <w:tcW w:w="2126" w:type="dxa"/>
            <w:tcBorders>
              <w:top w:val="nil"/>
              <w:left w:val="nil"/>
              <w:bottom w:val="single" w:sz="4" w:space="0" w:color="auto"/>
              <w:right w:val="single" w:sz="4" w:space="0" w:color="auto"/>
            </w:tcBorders>
            <w:shd w:val="clear" w:color="auto" w:fill="auto"/>
            <w:noWrap/>
            <w:vAlign w:val="bottom"/>
            <w:hideMark/>
          </w:tcPr>
          <w:p w:rsidR="00523597" w:rsidRPr="009A45C6" w:rsidRDefault="00523597" w:rsidP="00523597">
            <w:pPr>
              <w:spacing w:after="0"/>
              <w:jc w:val="both"/>
              <w:rPr>
                <w:rFonts w:ascii="Times New Roman" w:hAnsi="Times New Roman" w:cs="Times New Roman"/>
                <w:sz w:val="20"/>
                <w:szCs w:val="20"/>
              </w:rPr>
            </w:pPr>
            <w:r w:rsidRPr="009A45C6">
              <w:rPr>
                <w:rFonts w:ascii="Times New Roman" w:hAnsi="Times New Roman" w:cs="Times New Roman"/>
                <w:sz w:val="20"/>
                <w:szCs w:val="20"/>
              </w:rPr>
              <w:t>Чмак</w:t>
            </w:r>
          </w:p>
        </w:tc>
        <w:tc>
          <w:tcPr>
            <w:tcW w:w="1701" w:type="dxa"/>
            <w:tcBorders>
              <w:top w:val="nil"/>
              <w:left w:val="nil"/>
              <w:bottom w:val="single" w:sz="4" w:space="0" w:color="auto"/>
              <w:right w:val="single" w:sz="4" w:space="0" w:color="auto"/>
            </w:tcBorders>
            <w:shd w:val="clear" w:color="auto" w:fill="auto"/>
            <w:noWrap/>
            <w:vAlign w:val="bottom"/>
            <w:hideMark/>
          </w:tcPr>
          <w:p w:rsidR="00523597" w:rsidRPr="009A45C6" w:rsidRDefault="00523597" w:rsidP="00523597">
            <w:pPr>
              <w:spacing w:after="0"/>
              <w:jc w:val="both"/>
              <w:rPr>
                <w:rFonts w:ascii="Times New Roman" w:hAnsi="Times New Roman" w:cs="Times New Roman"/>
                <w:sz w:val="20"/>
                <w:szCs w:val="20"/>
              </w:rPr>
            </w:pPr>
            <w:r w:rsidRPr="009A45C6">
              <w:rPr>
                <w:rFonts w:ascii="Times New Roman" w:hAnsi="Times New Roman" w:cs="Times New Roman"/>
                <w:sz w:val="20"/>
                <w:szCs w:val="20"/>
              </w:rPr>
              <w:t>Варвара</w:t>
            </w:r>
          </w:p>
        </w:tc>
        <w:tc>
          <w:tcPr>
            <w:tcW w:w="1134" w:type="dxa"/>
            <w:tcBorders>
              <w:top w:val="single" w:sz="4" w:space="0" w:color="auto"/>
              <w:left w:val="nil"/>
              <w:bottom w:val="single" w:sz="4" w:space="0" w:color="auto"/>
              <w:right w:val="single" w:sz="4" w:space="0" w:color="auto"/>
            </w:tcBorders>
          </w:tcPr>
          <w:p w:rsidR="00523597" w:rsidRPr="009A45C6" w:rsidRDefault="00523597" w:rsidP="00523597">
            <w:pPr>
              <w:spacing w:after="0"/>
              <w:jc w:val="both"/>
              <w:rPr>
                <w:rFonts w:ascii="Times New Roman" w:hAnsi="Times New Roman" w:cs="Times New Roman"/>
                <w:sz w:val="20"/>
                <w:szCs w:val="20"/>
              </w:rPr>
            </w:pPr>
            <w:r w:rsidRPr="009A45C6">
              <w:rPr>
                <w:rFonts w:ascii="Times New Roman" w:hAnsi="Times New Roman" w:cs="Times New Roman"/>
                <w:sz w:val="20"/>
                <w:szCs w:val="20"/>
              </w:rPr>
              <w:t>10А</w:t>
            </w:r>
          </w:p>
        </w:tc>
        <w:tc>
          <w:tcPr>
            <w:tcW w:w="1844" w:type="dxa"/>
            <w:tcBorders>
              <w:top w:val="single" w:sz="4" w:space="0" w:color="auto"/>
              <w:left w:val="single" w:sz="4" w:space="0" w:color="auto"/>
              <w:bottom w:val="single" w:sz="4" w:space="0" w:color="auto"/>
              <w:right w:val="single" w:sz="4" w:space="0" w:color="auto"/>
            </w:tcBorders>
          </w:tcPr>
          <w:p w:rsidR="00523597" w:rsidRPr="009A45C6" w:rsidRDefault="00523597" w:rsidP="00523597">
            <w:pPr>
              <w:spacing w:after="0"/>
              <w:jc w:val="both"/>
              <w:rPr>
                <w:rFonts w:ascii="Times New Roman" w:hAnsi="Times New Roman" w:cs="Times New Roman"/>
                <w:sz w:val="20"/>
                <w:szCs w:val="20"/>
              </w:rPr>
            </w:pPr>
            <w:r w:rsidRPr="009A45C6">
              <w:rPr>
                <w:rFonts w:ascii="Times New Roman" w:hAnsi="Times New Roman" w:cs="Times New Roman"/>
                <w:sz w:val="20"/>
                <w:szCs w:val="20"/>
              </w:rPr>
              <w:t>Победитель</w:t>
            </w:r>
          </w:p>
        </w:tc>
      </w:tr>
      <w:tr w:rsidR="00523597" w:rsidRPr="009A45C6" w:rsidTr="0032156C">
        <w:trPr>
          <w:trHeight w:val="315"/>
        </w:trPr>
        <w:tc>
          <w:tcPr>
            <w:tcW w:w="2127" w:type="dxa"/>
            <w:tcBorders>
              <w:top w:val="nil"/>
              <w:left w:val="single" w:sz="4" w:space="0" w:color="auto"/>
              <w:bottom w:val="single" w:sz="4" w:space="0" w:color="auto"/>
              <w:right w:val="single" w:sz="4" w:space="0" w:color="auto"/>
            </w:tcBorders>
            <w:shd w:val="clear" w:color="auto" w:fill="auto"/>
            <w:noWrap/>
            <w:hideMark/>
          </w:tcPr>
          <w:p w:rsidR="00523597" w:rsidRPr="009A45C6" w:rsidRDefault="00523597" w:rsidP="00523597">
            <w:pPr>
              <w:spacing w:after="0"/>
              <w:jc w:val="both"/>
              <w:rPr>
                <w:rFonts w:ascii="Times New Roman" w:hAnsi="Times New Roman" w:cs="Times New Roman"/>
                <w:sz w:val="20"/>
                <w:szCs w:val="20"/>
              </w:rPr>
            </w:pPr>
            <w:r w:rsidRPr="009A45C6">
              <w:rPr>
                <w:rFonts w:ascii="Times New Roman" w:hAnsi="Times New Roman" w:cs="Times New Roman"/>
                <w:sz w:val="20"/>
                <w:szCs w:val="20"/>
              </w:rPr>
              <w:t>Литература</w:t>
            </w:r>
          </w:p>
        </w:tc>
        <w:tc>
          <w:tcPr>
            <w:tcW w:w="2126" w:type="dxa"/>
            <w:tcBorders>
              <w:top w:val="nil"/>
              <w:left w:val="nil"/>
              <w:bottom w:val="single" w:sz="4" w:space="0" w:color="auto"/>
              <w:right w:val="single" w:sz="4" w:space="0" w:color="auto"/>
            </w:tcBorders>
            <w:shd w:val="clear" w:color="auto" w:fill="auto"/>
            <w:noWrap/>
            <w:vAlign w:val="bottom"/>
            <w:hideMark/>
          </w:tcPr>
          <w:p w:rsidR="00523597" w:rsidRPr="009A45C6" w:rsidRDefault="00007EF9" w:rsidP="00523597">
            <w:pPr>
              <w:spacing w:after="0"/>
              <w:jc w:val="both"/>
              <w:rPr>
                <w:rFonts w:ascii="Times New Roman" w:hAnsi="Times New Roman" w:cs="Times New Roman"/>
                <w:sz w:val="20"/>
                <w:szCs w:val="20"/>
              </w:rPr>
            </w:pPr>
            <w:r w:rsidRPr="009A45C6">
              <w:rPr>
                <w:rFonts w:ascii="Times New Roman" w:hAnsi="Times New Roman" w:cs="Times New Roman"/>
                <w:sz w:val="20"/>
                <w:szCs w:val="20"/>
              </w:rPr>
              <w:t>Каманина</w:t>
            </w:r>
          </w:p>
        </w:tc>
        <w:tc>
          <w:tcPr>
            <w:tcW w:w="1701" w:type="dxa"/>
            <w:tcBorders>
              <w:top w:val="nil"/>
              <w:left w:val="nil"/>
              <w:bottom w:val="single" w:sz="4" w:space="0" w:color="auto"/>
              <w:right w:val="single" w:sz="4" w:space="0" w:color="auto"/>
            </w:tcBorders>
            <w:shd w:val="clear" w:color="auto" w:fill="auto"/>
            <w:noWrap/>
            <w:vAlign w:val="bottom"/>
            <w:hideMark/>
          </w:tcPr>
          <w:p w:rsidR="00523597" w:rsidRPr="009A45C6" w:rsidRDefault="00007EF9" w:rsidP="00523597">
            <w:pPr>
              <w:spacing w:after="0"/>
              <w:jc w:val="both"/>
              <w:rPr>
                <w:rFonts w:ascii="Times New Roman" w:hAnsi="Times New Roman" w:cs="Times New Roman"/>
                <w:sz w:val="20"/>
                <w:szCs w:val="20"/>
              </w:rPr>
            </w:pPr>
            <w:r w:rsidRPr="009A45C6">
              <w:rPr>
                <w:rFonts w:ascii="Times New Roman" w:hAnsi="Times New Roman" w:cs="Times New Roman"/>
                <w:sz w:val="20"/>
                <w:szCs w:val="20"/>
              </w:rPr>
              <w:t>Мария</w:t>
            </w:r>
          </w:p>
        </w:tc>
        <w:tc>
          <w:tcPr>
            <w:tcW w:w="1134" w:type="dxa"/>
            <w:tcBorders>
              <w:top w:val="single" w:sz="4" w:space="0" w:color="auto"/>
              <w:left w:val="nil"/>
              <w:bottom w:val="single" w:sz="4" w:space="0" w:color="auto"/>
              <w:right w:val="single" w:sz="4" w:space="0" w:color="auto"/>
            </w:tcBorders>
          </w:tcPr>
          <w:p w:rsidR="00523597" w:rsidRPr="009A45C6" w:rsidRDefault="00523597" w:rsidP="00523597">
            <w:pPr>
              <w:spacing w:after="0"/>
              <w:jc w:val="both"/>
              <w:rPr>
                <w:rFonts w:ascii="Times New Roman" w:hAnsi="Times New Roman" w:cs="Times New Roman"/>
                <w:sz w:val="20"/>
                <w:szCs w:val="20"/>
              </w:rPr>
            </w:pPr>
            <w:r w:rsidRPr="009A45C6">
              <w:rPr>
                <w:rFonts w:ascii="Times New Roman" w:hAnsi="Times New Roman" w:cs="Times New Roman"/>
                <w:sz w:val="20"/>
                <w:szCs w:val="20"/>
              </w:rPr>
              <w:t>8А</w:t>
            </w:r>
          </w:p>
        </w:tc>
        <w:tc>
          <w:tcPr>
            <w:tcW w:w="1844" w:type="dxa"/>
            <w:tcBorders>
              <w:top w:val="single" w:sz="4" w:space="0" w:color="auto"/>
              <w:left w:val="single" w:sz="4" w:space="0" w:color="auto"/>
              <w:bottom w:val="single" w:sz="4" w:space="0" w:color="auto"/>
              <w:right w:val="single" w:sz="4" w:space="0" w:color="auto"/>
            </w:tcBorders>
          </w:tcPr>
          <w:p w:rsidR="00523597" w:rsidRPr="009A45C6" w:rsidRDefault="00523597" w:rsidP="00523597">
            <w:pPr>
              <w:spacing w:after="0"/>
              <w:jc w:val="both"/>
              <w:rPr>
                <w:rFonts w:ascii="Times New Roman" w:hAnsi="Times New Roman" w:cs="Times New Roman"/>
                <w:sz w:val="20"/>
                <w:szCs w:val="20"/>
              </w:rPr>
            </w:pPr>
            <w:r w:rsidRPr="009A45C6">
              <w:rPr>
                <w:rFonts w:ascii="Times New Roman" w:hAnsi="Times New Roman" w:cs="Times New Roman"/>
                <w:sz w:val="20"/>
                <w:szCs w:val="20"/>
              </w:rPr>
              <w:t>Победитель</w:t>
            </w:r>
          </w:p>
        </w:tc>
      </w:tr>
      <w:tr w:rsidR="00523597" w:rsidRPr="009A45C6" w:rsidTr="0032156C">
        <w:trPr>
          <w:trHeight w:val="315"/>
        </w:trPr>
        <w:tc>
          <w:tcPr>
            <w:tcW w:w="2127" w:type="dxa"/>
            <w:tcBorders>
              <w:top w:val="nil"/>
              <w:left w:val="single" w:sz="4" w:space="0" w:color="auto"/>
              <w:bottom w:val="single" w:sz="4" w:space="0" w:color="auto"/>
              <w:right w:val="single" w:sz="4" w:space="0" w:color="auto"/>
            </w:tcBorders>
            <w:shd w:val="clear" w:color="auto" w:fill="auto"/>
            <w:noWrap/>
            <w:hideMark/>
          </w:tcPr>
          <w:p w:rsidR="00523597" w:rsidRPr="009A45C6" w:rsidRDefault="00523597" w:rsidP="00523597">
            <w:pPr>
              <w:spacing w:after="0"/>
              <w:jc w:val="both"/>
              <w:rPr>
                <w:rFonts w:ascii="Times New Roman" w:hAnsi="Times New Roman" w:cs="Times New Roman"/>
                <w:sz w:val="20"/>
                <w:szCs w:val="20"/>
              </w:rPr>
            </w:pPr>
            <w:r w:rsidRPr="009A45C6">
              <w:rPr>
                <w:rFonts w:ascii="Times New Roman" w:hAnsi="Times New Roman" w:cs="Times New Roman"/>
                <w:sz w:val="20"/>
                <w:szCs w:val="20"/>
              </w:rPr>
              <w:t>Литература</w:t>
            </w:r>
          </w:p>
        </w:tc>
        <w:tc>
          <w:tcPr>
            <w:tcW w:w="2126" w:type="dxa"/>
            <w:tcBorders>
              <w:top w:val="nil"/>
              <w:left w:val="nil"/>
              <w:bottom w:val="single" w:sz="4" w:space="0" w:color="auto"/>
              <w:right w:val="single" w:sz="4" w:space="0" w:color="auto"/>
            </w:tcBorders>
            <w:shd w:val="clear" w:color="auto" w:fill="auto"/>
            <w:noWrap/>
            <w:vAlign w:val="bottom"/>
            <w:hideMark/>
          </w:tcPr>
          <w:p w:rsidR="00523597" w:rsidRPr="009A45C6" w:rsidRDefault="00007EF9" w:rsidP="00523597">
            <w:pPr>
              <w:spacing w:after="0"/>
              <w:jc w:val="both"/>
              <w:rPr>
                <w:rFonts w:ascii="Times New Roman" w:hAnsi="Times New Roman" w:cs="Times New Roman"/>
                <w:sz w:val="20"/>
                <w:szCs w:val="20"/>
              </w:rPr>
            </w:pPr>
            <w:r w:rsidRPr="009A45C6">
              <w:rPr>
                <w:rFonts w:ascii="Times New Roman" w:hAnsi="Times New Roman" w:cs="Times New Roman"/>
                <w:sz w:val="20"/>
                <w:szCs w:val="20"/>
              </w:rPr>
              <w:t>Маркина</w:t>
            </w:r>
          </w:p>
        </w:tc>
        <w:tc>
          <w:tcPr>
            <w:tcW w:w="1701" w:type="dxa"/>
            <w:tcBorders>
              <w:top w:val="nil"/>
              <w:left w:val="nil"/>
              <w:bottom w:val="single" w:sz="4" w:space="0" w:color="auto"/>
              <w:right w:val="single" w:sz="4" w:space="0" w:color="auto"/>
            </w:tcBorders>
            <w:shd w:val="clear" w:color="auto" w:fill="auto"/>
            <w:noWrap/>
            <w:vAlign w:val="bottom"/>
            <w:hideMark/>
          </w:tcPr>
          <w:p w:rsidR="00523597" w:rsidRPr="009A45C6" w:rsidRDefault="00007EF9" w:rsidP="00523597">
            <w:pPr>
              <w:spacing w:after="0"/>
              <w:jc w:val="both"/>
              <w:rPr>
                <w:rFonts w:ascii="Times New Roman" w:hAnsi="Times New Roman" w:cs="Times New Roman"/>
                <w:sz w:val="20"/>
                <w:szCs w:val="20"/>
              </w:rPr>
            </w:pPr>
            <w:r w:rsidRPr="009A45C6">
              <w:rPr>
                <w:rFonts w:ascii="Times New Roman" w:hAnsi="Times New Roman" w:cs="Times New Roman"/>
                <w:sz w:val="20"/>
                <w:szCs w:val="20"/>
              </w:rPr>
              <w:t>Ксения</w:t>
            </w:r>
          </w:p>
        </w:tc>
        <w:tc>
          <w:tcPr>
            <w:tcW w:w="1134" w:type="dxa"/>
            <w:tcBorders>
              <w:top w:val="single" w:sz="4" w:space="0" w:color="auto"/>
              <w:left w:val="nil"/>
              <w:bottom w:val="single" w:sz="4" w:space="0" w:color="auto"/>
              <w:right w:val="single" w:sz="4" w:space="0" w:color="auto"/>
            </w:tcBorders>
          </w:tcPr>
          <w:p w:rsidR="00523597" w:rsidRPr="009A45C6" w:rsidRDefault="00523597" w:rsidP="00523597">
            <w:pPr>
              <w:spacing w:after="0"/>
              <w:jc w:val="both"/>
              <w:rPr>
                <w:rFonts w:ascii="Times New Roman" w:hAnsi="Times New Roman" w:cs="Times New Roman"/>
                <w:sz w:val="20"/>
                <w:szCs w:val="20"/>
              </w:rPr>
            </w:pPr>
            <w:r w:rsidRPr="009A45C6">
              <w:rPr>
                <w:rFonts w:ascii="Times New Roman" w:hAnsi="Times New Roman" w:cs="Times New Roman"/>
                <w:sz w:val="20"/>
                <w:szCs w:val="20"/>
              </w:rPr>
              <w:t>8А</w:t>
            </w:r>
          </w:p>
        </w:tc>
        <w:tc>
          <w:tcPr>
            <w:tcW w:w="1844" w:type="dxa"/>
            <w:tcBorders>
              <w:top w:val="single" w:sz="4" w:space="0" w:color="auto"/>
              <w:left w:val="single" w:sz="4" w:space="0" w:color="auto"/>
              <w:bottom w:val="single" w:sz="4" w:space="0" w:color="auto"/>
              <w:right w:val="single" w:sz="4" w:space="0" w:color="auto"/>
            </w:tcBorders>
          </w:tcPr>
          <w:p w:rsidR="00523597" w:rsidRPr="009A45C6" w:rsidRDefault="00523597" w:rsidP="00523597">
            <w:pPr>
              <w:spacing w:after="0"/>
              <w:jc w:val="both"/>
              <w:rPr>
                <w:rFonts w:ascii="Times New Roman" w:hAnsi="Times New Roman" w:cs="Times New Roman"/>
                <w:sz w:val="20"/>
                <w:szCs w:val="20"/>
              </w:rPr>
            </w:pPr>
            <w:r w:rsidRPr="009A45C6">
              <w:rPr>
                <w:rFonts w:ascii="Times New Roman" w:hAnsi="Times New Roman" w:cs="Times New Roman"/>
                <w:sz w:val="20"/>
                <w:szCs w:val="20"/>
              </w:rPr>
              <w:t>Призёр</w:t>
            </w:r>
          </w:p>
        </w:tc>
      </w:tr>
      <w:tr w:rsidR="00523597" w:rsidRPr="009A45C6" w:rsidTr="0032156C">
        <w:trPr>
          <w:trHeight w:val="315"/>
        </w:trPr>
        <w:tc>
          <w:tcPr>
            <w:tcW w:w="2127" w:type="dxa"/>
            <w:tcBorders>
              <w:top w:val="nil"/>
              <w:left w:val="single" w:sz="4" w:space="0" w:color="auto"/>
              <w:bottom w:val="single" w:sz="4" w:space="0" w:color="auto"/>
              <w:right w:val="single" w:sz="4" w:space="0" w:color="auto"/>
            </w:tcBorders>
            <w:shd w:val="clear" w:color="auto" w:fill="auto"/>
            <w:noWrap/>
            <w:hideMark/>
          </w:tcPr>
          <w:p w:rsidR="00523597" w:rsidRPr="009A45C6" w:rsidRDefault="00523597" w:rsidP="00523597">
            <w:pPr>
              <w:spacing w:after="0"/>
              <w:jc w:val="both"/>
              <w:rPr>
                <w:rFonts w:ascii="Times New Roman" w:hAnsi="Times New Roman" w:cs="Times New Roman"/>
                <w:sz w:val="20"/>
                <w:szCs w:val="20"/>
              </w:rPr>
            </w:pPr>
            <w:r w:rsidRPr="009A45C6">
              <w:rPr>
                <w:rFonts w:ascii="Times New Roman" w:hAnsi="Times New Roman" w:cs="Times New Roman"/>
                <w:sz w:val="20"/>
                <w:szCs w:val="20"/>
              </w:rPr>
              <w:t>Литература</w:t>
            </w:r>
          </w:p>
        </w:tc>
        <w:tc>
          <w:tcPr>
            <w:tcW w:w="2126" w:type="dxa"/>
            <w:tcBorders>
              <w:top w:val="nil"/>
              <w:left w:val="nil"/>
              <w:bottom w:val="single" w:sz="4" w:space="0" w:color="auto"/>
              <w:right w:val="single" w:sz="4" w:space="0" w:color="auto"/>
            </w:tcBorders>
            <w:shd w:val="clear" w:color="auto" w:fill="auto"/>
            <w:noWrap/>
            <w:vAlign w:val="bottom"/>
            <w:hideMark/>
          </w:tcPr>
          <w:p w:rsidR="00523597" w:rsidRPr="009A45C6" w:rsidRDefault="00007EF9" w:rsidP="00523597">
            <w:pPr>
              <w:spacing w:after="0"/>
              <w:jc w:val="both"/>
              <w:rPr>
                <w:rFonts w:ascii="Times New Roman" w:hAnsi="Times New Roman" w:cs="Times New Roman"/>
                <w:sz w:val="20"/>
                <w:szCs w:val="20"/>
              </w:rPr>
            </w:pPr>
            <w:r w:rsidRPr="009A45C6">
              <w:rPr>
                <w:rFonts w:ascii="Times New Roman" w:hAnsi="Times New Roman" w:cs="Times New Roman"/>
                <w:sz w:val="20"/>
                <w:szCs w:val="20"/>
              </w:rPr>
              <w:t>Ковалева</w:t>
            </w:r>
          </w:p>
        </w:tc>
        <w:tc>
          <w:tcPr>
            <w:tcW w:w="1701" w:type="dxa"/>
            <w:tcBorders>
              <w:top w:val="nil"/>
              <w:left w:val="nil"/>
              <w:bottom w:val="single" w:sz="4" w:space="0" w:color="auto"/>
              <w:right w:val="single" w:sz="4" w:space="0" w:color="auto"/>
            </w:tcBorders>
            <w:shd w:val="clear" w:color="auto" w:fill="auto"/>
            <w:noWrap/>
            <w:vAlign w:val="bottom"/>
            <w:hideMark/>
          </w:tcPr>
          <w:p w:rsidR="00523597" w:rsidRPr="009A45C6" w:rsidRDefault="00007EF9" w:rsidP="00523597">
            <w:pPr>
              <w:spacing w:after="0"/>
              <w:jc w:val="both"/>
              <w:rPr>
                <w:rFonts w:ascii="Times New Roman" w:hAnsi="Times New Roman" w:cs="Times New Roman"/>
                <w:sz w:val="20"/>
                <w:szCs w:val="20"/>
              </w:rPr>
            </w:pPr>
            <w:r w:rsidRPr="009A45C6">
              <w:rPr>
                <w:rFonts w:ascii="Times New Roman" w:hAnsi="Times New Roman" w:cs="Times New Roman"/>
                <w:sz w:val="20"/>
                <w:szCs w:val="20"/>
              </w:rPr>
              <w:t>Дарья</w:t>
            </w:r>
          </w:p>
        </w:tc>
        <w:tc>
          <w:tcPr>
            <w:tcW w:w="1134" w:type="dxa"/>
            <w:tcBorders>
              <w:top w:val="single" w:sz="4" w:space="0" w:color="auto"/>
              <w:left w:val="nil"/>
              <w:bottom w:val="single" w:sz="4" w:space="0" w:color="auto"/>
              <w:right w:val="single" w:sz="4" w:space="0" w:color="auto"/>
            </w:tcBorders>
          </w:tcPr>
          <w:p w:rsidR="00523597" w:rsidRPr="009A45C6" w:rsidRDefault="00523597" w:rsidP="00523597">
            <w:pPr>
              <w:spacing w:after="0"/>
              <w:jc w:val="both"/>
              <w:rPr>
                <w:rFonts w:ascii="Times New Roman" w:hAnsi="Times New Roman" w:cs="Times New Roman"/>
                <w:sz w:val="20"/>
                <w:szCs w:val="20"/>
              </w:rPr>
            </w:pPr>
            <w:r w:rsidRPr="009A45C6">
              <w:rPr>
                <w:rFonts w:ascii="Times New Roman" w:hAnsi="Times New Roman" w:cs="Times New Roman"/>
                <w:sz w:val="20"/>
                <w:szCs w:val="20"/>
              </w:rPr>
              <w:t>8Б</w:t>
            </w:r>
          </w:p>
        </w:tc>
        <w:tc>
          <w:tcPr>
            <w:tcW w:w="1844" w:type="dxa"/>
            <w:tcBorders>
              <w:top w:val="single" w:sz="4" w:space="0" w:color="auto"/>
              <w:left w:val="single" w:sz="4" w:space="0" w:color="auto"/>
              <w:bottom w:val="single" w:sz="4" w:space="0" w:color="auto"/>
              <w:right w:val="single" w:sz="4" w:space="0" w:color="auto"/>
            </w:tcBorders>
          </w:tcPr>
          <w:p w:rsidR="00523597" w:rsidRPr="009A45C6" w:rsidRDefault="00523597" w:rsidP="00523597">
            <w:pPr>
              <w:spacing w:after="0"/>
              <w:jc w:val="both"/>
              <w:rPr>
                <w:rFonts w:ascii="Times New Roman" w:hAnsi="Times New Roman" w:cs="Times New Roman"/>
                <w:sz w:val="20"/>
                <w:szCs w:val="20"/>
              </w:rPr>
            </w:pPr>
            <w:r w:rsidRPr="009A45C6">
              <w:rPr>
                <w:rFonts w:ascii="Times New Roman" w:hAnsi="Times New Roman" w:cs="Times New Roman"/>
                <w:sz w:val="20"/>
                <w:szCs w:val="20"/>
              </w:rPr>
              <w:t>Призёр</w:t>
            </w:r>
          </w:p>
        </w:tc>
      </w:tr>
      <w:tr w:rsidR="00523597" w:rsidRPr="009A45C6" w:rsidTr="0032156C">
        <w:trPr>
          <w:trHeight w:val="315"/>
        </w:trPr>
        <w:tc>
          <w:tcPr>
            <w:tcW w:w="2127" w:type="dxa"/>
            <w:tcBorders>
              <w:top w:val="nil"/>
              <w:left w:val="single" w:sz="4" w:space="0" w:color="auto"/>
              <w:bottom w:val="single" w:sz="4" w:space="0" w:color="auto"/>
              <w:right w:val="single" w:sz="4" w:space="0" w:color="auto"/>
            </w:tcBorders>
            <w:shd w:val="clear" w:color="auto" w:fill="auto"/>
            <w:noWrap/>
            <w:hideMark/>
          </w:tcPr>
          <w:p w:rsidR="00523597" w:rsidRPr="009A45C6" w:rsidRDefault="00523597" w:rsidP="00523597">
            <w:pPr>
              <w:spacing w:after="0"/>
              <w:jc w:val="both"/>
              <w:rPr>
                <w:rFonts w:ascii="Times New Roman" w:hAnsi="Times New Roman" w:cs="Times New Roman"/>
                <w:sz w:val="20"/>
                <w:szCs w:val="20"/>
              </w:rPr>
            </w:pPr>
            <w:r w:rsidRPr="009A45C6">
              <w:rPr>
                <w:rFonts w:ascii="Times New Roman" w:hAnsi="Times New Roman" w:cs="Times New Roman"/>
                <w:sz w:val="20"/>
                <w:szCs w:val="20"/>
              </w:rPr>
              <w:t>Литература</w:t>
            </w:r>
          </w:p>
        </w:tc>
        <w:tc>
          <w:tcPr>
            <w:tcW w:w="2126" w:type="dxa"/>
            <w:tcBorders>
              <w:top w:val="nil"/>
              <w:left w:val="nil"/>
              <w:bottom w:val="single" w:sz="4" w:space="0" w:color="auto"/>
              <w:right w:val="single" w:sz="4" w:space="0" w:color="auto"/>
            </w:tcBorders>
            <w:shd w:val="clear" w:color="auto" w:fill="auto"/>
            <w:noWrap/>
            <w:vAlign w:val="bottom"/>
            <w:hideMark/>
          </w:tcPr>
          <w:p w:rsidR="00523597" w:rsidRPr="009A45C6" w:rsidRDefault="00007EF9" w:rsidP="00523597">
            <w:pPr>
              <w:spacing w:after="0"/>
              <w:jc w:val="both"/>
              <w:rPr>
                <w:rFonts w:ascii="Times New Roman" w:hAnsi="Times New Roman" w:cs="Times New Roman"/>
                <w:sz w:val="20"/>
                <w:szCs w:val="20"/>
              </w:rPr>
            </w:pPr>
            <w:r w:rsidRPr="009A45C6">
              <w:rPr>
                <w:rFonts w:ascii="Times New Roman" w:hAnsi="Times New Roman" w:cs="Times New Roman"/>
                <w:sz w:val="20"/>
                <w:szCs w:val="20"/>
              </w:rPr>
              <w:t>Курзаева</w:t>
            </w:r>
          </w:p>
        </w:tc>
        <w:tc>
          <w:tcPr>
            <w:tcW w:w="1701" w:type="dxa"/>
            <w:tcBorders>
              <w:top w:val="nil"/>
              <w:left w:val="nil"/>
              <w:bottom w:val="single" w:sz="4" w:space="0" w:color="auto"/>
              <w:right w:val="single" w:sz="4" w:space="0" w:color="auto"/>
            </w:tcBorders>
            <w:shd w:val="clear" w:color="auto" w:fill="auto"/>
            <w:noWrap/>
            <w:vAlign w:val="bottom"/>
            <w:hideMark/>
          </w:tcPr>
          <w:p w:rsidR="00523597" w:rsidRPr="009A45C6" w:rsidRDefault="00007EF9" w:rsidP="00523597">
            <w:pPr>
              <w:spacing w:after="0"/>
              <w:jc w:val="both"/>
              <w:rPr>
                <w:rFonts w:ascii="Times New Roman" w:hAnsi="Times New Roman" w:cs="Times New Roman"/>
                <w:sz w:val="20"/>
                <w:szCs w:val="20"/>
              </w:rPr>
            </w:pPr>
            <w:r w:rsidRPr="009A45C6">
              <w:rPr>
                <w:rFonts w:ascii="Times New Roman" w:hAnsi="Times New Roman" w:cs="Times New Roman"/>
                <w:sz w:val="20"/>
                <w:szCs w:val="20"/>
              </w:rPr>
              <w:t>Екатерина</w:t>
            </w:r>
          </w:p>
        </w:tc>
        <w:tc>
          <w:tcPr>
            <w:tcW w:w="1134" w:type="dxa"/>
            <w:tcBorders>
              <w:top w:val="single" w:sz="4" w:space="0" w:color="auto"/>
              <w:left w:val="nil"/>
              <w:bottom w:val="single" w:sz="4" w:space="0" w:color="auto"/>
              <w:right w:val="single" w:sz="4" w:space="0" w:color="auto"/>
            </w:tcBorders>
          </w:tcPr>
          <w:p w:rsidR="00523597" w:rsidRPr="009A45C6" w:rsidRDefault="00523597" w:rsidP="00523597">
            <w:pPr>
              <w:spacing w:after="0"/>
              <w:jc w:val="both"/>
              <w:rPr>
                <w:rFonts w:ascii="Times New Roman" w:hAnsi="Times New Roman" w:cs="Times New Roman"/>
                <w:sz w:val="20"/>
                <w:szCs w:val="20"/>
              </w:rPr>
            </w:pPr>
            <w:r w:rsidRPr="009A45C6">
              <w:rPr>
                <w:rFonts w:ascii="Times New Roman" w:hAnsi="Times New Roman" w:cs="Times New Roman"/>
                <w:sz w:val="20"/>
                <w:szCs w:val="20"/>
              </w:rPr>
              <w:t>7Б</w:t>
            </w:r>
          </w:p>
        </w:tc>
        <w:tc>
          <w:tcPr>
            <w:tcW w:w="1844" w:type="dxa"/>
            <w:tcBorders>
              <w:top w:val="single" w:sz="4" w:space="0" w:color="auto"/>
              <w:left w:val="single" w:sz="4" w:space="0" w:color="auto"/>
              <w:bottom w:val="single" w:sz="4" w:space="0" w:color="auto"/>
              <w:right w:val="single" w:sz="4" w:space="0" w:color="auto"/>
            </w:tcBorders>
          </w:tcPr>
          <w:p w:rsidR="00523597" w:rsidRPr="009A45C6" w:rsidRDefault="00523597" w:rsidP="00523597">
            <w:pPr>
              <w:spacing w:after="0"/>
              <w:jc w:val="both"/>
              <w:rPr>
                <w:rFonts w:ascii="Times New Roman" w:hAnsi="Times New Roman" w:cs="Times New Roman"/>
                <w:sz w:val="20"/>
                <w:szCs w:val="20"/>
              </w:rPr>
            </w:pPr>
            <w:r w:rsidRPr="009A45C6">
              <w:rPr>
                <w:rFonts w:ascii="Times New Roman" w:hAnsi="Times New Roman" w:cs="Times New Roman"/>
                <w:sz w:val="20"/>
                <w:szCs w:val="20"/>
              </w:rPr>
              <w:t>Победитель</w:t>
            </w:r>
          </w:p>
        </w:tc>
      </w:tr>
      <w:tr w:rsidR="00523597" w:rsidRPr="009A45C6" w:rsidTr="0032156C">
        <w:trPr>
          <w:trHeight w:val="315"/>
        </w:trPr>
        <w:tc>
          <w:tcPr>
            <w:tcW w:w="2127" w:type="dxa"/>
            <w:tcBorders>
              <w:top w:val="nil"/>
              <w:left w:val="single" w:sz="4" w:space="0" w:color="auto"/>
              <w:bottom w:val="single" w:sz="4" w:space="0" w:color="auto"/>
              <w:right w:val="single" w:sz="4" w:space="0" w:color="auto"/>
            </w:tcBorders>
            <w:shd w:val="clear" w:color="auto" w:fill="auto"/>
            <w:noWrap/>
            <w:hideMark/>
          </w:tcPr>
          <w:p w:rsidR="00523597" w:rsidRPr="009A45C6" w:rsidRDefault="00523597" w:rsidP="00523597">
            <w:pPr>
              <w:spacing w:after="0"/>
              <w:jc w:val="both"/>
              <w:rPr>
                <w:rFonts w:ascii="Times New Roman" w:hAnsi="Times New Roman" w:cs="Times New Roman"/>
                <w:sz w:val="20"/>
                <w:szCs w:val="20"/>
              </w:rPr>
            </w:pPr>
            <w:r w:rsidRPr="009A45C6">
              <w:rPr>
                <w:rFonts w:ascii="Times New Roman" w:hAnsi="Times New Roman" w:cs="Times New Roman"/>
                <w:sz w:val="20"/>
                <w:szCs w:val="20"/>
              </w:rPr>
              <w:t>Литература</w:t>
            </w:r>
          </w:p>
        </w:tc>
        <w:tc>
          <w:tcPr>
            <w:tcW w:w="2126" w:type="dxa"/>
            <w:tcBorders>
              <w:top w:val="nil"/>
              <w:left w:val="nil"/>
              <w:bottom w:val="single" w:sz="4" w:space="0" w:color="auto"/>
              <w:right w:val="single" w:sz="4" w:space="0" w:color="auto"/>
            </w:tcBorders>
            <w:shd w:val="clear" w:color="auto" w:fill="auto"/>
            <w:noWrap/>
            <w:vAlign w:val="bottom"/>
            <w:hideMark/>
          </w:tcPr>
          <w:p w:rsidR="00523597" w:rsidRPr="009A45C6" w:rsidRDefault="00007EF9" w:rsidP="00523597">
            <w:pPr>
              <w:spacing w:after="0"/>
              <w:jc w:val="both"/>
              <w:rPr>
                <w:rFonts w:ascii="Times New Roman" w:hAnsi="Times New Roman" w:cs="Times New Roman"/>
                <w:sz w:val="20"/>
                <w:szCs w:val="20"/>
              </w:rPr>
            </w:pPr>
            <w:r w:rsidRPr="009A45C6">
              <w:rPr>
                <w:rFonts w:ascii="Times New Roman" w:hAnsi="Times New Roman" w:cs="Times New Roman"/>
                <w:sz w:val="20"/>
                <w:szCs w:val="20"/>
              </w:rPr>
              <w:t>Анапреенко</w:t>
            </w:r>
          </w:p>
        </w:tc>
        <w:tc>
          <w:tcPr>
            <w:tcW w:w="1701" w:type="dxa"/>
            <w:tcBorders>
              <w:top w:val="nil"/>
              <w:left w:val="nil"/>
              <w:bottom w:val="single" w:sz="4" w:space="0" w:color="auto"/>
              <w:right w:val="single" w:sz="4" w:space="0" w:color="auto"/>
            </w:tcBorders>
            <w:shd w:val="clear" w:color="auto" w:fill="auto"/>
            <w:noWrap/>
            <w:vAlign w:val="bottom"/>
            <w:hideMark/>
          </w:tcPr>
          <w:p w:rsidR="00523597" w:rsidRPr="009A45C6" w:rsidRDefault="00007EF9" w:rsidP="00523597">
            <w:pPr>
              <w:spacing w:after="0"/>
              <w:jc w:val="both"/>
              <w:rPr>
                <w:rFonts w:ascii="Times New Roman" w:hAnsi="Times New Roman" w:cs="Times New Roman"/>
                <w:sz w:val="20"/>
                <w:szCs w:val="20"/>
              </w:rPr>
            </w:pPr>
            <w:r w:rsidRPr="009A45C6">
              <w:rPr>
                <w:rFonts w:ascii="Times New Roman" w:hAnsi="Times New Roman" w:cs="Times New Roman"/>
                <w:sz w:val="20"/>
                <w:szCs w:val="20"/>
              </w:rPr>
              <w:t>Арсений</w:t>
            </w:r>
          </w:p>
        </w:tc>
        <w:tc>
          <w:tcPr>
            <w:tcW w:w="1134" w:type="dxa"/>
            <w:tcBorders>
              <w:top w:val="single" w:sz="4" w:space="0" w:color="auto"/>
              <w:left w:val="nil"/>
              <w:bottom w:val="single" w:sz="4" w:space="0" w:color="auto"/>
              <w:right w:val="single" w:sz="4" w:space="0" w:color="auto"/>
            </w:tcBorders>
          </w:tcPr>
          <w:p w:rsidR="00523597" w:rsidRPr="009A45C6" w:rsidRDefault="00523597" w:rsidP="00523597">
            <w:pPr>
              <w:spacing w:after="0"/>
              <w:jc w:val="both"/>
              <w:rPr>
                <w:rFonts w:ascii="Times New Roman" w:hAnsi="Times New Roman" w:cs="Times New Roman"/>
                <w:sz w:val="20"/>
                <w:szCs w:val="20"/>
              </w:rPr>
            </w:pPr>
            <w:r w:rsidRPr="009A45C6">
              <w:rPr>
                <w:rFonts w:ascii="Times New Roman" w:hAnsi="Times New Roman" w:cs="Times New Roman"/>
                <w:sz w:val="20"/>
                <w:szCs w:val="20"/>
              </w:rPr>
              <w:t>6Б</w:t>
            </w:r>
          </w:p>
        </w:tc>
        <w:tc>
          <w:tcPr>
            <w:tcW w:w="1844" w:type="dxa"/>
            <w:tcBorders>
              <w:top w:val="single" w:sz="4" w:space="0" w:color="auto"/>
              <w:left w:val="single" w:sz="4" w:space="0" w:color="auto"/>
              <w:bottom w:val="single" w:sz="4" w:space="0" w:color="auto"/>
              <w:right w:val="single" w:sz="4" w:space="0" w:color="auto"/>
            </w:tcBorders>
          </w:tcPr>
          <w:p w:rsidR="00523597" w:rsidRPr="009A45C6" w:rsidRDefault="00523597" w:rsidP="00523597">
            <w:pPr>
              <w:spacing w:after="0"/>
              <w:jc w:val="both"/>
              <w:rPr>
                <w:rFonts w:ascii="Times New Roman" w:hAnsi="Times New Roman" w:cs="Times New Roman"/>
                <w:sz w:val="20"/>
                <w:szCs w:val="20"/>
              </w:rPr>
            </w:pPr>
            <w:r w:rsidRPr="009A45C6">
              <w:rPr>
                <w:rFonts w:ascii="Times New Roman" w:hAnsi="Times New Roman" w:cs="Times New Roman"/>
                <w:sz w:val="20"/>
                <w:szCs w:val="20"/>
              </w:rPr>
              <w:t>Победитель</w:t>
            </w:r>
          </w:p>
        </w:tc>
      </w:tr>
      <w:tr w:rsidR="00523597" w:rsidRPr="009A45C6" w:rsidTr="0032156C">
        <w:trPr>
          <w:trHeight w:val="315"/>
        </w:trPr>
        <w:tc>
          <w:tcPr>
            <w:tcW w:w="2127" w:type="dxa"/>
            <w:tcBorders>
              <w:top w:val="nil"/>
              <w:left w:val="single" w:sz="4" w:space="0" w:color="auto"/>
              <w:bottom w:val="single" w:sz="4" w:space="0" w:color="auto"/>
              <w:right w:val="single" w:sz="4" w:space="0" w:color="auto"/>
            </w:tcBorders>
            <w:shd w:val="clear" w:color="auto" w:fill="auto"/>
            <w:noWrap/>
            <w:hideMark/>
          </w:tcPr>
          <w:p w:rsidR="00523597" w:rsidRPr="009A45C6" w:rsidRDefault="00523597" w:rsidP="00523597">
            <w:pPr>
              <w:spacing w:after="0"/>
              <w:jc w:val="both"/>
              <w:rPr>
                <w:rFonts w:ascii="Times New Roman" w:hAnsi="Times New Roman" w:cs="Times New Roman"/>
                <w:sz w:val="20"/>
                <w:szCs w:val="20"/>
              </w:rPr>
            </w:pPr>
            <w:r w:rsidRPr="009A45C6">
              <w:rPr>
                <w:rFonts w:ascii="Times New Roman" w:hAnsi="Times New Roman" w:cs="Times New Roman"/>
                <w:sz w:val="20"/>
                <w:szCs w:val="20"/>
              </w:rPr>
              <w:t>Литература</w:t>
            </w:r>
          </w:p>
        </w:tc>
        <w:tc>
          <w:tcPr>
            <w:tcW w:w="2126" w:type="dxa"/>
            <w:tcBorders>
              <w:top w:val="nil"/>
              <w:left w:val="nil"/>
              <w:bottom w:val="single" w:sz="4" w:space="0" w:color="auto"/>
              <w:right w:val="single" w:sz="4" w:space="0" w:color="auto"/>
            </w:tcBorders>
            <w:shd w:val="clear" w:color="auto" w:fill="auto"/>
            <w:noWrap/>
            <w:vAlign w:val="bottom"/>
            <w:hideMark/>
          </w:tcPr>
          <w:p w:rsidR="00523597" w:rsidRPr="009A45C6" w:rsidRDefault="00007EF9" w:rsidP="00523597">
            <w:pPr>
              <w:spacing w:after="0"/>
              <w:jc w:val="both"/>
              <w:rPr>
                <w:rFonts w:ascii="Times New Roman" w:hAnsi="Times New Roman" w:cs="Times New Roman"/>
                <w:sz w:val="20"/>
                <w:szCs w:val="20"/>
              </w:rPr>
            </w:pPr>
            <w:r w:rsidRPr="009A45C6">
              <w:rPr>
                <w:rFonts w:ascii="Times New Roman" w:hAnsi="Times New Roman" w:cs="Times New Roman"/>
                <w:sz w:val="20"/>
                <w:szCs w:val="20"/>
              </w:rPr>
              <w:t>Щипков</w:t>
            </w:r>
          </w:p>
        </w:tc>
        <w:tc>
          <w:tcPr>
            <w:tcW w:w="1701" w:type="dxa"/>
            <w:tcBorders>
              <w:top w:val="nil"/>
              <w:left w:val="nil"/>
              <w:bottom w:val="single" w:sz="4" w:space="0" w:color="auto"/>
              <w:right w:val="single" w:sz="4" w:space="0" w:color="auto"/>
            </w:tcBorders>
            <w:shd w:val="clear" w:color="auto" w:fill="auto"/>
            <w:noWrap/>
            <w:vAlign w:val="bottom"/>
            <w:hideMark/>
          </w:tcPr>
          <w:p w:rsidR="00523597" w:rsidRPr="009A45C6" w:rsidRDefault="00007EF9" w:rsidP="00523597">
            <w:pPr>
              <w:spacing w:after="0"/>
              <w:jc w:val="both"/>
              <w:rPr>
                <w:rFonts w:ascii="Times New Roman" w:hAnsi="Times New Roman" w:cs="Times New Roman"/>
                <w:sz w:val="20"/>
                <w:szCs w:val="20"/>
              </w:rPr>
            </w:pPr>
            <w:r w:rsidRPr="009A45C6">
              <w:rPr>
                <w:rFonts w:ascii="Times New Roman" w:hAnsi="Times New Roman" w:cs="Times New Roman"/>
                <w:sz w:val="20"/>
                <w:szCs w:val="20"/>
              </w:rPr>
              <w:t>Авдий</w:t>
            </w:r>
          </w:p>
        </w:tc>
        <w:tc>
          <w:tcPr>
            <w:tcW w:w="1134" w:type="dxa"/>
            <w:tcBorders>
              <w:top w:val="single" w:sz="4" w:space="0" w:color="auto"/>
              <w:left w:val="nil"/>
              <w:bottom w:val="single" w:sz="4" w:space="0" w:color="auto"/>
              <w:right w:val="single" w:sz="4" w:space="0" w:color="auto"/>
            </w:tcBorders>
          </w:tcPr>
          <w:p w:rsidR="00523597" w:rsidRPr="009A45C6" w:rsidRDefault="00523597" w:rsidP="00523597">
            <w:pPr>
              <w:spacing w:after="0"/>
              <w:jc w:val="both"/>
              <w:rPr>
                <w:rFonts w:ascii="Times New Roman" w:hAnsi="Times New Roman" w:cs="Times New Roman"/>
                <w:sz w:val="20"/>
                <w:szCs w:val="20"/>
              </w:rPr>
            </w:pPr>
            <w:r w:rsidRPr="009A45C6">
              <w:rPr>
                <w:rFonts w:ascii="Times New Roman" w:hAnsi="Times New Roman" w:cs="Times New Roman"/>
                <w:sz w:val="20"/>
                <w:szCs w:val="20"/>
              </w:rPr>
              <w:t>6Б</w:t>
            </w:r>
          </w:p>
        </w:tc>
        <w:tc>
          <w:tcPr>
            <w:tcW w:w="1844" w:type="dxa"/>
            <w:tcBorders>
              <w:top w:val="single" w:sz="4" w:space="0" w:color="auto"/>
              <w:left w:val="single" w:sz="4" w:space="0" w:color="auto"/>
              <w:bottom w:val="single" w:sz="4" w:space="0" w:color="auto"/>
              <w:right w:val="single" w:sz="4" w:space="0" w:color="auto"/>
            </w:tcBorders>
          </w:tcPr>
          <w:p w:rsidR="00523597" w:rsidRPr="009A45C6" w:rsidRDefault="00523597" w:rsidP="00523597">
            <w:pPr>
              <w:spacing w:after="0"/>
              <w:jc w:val="both"/>
              <w:rPr>
                <w:rFonts w:ascii="Times New Roman" w:hAnsi="Times New Roman" w:cs="Times New Roman"/>
                <w:sz w:val="20"/>
                <w:szCs w:val="20"/>
              </w:rPr>
            </w:pPr>
            <w:r w:rsidRPr="009A45C6">
              <w:rPr>
                <w:rFonts w:ascii="Times New Roman" w:hAnsi="Times New Roman" w:cs="Times New Roman"/>
                <w:sz w:val="20"/>
                <w:szCs w:val="20"/>
              </w:rPr>
              <w:t>Призёр</w:t>
            </w:r>
          </w:p>
        </w:tc>
      </w:tr>
      <w:tr w:rsidR="00523597" w:rsidRPr="009A45C6" w:rsidTr="0032156C">
        <w:trPr>
          <w:trHeight w:val="315"/>
        </w:trPr>
        <w:tc>
          <w:tcPr>
            <w:tcW w:w="2127" w:type="dxa"/>
            <w:tcBorders>
              <w:top w:val="nil"/>
              <w:left w:val="single" w:sz="4" w:space="0" w:color="auto"/>
              <w:bottom w:val="single" w:sz="4" w:space="0" w:color="auto"/>
              <w:right w:val="single" w:sz="4" w:space="0" w:color="auto"/>
            </w:tcBorders>
            <w:shd w:val="clear" w:color="auto" w:fill="auto"/>
            <w:noWrap/>
            <w:hideMark/>
          </w:tcPr>
          <w:p w:rsidR="00523597" w:rsidRPr="009A45C6" w:rsidRDefault="00523597" w:rsidP="00523597">
            <w:pPr>
              <w:spacing w:after="0"/>
              <w:jc w:val="both"/>
              <w:rPr>
                <w:rFonts w:ascii="Times New Roman" w:hAnsi="Times New Roman" w:cs="Times New Roman"/>
                <w:sz w:val="20"/>
                <w:szCs w:val="20"/>
              </w:rPr>
            </w:pPr>
            <w:r w:rsidRPr="009A45C6">
              <w:rPr>
                <w:rFonts w:ascii="Times New Roman" w:hAnsi="Times New Roman" w:cs="Times New Roman"/>
                <w:sz w:val="20"/>
                <w:szCs w:val="20"/>
              </w:rPr>
              <w:t>Литература</w:t>
            </w:r>
          </w:p>
        </w:tc>
        <w:tc>
          <w:tcPr>
            <w:tcW w:w="2126" w:type="dxa"/>
            <w:tcBorders>
              <w:top w:val="nil"/>
              <w:left w:val="nil"/>
              <w:bottom w:val="single" w:sz="4" w:space="0" w:color="auto"/>
              <w:right w:val="single" w:sz="4" w:space="0" w:color="auto"/>
            </w:tcBorders>
            <w:shd w:val="clear" w:color="auto" w:fill="auto"/>
            <w:noWrap/>
            <w:vAlign w:val="bottom"/>
            <w:hideMark/>
          </w:tcPr>
          <w:p w:rsidR="00523597" w:rsidRPr="009A45C6" w:rsidRDefault="00007EF9" w:rsidP="00523597">
            <w:pPr>
              <w:spacing w:after="0"/>
              <w:jc w:val="both"/>
              <w:rPr>
                <w:rFonts w:ascii="Times New Roman" w:hAnsi="Times New Roman" w:cs="Times New Roman"/>
                <w:sz w:val="20"/>
                <w:szCs w:val="20"/>
              </w:rPr>
            </w:pPr>
            <w:r w:rsidRPr="009A45C6">
              <w:rPr>
                <w:rFonts w:ascii="Times New Roman" w:hAnsi="Times New Roman" w:cs="Times New Roman"/>
                <w:sz w:val="20"/>
                <w:szCs w:val="20"/>
              </w:rPr>
              <w:t>Корякина</w:t>
            </w:r>
          </w:p>
        </w:tc>
        <w:tc>
          <w:tcPr>
            <w:tcW w:w="1701" w:type="dxa"/>
            <w:tcBorders>
              <w:top w:val="nil"/>
              <w:left w:val="nil"/>
              <w:bottom w:val="single" w:sz="4" w:space="0" w:color="auto"/>
              <w:right w:val="single" w:sz="4" w:space="0" w:color="auto"/>
            </w:tcBorders>
            <w:shd w:val="clear" w:color="auto" w:fill="auto"/>
            <w:noWrap/>
            <w:vAlign w:val="bottom"/>
            <w:hideMark/>
          </w:tcPr>
          <w:p w:rsidR="00523597" w:rsidRPr="009A45C6" w:rsidRDefault="00007EF9" w:rsidP="00523597">
            <w:pPr>
              <w:spacing w:after="0"/>
              <w:jc w:val="both"/>
              <w:rPr>
                <w:rFonts w:ascii="Times New Roman" w:hAnsi="Times New Roman" w:cs="Times New Roman"/>
                <w:sz w:val="20"/>
                <w:szCs w:val="20"/>
              </w:rPr>
            </w:pPr>
            <w:r w:rsidRPr="009A45C6">
              <w:rPr>
                <w:rFonts w:ascii="Times New Roman" w:hAnsi="Times New Roman" w:cs="Times New Roman"/>
                <w:sz w:val="20"/>
                <w:szCs w:val="20"/>
              </w:rPr>
              <w:t>Милана</w:t>
            </w:r>
          </w:p>
        </w:tc>
        <w:tc>
          <w:tcPr>
            <w:tcW w:w="1134" w:type="dxa"/>
            <w:tcBorders>
              <w:top w:val="single" w:sz="4" w:space="0" w:color="auto"/>
              <w:left w:val="nil"/>
              <w:bottom w:val="single" w:sz="4" w:space="0" w:color="auto"/>
              <w:right w:val="single" w:sz="4" w:space="0" w:color="auto"/>
            </w:tcBorders>
          </w:tcPr>
          <w:p w:rsidR="00523597" w:rsidRPr="009A45C6" w:rsidRDefault="00523597" w:rsidP="00523597">
            <w:pPr>
              <w:spacing w:after="0"/>
              <w:jc w:val="both"/>
              <w:rPr>
                <w:rFonts w:ascii="Times New Roman" w:hAnsi="Times New Roman" w:cs="Times New Roman"/>
                <w:sz w:val="20"/>
                <w:szCs w:val="20"/>
              </w:rPr>
            </w:pPr>
            <w:r w:rsidRPr="009A45C6">
              <w:rPr>
                <w:rFonts w:ascii="Times New Roman" w:hAnsi="Times New Roman" w:cs="Times New Roman"/>
                <w:sz w:val="20"/>
                <w:szCs w:val="20"/>
              </w:rPr>
              <w:t>6В</w:t>
            </w:r>
          </w:p>
        </w:tc>
        <w:tc>
          <w:tcPr>
            <w:tcW w:w="1844" w:type="dxa"/>
            <w:tcBorders>
              <w:top w:val="single" w:sz="4" w:space="0" w:color="auto"/>
              <w:left w:val="single" w:sz="4" w:space="0" w:color="auto"/>
              <w:bottom w:val="single" w:sz="4" w:space="0" w:color="auto"/>
              <w:right w:val="single" w:sz="4" w:space="0" w:color="auto"/>
            </w:tcBorders>
          </w:tcPr>
          <w:p w:rsidR="00523597" w:rsidRPr="009A45C6" w:rsidRDefault="00523597" w:rsidP="00523597">
            <w:pPr>
              <w:spacing w:after="0"/>
              <w:jc w:val="both"/>
              <w:rPr>
                <w:rFonts w:ascii="Times New Roman" w:hAnsi="Times New Roman" w:cs="Times New Roman"/>
                <w:sz w:val="20"/>
                <w:szCs w:val="20"/>
              </w:rPr>
            </w:pPr>
            <w:r w:rsidRPr="009A45C6">
              <w:rPr>
                <w:rFonts w:ascii="Times New Roman" w:hAnsi="Times New Roman" w:cs="Times New Roman"/>
                <w:sz w:val="20"/>
                <w:szCs w:val="20"/>
              </w:rPr>
              <w:t>Призёр</w:t>
            </w:r>
          </w:p>
        </w:tc>
      </w:tr>
      <w:tr w:rsidR="00523597" w:rsidRPr="009A45C6" w:rsidTr="0032156C">
        <w:trPr>
          <w:trHeight w:val="315"/>
        </w:trPr>
        <w:tc>
          <w:tcPr>
            <w:tcW w:w="2127" w:type="dxa"/>
            <w:tcBorders>
              <w:top w:val="nil"/>
              <w:left w:val="single" w:sz="4" w:space="0" w:color="auto"/>
              <w:bottom w:val="single" w:sz="4" w:space="0" w:color="auto"/>
              <w:right w:val="single" w:sz="4" w:space="0" w:color="auto"/>
            </w:tcBorders>
            <w:shd w:val="clear" w:color="auto" w:fill="auto"/>
            <w:noWrap/>
            <w:hideMark/>
          </w:tcPr>
          <w:p w:rsidR="00523597" w:rsidRPr="009A45C6" w:rsidRDefault="00523597" w:rsidP="00523597">
            <w:pPr>
              <w:spacing w:after="0"/>
              <w:jc w:val="both"/>
              <w:rPr>
                <w:rFonts w:ascii="Times New Roman" w:hAnsi="Times New Roman" w:cs="Times New Roman"/>
                <w:sz w:val="20"/>
                <w:szCs w:val="20"/>
              </w:rPr>
            </w:pPr>
            <w:r w:rsidRPr="009A45C6">
              <w:rPr>
                <w:rFonts w:ascii="Times New Roman" w:hAnsi="Times New Roman" w:cs="Times New Roman"/>
                <w:sz w:val="20"/>
                <w:szCs w:val="20"/>
              </w:rPr>
              <w:t>Литература</w:t>
            </w:r>
          </w:p>
        </w:tc>
        <w:tc>
          <w:tcPr>
            <w:tcW w:w="2126" w:type="dxa"/>
            <w:tcBorders>
              <w:top w:val="nil"/>
              <w:left w:val="nil"/>
              <w:bottom w:val="single" w:sz="4" w:space="0" w:color="auto"/>
              <w:right w:val="single" w:sz="4" w:space="0" w:color="auto"/>
            </w:tcBorders>
            <w:shd w:val="clear" w:color="auto" w:fill="auto"/>
            <w:noWrap/>
            <w:vAlign w:val="bottom"/>
            <w:hideMark/>
          </w:tcPr>
          <w:p w:rsidR="00523597" w:rsidRPr="009A45C6" w:rsidRDefault="00007EF9" w:rsidP="00523597">
            <w:pPr>
              <w:spacing w:after="0"/>
              <w:jc w:val="both"/>
              <w:rPr>
                <w:rFonts w:ascii="Times New Roman" w:hAnsi="Times New Roman" w:cs="Times New Roman"/>
                <w:sz w:val="20"/>
                <w:szCs w:val="20"/>
              </w:rPr>
            </w:pPr>
            <w:r w:rsidRPr="009A45C6">
              <w:rPr>
                <w:rFonts w:ascii="Times New Roman" w:hAnsi="Times New Roman" w:cs="Times New Roman"/>
                <w:sz w:val="20"/>
                <w:szCs w:val="20"/>
              </w:rPr>
              <w:t>Лукина</w:t>
            </w:r>
          </w:p>
        </w:tc>
        <w:tc>
          <w:tcPr>
            <w:tcW w:w="1701" w:type="dxa"/>
            <w:tcBorders>
              <w:top w:val="nil"/>
              <w:left w:val="nil"/>
              <w:bottom w:val="single" w:sz="4" w:space="0" w:color="auto"/>
              <w:right w:val="single" w:sz="4" w:space="0" w:color="auto"/>
            </w:tcBorders>
            <w:shd w:val="clear" w:color="auto" w:fill="auto"/>
            <w:noWrap/>
            <w:vAlign w:val="bottom"/>
            <w:hideMark/>
          </w:tcPr>
          <w:p w:rsidR="00523597" w:rsidRPr="009A45C6" w:rsidRDefault="00007EF9" w:rsidP="00523597">
            <w:pPr>
              <w:spacing w:after="0"/>
              <w:jc w:val="both"/>
              <w:rPr>
                <w:rFonts w:ascii="Times New Roman" w:hAnsi="Times New Roman" w:cs="Times New Roman"/>
                <w:sz w:val="20"/>
                <w:szCs w:val="20"/>
              </w:rPr>
            </w:pPr>
            <w:r w:rsidRPr="009A45C6">
              <w:rPr>
                <w:rFonts w:ascii="Times New Roman" w:hAnsi="Times New Roman" w:cs="Times New Roman"/>
                <w:sz w:val="20"/>
                <w:szCs w:val="20"/>
              </w:rPr>
              <w:t>Евангелина</w:t>
            </w:r>
          </w:p>
        </w:tc>
        <w:tc>
          <w:tcPr>
            <w:tcW w:w="1134" w:type="dxa"/>
            <w:tcBorders>
              <w:top w:val="single" w:sz="4" w:space="0" w:color="auto"/>
              <w:left w:val="nil"/>
              <w:bottom w:val="single" w:sz="4" w:space="0" w:color="auto"/>
              <w:right w:val="single" w:sz="4" w:space="0" w:color="auto"/>
            </w:tcBorders>
          </w:tcPr>
          <w:p w:rsidR="00523597" w:rsidRPr="009A45C6" w:rsidRDefault="00523597" w:rsidP="00523597">
            <w:pPr>
              <w:spacing w:after="0"/>
              <w:jc w:val="both"/>
              <w:rPr>
                <w:rFonts w:ascii="Times New Roman" w:hAnsi="Times New Roman" w:cs="Times New Roman"/>
                <w:sz w:val="20"/>
                <w:szCs w:val="20"/>
              </w:rPr>
            </w:pPr>
            <w:r w:rsidRPr="009A45C6">
              <w:rPr>
                <w:rFonts w:ascii="Times New Roman" w:hAnsi="Times New Roman" w:cs="Times New Roman"/>
                <w:sz w:val="20"/>
                <w:szCs w:val="20"/>
              </w:rPr>
              <w:t>5Б</w:t>
            </w:r>
          </w:p>
        </w:tc>
        <w:tc>
          <w:tcPr>
            <w:tcW w:w="1844" w:type="dxa"/>
            <w:tcBorders>
              <w:top w:val="single" w:sz="4" w:space="0" w:color="auto"/>
              <w:left w:val="single" w:sz="4" w:space="0" w:color="auto"/>
              <w:bottom w:val="single" w:sz="4" w:space="0" w:color="auto"/>
              <w:right w:val="single" w:sz="4" w:space="0" w:color="auto"/>
            </w:tcBorders>
          </w:tcPr>
          <w:p w:rsidR="00523597" w:rsidRPr="009A45C6" w:rsidRDefault="00523597" w:rsidP="00523597">
            <w:pPr>
              <w:spacing w:after="0"/>
              <w:jc w:val="both"/>
              <w:rPr>
                <w:rFonts w:ascii="Times New Roman" w:hAnsi="Times New Roman" w:cs="Times New Roman"/>
                <w:sz w:val="20"/>
                <w:szCs w:val="20"/>
              </w:rPr>
            </w:pPr>
            <w:r w:rsidRPr="009A45C6">
              <w:rPr>
                <w:rFonts w:ascii="Times New Roman" w:hAnsi="Times New Roman" w:cs="Times New Roman"/>
                <w:sz w:val="20"/>
                <w:szCs w:val="20"/>
              </w:rPr>
              <w:t>Победитель</w:t>
            </w:r>
          </w:p>
        </w:tc>
      </w:tr>
      <w:tr w:rsidR="00523597" w:rsidRPr="009A45C6" w:rsidTr="0032156C">
        <w:trPr>
          <w:trHeight w:val="315"/>
        </w:trPr>
        <w:tc>
          <w:tcPr>
            <w:tcW w:w="2127" w:type="dxa"/>
            <w:tcBorders>
              <w:top w:val="nil"/>
              <w:left w:val="single" w:sz="4" w:space="0" w:color="auto"/>
              <w:bottom w:val="single" w:sz="4" w:space="0" w:color="auto"/>
              <w:right w:val="single" w:sz="4" w:space="0" w:color="auto"/>
            </w:tcBorders>
            <w:shd w:val="clear" w:color="auto" w:fill="auto"/>
            <w:noWrap/>
            <w:hideMark/>
          </w:tcPr>
          <w:p w:rsidR="00523597" w:rsidRPr="009A45C6" w:rsidRDefault="00523597" w:rsidP="00523597">
            <w:pPr>
              <w:spacing w:after="0"/>
              <w:jc w:val="both"/>
              <w:rPr>
                <w:rFonts w:ascii="Times New Roman" w:hAnsi="Times New Roman" w:cs="Times New Roman"/>
                <w:sz w:val="20"/>
                <w:szCs w:val="20"/>
              </w:rPr>
            </w:pPr>
            <w:r w:rsidRPr="009A45C6">
              <w:rPr>
                <w:rFonts w:ascii="Times New Roman" w:hAnsi="Times New Roman" w:cs="Times New Roman"/>
                <w:sz w:val="20"/>
                <w:szCs w:val="20"/>
              </w:rPr>
              <w:t>Литература</w:t>
            </w:r>
          </w:p>
        </w:tc>
        <w:tc>
          <w:tcPr>
            <w:tcW w:w="2126" w:type="dxa"/>
            <w:tcBorders>
              <w:top w:val="nil"/>
              <w:left w:val="nil"/>
              <w:bottom w:val="single" w:sz="4" w:space="0" w:color="auto"/>
              <w:right w:val="single" w:sz="4" w:space="0" w:color="auto"/>
            </w:tcBorders>
            <w:shd w:val="clear" w:color="auto" w:fill="auto"/>
            <w:noWrap/>
            <w:vAlign w:val="bottom"/>
            <w:hideMark/>
          </w:tcPr>
          <w:p w:rsidR="00523597" w:rsidRPr="009A45C6" w:rsidRDefault="00007EF9" w:rsidP="00523597">
            <w:pPr>
              <w:spacing w:after="0"/>
              <w:jc w:val="both"/>
              <w:rPr>
                <w:rFonts w:ascii="Times New Roman" w:hAnsi="Times New Roman" w:cs="Times New Roman"/>
                <w:sz w:val="20"/>
                <w:szCs w:val="20"/>
              </w:rPr>
            </w:pPr>
            <w:r w:rsidRPr="009A45C6">
              <w:rPr>
                <w:rFonts w:ascii="Times New Roman" w:hAnsi="Times New Roman" w:cs="Times New Roman"/>
                <w:sz w:val="20"/>
                <w:szCs w:val="20"/>
              </w:rPr>
              <w:t>Петренко</w:t>
            </w:r>
          </w:p>
        </w:tc>
        <w:tc>
          <w:tcPr>
            <w:tcW w:w="1701" w:type="dxa"/>
            <w:tcBorders>
              <w:top w:val="nil"/>
              <w:left w:val="nil"/>
              <w:bottom w:val="single" w:sz="4" w:space="0" w:color="auto"/>
              <w:right w:val="single" w:sz="4" w:space="0" w:color="auto"/>
            </w:tcBorders>
            <w:shd w:val="clear" w:color="auto" w:fill="auto"/>
            <w:noWrap/>
            <w:vAlign w:val="bottom"/>
            <w:hideMark/>
          </w:tcPr>
          <w:p w:rsidR="00523597" w:rsidRPr="009A45C6" w:rsidRDefault="00007EF9" w:rsidP="00523597">
            <w:pPr>
              <w:spacing w:after="0"/>
              <w:jc w:val="both"/>
              <w:rPr>
                <w:rFonts w:ascii="Times New Roman" w:hAnsi="Times New Roman" w:cs="Times New Roman"/>
                <w:sz w:val="20"/>
                <w:szCs w:val="20"/>
              </w:rPr>
            </w:pPr>
            <w:r w:rsidRPr="009A45C6">
              <w:rPr>
                <w:rFonts w:ascii="Times New Roman" w:hAnsi="Times New Roman" w:cs="Times New Roman"/>
                <w:sz w:val="20"/>
                <w:szCs w:val="20"/>
              </w:rPr>
              <w:t>Со</w:t>
            </w:r>
            <w:r w:rsidR="0032156C" w:rsidRPr="009A45C6">
              <w:rPr>
                <w:rFonts w:ascii="Times New Roman" w:hAnsi="Times New Roman" w:cs="Times New Roman"/>
                <w:sz w:val="20"/>
                <w:szCs w:val="20"/>
              </w:rPr>
              <w:t>фия</w:t>
            </w:r>
          </w:p>
        </w:tc>
        <w:tc>
          <w:tcPr>
            <w:tcW w:w="1134" w:type="dxa"/>
            <w:tcBorders>
              <w:top w:val="single" w:sz="4" w:space="0" w:color="auto"/>
              <w:left w:val="nil"/>
              <w:bottom w:val="single" w:sz="4" w:space="0" w:color="auto"/>
              <w:right w:val="single" w:sz="4" w:space="0" w:color="auto"/>
            </w:tcBorders>
          </w:tcPr>
          <w:p w:rsidR="00523597" w:rsidRPr="009A45C6" w:rsidRDefault="00523597" w:rsidP="00523597">
            <w:pPr>
              <w:spacing w:after="0"/>
              <w:jc w:val="both"/>
              <w:rPr>
                <w:rFonts w:ascii="Times New Roman" w:hAnsi="Times New Roman" w:cs="Times New Roman"/>
                <w:sz w:val="20"/>
                <w:szCs w:val="20"/>
              </w:rPr>
            </w:pPr>
            <w:r w:rsidRPr="009A45C6">
              <w:rPr>
                <w:rFonts w:ascii="Times New Roman" w:hAnsi="Times New Roman" w:cs="Times New Roman"/>
                <w:sz w:val="20"/>
                <w:szCs w:val="20"/>
              </w:rPr>
              <w:t>5А</w:t>
            </w:r>
          </w:p>
        </w:tc>
        <w:tc>
          <w:tcPr>
            <w:tcW w:w="1844" w:type="dxa"/>
            <w:tcBorders>
              <w:top w:val="single" w:sz="4" w:space="0" w:color="auto"/>
              <w:left w:val="single" w:sz="4" w:space="0" w:color="auto"/>
              <w:bottom w:val="single" w:sz="4" w:space="0" w:color="auto"/>
              <w:right w:val="single" w:sz="4" w:space="0" w:color="auto"/>
            </w:tcBorders>
          </w:tcPr>
          <w:p w:rsidR="00523597" w:rsidRPr="009A45C6" w:rsidRDefault="00523597" w:rsidP="00523597">
            <w:pPr>
              <w:spacing w:after="0"/>
              <w:jc w:val="both"/>
              <w:rPr>
                <w:rFonts w:ascii="Times New Roman" w:hAnsi="Times New Roman" w:cs="Times New Roman"/>
                <w:sz w:val="20"/>
                <w:szCs w:val="20"/>
              </w:rPr>
            </w:pPr>
            <w:r w:rsidRPr="009A45C6">
              <w:rPr>
                <w:rFonts w:ascii="Times New Roman" w:hAnsi="Times New Roman" w:cs="Times New Roman"/>
                <w:sz w:val="20"/>
                <w:szCs w:val="20"/>
              </w:rPr>
              <w:t>Призёр</w:t>
            </w:r>
          </w:p>
        </w:tc>
      </w:tr>
      <w:tr w:rsidR="00523597" w:rsidRPr="009A45C6" w:rsidTr="0032156C">
        <w:trPr>
          <w:trHeight w:val="315"/>
        </w:trPr>
        <w:tc>
          <w:tcPr>
            <w:tcW w:w="2127" w:type="dxa"/>
            <w:tcBorders>
              <w:top w:val="nil"/>
              <w:left w:val="single" w:sz="4" w:space="0" w:color="auto"/>
              <w:bottom w:val="single" w:sz="4" w:space="0" w:color="auto"/>
              <w:right w:val="single" w:sz="4" w:space="0" w:color="auto"/>
            </w:tcBorders>
            <w:shd w:val="clear" w:color="auto" w:fill="auto"/>
            <w:noWrap/>
            <w:hideMark/>
          </w:tcPr>
          <w:p w:rsidR="00523597" w:rsidRPr="009A45C6" w:rsidRDefault="00523597" w:rsidP="00523597">
            <w:pPr>
              <w:spacing w:after="0"/>
              <w:jc w:val="both"/>
              <w:rPr>
                <w:rFonts w:ascii="Times New Roman" w:hAnsi="Times New Roman" w:cs="Times New Roman"/>
                <w:sz w:val="20"/>
                <w:szCs w:val="20"/>
              </w:rPr>
            </w:pPr>
            <w:r w:rsidRPr="009A45C6">
              <w:rPr>
                <w:rFonts w:ascii="Times New Roman" w:hAnsi="Times New Roman" w:cs="Times New Roman"/>
                <w:sz w:val="20"/>
                <w:szCs w:val="20"/>
              </w:rPr>
              <w:t>Литература</w:t>
            </w:r>
          </w:p>
        </w:tc>
        <w:tc>
          <w:tcPr>
            <w:tcW w:w="2126" w:type="dxa"/>
            <w:tcBorders>
              <w:top w:val="nil"/>
              <w:left w:val="nil"/>
              <w:bottom w:val="single" w:sz="4" w:space="0" w:color="auto"/>
              <w:right w:val="single" w:sz="4" w:space="0" w:color="auto"/>
            </w:tcBorders>
            <w:shd w:val="clear" w:color="auto" w:fill="auto"/>
            <w:noWrap/>
            <w:vAlign w:val="bottom"/>
            <w:hideMark/>
          </w:tcPr>
          <w:p w:rsidR="00523597" w:rsidRPr="009A45C6" w:rsidRDefault="00007EF9" w:rsidP="00523597">
            <w:pPr>
              <w:spacing w:after="0"/>
              <w:jc w:val="both"/>
              <w:rPr>
                <w:rFonts w:ascii="Times New Roman" w:hAnsi="Times New Roman" w:cs="Times New Roman"/>
                <w:sz w:val="20"/>
                <w:szCs w:val="20"/>
              </w:rPr>
            </w:pPr>
            <w:r w:rsidRPr="009A45C6">
              <w:rPr>
                <w:rFonts w:ascii="Times New Roman" w:hAnsi="Times New Roman" w:cs="Times New Roman"/>
                <w:sz w:val="20"/>
                <w:szCs w:val="20"/>
              </w:rPr>
              <w:t>Топтыгина</w:t>
            </w:r>
          </w:p>
        </w:tc>
        <w:tc>
          <w:tcPr>
            <w:tcW w:w="1701" w:type="dxa"/>
            <w:tcBorders>
              <w:top w:val="nil"/>
              <w:left w:val="nil"/>
              <w:bottom w:val="single" w:sz="4" w:space="0" w:color="auto"/>
              <w:right w:val="single" w:sz="4" w:space="0" w:color="auto"/>
            </w:tcBorders>
            <w:shd w:val="clear" w:color="auto" w:fill="auto"/>
            <w:noWrap/>
            <w:vAlign w:val="bottom"/>
            <w:hideMark/>
          </w:tcPr>
          <w:p w:rsidR="00523597" w:rsidRPr="009A45C6" w:rsidRDefault="0032156C" w:rsidP="00523597">
            <w:pPr>
              <w:spacing w:after="0"/>
              <w:jc w:val="both"/>
              <w:rPr>
                <w:rFonts w:ascii="Times New Roman" w:hAnsi="Times New Roman" w:cs="Times New Roman"/>
                <w:sz w:val="20"/>
                <w:szCs w:val="20"/>
              </w:rPr>
            </w:pPr>
            <w:r w:rsidRPr="009A45C6">
              <w:rPr>
                <w:rFonts w:ascii="Times New Roman" w:hAnsi="Times New Roman" w:cs="Times New Roman"/>
                <w:sz w:val="20"/>
                <w:szCs w:val="20"/>
              </w:rPr>
              <w:t>Ульяна</w:t>
            </w:r>
          </w:p>
        </w:tc>
        <w:tc>
          <w:tcPr>
            <w:tcW w:w="1134" w:type="dxa"/>
            <w:tcBorders>
              <w:top w:val="single" w:sz="4" w:space="0" w:color="auto"/>
              <w:left w:val="nil"/>
              <w:bottom w:val="single" w:sz="4" w:space="0" w:color="auto"/>
              <w:right w:val="single" w:sz="4" w:space="0" w:color="auto"/>
            </w:tcBorders>
          </w:tcPr>
          <w:p w:rsidR="00523597" w:rsidRPr="009A45C6" w:rsidRDefault="00523597" w:rsidP="00523597">
            <w:pPr>
              <w:spacing w:after="0"/>
              <w:jc w:val="both"/>
              <w:rPr>
                <w:rFonts w:ascii="Times New Roman" w:hAnsi="Times New Roman" w:cs="Times New Roman"/>
                <w:sz w:val="20"/>
                <w:szCs w:val="20"/>
              </w:rPr>
            </w:pPr>
            <w:r w:rsidRPr="009A45C6">
              <w:rPr>
                <w:rFonts w:ascii="Times New Roman" w:hAnsi="Times New Roman" w:cs="Times New Roman"/>
                <w:sz w:val="20"/>
                <w:szCs w:val="20"/>
              </w:rPr>
              <w:t>5А</w:t>
            </w:r>
          </w:p>
        </w:tc>
        <w:tc>
          <w:tcPr>
            <w:tcW w:w="1844" w:type="dxa"/>
            <w:tcBorders>
              <w:top w:val="single" w:sz="4" w:space="0" w:color="auto"/>
              <w:left w:val="single" w:sz="4" w:space="0" w:color="auto"/>
              <w:bottom w:val="single" w:sz="4" w:space="0" w:color="auto"/>
              <w:right w:val="single" w:sz="4" w:space="0" w:color="auto"/>
            </w:tcBorders>
          </w:tcPr>
          <w:p w:rsidR="00523597" w:rsidRPr="009A45C6" w:rsidRDefault="00523597" w:rsidP="00523597">
            <w:pPr>
              <w:spacing w:after="0"/>
              <w:jc w:val="both"/>
              <w:rPr>
                <w:rFonts w:ascii="Times New Roman" w:hAnsi="Times New Roman" w:cs="Times New Roman"/>
                <w:sz w:val="20"/>
                <w:szCs w:val="20"/>
              </w:rPr>
            </w:pPr>
            <w:r w:rsidRPr="009A45C6">
              <w:rPr>
                <w:rFonts w:ascii="Times New Roman" w:hAnsi="Times New Roman" w:cs="Times New Roman"/>
                <w:sz w:val="20"/>
                <w:szCs w:val="20"/>
              </w:rPr>
              <w:t>Призёр</w:t>
            </w:r>
          </w:p>
        </w:tc>
      </w:tr>
      <w:tr w:rsidR="00523597" w:rsidRPr="009A45C6" w:rsidTr="0032156C">
        <w:trPr>
          <w:trHeight w:val="315"/>
        </w:trPr>
        <w:tc>
          <w:tcPr>
            <w:tcW w:w="2127" w:type="dxa"/>
            <w:tcBorders>
              <w:top w:val="nil"/>
              <w:left w:val="single" w:sz="4" w:space="0" w:color="auto"/>
              <w:bottom w:val="single" w:sz="4" w:space="0" w:color="auto"/>
              <w:right w:val="single" w:sz="4" w:space="0" w:color="auto"/>
            </w:tcBorders>
            <w:shd w:val="clear" w:color="auto" w:fill="auto"/>
            <w:noWrap/>
            <w:hideMark/>
          </w:tcPr>
          <w:p w:rsidR="00523597" w:rsidRPr="009A45C6" w:rsidRDefault="00523597" w:rsidP="00523597">
            <w:pPr>
              <w:spacing w:after="0"/>
              <w:jc w:val="both"/>
              <w:rPr>
                <w:rFonts w:ascii="Times New Roman" w:hAnsi="Times New Roman" w:cs="Times New Roman"/>
                <w:sz w:val="20"/>
                <w:szCs w:val="20"/>
              </w:rPr>
            </w:pPr>
            <w:r w:rsidRPr="009A45C6">
              <w:rPr>
                <w:rFonts w:ascii="Times New Roman" w:hAnsi="Times New Roman" w:cs="Times New Roman"/>
                <w:sz w:val="20"/>
                <w:szCs w:val="20"/>
              </w:rPr>
              <w:t>Литература</w:t>
            </w:r>
          </w:p>
        </w:tc>
        <w:tc>
          <w:tcPr>
            <w:tcW w:w="2126" w:type="dxa"/>
            <w:tcBorders>
              <w:top w:val="nil"/>
              <w:left w:val="nil"/>
              <w:bottom w:val="single" w:sz="4" w:space="0" w:color="auto"/>
              <w:right w:val="single" w:sz="4" w:space="0" w:color="auto"/>
            </w:tcBorders>
            <w:shd w:val="clear" w:color="auto" w:fill="auto"/>
            <w:noWrap/>
            <w:vAlign w:val="bottom"/>
            <w:hideMark/>
          </w:tcPr>
          <w:p w:rsidR="00523597" w:rsidRPr="009A45C6" w:rsidRDefault="00007EF9" w:rsidP="00523597">
            <w:pPr>
              <w:spacing w:after="0"/>
              <w:jc w:val="both"/>
              <w:rPr>
                <w:rFonts w:ascii="Times New Roman" w:hAnsi="Times New Roman" w:cs="Times New Roman"/>
                <w:sz w:val="20"/>
                <w:szCs w:val="20"/>
              </w:rPr>
            </w:pPr>
            <w:r w:rsidRPr="009A45C6">
              <w:rPr>
                <w:rFonts w:ascii="Times New Roman" w:hAnsi="Times New Roman" w:cs="Times New Roman"/>
                <w:sz w:val="20"/>
                <w:szCs w:val="20"/>
              </w:rPr>
              <w:t>Тихонов</w:t>
            </w:r>
          </w:p>
        </w:tc>
        <w:tc>
          <w:tcPr>
            <w:tcW w:w="1701" w:type="dxa"/>
            <w:tcBorders>
              <w:top w:val="nil"/>
              <w:left w:val="nil"/>
              <w:bottom w:val="single" w:sz="4" w:space="0" w:color="auto"/>
              <w:right w:val="single" w:sz="4" w:space="0" w:color="auto"/>
            </w:tcBorders>
            <w:shd w:val="clear" w:color="auto" w:fill="auto"/>
            <w:noWrap/>
            <w:vAlign w:val="bottom"/>
            <w:hideMark/>
          </w:tcPr>
          <w:p w:rsidR="00523597" w:rsidRPr="009A45C6" w:rsidRDefault="0032156C" w:rsidP="00523597">
            <w:pPr>
              <w:spacing w:after="0"/>
              <w:jc w:val="both"/>
              <w:rPr>
                <w:rFonts w:ascii="Times New Roman" w:hAnsi="Times New Roman" w:cs="Times New Roman"/>
                <w:sz w:val="20"/>
                <w:szCs w:val="20"/>
              </w:rPr>
            </w:pPr>
            <w:r w:rsidRPr="009A45C6">
              <w:rPr>
                <w:rFonts w:ascii="Times New Roman" w:hAnsi="Times New Roman" w:cs="Times New Roman"/>
                <w:sz w:val="20"/>
                <w:szCs w:val="20"/>
              </w:rPr>
              <w:t>Александр</w:t>
            </w:r>
          </w:p>
        </w:tc>
        <w:tc>
          <w:tcPr>
            <w:tcW w:w="1134" w:type="dxa"/>
            <w:tcBorders>
              <w:top w:val="single" w:sz="4" w:space="0" w:color="auto"/>
              <w:left w:val="nil"/>
              <w:bottom w:val="single" w:sz="4" w:space="0" w:color="auto"/>
              <w:right w:val="single" w:sz="4" w:space="0" w:color="auto"/>
            </w:tcBorders>
          </w:tcPr>
          <w:p w:rsidR="00523597" w:rsidRPr="009A45C6" w:rsidRDefault="00523597" w:rsidP="00523597">
            <w:pPr>
              <w:spacing w:after="0"/>
              <w:jc w:val="both"/>
              <w:rPr>
                <w:rFonts w:ascii="Times New Roman" w:hAnsi="Times New Roman" w:cs="Times New Roman"/>
                <w:sz w:val="20"/>
                <w:szCs w:val="20"/>
              </w:rPr>
            </w:pPr>
            <w:r w:rsidRPr="009A45C6">
              <w:rPr>
                <w:rFonts w:ascii="Times New Roman" w:hAnsi="Times New Roman" w:cs="Times New Roman"/>
                <w:sz w:val="20"/>
                <w:szCs w:val="20"/>
              </w:rPr>
              <w:t>5А</w:t>
            </w:r>
          </w:p>
        </w:tc>
        <w:tc>
          <w:tcPr>
            <w:tcW w:w="1844" w:type="dxa"/>
            <w:tcBorders>
              <w:top w:val="single" w:sz="4" w:space="0" w:color="auto"/>
              <w:left w:val="single" w:sz="4" w:space="0" w:color="auto"/>
              <w:bottom w:val="single" w:sz="4" w:space="0" w:color="auto"/>
              <w:right w:val="single" w:sz="4" w:space="0" w:color="auto"/>
            </w:tcBorders>
          </w:tcPr>
          <w:p w:rsidR="00523597" w:rsidRPr="009A45C6" w:rsidRDefault="00523597" w:rsidP="00523597">
            <w:pPr>
              <w:spacing w:after="0"/>
              <w:jc w:val="both"/>
              <w:rPr>
                <w:rFonts w:ascii="Times New Roman" w:hAnsi="Times New Roman" w:cs="Times New Roman"/>
                <w:sz w:val="20"/>
                <w:szCs w:val="20"/>
              </w:rPr>
            </w:pPr>
            <w:r w:rsidRPr="009A45C6">
              <w:rPr>
                <w:rFonts w:ascii="Times New Roman" w:hAnsi="Times New Roman" w:cs="Times New Roman"/>
                <w:sz w:val="20"/>
                <w:szCs w:val="20"/>
              </w:rPr>
              <w:t>Призёр</w:t>
            </w:r>
          </w:p>
        </w:tc>
      </w:tr>
      <w:tr w:rsidR="00523597" w:rsidRPr="009A45C6" w:rsidTr="0032156C">
        <w:trPr>
          <w:trHeight w:val="315"/>
        </w:trPr>
        <w:tc>
          <w:tcPr>
            <w:tcW w:w="2127" w:type="dxa"/>
            <w:tcBorders>
              <w:top w:val="nil"/>
              <w:left w:val="single" w:sz="4" w:space="0" w:color="auto"/>
              <w:bottom w:val="single" w:sz="4" w:space="0" w:color="auto"/>
              <w:right w:val="single" w:sz="4" w:space="0" w:color="auto"/>
            </w:tcBorders>
            <w:shd w:val="clear" w:color="auto" w:fill="auto"/>
            <w:noWrap/>
            <w:vAlign w:val="bottom"/>
            <w:hideMark/>
          </w:tcPr>
          <w:p w:rsidR="00523597" w:rsidRPr="009A45C6" w:rsidRDefault="00523597" w:rsidP="00523597">
            <w:pPr>
              <w:spacing w:after="0"/>
              <w:jc w:val="both"/>
              <w:rPr>
                <w:rFonts w:ascii="Times New Roman" w:hAnsi="Times New Roman" w:cs="Times New Roman"/>
                <w:sz w:val="20"/>
                <w:szCs w:val="20"/>
              </w:rPr>
            </w:pPr>
            <w:r w:rsidRPr="009A45C6">
              <w:rPr>
                <w:rFonts w:ascii="Times New Roman" w:hAnsi="Times New Roman" w:cs="Times New Roman"/>
                <w:sz w:val="20"/>
                <w:szCs w:val="20"/>
              </w:rPr>
              <w:t>История</w:t>
            </w:r>
          </w:p>
        </w:tc>
        <w:tc>
          <w:tcPr>
            <w:tcW w:w="2126" w:type="dxa"/>
            <w:tcBorders>
              <w:top w:val="nil"/>
              <w:left w:val="nil"/>
              <w:bottom w:val="single" w:sz="4" w:space="0" w:color="auto"/>
              <w:right w:val="single" w:sz="4" w:space="0" w:color="auto"/>
            </w:tcBorders>
            <w:shd w:val="clear" w:color="auto" w:fill="auto"/>
            <w:noWrap/>
            <w:vAlign w:val="bottom"/>
            <w:hideMark/>
          </w:tcPr>
          <w:p w:rsidR="00523597" w:rsidRPr="009A45C6" w:rsidRDefault="00007EF9" w:rsidP="00523597">
            <w:pPr>
              <w:spacing w:after="0"/>
              <w:jc w:val="both"/>
              <w:rPr>
                <w:rFonts w:ascii="Times New Roman" w:hAnsi="Times New Roman" w:cs="Times New Roman"/>
                <w:sz w:val="20"/>
                <w:szCs w:val="20"/>
              </w:rPr>
            </w:pPr>
            <w:r w:rsidRPr="009A45C6">
              <w:rPr>
                <w:rFonts w:ascii="Times New Roman" w:hAnsi="Times New Roman" w:cs="Times New Roman"/>
                <w:sz w:val="20"/>
                <w:szCs w:val="20"/>
              </w:rPr>
              <w:t>Ершов</w:t>
            </w:r>
          </w:p>
        </w:tc>
        <w:tc>
          <w:tcPr>
            <w:tcW w:w="1701" w:type="dxa"/>
            <w:tcBorders>
              <w:top w:val="nil"/>
              <w:left w:val="nil"/>
              <w:bottom w:val="single" w:sz="4" w:space="0" w:color="auto"/>
              <w:right w:val="single" w:sz="4" w:space="0" w:color="auto"/>
            </w:tcBorders>
            <w:shd w:val="clear" w:color="auto" w:fill="auto"/>
            <w:noWrap/>
            <w:vAlign w:val="bottom"/>
            <w:hideMark/>
          </w:tcPr>
          <w:p w:rsidR="00523597" w:rsidRPr="009A45C6" w:rsidRDefault="0032156C" w:rsidP="00523597">
            <w:pPr>
              <w:spacing w:after="0"/>
              <w:jc w:val="both"/>
              <w:rPr>
                <w:rFonts w:ascii="Times New Roman" w:hAnsi="Times New Roman" w:cs="Times New Roman"/>
                <w:sz w:val="20"/>
                <w:szCs w:val="20"/>
              </w:rPr>
            </w:pPr>
            <w:r w:rsidRPr="009A45C6">
              <w:rPr>
                <w:rFonts w:ascii="Times New Roman" w:hAnsi="Times New Roman" w:cs="Times New Roman"/>
                <w:sz w:val="20"/>
                <w:szCs w:val="20"/>
              </w:rPr>
              <w:t>Денис</w:t>
            </w:r>
          </w:p>
        </w:tc>
        <w:tc>
          <w:tcPr>
            <w:tcW w:w="1134" w:type="dxa"/>
            <w:tcBorders>
              <w:top w:val="single" w:sz="4" w:space="0" w:color="auto"/>
              <w:left w:val="nil"/>
              <w:bottom w:val="single" w:sz="4" w:space="0" w:color="auto"/>
              <w:right w:val="single" w:sz="4" w:space="0" w:color="auto"/>
            </w:tcBorders>
          </w:tcPr>
          <w:p w:rsidR="00523597" w:rsidRPr="009A45C6" w:rsidRDefault="00523597" w:rsidP="00523597">
            <w:pPr>
              <w:spacing w:after="0"/>
              <w:jc w:val="both"/>
              <w:rPr>
                <w:rFonts w:ascii="Times New Roman" w:hAnsi="Times New Roman" w:cs="Times New Roman"/>
                <w:sz w:val="20"/>
                <w:szCs w:val="20"/>
              </w:rPr>
            </w:pPr>
            <w:r w:rsidRPr="009A45C6">
              <w:rPr>
                <w:rFonts w:ascii="Times New Roman" w:hAnsi="Times New Roman" w:cs="Times New Roman"/>
                <w:sz w:val="20"/>
                <w:szCs w:val="20"/>
              </w:rPr>
              <w:t>11А</w:t>
            </w:r>
          </w:p>
        </w:tc>
        <w:tc>
          <w:tcPr>
            <w:tcW w:w="1844" w:type="dxa"/>
            <w:tcBorders>
              <w:top w:val="single" w:sz="4" w:space="0" w:color="auto"/>
              <w:left w:val="single" w:sz="4" w:space="0" w:color="auto"/>
              <w:bottom w:val="single" w:sz="4" w:space="0" w:color="auto"/>
              <w:right w:val="single" w:sz="4" w:space="0" w:color="auto"/>
            </w:tcBorders>
          </w:tcPr>
          <w:p w:rsidR="00523597" w:rsidRPr="009A45C6" w:rsidRDefault="00523597" w:rsidP="00523597">
            <w:pPr>
              <w:spacing w:after="0"/>
              <w:jc w:val="both"/>
              <w:rPr>
                <w:rFonts w:ascii="Times New Roman" w:hAnsi="Times New Roman" w:cs="Times New Roman"/>
                <w:sz w:val="20"/>
                <w:szCs w:val="20"/>
              </w:rPr>
            </w:pPr>
            <w:r w:rsidRPr="009A45C6">
              <w:rPr>
                <w:rFonts w:ascii="Times New Roman" w:hAnsi="Times New Roman" w:cs="Times New Roman"/>
                <w:sz w:val="20"/>
                <w:szCs w:val="20"/>
              </w:rPr>
              <w:t>Победитель</w:t>
            </w:r>
          </w:p>
        </w:tc>
      </w:tr>
      <w:tr w:rsidR="00523597" w:rsidRPr="009A45C6" w:rsidTr="0032156C">
        <w:trPr>
          <w:trHeight w:val="315"/>
        </w:trPr>
        <w:tc>
          <w:tcPr>
            <w:tcW w:w="2127" w:type="dxa"/>
            <w:tcBorders>
              <w:top w:val="nil"/>
              <w:left w:val="single" w:sz="4" w:space="0" w:color="auto"/>
              <w:bottom w:val="single" w:sz="4" w:space="0" w:color="auto"/>
              <w:right w:val="single" w:sz="4" w:space="0" w:color="auto"/>
            </w:tcBorders>
            <w:shd w:val="clear" w:color="auto" w:fill="auto"/>
            <w:noWrap/>
            <w:vAlign w:val="bottom"/>
            <w:hideMark/>
          </w:tcPr>
          <w:p w:rsidR="00523597" w:rsidRPr="009A45C6" w:rsidRDefault="00523597" w:rsidP="00523597">
            <w:pPr>
              <w:spacing w:after="0"/>
              <w:jc w:val="both"/>
              <w:rPr>
                <w:rFonts w:ascii="Times New Roman" w:hAnsi="Times New Roman" w:cs="Times New Roman"/>
                <w:sz w:val="20"/>
                <w:szCs w:val="20"/>
              </w:rPr>
            </w:pPr>
            <w:r w:rsidRPr="009A45C6">
              <w:rPr>
                <w:rFonts w:ascii="Times New Roman" w:hAnsi="Times New Roman" w:cs="Times New Roman"/>
                <w:sz w:val="20"/>
                <w:szCs w:val="20"/>
              </w:rPr>
              <w:t>История</w:t>
            </w:r>
          </w:p>
        </w:tc>
        <w:tc>
          <w:tcPr>
            <w:tcW w:w="2126" w:type="dxa"/>
            <w:tcBorders>
              <w:top w:val="nil"/>
              <w:left w:val="nil"/>
              <w:bottom w:val="single" w:sz="4" w:space="0" w:color="auto"/>
              <w:right w:val="single" w:sz="4" w:space="0" w:color="auto"/>
            </w:tcBorders>
            <w:shd w:val="clear" w:color="auto" w:fill="auto"/>
            <w:noWrap/>
            <w:vAlign w:val="bottom"/>
            <w:hideMark/>
          </w:tcPr>
          <w:p w:rsidR="00523597" w:rsidRPr="009A45C6" w:rsidRDefault="00007EF9" w:rsidP="00523597">
            <w:pPr>
              <w:spacing w:after="0"/>
              <w:jc w:val="both"/>
              <w:rPr>
                <w:rFonts w:ascii="Times New Roman" w:hAnsi="Times New Roman" w:cs="Times New Roman"/>
                <w:sz w:val="20"/>
                <w:szCs w:val="20"/>
              </w:rPr>
            </w:pPr>
            <w:r w:rsidRPr="009A45C6">
              <w:rPr>
                <w:rFonts w:ascii="Times New Roman" w:hAnsi="Times New Roman" w:cs="Times New Roman"/>
                <w:sz w:val="20"/>
                <w:szCs w:val="20"/>
              </w:rPr>
              <w:t>Чмак</w:t>
            </w:r>
          </w:p>
        </w:tc>
        <w:tc>
          <w:tcPr>
            <w:tcW w:w="1701" w:type="dxa"/>
            <w:tcBorders>
              <w:top w:val="nil"/>
              <w:left w:val="nil"/>
              <w:bottom w:val="single" w:sz="4" w:space="0" w:color="auto"/>
              <w:right w:val="single" w:sz="4" w:space="0" w:color="auto"/>
            </w:tcBorders>
            <w:shd w:val="clear" w:color="auto" w:fill="auto"/>
            <w:noWrap/>
            <w:vAlign w:val="bottom"/>
            <w:hideMark/>
          </w:tcPr>
          <w:p w:rsidR="00523597" w:rsidRPr="009A45C6" w:rsidRDefault="0032156C" w:rsidP="00523597">
            <w:pPr>
              <w:spacing w:after="0"/>
              <w:jc w:val="both"/>
              <w:rPr>
                <w:rFonts w:ascii="Times New Roman" w:hAnsi="Times New Roman" w:cs="Times New Roman"/>
                <w:sz w:val="20"/>
                <w:szCs w:val="20"/>
              </w:rPr>
            </w:pPr>
            <w:r w:rsidRPr="009A45C6">
              <w:rPr>
                <w:rFonts w:ascii="Times New Roman" w:hAnsi="Times New Roman" w:cs="Times New Roman"/>
                <w:sz w:val="20"/>
                <w:szCs w:val="20"/>
              </w:rPr>
              <w:t>Варвара</w:t>
            </w:r>
          </w:p>
        </w:tc>
        <w:tc>
          <w:tcPr>
            <w:tcW w:w="1134" w:type="dxa"/>
            <w:tcBorders>
              <w:top w:val="single" w:sz="4" w:space="0" w:color="auto"/>
              <w:left w:val="nil"/>
              <w:bottom w:val="single" w:sz="4" w:space="0" w:color="auto"/>
              <w:right w:val="single" w:sz="4" w:space="0" w:color="auto"/>
            </w:tcBorders>
          </w:tcPr>
          <w:p w:rsidR="00523597" w:rsidRPr="009A45C6" w:rsidRDefault="00523597" w:rsidP="00523597">
            <w:pPr>
              <w:spacing w:after="0"/>
              <w:jc w:val="both"/>
              <w:rPr>
                <w:rFonts w:ascii="Times New Roman" w:hAnsi="Times New Roman" w:cs="Times New Roman"/>
                <w:sz w:val="20"/>
                <w:szCs w:val="20"/>
              </w:rPr>
            </w:pPr>
            <w:r w:rsidRPr="009A45C6">
              <w:rPr>
                <w:rFonts w:ascii="Times New Roman" w:hAnsi="Times New Roman" w:cs="Times New Roman"/>
                <w:sz w:val="20"/>
                <w:szCs w:val="20"/>
              </w:rPr>
              <w:t>10А</w:t>
            </w:r>
          </w:p>
        </w:tc>
        <w:tc>
          <w:tcPr>
            <w:tcW w:w="1844" w:type="dxa"/>
            <w:tcBorders>
              <w:top w:val="single" w:sz="4" w:space="0" w:color="auto"/>
              <w:left w:val="single" w:sz="4" w:space="0" w:color="auto"/>
              <w:bottom w:val="single" w:sz="4" w:space="0" w:color="auto"/>
              <w:right w:val="single" w:sz="4" w:space="0" w:color="auto"/>
            </w:tcBorders>
          </w:tcPr>
          <w:p w:rsidR="00523597" w:rsidRPr="009A45C6" w:rsidRDefault="00523597" w:rsidP="00523597">
            <w:pPr>
              <w:spacing w:after="0"/>
              <w:jc w:val="both"/>
              <w:rPr>
                <w:rFonts w:ascii="Times New Roman" w:hAnsi="Times New Roman" w:cs="Times New Roman"/>
                <w:sz w:val="20"/>
                <w:szCs w:val="20"/>
              </w:rPr>
            </w:pPr>
            <w:r w:rsidRPr="009A45C6">
              <w:rPr>
                <w:rFonts w:ascii="Times New Roman" w:hAnsi="Times New Roman" w:cs="Times New Roman"/>
                <w:sz w:val="20"/>
                <w:szCs w:val="20"/>
              </w:rPr>
              <w:t>Победитель</w:t>
            </w:r>
          </w:p>
        </w:tc>
      </w:tr>
      <w:tr w:rsidR="00523597" w:rsidRPr="009A45C6" w:rsidTr="0032156C">
        <w:trPr>
          <w:trHeight w:val="315"/>
        </w:trPr>
        <w:tc>
          <w:tcPr>
            <w:tcW w:w="2127" w:type="dxa"/>
            <w:tcBorders>
              <w:top w:val="nil"/>
              <w:left w:val="single" w:sz="4" w:space="0" w:color="auto"/>
              <w:bottom w:val="single" w:sz="4" w:space="0" w:color="auto"/>
              <w:right w:val="single" w:sz="4" w:space="0" w:color="auto"/>
            </w:tcBorders>
            <w:shd w:val="clear" w:color="auto" w:fill="auto"/>
            <w:noWrap/>
            <w:hideMark/>
          </w:tcPr>
          <w:p w:rsidR="00523597" w:rsidRPr="009A45C6" w:rsidRDefault="00523597" w:rsidP="00523597">
            <w:pPr>
              <w:spacing w:after="0"/>
              <w:jc w:val="both"/>
              <w:rPr>
                <w:rFonts w:ascii="Times New Roman" w:hAnsi="Times New Roman" w:cs="Times New Roman"/>
                <w:sz w:val="20"/>
                <w:szCs w:val="20"/>
              </w:rPr>
            </w:pPr>
            <w:r w:rsidRPr="009A45C6">
              <w:rPr>
                <w:rFonts w:ascii="Times New Roman" w:hAnsi="Times New Roman" w:cs="Times New Roman"/>
                <w:sz w:val="20"/>
                <w:szCs w:val="20"/>
              </w:rPr>
              <w:t>Физическая культура</w:t>
            </w:r>
          </w:p>
        </w:tc>
        <w:tc>
          <w:tcPr>
            <w:tcW w:w="2126" w:type="dxa"/>
            <w:tcBorders>
              <w:top w:val="nil"/>
              <w:left w:val="nil"/>
              <w:bottom w:val="single" w:sz="4" w:space="0" w:color="auto"/>
              <w:right w:val="single" w:sz="4" w:space="0" w:color="auto"/>
            </w:tcBorders>
            <w:shd w:val="clear" w:color="auto" w:fill="auto"/>
            <w:noWrap/>
            <w:vAlign w:val="bottom"/>
            <w:hideMark/>
          </w:tcPr>
          <w:p w:rsidR="00523597" w:rsidRPr="009A45C6" w:rsidRDefault="00007EF9" w:rsidP="00523597">
            <w:pPr>
              <w:spacing w:after="0"/>
              <w:jc w:val="both"/>
              <w:rPr>
                <w:rFonts w:ascii="Times New Roman" w:hAnsi="Times New Roman" w:cs="Times New Roman"/>
                <w:sz w:val="20"/>
                <w:szCs w:val="20"/>
              </w:rPr>
            </w:pPr>
            <w:r w:rsidRPr="009A45C6">
              <w:rPr>
                <w:rFonts w:ascii="Times New Roman" w:hAnsi="Times New Roman" w:cs="Times New Roman"/>
                <w:sz w:val="20"/>
                <w:szCs w:val="20"/>
              </w:rPr>
              <w:t>Лукина</w:t>
            </w:r>
          </w:p>
        </w:tc>
        <w:tc>
          <w:tcPr>
            <w:tcW w:w="1701" w:type="dxa"/>
            <w:tcBorders>
              <w:top w:val="nil"/>
              <w:left w:val="nil"/>
              <w:bottom w:val="single" w:sz="4" w:space="0" w:color="auto"/>
              <w:right w:val="single" w:sz="4" w:space="0" w:color="auto"/>
            </w:tcBorders>
            <w:shd w:val="clear" w:color="auto" w:fill="auto"/>
            <w:noWrap/>
            <w:vAlign w:val="bottom"/>
            <w:hideMark/>
          </w:tcPr>
          <w:p w:rsidR="00523597" w:rsidRPr="009A45C6" w:rsidRDefault="0032156C" w:rsidP="00523597">
            <w:pPr>
              <w:spacing w:after="0"/>
              <w:jc w:val="both"/>
              <w:rPr>
                <w:rFonts w:ascii="Times New Roman" w:hAnsi="Times New Roman" w:cs="Times New Roman"/>
                <w:sz w:val="20"/>
                <w:szCs w:val="20"/>
              </w:rPr>
            </w:pPr>
            <w:r w:rsidRPr="009A45C6">
              <w:rPr>
                <w:rFonts w:ascii="Times New Roman" w:hAnsi="Times New Roman" w:cs="Times New Roman"/>
                <w:sz w:val="20"/>
                <w:szCs w:val="20"/>
              </w:rPr>
              <w:t>Евангелина</w:t>
            </w:r>
          </w:p>
        </w:tc>
        <w:tc>
          <w:tcPr>
            <w:tcW w:w="1134" w:type="dxa"/>
            <w:tcBorders>
              <w:top w:val="single" w:sz="4" w:space="0" w:color="auto"/>
              <w:left w:val="nil"/>
              <w:bottom w:val="single" w:sz="4" w:space="0" w:color="auto"/>
              <w:right w:val="single" w:sz="4" w:space="0" w:color="auto"/>
            </w:tcBorders>
          </w:tcPr>
          <w:p w:rsidR="00523597" w:rsidRPr="009A45C6" w:rsidRDefault="00523597" w:rsidP="00523597">
            <w:pPr>
              <w:spacing w:after="0"/>
              <w:jc w:val="both"/>
              <w:rPr>
                <w:rFonts w:ascii="Times New Roman" w:hAnsi="Times New Roman" w:cs="Times New Roman"/>
                <w:sz w:val="20"/>
                <w:szCs w:val="20"/>
              </w:rPr>
            </w:pPr>
            <w:r w:rsidRPr="009A45C6">
              <w:rPr>
                <w:rFonts w:ascii="Times New Roman" w:hAnsi="Times New Roman" w:cs="Times New Roman"/>
                <w:sz w:val="20"/>
                <w:szCs w:val="20"/>
              </w:rPr>
              <w:t>5Б</w:t>
            </w:r>
          </w:p>
        </w:tc>
        <w:tc>
          <w:tcPr>
            <w:tcW w:w="1844" w:type="dxa"/>
            <w:tcBorders>
              <w:top w:val="single" w:sz="4" w:space="0" w:color="auto"/>
              <w:left w:val="single" w:sz="4" w:space="0" w:color="auto"/>
              <w:bottom w:val="single" w:sz="4" w:space="0" w:color="auto"/>
              <w:right w:val="single" w:sz="4" w:space="0" w:color="auto"/>
            </w:tcBorders>
          </w:tcPr>
          <w:p w:rsidR="00523597" w:rsidRPr="009A45C6" w:rsidRDefault="00523597" w:rsidP="00523597">
            <w:pPr>
              <w:spacing w:after="0"/>
              <w:jc w:val="both"/>
              <w:rPr>
                <w:rFonts w:ascii="Times New Roman" w:hAnsi="Times New Roman" w:cs="Times New Roman"/>
                <w:sz w:val="20"/>
                <w:szCs w:val="20"/>
              </w:rPr>
            </w:pPr>
            <w:r w:rsidRPr="009A45C6">
              <w:rPr>
                <w:rFonts w:ascii="Times New Roman" w:hAnsi="Times New Roman" w:cs="Times New Roman"/>
                <w:sz w:val="20"/>
                <w:szCs w:val="20"/>
              </w:rPr>
              <w:t>Победитель</w:t>
            </w:r>
          </w:p>
        </w:tc>
      </w:tr>
      <w:tr w:rsidR="00523597" w:rsidRPr="009A45C6" w:rsidTr="0032156C">
        <w:trPr>
          <w:trHeight w:val="315"/>
        </w:trPr>
        <w:tc>
          <w:tcPr>
            <w:tcW w:w="2127" w:type="dxa"/>
            <w:tcBorders>
              <w:top w:val="nil"/>
              <w:left w:val="single" w:sz="4" w:space="0" w:color="auto"/>
              <w:bottom w:val="single" w:sz="4" w:space="0" w:color="auto"/>
              <w:right w:val="single" w:sz="4" w:space="0" w:color="auto"/>
            </w:tcBorders>
            <w:shd w:val="clear" w:color="auto" w:fill="auto"/>
            <w:noWrap/>
            <w:hideMark/>
          </w:tcPr>
          <w:p w:rsidR="00523597" w:rsidRPr="009A45C6" w:rsidRDefault="00523597" w:rsidP="00523597">
            <w:pPr>
              <w:spacing w:after="0"/>
              <w:jc w:val="both"/>
              <w:rPr>
                <w:rFonts w:ascii="Times New Roman" w:hAnsi="Times New Roman" w:cs="Times New Roman"/>
                <w:sz w:val="20"/>
                <w:szCs w:val="20"/>
              </w:rPr>
            </w:pPr>
            <w:r w:rsidRPr="009A45C6">
              <w:rPr>
                <w:rFonts w:ascii="Times New Roman" w:hAnsi="Times New Roman" w:cs="Times New Roman"/>
                <w:sz w:val="20"/>
                <w:szCs w:val="20"/>
              </w:rPr>
              <w:t>Физическая культура</w:t>
            </w:r>
          </w:p>
        </w:tc>
        <w:tc>
          <w:tcPr>
            <w:tcW w:w="2126" w:type="dxa"/>
            <w:tcBorders>
              <w:top w:val="nil"/>
              <w:left w:val="nil"/>
              <w:bottom w:val="single" w:sz="4" w:space="0" w:color="auto"/>
              <w:right w:val="single" w:sz="4" w:space="0" w:color="auto"/>
            </w:tcBorders>
            <w:shd w:val="clear" w:color="auto" w:fill="auto"/>
            <w:noWrap/>
            <w:vAlign w:val="bottom"/>
            <w:hideMark/>
          </w:tcPr>
          <w:p w:rsidR="00523597" w:rsidRPr="009A45C6" w:rsidRDefault="00007EF9" w:rsidP="00523597">
            <w:pPr>
              <w:spacing w:after="0"/>
              <w:jc w:val="both"/>
              <w:rPr>
                <w:rFonts w:ascii="Times New Roman" w:hAnsi="Times New Roman" w:cs="Times New Roman"/>
                <w:sz w:val="20"/>
                <w:szCs w:val="20"/>
              </w:rPr>
            </w:pPr>
            <w:r w:rsidRPr="009A45C6">
              <w:rPr>
                <w:rFonts w:ascii="Times New Roman" w:hAnsi="Times New Roman" w:cs="Times New Roman"/>
                <w:sz w:val="20"/>
                <w:szCs w:val="20"/>
              </w:rPr>
              <w:t>Москалева</w:t>
            </w:r>
          </w:p>
        </w:tc>
        <w:tc>
          <w:tcPr>
            <w:tcW w:w="1701" w:type="dxa"/>
            <w:tcBorders>
              <w:top w:val="nil"/>
              <w:left w:val="nil"/>
              <w:bottom w:val="single" w:sz="4" w:space="0" w:color="auto"/>
              <w:right w:val="single" w:sz="4" w:space="0" w:color="auto"/>
            </w:tcBorders>
            <w:shd w:val="clear" w:color="auto" w:fill="auto"/>
            <w:noWrap/>
            <w:vAlign w:val="bottom"/>
            <w:hideMark/>
          </w:tcPr>
          <w:p w:rsidR="00523597" w:rsidRPr="009A45C6" w:rsidRDefault="0032156C" w:rsidP="00523597">
            <w:pPr>
              <w:spacing w:after="0"/>
              <w:jc w:val="both"/>
              <w:rPr>
                <w:rFonts w:ascii="Times New Roman" w:hAnsi="Times New Roman" w:cs="Times New Roman"/>
                <w:sz w:val="20"/>
                <w:szCs w:val="20"/>
              </w:rPr>
            </w:pPr>
            <w:r w:rsidRPr="009A45C6">
              <w:rPr>
                <w:rFonts w:ascii="Times New Roman" w:hAnsi="Times New Roman" w:cs="Times New Roman"/>
                <w:sz w:val="20"/>
                <w:szCs w:val="20"/>
              </w:rPr>
              <w:t>Влада</w:t>
            </w:r>
          </w:p>
        </w:tc>
        <w:tc>
          <w:tcPr>
            <w:tcW w:w="1134" w:type="dxa"/>
            <w:tcBorders>
              <w:top w:val="single" w:sz="4" w:space="0" w:color="auto"/>
              <w:left w:val="nil"/>
              <w:bottom w:val="single" w:sz="4" w:space="0" w:color="auto"/>
              <w:right w:val="single" w:sz="4" w:space="0" w:color="auto"/>
            </w:tcBorders>
          </w:tcPr>
          <w:p w:rsidR="00523597" w:rsidRPr="009A45C6" w:rsidRDefault="00523597" w:rsidP="00523597">
            <w:pPr>
              <w:spacing w:after="0"/>
              <w:jc w:val="both"/>
              <w:rPr>
                <w:rFonts w:ascii="Times New Roman" w:hAnsi="Times New Roman" w:cs="Times New Roman"/>
                <w:sz w:val="20"/>
                <w:szCs w:val="20"/>
              </w:rPr>
            </w:pPr>
            <w:r w:rsidRPr="009A45C6">
              <w:rPr>
                <w:rFonts w:ascii="Times New Roman" w:hAnsi="Times New Roman" w:cs="Times New Roman"/>
                <w:sz w:val="20"/>
                <w:szCs w:val="20"/>
              </w:rPr>
              <w:t>5Б</w:t>
            </w:r>
          </w:p>
        </w:tc>
        <w:tc>
          <w:tcPr>
            <w:tcW w:w="1844" w:type="dxa"/>
            <w:tcBorders>
              <w:top w:val="single" w:sz="4" w:space="0" w:color="auto"/>
              <w:left w:val="single" w:sz="4" w:space="0" w:color="auto"/>
              <w:bottom w:val="single" w:sz="4" w:space="0" w:color="auto"/>
              <w:right w:val="single" w:sz="4" w:space="0" w:color="auto"/>
            </w:tcBorders>
          </w:tcPr>
          <w:p w:rsidR="00523597" w:rsidRPr="009A45C6" w:rsidRDefault="00523597" w:rsidP="00523597">
            <w:pPr>
              <w:spacing w:after="0"/>
              <w:jc w:val="both"/>
              <w:rPr>
                <w:rFonts w:ascii="Times New Roman" w:hAnsi="Times New Roman" w:cs="Times New Roman"/>
                <w:sz w:val="20"/>
                <w:szCs w:val="20"/>
              </w:rPr>
            </w:pPr>
            <w:r w:rsidRPr="009A45C6">
              <w:rPr>
                <w:rFonts w:ascii="Times New Roman" w:hAnsi="Times New Roman" w:cs="Times New Roman"/>
                <w:sz w:val="20"/>
                <w:szCs w:val="20"/>
              </w:rPr>
              <w:t>Призёр</w:t>
            </w:r>
          </w:p>
        </w:tc>
      </w:tr>
      <w:tr w:rsidR="00523597" w:rsidRPr="009A45C6" w:rsidTr="0032156C">
        <w:trPr>
          <w:trHeight w:val="315"/>
        </w:trPr>
        <w:tc>
          <w:tcPr>
            <w:tcW w:w="2127" w:type="dxa"/>
            <w:tcBorders>
              <w:top w:val="nil"/>
              <w:left w:val="single" w:sz="4" w:space="0" w:color="auto"/>
              <w:bottom w:val="single" w:sz="4" w:space="0" w:color="auto"/>
              <w:right w:val="single" w:sz="4" w:space="0" w:color="auto"/>
            </w:tcBorders>
            <w:shd w:val="clear" w:color="auto" w:fill="auto"/>
            <w:noWrap/>
            <w:hideMark/>
          </w:tcPr>
          <w:p w:rsidR="00523597" w:rsidRPr="009A45C6" w:rsidRDefault="00523597" w:rsidP="00523597">
            <w:pPr>
              <w:spacing w:after="0"/>
              <w:jc w:val="both"/>
              <w:rPr>
                <w:rFonts w:ascii="Times New Roman" w:hAnsi="Times New Roman" w:cs="Times New Roman"/>
                <w:sz w:val="20"/>
                <w:szCs w:val="20"/>
              </w:rPr>
            </w:pPr>
            <w:r w:rsidRPr="009A45C6">
              <w:rPr>
                <w:rFonts w:ascii="Times New Roman" w:hAnsi="Times New Roman" w:cs="Times New Roman"/>
                <w:sz w:val="20"/>
                <w:szCs w:val="20"/>
              </w:rPr>
              <w:t>Физическая культура</w:t>
            </w:r>
          </w:p>
        </w:tc>
        <w:tc>
          <w:tcPr>
            <w:tcW w:w="2126" w:type="dxa"/>
            <w:tcBorders>
              <w:top w:val="nil"/>
              <w:left w:val="nil"/>
              <w:bottom w:val="single" w:sz="4" w:space="0" w:color="auto"/>
              <w:right w:val="single" w:sz="4" w:space="0" w:color="auto"/>
            </w:tcBorders>
            <w:shd w:val="clear" w:color="auto" w:fill="auto"/>
            <w:noWrap/>
            <w:vAlign w:val="bottom"/>
            <w:hideMark/>
          </w:tcPr>
          <w:p w:rsidR="00523597" w:rsidRPr="009A45C6" w:rsidRDefault="00007EF9" w:rsidP="00523597">
            <w:pPr>
              <w:spacing w:after="0"/>
              <w:jc w:val="both"/>
              <w:rPr>
                <w:rFonts w:ascii="Times New Roman" w:hAnsi="Times New Roman" w:cs="Times New Roman"/>
                <w:sz w:val="20"/>
                <w:szCs w:val="20"/>
              </w:rPr>
            </w:pPr>
            <w:r w:rsidRPr="009A45C6">
              <w:rPr>
                <w:rFonts w:ascii="Times New Roman" w:hAnsi="Times New Roman" w:cs="Times New Roman"/>
                <w:sz w:val="20"/>
                <w:szCs w:val="20"/>
              </w:rPr>
              <w:t>Соколова</w:t>
            </w:r>
          </w:p>
        </w:tc>
        <w:tc>
          <w:tcPr>
            <w:tcW w:w="1701" w:type="dxa"/>
            <w:tcBorders>
              <w:top w:val="nil"/>
              <w:left w:val="nil"/>
              <w:bottom w:val="single" w:sz="4" w:space="0" w:color="auto"/>
              <w:right w:val="single" w:sz="4" w:space="0" w:color="auto"/>
            </w:tcBorders>
            <w:shd w:val="clear" w:color="auto" w:fill="auto"/>
            <w:noWrap/>
            <w:vAlign w:val="bottom"/>
            <w:hideMark/>
          </w:tcPr>
          <w:p w:rsidR="00523597" w:rsidRPr="009A45C6" w:rsidRDefault="0032156C" w:rsidP="00523597">
            <w:pPr>
              <w:spacing w:after="0"/>
              <w:jc w:val="both"/>
              <w:rPr>
                <w:rFonts w:ascii="Times New Roman" w:hAnsi="Times New Roman" w:cs="Times New Roman"/>
                <w:sz w:val="20"/>
                <w:szCs w:val="20"/>
              </w:rPr>
            </w:pPr>
            <w:r w:rsidRPr="009A45C6">
              <w:rPr>
                <w:rFonts w:ascii="Times New Roman" w:hAnsi="Times New Roman" w:cs="Times New Roman"/>
                <w:sz w:val="20"/>
                <w:szCs w:val="20"/>
              </w:rPr>
              <w:t>Ксения</w:t>
            </w:r>
          </w:p>
        </w:tc>
        <w:tc>
          <w:tcPr>
            <w:tcW w:w="1134" w:type="dxa"/>
            <w:tcBorders>
              <w:top w:val="single" w:sz="4" w:space="0" w:color="auto"/>
              <w:left w:val="nil"/>
              <w:bottom w:val="single" w:sz="4" w:space="0" w:color="auto"/>
              <w:right w:val="single" w:sz="4" w:space="0" w:color="auto"/>
            </w:tcBorders>
          </w:tcPr>
          <w:p w:rsidR="00523597" w:rsidRPr="009A45C6" w:rsidRDefault="00523597" w:rsidP="00523597">
            <w:pPr>
              <w:spacing w:after="0"/>
              <w:jc w:val="both"/>
              <w:rPr>
                <w:rFonts w:ascii="Times New Roman" w:hAnsi="Times New Roman" w:cs="Times New Roman"/>
                <w:sz w:val="20"/>
                <w:szCs w:val="20"/>
              </w:rPr>
            </w:pPr>
            <w:r w:rsidRPr="009A45C6">
              <w:rPr>
                <w:rFonts w:ascii="Times New Roman" w:hAnsi="Times New Roman" w:cs="Times New Roman"/>
                <w:sz w:val="20"/>
                <w:szCs w:val="20"/>
              </w:rPr>
              <w:t>6В</w:t>
            </w:r>
          </w:p>
        </w:tc>
        <w:tc>
          <w:tcPr>
            <w:tcW w:w="1844" w:type="dxa"/>
            <w:tcBorders>
              <w:top w:val="single" w:sz="4" w:space="0" w:color="auto"/>
              <w:left w:val="single" w:sz="4" w:space="0" w:color="auto"/>
              <w:bottom w:val="single" w:sz="4" w:space="0" w:color="auto"/>
              <w:right w:val="single" w:sz="4" w:space="0" w:color="auto"/>
            </w:tcBorders>
          </w:tcPr>
          <w:p w:rsidR="00523597" w:rsidRPr="009A45C6" w:rsidRDefault="00523597" w:rsidP="00523597">
            <w:pPr>
              <w:spacing w:after="0"/>
              <w:jc w:val="both"/>
              <w:rPr>
                <w:rFonts w:ascii="Times New Roman" w:hAnsi="Times New Roman" w:cs="Times New Roman"/>
                <w:sz w:val="20"/>
                <w:szCs w:val="20"/>
              </w:rPr>
            </w:pPr>
            <w:r w:rsidRPr="009A45C6">
              <w:rPr>
                <w:rFonts w:ascii="Times New Roman" w:hAnsi="Times New Roman" w:cs="Times New Roman"/>
                <w:sz w:val="20"/>
                <w:szCs w:val="20"/>
              </w:rPr>
              <w:t>Призёр</w:t>
            </w:r>
          </w:p>
        </w:tc>
      </w:tr>
      <w:tr w:rsidR="00523597" w:rsidRPr="009A45C6" w:rsidTr="0032156C">
        <w:trPr>
          <w:trHeight w:val="315"/>
        </w:trPr>
        <w:tc>
          <w:tcPr>
            <w:tcW w:w="2127" w:type="dxa"/>
            <w:tcBorders>
              <w:top w:val="nil"/>
              <w:left w:val="single" w:sz="4" w:space="0" w:color="auto"/>
              <w:bottom w:val="single" w:sz="4" w:space="0" w:color="auto"/>
              <w:right w:val="single" w:sz="4" w:space="0" w:color="auto"/>
            </w:tcBorders>
            <w:shd w:val="clear" w:color="auto" w:fill="auto"/>
            <w:noWrap/>
            <w:hideMark/>
          </w:tcPr>
          <w:p w:rsidR="00523597" w:rsidRPr="009A45C6" w:rsidRDefault="00523597" w:rsidP="00523597">
            <w:pPr>
              <w:spacing w:after="0"/>
              <w:jc w:val="both"/>
              <w:rPr>
                <w:rFonts w:ascii="Times New Roman" w:hAnsi="Times New Roman" w:cs="Times New Roman"/>
                <w:sz w:val="20"/>
                <w:szCs w:val="20"/>
              </w:rPr>
            </w:pPr>
            <w:r w:rsidRPr="009A45C6">
              <w:rPr>
                <w:rFonts w:ascii="Times New Roman" w:hAnsi="Times New Roman" w:cs="Times New Roman"/>
                <w:sz w:val="20"/>
                <w:szCs w:val="20"/>
              </w:rPr>
              <w:t>Физическая культура</w:t>
            </w:r>
          </w:p>
        </w:tc>
        <w:tc>
          <w:tcPr>
            <w:tcW w:w="2126" w:type="dxa"/>
            <w:tcBorders>
              <w:top w:val="nil"/>
              <w:left w:val="nil"/>
              <w:bottom w:val="single" w:sz="4" w:space="0" w:color="auto"/>
              <w:right w:val="single" w:sz="4" w:space="0" w:color="auto"/>
            </w:tcBorders>
            <w:shd w:val="clear" w:color="auto" w:fill="auto"/>
            <w:noWrap/>
            <w:vAlign w:val="bottom"/>
            <w:hideMark/>
          </w:tcPr>
          <w:p w:rsidR="00523597" w:rsidRPr="009A45C6" w:rsidRDefault="00007EF9" w:rsidP="00523597">
            <w:pPr>
              <w:spacing w:after="0"/>
              <w:jc w:val="both"/>
              <w:rPr>
                <w:rFonts w:ascii="Times New Roman" w:hAnsi="Times New Roman" w:cs="Times New Roman"/>
                <w:sz w:val="20"/>
                <w:szCs w:val="20"/>
              </w:rPr>
            </w:pPr>
            <w:r w:rsidRPr="009A45C6">
              <w:rPr>
                <w:rFonts w:ascii="Times New Roman" w:hAnsi="Times New Roman" w:cs="Times New Roman"/>
                <w:sz w:val="20"/>
                <w:szCs w:val="20"/>
              </w:rPr>
              <w:t>Шикуть</w:t>
            </w:r>
          </w:p>
        </w:tc>
        <w:tc>
          <w:tcPr>
            <w:tcW w:w="1701" w:type="dxa"/>
            <w:tcBorders>
              <w:top w:val="nil"/>
              <w:left w:val="nil"/>
              <w:bottom w:val="single" w:sz="4" w:space="0" w:color="auto"/>
              <w:right w:val="single" w:sz="4" w:space="0" w:color="auto"/>
            </w:tcBorders>
            <w:shd w:val="clear" w:color="auto" w:fill="auto"/>
            <w:noWrap/>
            <w:vAlign w:val="bottom"/>
            <w:hideMark/>
          </w:tcPr>
          <w:p w:rsidR="00523597" w:rsidRPr="009A45C6" w:rsidRDefault="0032156C" w:rsidP="00523597">
            <w:pPr>
              <w:spacing w:after="0"/>
              <w:jc w:val="both"/>
              <w:rPr>
                <w:rFonts w:ascii="Times New Roman" w:hAnsi="Times New Roman" w:cs="Times New Roman"/>
                <w:sz w:val="20"/>
                <w:szCs w:val="20"/>
              </w:rPr>
            </w:pPr>
            <w:r w:rsidRPr="009A45C6">
              <w:rPr>
                <w:rFonts w:ascii="Times New Roman" w:hAnsi="Times New Roman" w:cs="Times New Roman"/>
                <w:sz w:val="20"/>
                <w:szCs w:val="20"/>
              </w:rPr>
              <w:t>Ярослав</w:t>
            </w:r>
          </w:p>
        </w:tc>
        <w:tc>
          <w:tcPr>
            <w:tcW w:w="1134" w:type="dxa"/>
            <w:tcBorders>
              <w:top w:val="single" w:sz="4" w:space="0" w:color="auto"/>
              <w:left w:val="nil"/>
              <w:bottom w:val="single" w:sz="4" w:space="0" w:color="auto"/>
              <w:right w:val="single" w:sz="4" w:space="0" w:color="auto"/>
            </w:tcBorders>
          </w:tcPr>
          <w:p w:rsidR="00523597" w:rsidRPr="009A45C6" w:rsidRDefault="00523597" w:rsidP="00523597">
            <w:pPr>
              <w:spacing w:after="0"/>
              <w:jc w:val="both"/>
              <w:rPr>
                <w:rFonts w:ascii="Times New Roman" w:hAnsi="Times New Roman" w:cs="Times New Roman"/>
                <w:sz w:val="20"/>
                <w:szCs w:val="20"/>
              </w:rPr>
            </w:pPr>
            <w:r w:rsidRPr="009A45C6">
              <w:rPr>
                <w:rFonts w:ascii="Times New Roman" w:hAnsi="Times New Roman" w:cs="Times New Roman"/>
                <w:sz w:val="20"/>
                <w:szCs w:val="20"/>
              </w:rPr>
              <w:t>6В</w:t>
            </w:r>
          </w:p>
        </w:tc>
        <w:tc>
          <w:tcPr>
            <w:tcW w:w="1844" w:type="dxa"/>
            <w:tcBorders>
              <w:top w:val="single" w:sz="4" w:space="0" w:color="auto"/>
              <w:left w:val="single" w:sz="4" w:space="0" w:color="auto"/>
              <w:bottom w:val="single" w:sz="4" w:space="0" w:color="auto"/>
              <w:right w:val="single" w:sz="4" w:space="0" w:color="auto"/>
            </w:tcBorders>
          </w:tcPr>
          <w:p w:rsidR="00523597" w:rsidRPr="009A45C6" w:rsidRDefault="00523597" w:rsidP="00523597">
            <w:pPr>
              <w:spacing w:after="0"/>
              <w:jc w:val="both"/>
              <w:rPr>
                <w:rFonts w:ascii="Times New Roman" w:hAnsi="Times New Roman" w:cs="Times New Roman"/>
                <w:sz w:val="20"/>
                <w:szCs w:val="20"/>
              </w:rPr>
            </w:pPr>
            <w:r w:rsidRPr="009A45C6">
              <w:rPr>
                <w:rFonts w:ascii="Times New Roman" w:hAnsi="Times New Roman" w:cs="Times New Roman"/>
                <w:sz w:val="20"/>
                <w:szCs w:val="20"/>
              </w:rPr>
              <w:t>Победитель</w:t>
            </w:r>
          </w:p>
        </w:tc>
      </w:tr>
      <w:tr w:rsidR="00523597" w:rsidRPr="009A45C6" w:rsidTr="0032156C">
        <w:trPr>
          <w:trHeight w:val="315"/>
        </w:trPr>
        <w:tc>
          <w:tcPr>
            <w:tcW w:w="2127" w:type="dxa"/>
            <w:tcBorders>
              <w:top w:val="nil"/>
              <w:left w:val="single" w:sz="4" w:space="0" w:color="auto"/>
              <w:bottom w:val="single" w:sz="4" w:space="0" w:color="auto"/>
              <w:right w:val="single" w:sz="4" w:space="0" w:color="auto"/>
            </w:tcBorders>
            <w:shd w:val="clear" w:color="auto" w:fill="auto"/>
            <w:noWrap/>
            <w:hideMark/>
          </w:tcPr>
          <w:p w:rsidR="00523597" w:rsidRPr="009A45C6" w:rsidRDefault="00523597" w:rsidP="00523597">
            <w:pPr>
              <w:spacing w:after="0"/>
              <w:jc w:val="both"/>
              <w:rPr>
                <w:rFonts w:ascii="Times New Roman" w:hAnsi="Times New Roman" w:cs="Times New Roman"/>
                <w:sz w:val="20"/>
                <w:szCs w:val="20"/>
              </w:rPr>
            </w:pPr>
            <w:r w:rsidRPr="009A45C6">
              <w:rPr>
                <w:rFonts w:ascii="Times New Roman" w:hAnsi="Times New Roman" w:cs="Times New Roman"/>
                <w:sz w:val="20"/>
                <w:szCs w:val="20"/>
              </w:rPr>
              <w:t>Физическая культура</w:t>
            </w:r>
          </w:p>
        </w:tc>
        <w:tc>
          <w:tcPr>
            <w:tcW w:w="2126" w:type="dxa"/>
            <w:tcBorders>
              <w:top w:val="nil"/>
              <w:left w:val="nil"/>
              <w:bottom w:val="single" w:sz="4" w:space="0" w:color="auto"/>
              <w:right w:val="single" w:sz="4" w:space="0" w:color="auto"/>
            </w:tcBorders>
            <w:shd w:val="clear" w:color="auto" w:fill="auto"/>
            <w:noWrap/>
            <w:vAlign w:val="bottom"/>
            <w:hideMark/>
          </w:tcPr>
          <w:p w:rsidR="00523597" w:rsidRPr="009A45C6" w:rsidRDefault="00007EF9" w:rsidP="00523597">
            <w:pPr>
              <w:spacing w:after="0"/>
              <w:jc w:val="both"/>
              <w:rPr>
                <w:rFonts w:ascii="Times New Roman" w:hAnsi="Times New Roman" w:cs="Times New Roman"/>
                <w:sz w:val="20"/>
                <w:szCs w:val="20"/>
              </w:rPr>
            </w:pPr>
            <w:r w:rsidRPr="009A45C6">
              <w:rPr>
                <w:rFonts w:ascii="Times New Roman" w:hAnsi="Times New Roman" w:cs="Times New Roman"/>
                <w:sz w:val="20"/>
                <w:szCs w:val="20"/>
              </w:rPr>
              <w:t>Дучинский</w:t>
            </w:r>
          </w:p>
        </w:tc>
        <w:tc>
          <w:tcPr>
            <w:tcW w:w="1701" w:type="dxa"/>
            <w:tcBorders>
              <w:top w:val="nil"/>
              <w:left w:val="nil"/>
              <w:bottom w:val="single" w:sz="4" w:space="0" w:color="auto"/>
              <w:right w:val="single" w:sz="4" w:space="0" w:color="auto"/>
            </w:tcBorders>
            <w:shd w:val="clear" w:color="auto" w:fill="auto"/>
            <w:noWrap/>
            <w:vAlign w:val="bottom"/>
            <w:hideMark/>
          </w:tcPr>
          <w:p w:rsidR="00523597" w:rsidRPr="009A45C6" w:rsidRDefault="0032156C" w:rsidP="00523597">
            <w:pPr>
              <w:spacing w:after="0"/>
              <w:jc w:val="both"/>
              <w:rPr>
                <w:rFonts w:ascii="Times New Roman" w:hAnsi="Times New Roman" w:cs="Times New Roman"/>
                <w:sz w:val="20"/>
                <w:szCs w:val="20"/>
              </w:rPr>
            </w:pPr>
            <w:r w:rsidRPr="009A45C6">
              <w:rPr>
                <w:rFonts w:ascii="Times New Roman" w:hAnsi="Times New Roman" w:cs="Times New Roman"/>
                <w:sz w:val="20"/>
                <w:szCs w:val="20"/>
              </w:rPr>
              <w:t>Герман</w:t>
            </w:r>
          </w:p>
        </w:tc>
        <w:tc>
          <w:tcPr>
            <w:tcW w:w="1134" w:type="dxa"/>
            <w:tcBorders>
              <w:top w:val="single" w:sz="4" w:space="0" w:color="auto"/>
              <w:left w:val="nil"/>
              <w:bottom w:val="single" w:sz="4" w:space="0" w:color="auto"/>
              <w:right w:val="single" w:sz="4" w:space="0" w:color="auto"/>
            </w:tcBorders>
          </w:tcPr>
          <w:p w:rsidR="00523597" w:rsidRPr="009A45C6" w:rsidRDefault="00523597" w:rsidP="00523597">
            <w:pPr>
              <w:spacing w:after="0"/>
              <w:jc w:val="both"/>
              <w:rPr>
                <w:rFonts w:ascii="Times New Roman" w:hAnsi="Times New Roman" w:cs="Times New Roman"/>
                <w:sz w:val="20"/>
                <w:szCs w:val="20"/>
              </w:rPr>
            </w:pPr>
            <w:r w:rsidRPr="009A45C6">
              <w:rPr>
                <w:rFonts w:ascii="Times New Roman" w:hAnsi="Times New Roman" w:cs="Times New Roman"/>
                <w:sz w:val="20"/>
                <w:szCs w:val="20"/>
              </w:rPr>
              <w:t>6В</w:t>
            </w:r>
          </w:p>
        </w:tc>
        <w:tc>
          <w:tcPr>
            <w:tcW w:w="1844" w:type="dxa"/>
            <w:tcBorders>
              <w:top w:val="single" w:sz="4" w:space="0" w:color="auto"/>
              <w:left w:val="single" w:sz="4" w:space="0" w:color="auto"/>
              <w:bottom w:val="single" w:sz="4" w:space="0" w:color="auto"/>
              <w:right w:val="single" w:sz="4" w:space="0" w:color="auto"/>
            </w:tcBorders>
          </w:tcPr>
          <w:p w:rsidR="00523597" w:rsidRPr="009A45C6" w:rsidRDefault="00523597" w:rsidP="00523597">
            <w:pPr>
              <w:spacing w:after="0"/>
              <w:jc w:val="both"/>
              <w:rPr>
                <w:rFonts w:ascii="Times New Roman" w:hAnsi="Times New Roman" w:cs="Times New Roman"/>
                <w:sz w:val="20"/>
                <w:szCs w:val="20"/>
              </w:rPr>
            </w:pPr>
            <w:r w:rsidRPr="009A45C6">
              <w:rPr>
                <w:rFonts w:ascii="Times New Roman" w:hAnsi="Times New Roman" w:cs="Times New Roman"/>
                <w:sz w:val="20"/>
                <w:szCs w:val="20"/>
              </w:rPr>
              <w:t>Призёр</w:t>
            </w:r>
          </w:p>
        </w:tc>
      </w:tr>
      <w:tr w:rsidR="00523597" w:rsidRPr="009A45C6" w:rsidTr="0032156C">
        <w:trPr>
          <w:trHeight w:val="315"/>
        </w:trPr>
        <w:tc>
          <w:tcPr>
            <w:tcW w:w="2127" w:type="dxa"/>
            <w:tcBorders>
              <w:top w:val="nil"/>
              <w:left w:val="single" w:sz="4" w:space="0" w:color="auto"/>
              <w:bottom w:val="single" w:sz="4" w:space="0" w:color="auto"/>
              <w:right w:val="single" w:sz="4" w:space="0" w:color="auto"/>
            </w:tcBorders>
            <w:shd w:val="clear" w:color="auto" w:fill="auto"/>
            <w:noWrap/>
            <w:hideMark/>
          </w:tcPr>
          <w:p w:rsidR="00523597" w:rsidRPr="009A45C6" w:rsidRDefault="00523597" w:rsidP="00523597">
            <w:pPr>
              <w:spacing w:after="0"/>
              <w:jc w:val="both"/>
              <w:rPr>
                <w:rFonts w:ascii="Times New Roman" w:hAnsi="Times New Roman" w:cs="Times New Roman"/>
                <w:sz w:val="20"/>
                <w:szCs w:val="20"/>
              </w:rPr>
            </w:pPr>
            <w:r w:rsidRPr="009A45C6">
              <w:rPr>
                <w:rFonts w:ascii="Times New Roman" w:hAnsi="Times New Roman" w:cs="Times New Roman"/>
                <w:sz w:val="20"/>
                <w:szCs w:val="20"/>
              </w:rPr>
              <w:t>Физическая культура</w:t>
            </w:r>
          </w:p>
        </w:tc>
        <w:tc>
          <w:tcPr>
            <w:tcW w:w="2126" w:type="dxa"/>
            <w:tcBorders>
              <w:top w:val="nil"/>
              <w:left w:val="nil"/>
              <w:bottom w:val="single" w:sz="4" w:space="0" w:color="auto"/>
              <w:right w:val="single" w:sz="4" w:space="0" w:color="auto"/>
            </w:tcBorders>
            <w:shd w:val="clear" w:color="auto" w:fill="auto"/>
            <w:noWrap/>
            <w:vAlign w:val="bottom"/>
            <w:hideMark/>
          </w:tcPr>
          <w:p w:rsidR="00523597" w:rsidRPr="009A45C6" w:rsidRDefault="00007EF9" w:rsidP="00523597">
            <w:pPr>
              <w:spacing w:after="0"/>
              <w:jc w:val="both"/>
              <w:rPr>
                <w:rFonts w:ascii="Times New Roman" w:hAnsi="Times New Roman" w:cs="Times New Roman"/>
                <w:sz w:val="20"/>
                <w:szCs w:val="20"/>
              </w:rPr>
            </w:pPr>
            <w:r w:rsidRPr="009A45C6">
              <w:rPr>
                <w:rFonts w:ascii="Times New Roman" w:hAnsi="Times New Roman" w:cs="Times New Roman"/>
                <w:sz w:val="20"/>
                <w:szCs w:val="20"/>
              </w:rPr>
              <w:t>Кузьмин</w:t>
            </w:r>
          </w:p>
        </w:tc>
        <w:tc>
          <w:tcPr>
            <w:tcW w:w="1701" w:type="dxa"/>
            <w:tcBorders>
              <w:top w:val="nil"/>
              <w:left w:val="nil"/>
              <w:bottom w:val="single" w:sz="4" w:space="0" w:color="auto"/>
              <w:right w:val="single" w:sz="4" w:space="0" w:color="auto"/>
            </w:tcBorders>
            <w:shd w:val="clear" w:color="auto" w:fill="auto"/>
            <w:noWrap/>
            <w:vAlign w:val="bottom"/>
            <w:hideMark/>
          </w:tcPr>
          <w:p w:rsidR="00523597" w:rsidRPr="009A45C6" w:rsidRDefault="0032156C" w:rsidP="00523597">
            <w:pPr>
              <w:spacing w:after="0"/>
              <w:jc w:val="both"/>
              <w:rPr>
                <w:rFonts w:ascii="Times New Roman" w:hAnsi="Times New Roman" w:cs="Times New Roman"/>
                <w:sz w:val="20"/>
                <w:szCs w:val="20"/>
              </w:rPr>
            </w:pPr>
            <w:r w:rsidRPr="009A45C6">
              <w:rPr>
                <w:rFonts w:ascii="Times New Roman" w:hAnsi="Times New Roman" w:cs="Times New Roman"/>
                <w:sz w:val="20"/>
                <w:szCs w:val="20"/>
              </w:rPr>
              <w:t>Герман</w:t>
            </w:r>
          </w:p>
        </w:tc>
        <w:tc>
          <w:tcPr>
            <w:tcW w:w="1134" w:type="dxa"/>
            <w:tcBorders>
              <w:top w:val="single" w:sz="4" w:space="0" w:color="auto"/>
              <w:left w:val="nil"/>
              <w:bottom w:val="single" w:sz="4" w:space="0" w:color="auto"/>
              <w:right w:val="single" w:sz="4" w:space="0" w:color="auto"/>
            </w:tcBorders>
          </w:tcPr>
          <w:p w:rsidR="00523597" w:rsidRPr="009A45C6" w:rsidRDefault="00523597" w:rsidP="00523597">
            <w:pPr>
              <w:spacing w:after="0"/>
              <w:jc w:val="both"/>
              <w:rPr>
                <w:rFonts w:ascii="Times New Roman" w:hAnsi="Times New Roman" w:cs="Times New Roman"/>
                <w:sz w:val="20"/>
                <w:szCs w:val="20"/>
              </w:rPr>
            </w:pPr>
            <w:r w:rsidRPr="009A45C6">
              <w:rPr>
                <w:rFonts w:ascii="Times New Roman" w:hAnsi="Times New Roman" w:cs="Times New Roman"/>
                <w:sz w:val="20"/>
                <w:szCs w:val="20"/>
              </w:rPr>
              <w:t>7А</w:t>
            </w:r>
          </w:p>
        </w:tc>
        <w:tc>
          <w:tcPr>
            <w:tcW w:w="1844" w:type="dxa"/>
            <w:tcBorders>
              <w:top w:val="single" w:sz="4" w:space="0" w:color="auto"/>
              <w:left w:val="single" w:sz="4" w:space="0" w:color="auto"/>
              <w:bottom w:val="single" w:sz="4" w:space="0" w:color="auto"/>
              <w:right w:val="single" w:sz="4" w:space="0" w:color="auto"/>
            </w:tcBorders>
          </w:tcPr>
          <w:p w:rsidR="00523597" w:rsidRPr="009A45C6" w:rsidRDefault="00523597" w:rsidP="00523597">
            <w:pPr>
              <w:spacing w:after="0"/>
              <w:jc w:val="both"/>
              <w:rPr>
                <w:rFonts w:ascii="Times New Roman" w:hAnsi="Times New Roman" w:cs="Times New Roman"/>
                <w:sz w:val="20"/>
                <w:szCs w:val="20"/>
              </w:rPr>
            </w:pPr>
            <w:r w:rsidRPr="009A45C6">
              <w:rPr>
                <w:rFonts w:ascii="Times New Roman" w:hAnsi="Times New Roman" w:cs="Times New Roman"/>
                <w:sz w:val="20"/>
                <w:szCs w:val="20"/>
              </w:rPr>
              <w:t>Победитель</w:t>
            </w:r>
          </w:p>
        </w:tc>
      </w:tr>
      <w:tr w:rsidR="00523597" w:rsidRPr="009A45C6" w:rsidTr="0032156C">
        <w:trPr>
          <w:trHeight w:val="315"/>
        </w:trPr>
        <w:tc>
          <w:tcPr>
            <w:tcW w:w="2127" w:type="dxa"/>
            <w:tcBorders>
              <w:top w:val="nil"/>
              <w:left w:val="single" w:sz="4" w:space="0" w:color="auto"/>
              <w:bottom w:val="single" w:sz="4" w:space="0" w:color="auto"/>
              <w:right w:val="single" w:sz="4" w:space="0" w:color="auto"/>
            </w:tcBorders>
            <w:shd w:val="clear" w:color="auto" w:fill="auto"/>
            <w:noWrap/>
            <w:hideMark/>
          </w:tcPr>
          <w:p w:rsidR="00523597" w:rsidRPr="009A45C6" w:rsidRDefault="00523597" w:rsidP="00523597">
            <w:pPr>
              <w:spacing w:after="0"/>
              <w:jc w:val="both"/>
              <w:rPr>
                <w:rFonts w:ascii="Times New Roman" w:hAnsi="Times New Roman" w:cs="Times New Roman"/>
                <w:sz w:val="20"/>
                <w:szCs w:val="20"/>
              </w:rPr>
            </w:pPr>
            <w:r w:rsidRPr="009A45C6">
              <w:rPr>
                <w:rFonts w:ascii="Times New Roman" w:hAnsi="Times New Roman" w:cs="Times New Roman"/>
                <w:sz w:val="20"/>
                <w:szCs w:val="20"/>
              </w:rPr>
              <w:t>Физическая культура</w:t>
            </w:r>
          </w:p>
        </w:tc>
        <w:tc>
          <w:tcPr>
            <w:tcW w:w="2126" w:type="dxa"/>
            <w:tcBorders>
              <w:top w:val="nil"/>
              <w:left w:val="nil"/>
              <w:bottom w:val="single" w:sz="4" w:space="0" w:color="auto"/>
              <w:right w:val="single" w:sz="4" w:space="0" w:color="auto"/>
            </w:tcBorders>
            <w:shd w:val="clear" w:color="auto" w:fill="auto"/>
            <w:noWrap/>
            <w:vAlign w:val="bottom"/>
            <w:hideMark/>
          </w:tcPr>
          <w:p w:rsidR="00523597" w:rsidRPr="009A45C6" w:rsidRDefault="00007EF9" w:rsidP="00523597">
            <w:pPr>
              <w:spacing w:after="0"/>
              <w:jc w:val="both"/>
              <w:rPr>
                <w:rFonts w:ascii="Times New Roman" w:hAnsi="Times New Roman" w:cs="Times New Roman"/>
                <w:sz w:val="20"/>
                <w:szCs w:val="20"/>
              </w:rPr>
            </w:pPr>
            <w:r w:rsidRPr="009A45C6">
              <w:rPr>
                <w:rFonts w:ascii="Times New Roman" w:hAnsi="Times New Roman" w:cs="Times New Roman"/>
                <w:sz w:val="20"/>
                <w:szCs w:val="20"/>
              </w:rPr>
              <w:t>Быстров</w:t>
            </w:r>
          </w:p>
        </w:tc>
        <w:tc>
          <w:tcPr>
            <w:tcW w:w="1701" w:type="dxa"/>
            <w:tcBorders>
              <w:top w:val="nil"/>
              <w:left w:val="nil"/>
              <w:bottom w:val="single" w:sz="4" w:space="0" w:color="auto"/>
              <w:right w:val="single" w:sz="4" w:space="0" w:color="auto"/>
            </w:tcBorders>
            <w:shd w:val="clear" w:color="auto" w:fill="auto"/>
            <w:noWrap/>
            <w:vAlign w:val="bottom"/>
            <w:hideMark/>
          </w:tcPr>
          <w:p w:rsidR="00523597" w:rsidRPr="009A45C6" w:rsidRDefault="0032156C" w:rsidP="00523597">
            <w:pPr>
              <w:spacing w:after="0"/>
              <w:jc w:val="both"/>
              <w:rPr>
                <w:rFonts w:ascii="Times New Roman" w:hAnsi="Times New Roman" w:cs="Times New Roman"/>
                <w:sz w:val="20"/>
                <w:szCs w:val="20"/>
              </w:rPr>
            </w:pPr>
            <w:r w:rsidRPr="009A45C6">
              <w:rPr>
                <w:rFonts w:ascii="Times New Roman" w:hAnsi="Times New Roman" w:cs="Times New Roman"/>
                <w:sz w:val="20"/>
                <w:szCs w:val="20"/>
              </w:rPr>
              <w:t>Максим</w:t>
            </w:r>
          </w:p>
        </w:tc>
        <w:tc>
          <w:tcPr>
            <w:tcW w:w="1134" w:type="dxa"/>
            <w:tcBorders>
              <w:top w:val="single" w:sz="4" w:space="0" w:color="auto"/>
              <w:left w:val="nil"/>
              <w:bottom w:val="single" w:sz="4" w:space="0" w:color="auto"/>
              <w:right w:val="single" w:sz="4" w:space="0" w:color="auto"/>
            </w:tcBorders>
          </w:tcPr>
          <w:p w:rsidR="00523597" w:rsidRPr="009A45C6" w:rsidRDefault="00523597" w:rsidP="00523597">
            <w:pPr>
              <w:spacing w:after="0"/>
              <w:jc w:val="both"/>
              <w:rPr>
                <w:rFonts w:ascii="Times New Roman" w:hAnsi="Times New Roman" w:cs="Times New Roman"/>
                <w:sz w:val="20"/>
                <w:szCs w:val="20"/>
              </w:rPr>
            </w:pPr>
            <w:r w:rsidRPr="009A45C6">
              <w:rPr>
                <w:rFonts w:ascii="Times New Roman" w:hAnsi="Times New Roman" w:cs="Times New Roman"/>
                <w:sz w:val="20"/>
                <w:szCs w:val="20"/>
              </w:rPr>
              <w:t>7Б</w:t>
            </w:r>
          </w:p>
        </w:tc>
        <w:tc>
          <w:tcPr>
            <w:tcW w:w="1844" w:type="dxa"/>
            <w:tcBorders>
              <w:top w:val="single" w:sz="4" w:space="0" w:color="auto"/>
              <w:left w:val="single" w:sz="4" w:space="0" w:color="auto"/>
              <w:bottom w:val="single" w:sz="4" w:space="0" w:color="auto"/>
              <w:right w:val="single" w:sz="4" w:space="0" w:color="auto"/>
            </w:tcBorders>
          </w:tcPr>
          <w:p w:rsidR="00523597" w:rsidRPr="009A45C6" w:rsidRDefault="00523597" w:rsidP="00523597">
            <w:pPr>
              <w:spacing w:after="0"/>
              <w:jc w:val="both"/>
              <w:rPr>
                <w:rFonts w:ascii="Times New Roman" w:hAnsi="Times New Roman" w:cs="Times New Roman"/>
                <w:sz w:val="20"/>
                <w:szCs w:val="20"/>
              </w:rPr>
            </w:pPr>
            <w:r w:rsidRPr="009A45C6">
              <w:rPr>
                <w:rFonts w:ascii="Times New Roman" w:hAnsi="Times New Roman" w:cs="Times New Roman"/>
                <w:sz w:val="20"/>
                <w:szCs w:val="20"/>
              </w:rPr>
              <w:t>Призёр</w:t>
            </w:r>
          </w:p>
        </w:tc>
      </w:tr>
      <w:tr w:rsidR="00523597" w:rsidRPr="009A45C6" w:rsidTr="0032156C">
        <w:trPr>
          <w:trHeight w:val="315"/>
        </w:trPr>
        <w:tc>
          <w:tcPr>
            <w:tcW w:w="2127" w:type="dxa"/>
            <w:tcBorders>
              <w:top w:val="nil"/>
              <w:left w:val="single" w:sz="4" w:space="0" w:color="auto"/>
              <w:bottom w:val="single" w:sz="4" w:space="0" w:color="auto"/>
              <w:right w:val="single" w:sz="4" w:space="0" w:color="auto"/>
            </w:tcBorders>
            <w:shd w:val="clear" w:color="auto" w:fill="auto"/>
            <w:noWrap/>
            <w:hideMark/>
          </w:tcPr>
          <w:p w:rsidR="00523597" w:rsidRPr="009A45C6" w:rsidRDefault="00523597" w:rsidP="00523597">
            <w:pPr>
              <w:spacing w:after="0"/>
              <w:jc w:val="both"/>
              <w:rPr>
                <w:rFonts w:ascii="Times New Roman" w:hAnsi="Times New Roman" w:cs="Times New Roman"/>
                <w:sz w:val="20"/>
                <w:szCs w:val="20"/>
              </w:rPr>
            </w:pPr>
            <w:r w:rsidRPr="009A45C6">
              <w:rPr>
                <w:rFonts w:ascii="Times New Roman" w:hAnsi="Times New Roman" w:cs="Times New Roman"/>
                <w:sz w:val="20"/>
                <w:szCs w:val="20"/>
              </w:rPr>
              <w:t>Физическая культура</w:t>
            </w:r>
          </w:p>
        </w:tc>
        <w:tc>
          <w:tcPr>
            <w:tcW w:w="2126" w:type="dxa"/>
            <w:tcBorders>
              <w:top w:val="nil"/>
              <w:left w:val="nil"/>
              <w:bottom w:val="single" w:sz="4" w:space="0" w:color="auto"/>
              <w:right w:val="single" w:sz="4" w:space="0" w:color="auto"/>
            </w:tcBorders>
            <w:shd w:val="clear" w:color="auto" w:fill="auto"/>
            <w:noWrap/>
            <w:vAlign w:val="bottom"/>
            <w:hideMark/>
          </w:tcPr>
          <w:p w:rsidR="00523597" w:rsidRPr="009A45C6" w:rsidRDefault="00007EF9" w:rsidP="00523597">
            <w:pPr>
              <w:spacing w:after="0"/>
              <w:jc w:val="both"/>
              <w:rPr>
                <w:rFonts w:ascii="Times New Roman" w:hAnsi="Times New Roman" w:cs="Times New Roman"/>
                <w:sz w:val="20"/>
                <w:szCs w:val="20"/>
              </w:rPr>
            </w:pPr>
            <w:r w:rsidRPr="009A45C6">
              <w:rPr>
                <w:rFonts w:ascii="Times New Roman" w:hAnsi="Times New Roman" w:cs="Times New Roman"/>
                <w:sz w:val="20"/>
                <w:szCs w:val="20"/>
              </w:rPr>
              <w:t>Васильев</w:t>
            </w:r>
          </w:p>
        </w:tc>
        <w:tc>
          <w:tcPr>
            <w:tcW w:w="1701" w:type="dxa"/>
            <w:tcBorders>
              <w:top w:val="nil"/>
              <w:left w:val="nil"/>
              <w:bottom w:val="single" w:sz="4" w:space="0" w:color="auto"/>
              <w:right w:val="single" w:sz="4" w:space="0" w:color="auto"/>
            </w:tcBorders>
            <w:shd w:val="clear" w:color="auto" w:fill="auto"/>
            <w:noWrap/>
            <w:vAlign w:val="bottom"/>
            <w:hideMark/>
          </w:tcPr>
          <w:p w:rsidR="00523597" w:rsidRPr="009A45C6" w:rsidRDefault="0032156C" w:rsidP="00523597">
            <w:pPr>
              <w:spacing w:after="0"/>
              <w:jc w:val="both"/>
              <w:rPr>
                <w:rFonts w:ascii="Times New Roman" w:hAnsi="Times New Roman" w:cs="Times New Roman"/>
                <w:sz w:val="20"/>
                <w:szCs w:val="20"/>
              </w:rPr>
            </w:pPr>
            <w:r w:rsidRPr="009A45C6">
              <w:rPr>
                <w:rFonts w:ascii="Times New Roman" w:hAnsi="Times New Roman" w:cs="Times New Roman"/>
                <w:sz w:val="20"/>
                <w:szCs w:val="20"/>
              </w:rPr>
              <w:t>Михаил</w:t>
            </w:r>
          </w:p>
        </w:tc>
        <w:tc>
          <w:tcPr>
            <w:tcW w:w="1134" w:type="dxa"/>
            <w:tcBorders>
              <w:top w:val="single" w:sz="4" w:space="0" w:color="auto"/>
              <w:left w:val="nil"/>
              <w:bottom w:val="single" w:sz="4" w:space="0" w:color="auto"/>
              <w:right w:val="single" w:sz="4" w:space="0" w:color="auto"/>
            </w:tcBorders>
          </w:tcPr>
          <w:p w:rsidR="00523597" w:rsidRPr="009A45C6" w:rsidRDefault="00523597" w:rsidP="00523597">
            <w:pPr>
              <w:spacing w:after="0"/>
              <w:jc w:val="both"/>
              <w:rPr>
                <w:rFonts w:ascii="Times New Roman" w:hAnsi="Times New Roman" w:cs="Times New Roman"/>
                <w:sz w:val="20"/>
                <w:szCs w:val="20"/>
              </w:rPr>
            </w:pPr>
            <w:r w:rsidRPr="009A45C6">
              <w:rPr>
                <w:rFonts w:ascii="Times New Roman" w:hAnsi="Times New Roman" w:cs="Times New Roman"/>
                <w:sz w:val="20"/>
                <w:szCs w:val="20"/>
              </w:rPr>
              <w:t>7Б</w:t>
            </w:r>
          </w:p>
        </w:tc>
        <w:tc>
          <w:tcPr>
            <w:tcW w:w="1844" w:type="dxa"/>
            <w:tcBorders>
              <w:top w:val="single" w:sz="4" w:space="0" w:color="auto"/>
              <w:left w:val="single" w:sz="4" w:space="0" w:color="auto"/>
              <w:bottom w:val="single" w:sz="4" w:space="0" w:color="auto"/>
              <w:right w:val="single" w:sz="4" w:space="0" w:color="auto"/>
            </w:tcBorders>
          </w:tcPr>
          <w:p w:rsidR="00523597" w:rsidRPr="009A45C6" w:rsidRDefault="00523597" w:rsidP="00523597">
            <w:pPr>
              <w:spacing w:after="0"/>
              <w:jc w:val="both"/>
              <w:rPr>
                <w:rFonts w:ascii="Times New Roman" w:hAnsi="Times New Roman" w:cs="Times New Roman"/>
                <w:sz w:val="20"/>
                <w:szCs w:val="20"/>
              </w:rPr>
            </w:pPr>
            <w:r w:rsidRPr="009A45C6">
              <w:rPr>
                <w:rFonts w:ascii="Times New Roman" w:hAnsi="Times New Roman" w:cs="Times New Roman"/>
                <w:sz w:val="20"/>
                <w:szCs w:val="20"/>
              </w:rPr>
              <w:t>Призёр</w:t>
            </w:r>
          </w:p>
        </w:tc>
      </w:tr>
      <w:tr w:rsidR="00523597" w:rsidRPr="009A45C6" w:rsidTr="0032156C">
        <w:trPr>
          <w:trHeight w:val="315"/>
        </w:trPr>
        <w:tc>
          <w:tcPr>
            <w:tcW w:w="2127" w:type="dxa"/>
            <w:tcBorders>
              <w:top w:val="nil"/>
              <w:left w:val="single" w:sz="4" w:space="0" w:color="auto"/>
              <w:bottom w:val="single" w:sz="4" w:space="0" w:color="auto"/>
              <w:right w:val="single" w:sz="4" w:space="0" w:color="auto"/>
            </w:tcBorders>
            <w:shd w:val="clear" w:color="auto" w:fill="auto"/>
            <w:noWrap/>
            <w:hideMark/>
          </w:tcPr>
          <w:p w:rsidR="00523597" w:rsidRPr="009A45C6" w:rsidRDefault="00523597" w:rsidP="00523597">
            <w:pPr>
              <w:spacing w:after="0"/>
              <w:jc w:val="both"/>
              <w:rPr>
                <w:rFonts w:ascii="Times New Roman" w:hAnsi="Times New Roman" w:cs="Times New Roman"/>
                <w:sz w:val="20"/>
                <w:szCs w:val="20"/>
              </w:rPr>
            </w:pPr>
            <w:r w:rsidRPr="009A45C6">
              <w:rPr>
                <w:rFonts w:ascii="Times New Roman" w:hAnsi="Times New Roman" w:cs="Times New Roman"/>
                <w:sz w:val="20"/>
                <w:szCs w:val="20"/>
              </w:rPr>
              <w:t>Физическая культура</w:t>
            </w:r>
          </w:p>
        </w:tc>
        <w:tc>
          <w:tcPr>
            <w:tcW w:w="2126" w:type="dxa"/>
            <w:tcBorders>
              <w:top w:val="nil"/>
              <w:left w:val="nil"/>
              <w:bottom w:val="single" w:sz="4" w:space="0" w:color="auto"/>
              <w:right w:val="single" w:sz="4" w:space="0" w:color="auto"/>
            </w:tcBorders>
            <w:shd w:val="clear" w:color="auto" w:fill="auto"/>
            <w:noWrap/>
            <w:vAlign w:val="bottom"/>
            <w:hideMark/>
          </w:tcPr>
          <w:p w:rsidR="00523597" w:rsidRPr="009A45C6" w:rsidRDefault="00007EF9" w:rsidP="00523597">
            <w:pPr>
              <w:spacing w:after="0"/>
              <w:jc w:val="both"/>
              <w:rPr>
                <w:rFonts w:ascii="Times New Roman" w:hAnsi="Times New Roman" w:cs="Times New Roman"/>
                <w:sz w:val="20"/>
                <w:szCs w:val="20"/>
              </w:rPr>
            </w:pPr>
            <w:r w:rsidRPr="009A45C6">
              <w:rPr>
                <w:rFonts w:ascii="Times New Roman" w:hAnsi="Times New Roman" w:cs="Times New Roman"/>
                <w:sz w:val="20"/>
                <w:szCs w:val="20"/>
              </w:rPr>
              <w:t>Каманина</w:t>
            </w:r>
          </w:p>
        </w:tc>
        <w:tc>
          <w:tcPr>
            <w:tcW w:w="1701" w:type="dxa"/>
            <w:tcBorders>
              <w:top w:val="nil"/>
              <w:left w:val="nil"/>
              <w:bottom w:val="single" w:sz="4" w:space="0" w:color="auto"/>
              <w:right w:val="single" w:sz="4" w:space="0" w:color="auto"/>
            </w:tcBorders>
            <w:shd w:val="clear" w:color="auto" w:fill="auto"/>
            <w:noWrap/>
            <w:vAlign w:val="bottom"/>
            <w:hideMark/>
          </w:tcPr>
          <w:p w:rsidR="00523597" w:rsidRPr="009A45C6" w:rsidRDefault="0032156C" w:rsidP="00523597">
            <w:pPr>
              <w:spacing w:after="0"/>
              <w:jc w:val="both"/>
              <w:rPr>
                <w:rFonts w:ascii="Times New Roman" w:hAnsi="Times New Roman" w:cs="Times New Roman"/>
                <w:sz w:val="20"/>
                <w:szCs w:val="20"/>
              </w:rPr>
            </w:pPr>
            <w:r w:rsidRPr="009A45C6">
              <w:rPr>
                <w:rFonts w:ascii="Times New Roman" w:hAnsi="Times New Roman" w:cs="Times New Roman"/>
                <w:sz w:val="20"/>
                <w:szCs w:val="20"/>
              </w:rPr>
              <w:t>Мария</w:t>
            </w:r>
          </w:p>
        </w:tc>
        <w:tc>
          <w:tcPr>
            <w:tcW w:w="1134" w:type="dxa"/>
            <w:tcBorders>
              <w:top w:val="single" w:sz="4" w:space="0" w:color="auto"/>
              <w:left w:val="nil"/>
              <w:bottom w:val="single" w:sz="4" w:space="0" w:color="auto"/>
              <w:right w:val="single" w:sz="4" w:space="0" w:color="auto"/>
            </w:tcBorders>
          </w:tcPr>
          <w:p w:rsidR="00523597" w:rsidRPr="009A45C6" w:rsidRDefault="00523597" w:rsidP="00523597">
            <w:pPr>
              <w:spacing w:after="0"/>
              <w:jc w:val="both"/>
              <w:rPr>
                <w:rFonts w:ascii="Times New Roman" w:hAnsi="Times New Roman" w:cs="Times New Roman"/>
                <w:sz w:val="20"/>
                <w:szCs w:val="20"/>
              </w:rPr>
            </w:pPr>
            <w:r w:rsidRPr="009A45C6">
              <w:rPr>
                <w:rFonts w:ascii="Times New Roman" w:hAnsi="Times New Roman" w:cs="Times New Roman"/>
                <w:sz w:val="20"/>
                <w:szCs w:val="20"/>
              </w:rPr>
              <w:t>8А</w:t>
            </w:r>
          </w:p>
        </w:tc>
        <w:tc>
          <w:tcPr>
            <w:tcW w:w="1844" w:type="dxa"/>
            <w:tcBorders>
              <w:top w:val="single" w:sz="4" w:space="0" w:color="auto"/>
              <w:left w:val="single" w:sz="4" w:space="0" w:color="auto"/>
              <w:bottom w:val="single" w:sz="4" w:space="0" w:color="auto"/>
              <w:right w:val="single" w:sz="4" w:space="0" w:color="auto"/>
            </w:tcBorders>
          </w:tcPr>
          <w:p w:rsidR="00523597" w:rsidRPr="009A45C6" w:rsidRDefault="00523597" w:rsidP="00523597">
            <w:pPr>
              <w:spacing w:after="0"/>
              <w:jc w:val="both"/>
              <w:rPr>
                <w:rFonts w:ascii="Times New Roman" w:hAnsi="Times New Roman" w:cs="Times New Roman"/>
                <w:sz w:val="20"/>
                <w:szCs w:val="20"/>
              </w:rPr>
            </w:pPr>
            <w:r w:rsidRPr="009A45C6">
              <w:rPr>
                <w:rFonts w:ascii="Times New Roman" w:hAnsi="Times New Roman" w:cs="Times New Roman"/>
                <w:sz w:val="20"/>
                <w:szCs w:val="20"/>
              </w:rPr>
              <w:t>Победитель</w:t>
            </w:r>
          </w:p>
        </w:tc>
      </w:tr>
      <w:tr w:rsidR="00523597" w:rsidRPr="009A45C6" w:rsidTr="0032156C">
        <w:trPr>
          <w:trHeight w:val="315"/>
        </w:trPr>
        <w:tc>
          <w:tcPr>
            <w:tcW w:w="2127" w:type="dxa"/>
            <w:tcBorders>
              <w:top w:val="nil"/>
              <w:left w:val="single" w:sz="4" w:space="0" w:color="auto"/>
              <w:bottom w:val="single" w:sz="4" w:space="0" w:color="auto"/>
              <w:right w:val="single" w:sz="4" w:space="0" w:color="auto"/>
            </w:tcBorders>
            <w:shd w:val="clear" w:color="auto" w:fill="auto"/>
            <w:noWrap/>
            <w:hideMark/>
          </w:tcPr>
          <w:p w:rsidR="00523597" w:rsidRPr="009A45C6" w:rsidRDefault="00523597" w:rsidP="00523597">
            <w:pPr>
              <w:spacing w:after="0"/>
              <w:jc w:val="both"/>
              <w:rPr>
                <w:rFonts w:ascii="Times New Roman" w:hAnsi="Times New Roman" w:cs="Times New Roman"/>
                <w:sz w:val="20"/>
                <w:szCs w:val="20"/>
              </w:rPr>
            </w:pPr>
            <w:r w:rsidRPr="009A45C6">
              <w:rPr>
                <w:rFonts w:ascii="Times New Roman" w:hAnsi="Times New Roman" w:cs="Times New Roman"/>
                <w:sz w:val="20"/>
                <w:szCs w:val="20"/>
              </w:rPr>
              <w:t>Физическая культура</w:t>
            </w:r>
          </w:p>
        </w:tc>
        <w:tc>
          <w:tcPr>
            <w:tcW w:w="2126" w:type="dxa"/>
            <w:tcBorders>
              <w:top w:val="nil"/>
              <w:left w:val="nil"/>
              <w:bottom w:val="single" w:sz="4" w:space="0" w:color="auto"/>
              <w:right w:val="single" w:sz="4" w:space="0" w:color="auto"/>
            </w:tcBorders>
            <w:shd w:val="clear" w:color="auto" w:fill="auto"/>
            <w:noWrap/>
            <w:vAlign w:val="bottom"/>
            <w:hideMark/>
          </w:tcPr>
          <w:p w:rsidR="00523597" w:rsidRPr="009A45C6" w:rsidRDefault="00007EF9" w:rsidP="00523597">
            <w:pPr>
              <w:spacing w:after="0"/>
              <w:jc w:val="both"/>
              <w:rPr>
                <w:rFonts w:ascii="Times New Roman" w:hAnsi="Times New Roman" w:cs="Times New Roman"/>
                <w:sz w:val="20"/>
                <w:szCs w:val="20"/>
              </w:rPr>
            </w:pPr>
            <w:r w:rsidRPr="009A45C6">
              <w:rPr>
                <w:rFonts w:ascii="Times New Roman" w:hAnsi="Times New Roman" w:cs="Times New Roman"/>
                <w:sz w:val="20"/>
                <w:szCs w:val="20"/>
              </w:rPr>
              <w:t>Журавлева</w:t>
            </w:r>
          </w:p>
        </w:tc>
        <w:tc>
          <w:tcPr>
            <w:tcW w:w="1701" w:type="dxa"/>
            <w:tcBorders>
              <w:top w:val="nil"/>
              <w:left w:val="nil"/>
              <w:bottom w:val="single" w:sz="4" w:space="0" w:color="auto"/>
              <w:right w:val="single" w:sz="4" w:space="0" w:color="auto"/>
            </w:tcBorders>
            <w:shd w:val="clear" w:color="auto" w:fill="auto"/>
            <w:noWrap/>
            <w:vAlign w:val="bottom"/>
            <w:hideMark/>
          </w:tcPr>
          <w:p w:rsidR="00523597" w:rsidRPr="009A45C6" w:rsidRDefault="0032156C" w:rsidP="00523597">
            <w:pPr>
              <w:spacing w:after="0"/>
              <w:jc w:val="both"/>
              <w:rPr>
                <w:rFonts w:ascii="Times New Roman" w:hAnsi="Times New Roman" w:cs="Times New Roman"/>
                <w:sz w:val="20"/>
                <w:szCs w:val="20"/>
              </w:rPr>
            </w:pPr>
            <w:r w:rsidRPr="009A45C6">
              <w:rPr>
                <w:rFonts w:ascii="Times New Roman" w:hAnsi="Times New Roman" w:cs="Times New Roman"/>
                <w:sz w:val="20"/>
                <w:szCs w:val="20"/>
              </w:rPr>
              <w:t>Ксения</w:t>
            </w:r>
          </w:p>
        </w:tc>
        <w:tc>
          <w:tcPr>
            <w:tcW w:w="1134" w:type="dxa"/>
            <w:tcBorders>
              <w:top w:val="single" w:sz="4" w:space="0" w:color="auto"/>
              <w:left w:val="nil"/>
              <w:bottom w:val="single" w:sz="4" w:space="0" w:color="auto"/>
              <w:right w:val="single" w:sz="4" w:space="0" w:color="auto"/>
            </w:tcBorders>
          </w:tcPr>
          <w:p w:rsidR="00523597" w:rsidRPr="009A45C6" w:rsidRDefault="00523597" w:rsidP="00523597">
            <w:pPr>
              <w:spacing w:after="0"/>
              <w:jc w:val="both"/>
              <w:rPr>
                <w:rFonts w:ascii="Times New Roman" w:hAnsi="Times New Roman" w:cs="Times New Roman"/>
                <w:sz w:val="20"/>
                <w:szCs w:val="20"/>
              </w:rPr>
            </w:pPr>
            <w:r w:rsidRPr="009A45C6">
              <w:rPr>
                <w:rFonts w:ascii="Times New Roman" w:hAnsi="Times New Roman" w:cs="Times New Roman"/>
                <w:sz w:val="20"/>
                <w:szCs w:val="20"/>
              </w:rPr>
              <w:t>8А</w:t>
            </w:r>
          </w:p>
        </w:tc>
        <w:tc>
          <w:tcPr>
            <w:tcW w:w="1844" w:type="dxa"/>
            <w:tcBorders>
              <w:top w:val="single" w:sz="4" w:space="0" w:color="auto"/>
              <w:left w:val="single" w:sz="4" w:space="0" w:color="auto"/>
              <w:bottom w:val="single" w:sz="4" w:space="0" w:color="auto"/>
              <w:right w:val="single" w:sz="4" w:space="0" w:color="auto"/>
            </w:tcBorders>
          </w:tcPr>
          <w:p w:rsidR="00523597" w:rsidRPr="009A45C6" w:rsidRDefault="00523597" w:rsidP="00523597">
            <w:pPr>
              <w:spacing w:after="0"/>
              <w:jc w:val="both"/>
              <w:rPr>
                <w:rFonts w:ascii="Times New Roman" w:hAnsi="Times New Roman" w:cs="Times New Roman"/>
                <w:sz w:val="20"/>
                <w:szCs w:val="20"/>
              </w:rPr>
            </w:pPr>
            <w:r w:rsidRPr="009A45C6">
              <w:rPr>
                <w:rFonts w:ascii="Times New Roman" w:hAnsi="Times New Roman" w:cs="Times New Roman"/>
                <w:sz w:val="20"/>
                <w:szCs w:val="20"/>
              </w:rPr>
              <w:t>Призёр</w:t>
            </w:r>
          </w:p>
        </w:tc>
      </w:tr>
      <w:tr w:rsidR="00523597" w:rsidRPr="009A45C6" w:rsidTr="0032156C">
        <w:trPr>
          <w:trHeight w:val="315"/>
        </w:trPr>
        <w:tc>
          <w:tcPr>
            <w:tcW w:w="2127" w:type="dxa"/>
            <w:tcBorders>
              <w:top w:val="nil"/>
              <w:left w:val="single" w:sz="4" w:space="0" w:color="auto"/>
              <w:bottom w:val="single" w:sz="4" w:space="0" w:color="auto"/>
              <w:right w:val="single" w:sz="4" w:space="0" w:color="auto"/>
            </w:tcBorders>
            <w:shd w:val="clear" w:color="auto" w:fill="auto"/>
            <w:noWrap/>
            <w:hideMark/>
          </w:tcPr>
          <w:p w:rsidR="00523597" w:rsidRPr="009A45C6" w:rsidRDefault="00523597" w:rsidP="00523597">
            <w:pPr>
              <w:spacing w:after="0"/>
              <w:jc w:val="both"/>
              <w:rPr>
                <w:rFonts w:ascii="Times New Roman" w:hAnsi="Times New Roman" w:cs="Times New Roman"/>
                <w:sz w:val="20"/>
                <w:szCs w:val="20"/>
              </w:rPr>
            </w:pPr>
            <w:r w:rsidRPr="009A45C6">
              <w:rPr>
                <w:rFonts w:ascii="Times New Roman" w:hAnsi="Times New Roman" w:cs="Times New Roman"/>
                <w:sz w:val="20"/>
                <w:szCs w:val="20"/>
              </w:rPr>
              <w:t>Физическая культура</w:t>
            </w:r>
          </w:p>
        </w:tc>
        <w:tc>
          <w:tcPr>
            <w:tcW w:w="2126" w:type="dxa"/>
            <w:tcBorders>
              <w:top w:val="nil"/>
              <w:left w:val="nil"/>
              <w:bottom w:val="single" w:sz="4" w:space="0" w:color="auto"/>
              <w:right w:val="single" w:sz="4" w:space="0" w:color="auto"/>
            </w:tcBorders>
            <w:shd w:val="clear" w:color="auto" w:fill="auto"/>
            <w:noWrap/>
            <w:vAlign w:val="bottom"/>
            <w:hideMark/>
          </w:tcPr>
          <w:p w:rsidR="00523597" w:rsidRPr="009A45C6" w:rsidRDefault="00007EF9" w:rsidP="00523597">
            <w:pPr>
              <w:spacing w:after="0"/>
              <w:jc w:val="both"/>
              <w:rPr>
                <w:rFonts w:ascii="Times New Roman" w:hAnsi="Times New Roman" w:cs="Times New Roman"/>
                <w:sz w:val="20"/>
                <w:szCs w:val="20"/>
              </w:rPr>
            </w:pPr>
            <w:r w:rsidRPr="009A45C6">
              <w:rPr>
                <w:rFonts w:ascii="Times New Roman" w:hAnsi="Times New Roman" w:cs="Times New Roman"/>
                <w:sz w:val="20"/>
                <w:szCs w:val="20"/>
              </w:rPr>
              <w:t>Ранинен</w:t>
            </w:r>
          </w:p>
        </w:tc>
        <w:tc>
          <w:tcPr>
            <w:tcW w:w="1701" w:type="dxa"/>
            <w:tcBorders>
              <w:top w:val="nil"/>
              <w:left w:val="nil"/>
              <w:bottom w:val="single" w:sz="4" w:space="0" w:color="auto"/>
              <w:right w:val="single" w:sz="4" w:space="0" w:color="auto"/>
            </w:tcBorders>
            <w:shd w:val="clear" w:color="auto" w:fill="auto"/>
            <w:noWrap/>
            <w:vAlign w:val="bottom"/>
            <w:hideMark/>
          </w:tcPr>
          <w:p w:rsidR="00523597" w:rsidRPr="009A45C6" w:rsidRDefault="0032156C" w:rsidP="00523597">
            <w:pPr>
              <w:spacing w:after="0"/>
              <w:jc w:val="both"/>
              <w:rPr>
                <w:rFonts w:ascii="Times New Roman" w:hAnsi="Times New Roman" w:cs="Times New Roman"/>
                <w:sz w:val="20"/>
                <w:szCs w:val="20"/>
              </w:rPr>
            </w:pPr>
            <w:r w:rsidRPr="009A45C6">
              <w:rPr>
                <w:rFonts w:ascii="Times New Roman" w:hAnsi="Times New Roman" w:cs="Times New Roman"/>
                <w:sz w:val="20"/>
                <w:szCs w:val="20"/>
              </w:rPr>
              <w:t>Елизавета</w:t>
            </w:r>
          </w:p>
        </w:tc>
        <w:tc>
          <w:tcPr>
            <w:tcW w:w="1134" w:type="dxa"/>
            <w:tcBorders>
              <w:top w:val="single" w:sz="4" w:space="0" w:color="auto"/>
              <w:left w:val="nil"/>
              <w:bottom w:val="single" w:sz="4" w:space="0" w:color="auto"/>
              <w:right w:val="single" w:sz="4" w:space="0" w:color="auto"/>
            </w:tcBorders>
          </w:tcPr>
          <w:p w:rsidR="00523597" w:rsidRPr="009A45C6" w:rsidRDefault="00523597" w:rsidP="00523597">
            <w:pPr>
              <w:spacing w:after="0"/>
              <w:jc w:val="both"/>
              <w:rPr>
                <w:rFonts w:ascii="Times New Roman" w:hAnsi="Times New Roman" w:cs="Times New Roman"/>
                <w:sz w:val="20"/>
                <w:szCs w:val="20"/>
              </w:rPr>
            </w:pPr>
            <w:r w:rsidRPr="009A45C6">
              <w:rPr>
                <w:rFonts w:ascii="Times New Roman" w:hAnsi="Times New Roman" w:cs="Times New Roman"/>
                <w:sz w:val="20"/>
                <w:szCs w:val="20"/>
              </w:rPr>
              <w:t>7Б</w:t>
            </w:r>
          </w:p>
        </w:tc>
        <w:tc>
          <w:tcPr>
            <w:tcW w:w="1844" w:type="dxa"/>
            <w:tcBorders>
              <w:top w:val="single" w:sz="4" w:space="0" w:color="auto"/>
              <w:left w:val="single" w:sz="4" w:space="0" w:color="auto"/>
              <w:bottom w:val="single" w:sz="4" w:space="0" w:color="auto"/>
              <w:right w:val="single" w:sz="4" w:space="0" w:color="auto"/>
            </w:tcBorders>
          </w:tcPr>
          <w:p w:rsidR="00523597" w:rsidRPr="009A45C6" w:rsidRDefault="00523597" w:rsidP="00523597">
            <w:pPr>
              <w:spacing w:after="0"/>
              <w:jc w:val="both"/>
              <w:rPr>
                <w:rFonts w:ascii="Times New Roman" w:hAnsi="Times New Roman" w:cs="Times New Roman"/>
                <w:sz w:val="20"/>
                <w:szCs w:val="20"/>
              </w:rPr>
            </w:pPr>
            <w:r w:rsidRPr="009A45C6">
              <w:rPr>
                <w:rFonts w:ascii="Times New Roman" w:hAnsi="Times New Roman" w:cs="Times New Roman"/>
                <w:sz w:val="20"/>
                <w:szCs w:val="20"/>
              </w:rPr>
              <w:t>Призёр</w:t>
            </w:r>
          </w:p>
        </w:tc>
      </w:tr>
      <w:tr w:rsidR="00523597" w:rsidRPr="009A45C6" w:rsidTr="0032156C">
        <w:trPr>
          <w:trHeight w:val="315"/>
        </w:trPr>
        <w:tc>
          <w:tcPr>
            <w:tcW w:w="2127" w:type="dxa"/>
            <w:tcBorders>
              <w:top w:val="nil"/>
              <w:left w:val="single" w:sz="4" w:space="0" w:color="auto"/>
              <w:bottom w:val="single" w:sz="4" w:space="0" w:color="auto"/>
              <w:right w:val="single" w:sz="4" w:space="0" w:color="auto"/>
            </w:tcBorders>
            <w:shd w:val="clear" w:color="auto" w:fill="auto"/>
            <w:noWrap/>
            <w:hideMark/>
          </w:tcPr>
          <w:p w:rsidR="00523597" w:rsidRPr="009A45C6" w:rsidRDefault="00523597" w:rsidP="00523597">
            <w:pPr>
              <w:spacing w:after="0"/>
              <w:jc w:val="both"/>
              <w:rPr>
                <w:rFonts w:ascii="Times New Roman" w:hAnsi="Times New Roman" w:cs="Times New Roman"/>
                <w:sz w:val="20"/>
                <w:szCs w:val="20"/>
              </w:rPr>
            </w:pPr>
            <w:r w:rsidRPr="009A45C6">
              <w:rPr>
                <w:rFonts w:ascii="Times New Roman" w:hAnsi="Times New Roman" w:cs="Times New Roman"/>
                <w:sz w:val="20"/>
                <w:szCs w:val="20"/>
              </w:rPr>
              <w:t>Физическая культура</w:t>
            </w:r>
          </w:p>
        </w:tc>
        <w:tc>
          <w:tcPr>
            <w:tcW w:w="2126" w:type="dxa"/>
            <w:tcBorders>
              <w:top w:val="nil"/>
              <w:left w:val="nil"/>
              <w:bottom w:val="single" w:sz="4" w:space="0" w:color="auto"/>
              <w:right w:val="single" w:sz="4" w:space="0" w:color="auto"/>
            </w:tcBorders>
            <w:shd w:val="clear" w:color="auto" w:fill="auto"/>
            <w:noWrap/>
            <w:vAlign w:val="bottom"/>
            <w:hideMark/>
          </w:tcPr>
          <w:p w:rsidR="00523597" w:rsidRPr="009A45C6" w:rsidRDefault="00007EF9" w:rsidP="00523597">
            <w:pPr>
              <w:spacing w:after="0"/>
              <w:jc w:val="both"/>
              <w:rPr>
                <w:rFonts w:ascii="Times New Roman" w:hAnsi="Times New Roman" w:cs="Times New Roman"/>
                <w:sz w:val="20"/>
                <w:szCs w:val="20"/>
              </w:rPr>
            </w:pPr>
            <w:r w:rsidRPr="009A45C6">
              <w:rPr>
                <w:rFonts w:ascii="Times New Roman" w:hAnsi="Times New Roman" w:cs="Times New Roman"/>
                <w:sz w:val="20"/>
                <w:szCs w:val="20"/>
              </w:rPr>
              <w:t>Кремлев</w:t>
            </w:r>
          </w:p>
        </w:tc>
        <w:tc>
          <w:tcPr>
            <w:tcW w:w="1701" w:type="dxa"/>
            <w:tcBorders>
              <w:top w:val="nil"/>
              <w:left w:val="nil"/>
              <w:bottom w:val="single" w:sz="4" w:space="0" w:color="auto"/>
              <w:right w:val="single" w:sz="4" w:space="0" w:color="auto"/>
            </w:tcBorders>
            <w:shd w:val="clear" w:color="auto" w:fill="auto"/>
            <w:noWrap/>
            <w:vAlign w:val="bottom"/>
            <w:hideMark/>
          </w:tcPr>
          <w:p w:rsidR="00523597" w:rsidRPr="009A45C6" w:rsidRDefault="0032156C" w:rsidP="00523597">
            <w:pPr>
              <w:spacing w:after="0"/>
              <w:jc w:val="both"/>
              <w:rPr>
                <w:rFonts w:ascii="Times New Roman" w:hAnsi="Times New Roman" w:cs="Times New Roman"/>
                <w:sz w:val="20"/>
                <w:szCs w:val="20"/>
              </w:rPr>
            </w:pPr>
            <w:r w:rsidRPr="009A45C6">
              <w:rPr>
                <w:rFonts w:ascii="Times New Roman" w:hAnsi="Times New Roman" w:cs="Times New Roman"/>
                <w:sz w:val="20"/>
                <w:szCs w:val="20"/>
              </w:rPr>
              <w:t>Матвей</w:t>
            </w:r>
          </w:p>
        </w:tc>
        <w:tc>
          <w:tcPr>
            <w:tcW w:w="1134" w:type="dxa"/>
            <w:tcBorders>
              <w:top w:val="single" w:sz="4" w:space="0" w:color="auto"/>
              <w:left w:val="nil"/>
              <w:bottom w:val="single" w:sz="4" w:space="0" w:color="auto"/>
              <w:right w:val="single" w:sz="4" w:space="0" w:color="auto"/>
            </w:tcBorders>
          </w:tcPr>
          <w:p w:rsidR="00523597" w:rsidRPr="009A45C6" w:rsidRDefault="00523597" w:rsidP="00523597">
            <w:pPr>
              <w:spacing w:after="0"/>
              <w:jc w:val="both"/>
              <w:rPr>
                <w:rFonts w:ascii="Times New Roman" w:hAnsi="Times New Roman" w:cs="Times New Roman"/>
                <w:sz w:val="20"/>
                <w:szCs w:val="20"/>
              </w:rPr>
            </w:pPr>
            <w:r w:rsidRPr="009A45C6">
              <w:rPr>
                <w:rFonts w:ascii="Times New Roman" w:hAnsi="Times New Roman" w:cs="Times New Roman"/>
                <w:sz w:val="20"/>
                <w:szCs w:val="20"/>
              </w:rPr>
              <w:t>10А</w:t>
            </w:r>
          </w:p>
        </w:tc>
        <w:tc>
          <w:tcPr>
            <w:tcW w:w="1844" w:type="dxa"/>
            <w:tcBorders>
              <w:top w:val="single" w:sz="4" w:space="0" w:color="auto"/>
              <w:left w:val="single" w:sz="4" w:space="0" w:color="auto"/>
              <w:bottom w:val="single" w:sz="4" w:space="0" w:color="auto"/>
              <w:right w:val="single" w:sz="4" w:space="0" w:color="auto"/>
            </w:tcBorders>
          </w:tcPr>
          <w:p w:rsidR="00523597" w:rsidRPr="009A45C6" w:rsidRDefault="00523597" w:rsidP="00523597">
            <w:pPr>
              <w:spacing w:after="0"/>
              <w:jc w:val="both"/>
              <w:rPr>
                <w:rFonts w:ascii="Times New Roman" w:hAnsi="Times New Roman" w:cs="Times New Roman"/>
                <w:sz w:val="20"/>
                <w:szCs w:val="20"/>
              </w:rPr>
            </w:pPr>
            <w:r w:rsidRPr="009A45C6">
              <w:rPr>
                <w:rFonts w:ascii="Times New Roman" w:hAnsi="Times New Roman" w:cs="Times New Roman"/>
                <w:sz w:val="20"/>
                <w:szCs w:val="20"/>
              </w:rPr>
              <w:t>Победитель</w:t>
            </w:r>
          </w:p>
        </w:tc>
      </w:tr>
      <w:tr w:rsidR="00523597" w:rsidRPr="009A45C6" w:rsidTr="0032156C">
        <w:trPr>
          <w:trHeight w:val="315"/>
        </w:trPr>
        <w:tc>
          <w:tcPr>
            <w:tcW w:w="2127" w:type="dxa"/>
            <w:tcBorders>
              <w:top w:val="nil"/>
              <w:left w:val="single" w:sz="4" w:space="0" w:color="auto"/>
              <w:bottom w:val="single" w:sz="4" w:space="0" w:color="auto"/>
              <w:right w:val="single" w:sz="4" w:space="0" w:color="auto"/>
            </w:tcBorders>
            <w:shd w:val="clear" w:color="auto" w:fill="auto"/>
            <w:noWrap/>
            <w:hideMark/>
          </w:tcPr>
          <w:p w:rsidR="00523597" w:rsidRPr="009A45C6" w:rsidRDefault="00523597" w:rsidP="00523597">
            <w:pPr>
              <w:spacing w:after="0"/>
              <w:jc w:val="both"/>
              <w:rPr>
                <w:rFonts w:ascii="Times New Roman" w:hAnsi="Times New Roman" w:cs="Times New Roman"/>
                <w:sz w:val="20"/>
                <w:szCs w:val="20"/>
              </w:rPr>
            </w:pPr>
            <w:r w:rsidRPr="009A45C6">
              <w:rPr>
                <w:rFonts w:ascii="Times New Roman" w:hAnsi="Times New Roman" w:cs="Times New Roman"/>
                <w:sz w:val="20"/>
                <w:szCs w:val="20"/>
              </w:rPr>
              <w:t>Физическая культура</w:t>
            </w:r>
          </w:p>
        </w:tc>
        <w:tc>
          <w:tcPr>
            <w:tcW w:w="2126" w:type="dxa"/>
            <w:tcBorders>
              <w:top w:val="nil"/>
              <w:left w:val="nil"/>
              <w:bottom w:val="single" w:sz="4" w:space="0" w:color="auto"/>
              <w:right w:val="single" w:sz="4" w:space="0" w:color="auto"/>
            </w:tcBorders>
            <w:shd w:val="clear" w:color="auto" w:fill="auto"/>
            <w:noWrap/>
            <w:vAlign w:val="bottom"/>
            <w:hideMark/>
          </w:tcPr>
          <w:p w:rsidR="00523597" w:rsidRPr="009A45C6" w:rsidRDefault="00007EF9" w:rsidP="00523597">
            <w:pPr>
              <w:spacing w:after="0"/>
              <w:jc w:val="both"/>
              <w:rPr>
                <w:rFonts w:ascii="Times New Roman" w:hAnsi="Times New Roman" w:cs="Times New Roman"/>
                <w:sz w:val="20"/>
                <w:szCs w:val="20"/>
              </w:rPr>
            </w:pPr>
            <w:r w:rsidRPr="009A45C6">
              <w:rPr>
                <w:rFonts w:ascii="Times New Roman" w:hAnsi="Times New Roman" w:cs="Times New Roman"/>
                <w:sz w:val="20"/>
                <w:szCs w:val="20"/>
              </w:rPr>
              <w:t>Быстров</w:t>
            </w:r>
          </w:p>
        </w:tc>
        <w:tc>
          <w:tcPr>
            <w:tcW w:w="1701" w:type="dxa"/>
            <w:tcBorders>
              <w:top w:val="nil"/>
              <w:left w:val="nil"/>
              <w:bottom w:val="single" w:sz="4" w:space="0" w:color="auto"/>
              <w:right w:val="single" w:sz="4" w:space="0" w:color="auto"/>
            </w:tcBorders>
            <w:shd w:val="clear" w:color="auto" w:fill="auto"/>
            <w:noWrap/>
            <w:vAlign w:val="bottom"/>
            <w:hideMark/>
          </w:tcPr>
          <w:p w:rsidR="00523597" w:rsidRPr="009A45C6" w:rsidRDefault="0032156C" w:rsidP="00523597">
            <w:pPr>
              <w:spacing w:after="0"/>
              <w:jc w:val="both"/>
              <w:rPr>
                <w:rFonts w:ascii="Times New Roman" w:hAnsi="Times New Roman" w:cs="Times New Roman"/>
                <w:sz w:val="20"/>
                <w:szCs w:val="20"/>
              </w:rPr>
            </w:pPr>
            <w:r w:rsidRPr="009A45C6">
              <w:rPr>
                <w:rFonts w:ascii="Times New Roman" w:hAnsi="Times New Roman" w:cs="Times New Roman"/>
                <w:sz w:val="20"/>
                <w:szCs w:val="20"/>
              </w:rPr>
              <w:t>Матвей</w:t>
            </w:r>
          </w:p>
        </w:tc>
        <w:tc>
          <w:tcPr>
            <w:tcW w:w="1134" w:type="dxa"/>
            <w:tcBorders>
              <w:top w:val="single" w:sz="4" w:space="0" w:color="auto"/>
              <w:left w:val="nil"/>
              <w:bottom w:val="single" w:sz="4" w:space="0" w:color="auto"/>
              <w:right w:val="single" w:sz="4" w:space="0" w:color="auto"/>
            </w:tcBorders>
          </w:tcPr>
          <w:p w:rsidR="00523597" w:rsidRPr="009A45C6" w:rsidRDefault="00523597" w:rsidP="00523597">
            <w:pPr>
              <w:spacing w:after="0"/>
              <w:jc w:val="both"/>
              <w:rPr>
                <w:rFonts w:ascii="Times New Roman" w:hAnsi="Times New Roman" w:cs="Times New Roman"/>
                <w:sz w:val="20"/>
                <w:szCs w:val="20"/>
              </w:rPr>
            </w:pPr>
            <w:r w:rsidRPr="009A45C6">
              <w:rPr>
                <w:rFonts w:ascii="Times New Roman" w:hAnsi="Times New Roman" w:cs="Times New Roman"/>
                <w:sz w:val="20"/>
                <w:szCs w:val="20"/>
              </w:rPr>
              <w:t>9А</w:t>
            </w:r>
          </w:p>
        </w:tc>
        <w:tc>
          <w:tcPr>
            <w:tcW w:w="1844" w:type="dxa"/>
            <w:tcBorders>
              <w:top w:val="single" w:sz="4" w:space="0" w:color="auto"/>
              <w:left w:val="single" w:sz="4" w:space="0" w:color="auto"/>
              <w:bottom w:val="single" w:sz="4" w:space="0" w:color="auto"/>
              <w:right w:val="single" w:sz="4" w:space="0" w:color="auto"/>
            </w:tcBorders>
          </w:tcPr>
          <w:p w:rsidR="00523597" w:rsidRPr="009A45C6" w:rsidRDefault="00523597" w:rsidP="00523597">
            <w:pPr>
              <w:spacing w:after="0"/>
              <w:jc w:val="both"/>
              <w:rPr>
                <w:rFonts w:ascii="Times New Roman" w:hAnsi="Times New Roman" w:cs="Times New Roman"/>
                <w:sz w:val="20"/>
                <w:szCs w:val="20"/>
              </w:rPr>
            </w:pPr>
            <w:r w:rsidRPr="009A45C6">
              <w:rPr>
                <w:rFonts w:ascii="Times New Roman" w:hAnsi="Times New Roman" w:cs="Times New Roman"/>
                <w:sz w:val="20"/>
                <w:szCs w:val="20"/>
              </w:rPr>
              <w:t>Призёр</w:t>
            </w:r>
          </w:p>
        </w:tc>
      </w:tr>
      <w:tr w:rsidR="00523597" w:rsidRPr="009A45C6" w:rsidTr="0032156C">
        <w:trPr>
          <w:trHeight w:val="315"/>
        </w:trPr>
        <w:tc>
          <w:tcPr>
            <w:tcW w:w="2127" w:type="dxa"/>
            <w:tcBorders>
              <w:top w:val="nil"/>
              <w:left w:val="single" w:sz="4" w:space="0" w:color="auto"/>
              <w:bottom w:val="single" w:sz="4" w:space="0" w:color="auto"/>
              <w:right w:val="single" w:sz="4" w:space="0" w:color="auto"/>
            </w:tcBorders>
            <w:shd w:val="clear" w:color="auto" w:fill="auto"/>
            <w:noWrap/>
            <w:hideMark/>
          </w:tcPr>
          <w:p w:rsidR="00523597" w:rsidRPr="009A45C6" w:rsidRDefault="00523597" w:rsidP="00523597">
            <w:pPr>
              <w:spacing w:after="0"/>
              <w:jc w:val="both"/>
              <w:rPr>
                <w:rFonts w:ascii="Times New Roman" w:hAnsi="Times New Roman" w:cs="Times New Roman"/>
                <w:sz w:val="20"/>
                <w:szCs w:val="20"/>
              </w:rPr>
            </w:pPr>
            <w:r w:rsidRPr="009A45C6">
              <w:rPr>
                <w:rFonts w:ascii="Times New Roman" w:hAnsi="Times New Roman" w:cs="Times New Roman"/>
                <w:sz w:val="20"/>
                <w:szCs w:val="20"/>
              </w:rPr>
              <w:t>Физическая культура</w:t>
            </w:r>
          </w:p>
        </w:tc>
        <w:tc>
          <w:tcPr>
            <w:tcW w:w="2126" w:type="dxa"/>
            <w:tcBorders>
              <w:top w:val="nil"/>
              <w:left w:val="nil"/>
              <w:bottom w:val="single" w:sz="4" w:space="0" w:color="auto"/>
              <w:right w:val="single" w:sz="4" w:space="0" w:color="auto"/>
            </w:tcBorders>
            <w:shd w:val="clear" w:color="auto" w:fill="auto"/>
            <w:noWrap/>
            <w:vAlign w:val="bottom"/>
            <w:hideMark/>
          </w:tcPr>
          <w:p w:rsidR="00523597" w:rsidRPr="009A45C6" w:rsidRDefault="00007EF9" w:rsidP="00523597">
            <w:pPr>
              <w:spacing w:after="0"/>
              <w:jc w:val="both"/>
              <w:rPr>
                <w:rFonts w:ascii="Times New Roman" w:hAnsi="Times New Roman" w:cs="Times New Roman"/>
                <w:sz w:val="20"/>
                <w:szCs w:val="20"/>
              </w:rPr>
            </w:pPr>
            <w:r w:rsidRPr="009A45C6">
              <w:rPr>
                <w:rFonts w:ascii="Times New Roman" w:hAnsi="Times New Roman" w:cs="Times New Roman"/>
                <w:sz w:val="20"/>
                <w:szCs w:val="20"/>
              </w:rPr>
              <w:t>Ранинен</w:t>
            </w:r>
          </w:p>
        </w:tc>
        <w:tc>
          <w:tcPr>
            <w:tcW w:w="1701" w:type="dxa"/>
            <w:tcBorders>
              <w:top w:val="nil"/>
              <w:left w:val="nil"/>
              <w:bottom w:val="single" w:sz="4" w:space="0" w:color="auto"/>
              <w:right w:val="single" w:sz="4" w:space="0" w:color="auto"/>
            </w:tcBorders>
            <w:shd w:val="clear" w:color="auto" w:fill="auto"/>
            <w:noWrap/>
            <w:vAlign w:val="bottom"/>
            <w:hideMark/>
          </w:tcPr>
          <w:p w:rsidR="00523597" w:rsidRPr="009A45C6" w:rsidRDefault="0032156C" w:rsidP="00523597">
            <w:pPr>
              <w:spacing w:after="0"/>
              <w:jc w:val="both"/>
              <w:rPr>
                <w:rFonts w:ascii="Times New Roman" w:hAnsi="Times New Roman" w:cs="Times New Roman"/>
                <w:sz w:val="20"/>
                <w:szCs w:val="20"/>
              </w:rPr>
            </w:pPr>
            <w:r w:rsidRPr="009A45C6">
              <w:rPr>
                <w:rFonts w:ascii="Times New Roman" w:hAnsi="Times New Roman" w:cs="Times New Roman"/>
                <w:sz w:val="20"/>
                <w:szCs w:val="20"/>
              </w:rPr>
              <w:t>Сергей</w:t>
            </w:r>
          </w:p>
        </w:tc>
        <w:tc>
          <w:tcPr>
            <w:tcW w:w="1134" w:type="dxa"/>
            <w:tcBorders>
              <w:top w:val="single" w:sz="4" w:space="0" w:color="auto"/>
              <w:left w:val="nil"/>
              <w:bottom w:val="single" w:sz="4" w:space="0" w:color="auto"/>
              <w:right w:val="single" w:sz="4" w:space="0" w:color="auto"/>
            </w:tcBorders>
          </w:tcPr>
          <w:p w:rsidR="00523597" w:rsidRPr="009A45C6" w:rsidRDefault="00523597" w:rsidP="00523597">
            <w:pPr>
              <w:spacing w:after="0"/>
              <w:jc w:val="both"/>
              <w:rPr>
                <w:rFonts w:ascii="Times New Roman" w:hAnsi="Times New Roman" w:cs="Times New Roman"/>
                <w:sz w:val="20"/>
                <w:szCs w:val="20"/>
              </w:rPr>
            </w:pPr>
            <w:r w:rsidRPr="009A45C6">
              <w:rPr>
                <w:rFonts w:ascii="Times New Roman" w:hAnsi="Times New Roman" w:cs="Times New Roman"/>
                <w:sz w:val="20"/>
                <w:szCs w:val="20"/>
              </w:rPr>
              <w:t>9А</w:t>
            </w:r>
          </w:p>
        </w:tc>
        <w:tc>
          <w:tcPr>
            <w:tcW w:w="1844" w:type="dxa"/>
            <w:tcBorders>
              <w:top w:val="single" w:sz="4" w:space="0" w:color="auto"/>
              <w:left w:val="single" w:sz="4" w:space="0" w:color="auto"/>
              <w:bottom w:val="single" w:sz="4" w:space="0" w:color="auto"/>
              <w:right w:val="single" w:sz="4" w:space="0" w:color="auto"/>
            </w:tcBorders>
          </w:tcPr>
          <w:p w:rsidR="00523597" w:rsidRPr="009A45C6" w:rsidRDefault="00523597" w:rsidP="00523597">
            <w:pPr>
              <w:spacing w:after="0"/>
              <w:jc w:val="both"/>
              <w:rPr>
                <w:rFonts w:ascii="Times New Roman" w:hAnsi="Times New Roman" w:cs="Times New Roman"/>
                <w:sz w:val="20"/>
                <w:szCs w:val="20"/>
              </w:rPr>
            </w:pPr>
            <w:r w:rsidRPr="009A45C6">
              <w:rPr>
                <w:rFonts w:ascii="Times New Roman" w:hAnsi="Times New Roman" w:cs="Times New Roman"/>
                <w:sz w:val="20"/>
                <w:szCs w:val="20"/>
              </w:rPr>
              <w:t>Призёр</w:t>
            </w:r>
          </w:p>
        </w:tc>
      </w:tr>
      <w:tr w:rsidR="00523597" w:rsidRPr="009A45C6" w:rsidTr="0032156C">
        <w:trPr>
          <w:trHeight w:val="315"/>
        </w:trPr>
        <w:tc>
          <w:tcPr>
            <w:tcW w:w="2127" w:type="dxa"/>
            <w:tcBorders>
              <w:top w:val="nil"/>
              <w:left w:val="single" w:sz="4" w:space="0" w:color="auto"/>
              <w:bottom w:val="single" w:sz="4" w:space="0" w:color="auto"/>
              <w:right w:val="single" w:sz="4" w:space="0" w:color="auto"/>
            </w:tcBorders>
            <w:shd w:val="clear" w:color="auto" w:fill="auto"/>
            <w:noWrap/>
            <w:hideMark/>
          </w:tcPr>
          <w:p w:rsidR="00523597" w:rsidRPr="009A45C6" w:rsidRDefault="00523597" w:rsidP="00523597">
            <w:pPr>
              <w:spacing w:after="0"/>
              <w:jc w:val="both"/>
              <w:rPr>
                <w:rFonts w:ascii="Times New Roman" w:hAnsi="Times New Roman" w:cs="Times New Roman"/>
                <w:sz w:val="20"/>
                <w:szCs w:val="20"/>
              </w:rPr>
            </w:pPr>
            <w:r w:rsidRPr="009A45C6">
              <w:rPr>
                <w:rFonts w:ascii="Times New Roman" w:hAnsi="Times New Roman" w:cs="Times New Roman"/>
                <w:sz w:val="20"/>
                <w:szCs w:val="20"/>
              </w:rPr>
              <w:t>Физическая культура</w:t>
            </w:r>
          </w:p>
        </w:tc>
        <w:tc>
          <w:tcPr>
            <w:tcW w:w="2126" w:type="dxa"/>
            <w:tcBorders>
              <w:top w:val="nil"/>
              <w:left w:val="nil"/>
              <w:bottom w:val="single" w:sz="4" w:space="0" w:color="auto"/>
              <w:right w:val="single" w:sz="4" w:space="0" w:color="auto"/>
            </w:tcBorders>
            <w:shd w:val="clear" w:color="auto" w:fill="auto"/>
            <w:noWrap/>
            <w:vAlign w:val="bottom"/>
            <w:hideMark/>
          </w:tcPr>
          <w:p w:rsidR="00523597" w:rsidRPr="009A45C6" w:rsidRDefault="00007EF9" w:rsidP="00523597">
            <w:pPr>
              <w:spacing w:after="0"/>
              <w:jc w:val="both"/>
              <w:rPr>
                <w:rFonts w:ascii="Times New Roman" w:hAnsi="Times New Roman" w:cs="Times New Roman"/>
                <w:sz w:val="20"/>
                <w:szCs w:val="20"/>
              </w:rPr>
            </w:pPr>
            <w:r w:rsidRPr="009A45C6">
              <w:rPr>
                <w:rFonts w:ascii="Times New Roman" w:hAnsi="Times New Roman" w:cs="Times New Roman"/>
                <w:sz w:val="20"/>
                <w:szCs w:val="20"/>
              </w:rPr>
              <w:t>Пахомова</w:t>
            </w:r>
          </w:p>
        </w:tc>
        <w:tc>
          <w:tcPr>
            <w:tcW w:w="1701" w:type="dxa"/>
            <w:tcBorders>
              <w:top w:val="nil"/>
              <w:left w:val="nil"/>
              <w:bottom w:val="single" w:sz="4" w:space="0" w:color="auto"/>
              <w:right w:val="single" w:sz="4" w:space="0" w:color="auto"/>
            </w:tcBorders>
            <w:shd w:val="clear" w:color="auto" w:fill="auto"/>
            <w:noWrap/>
            <w:vAlign w:val="bottom"/>
            <w:hideMark/>
          </w:tcPr>
          <w:p w:rsidR="00523597" w:rsidRPr="009A45C6" w:rsidRDefault="0032156C" w:rsidP="00523597">
            <w:pPr>
              <w:spacing w:after="0"/>
              <w:jc w:val="both"/>
              <w:rPr>
                <w:rFonts w:ascii="Times New Roman" w:hAnsi="Times New Roman" w:cs="Times New Roman"/>
                <w:sz w:val="20"/>
                <w:szCs w:val="20"/>
              </w:rPr>
            </w:pPr>
            <w:r w:rsidRPr="009A45C6">
              <w:rPr>
                <w:rFonts w:ascii="Times New Roman" w:hAnsi="Times New Roman" w:cs="Times New Roman"/>
                <w:sz w:val="20"/>
                <w:szCs w:val="20"/>
              </w:rPr>
              <w:t>Кристина</w:t>
            </w:r>
          </w:p>
        </w:tc>
        <w:tc>
          <w:tcPr>
            <w:tcW w:w="1134" w:type="dxa"/>
            <w:tcBorders>
              <w:top w:val="single" w:sz="4" w:space="0" w:color="auto"/>
              <w:left w:val="nil"/>
              <w:bottom w:val="single" w:sz="4" w:space="0" w:color="auto"/>
              <w:right w:val="single" w:sz="4" w:space="0" w:color="auto"/>
            </w:tcBorders>
          </w:tcPr>
          <w:p w:rsidR="00523597" w:rsidRPr="009A45C6" w:rsidRDefault="00523597" w:rsidP="00523597">
            <w:pPr>
              <w:spacing w:after="0"/>
              <w:jc w:val="both"/>
              <w:rPr>
                <w:rFonts w:ascii="Times New Roman" w:hAnsi="Times New Roman" w:cs="Times New Roman"/>
                <w:sz w:val="20"/>
                <w:szCs w:val="20"/>
              </w:rPr>
            </w:pPr>
            <w:r w:rsidRPr="009A45C6">
              <w:rPr>
                <w:rFonts w:ascii="Times New Roman" w:hAnsi="Times New Roman" w:cs="Times New Roman"/>
                <w:sz w:val="20"/>
                <w:szCs w:val="20"/>
              </w:rPr>
              <w:t>11А</w:t>
            </w:r>
          </w:p>
        </w:tc>
        <w:tc>
          <w:tcPr>
            <w:tcW w:w="1844" w:type="dxa"/>
            <w:tcBorders>
              <w:top w:val="single" w:sz="4" w:space="0" w:color="auto"/>
              <w:left w:val="single" w:sz="4" w:space="0" w:color="auto"/>
              <w:bottom w:val="single" w:sz="4" w:space="0" w:color="auto"/>
              <w:right w:val="single" w:sz="4" w:space="0" w:color="auto"/>
            </w:tcBorders>
          </w:tcPr>
          <w:p w:rsidR="00523597" w:rsidRPr="009A45C6" w:rsidRDefault="00523597" w:rsidP="00523597">
            <w:pPr>
              <w:spacing w:after="0"/>
              <w:jc w:val="both"/>
              <w:rPr>
                <w:rFonts w:ascii="Times New Roman" w:hAnsi="Times New Roman" w:cs="Times New Roman"/>
                <w:sz w:val="20"/>
                <w:szCs w:val="20"/>
              </w:rPr>
            </w:pPr>
            <w:r w:rsidRPr="009A45C6">
              <w:rPr>
                <w:rFonts w:ascii="Times New Roman" w:hAnsi="Times New Roman" w:cs="Times New Roman"/>
                <w:sz w:val="20"/>
                <w:szCs w:val="20"/>
              </w:rPr>
              <w:t>Победитель</w:t>
            </w:r>
          </w:p>
        </w:tc>
      </w:tr>
      <w:tr w:rsidR="00523597" w:rsidRPr="009A45C6" w:rsidTr="0032156C">
        <w:trPr>
          <w:trHeight w:val="315"/>
        </w:trPr>
        <w:tc>
          <w:tcPr>
            <w:tcW w:w="2127" w:type="dxa"/>
            <w:tcBorders>
              <w:top w:val="nil"/>
              <w:left w:val="single" w:sz="4" w:space="0" w:color="auto"/>
              <w:bottom w:val="single" w:sz="4" w:space="0" w:color="auto"/>
              <w:right w:val="single" w:sz="4" w:space="0" w:color="auto"/>
            </w:tcBorders>
            <w:shd w:val="clear" w:color="auto" w:fill="auto"/>
            <w:noWrap/>
            <w:vAlign w:val="bottom"/>
            <w:hideMark/>
          </w:tcPr>
          <w:p w:rsidR="00523597" w:rsidRPr="009A45C6" w:rsidRDefault="00523597" w:rsidP="00523597">
            <w:pPr>
              <w:spacing w:after="0"/>
              <w:jc w:val="both"/>
              <w:rPr>
                <w:rFonts w:ascii="Times New Roman" w:hAnsi="Times New Roman" w:cs="Times New Roman"/>
                <w:sz w:val="20"/>
                <w:szCs w:val="20"/>
              </w:rPr>
            </w:pPr>
            <w:r w:rsidRPr="009A45C6">
              <w:rPr>
                <w:rFonts w:ascii="Times New Roman" w:hAnsi="Times New Roman" w:cs="Times New Roman"/>
                <w:sz w:val="20"/>
                <w:szCs w:val="20"/>
              </w:rPr>
              <w:t>Экология</w:t>
            </w:r>
          </w:p>
        </w:tc>
        <w:tc>
          <w:tcPr>
            <w:tcW w:w="2126" w:type="dxa"/>
            <w:tcBorders>
              <w:top w:val="nil"/>
              <w:left w:val="nil"/>
              <w:bottom w:val="single" w:sz="4" w:space="0" w:color="auto"/>
              <w:right w:val="single" w:sz="4" w:space="0" w:color="auto"/>
            </w:tcBorders>
            <w:shd w:val="clear" w:color="auto" w:fill="auto"/>
            <w:noWrap/>
            <w:vAlign w:val="bottom"/>
            <w:hideMark/>
          </w:tcPr>
          <w:p w:rsidR="00523597" w:rsidRPr="009A45C6" w:rsidRDefault="00007EF9" w:rsidP="00523597">
            <w:pPr>
              <w:spacing w:after="0"/>
              <w:jc w:val="both"/>
              <w:rPr>
                <w:rFonts w:ascii="Times New Roman" w:hAnsi="Times New Roman" w:cs="Times New Roman"/>
                <w:sz w:val="20"/>
                <w:szCs w:val="20"/>
              </w:rPr>
            </w:pPr>
            <w:r w:rsidRPr="009A45C6">
              <w:rPr>
                <w:rFonts w:ascii="Times New Roman" w:hAnsi="Times New Roman" w:cs="Times New Roman"/>
                <w:sz w:val="20"/>
                <w:szCs w:val="20"/>
              </w:rPr>
              <w:t>Бурко</w:t>
            </w:r>
          </w:p>
        </w:tc>
        <w:tc>
          <w:tcPr>
            <w:tcW w:w="1701" w:type="dxa"/>
            <w:tcBorders>
              <w:top w:val="nil"/>
              <w:left w:val="nil"/>
              <w:bottom w:val="single" w:sz="4" w:space="0" w:color="auto"/>
              <w:right w:val="single" w:sz="4" w:space="0" w:color="auto"/>
            </w:tcBorders>
            <w:shd w:val="clear" w:color="auto" w:fill="auto"/>
            <w:noWrap/>
            <w:vAlign w:val="bottom"/>
            <w:hideMark/>
          </w:tcPr>
          <w:p w:rsidR="00523597" w:rsidRPr="009A45C6" w:rsidRDefault="0032156C" w:rsidP="00523597">
            <w:pPr>
              <w:spacing w:after="0"/>
              <w:jc w:val="both"/>
              <w:rPr>
                <w:rFonts w:ascii="Times New Roman" w:hAnsi="Times New Roman" w:cs="Times New Roman"/>
                <w:sz w:val="20"/>
                <w:szCs w:val="20"/>
              </w:rPr>
            </w:pPr>
            <w:r w:rsidRPr="009A45C6">
              <w:rPr>
                <w:rFonts w:ascii="Times New Roman" w:hAnsi="Times New Roman" w:cs="Times New Roman"/>
                <w:sz w:val="20"/>
                <w:szCs w:val="20"/>
              </w:rPr>
              <w:t>Диана</w:t>
            </w:r>
          </w:p>
        </w:tc>
        <w:tc>
          <w:tcPr>
            <w:tcW w:w="1134" w:type="dxa"/>
            <w:tcBorders>
              <w:top w:val="single" w:sz="4" w:space="0" w:color="auto"/>
              <w:left w:val="nil"/>
              <w:bottom w:val="single" w:sz="4" w:space="0" w:color="auto"/>
              <w:right w:val="single" w:sz="4" w:space="0" w:color="auto"/>
            </w:tcBorders>
          </w:tcPr>
          <w:p w:rsidR="00523597" w:rsidRPr="009A45C6" w:rsidRDefault="00523597" w:rsidP="00523597">
            <w:pPr>
              <w:spacing w:after="0"/>
              <w:jc w:val="both"/>
              <w:rPr>
                <w:rFonts w:ascii="Times New Roman" w:hAnsi="Times New Roman" w:cs="Times New Roman"/>
                <w:sz w:val="20"/>
                <w:szCs w:val="20"/>
              </w:rPr>
            </w:pPr>
            <w:r w:rsidRPr="009A45C6">
              <w:rPr>
                <w:rFonts w:ascii="Times New Roman" w:hAnsi="Times New Roman" w:cs="Times New Roman"/>
                <w:sz w:val="20"/>
                <w:szCs w:val="20"/>
              </w:rPr>
              <w:t>11Б</w:t>
            </w:r>
          </w:p>
        </w:tc>
        <w:tc>
          <w:tcPr>
            <w:tcW w:w="1844" w:type="dxa"/>
            <w:tcBorders>
              <w:top w:val="single" w:sz="4" w:space="0" w:color="auto"/>
              <w:left w:val="single" w:sz="4" w:space="0" w:color="auto"/>
              <w:bottom w:val="single" w:sz="4" w:space="0" w:color="auto"/>
              <w:right w:val="single" w:sz="4" w:space="0" w:color="auto"/>
            </w:tcBorders>
          </w:tcPr>
          <w:p w:rsidR="00523597" w:rsidRPr="009A45C6" w:rsidRDefault="00523597" w:rsidP="00523597">
            <w:pPr>
              <w:spacing w:after="0"/>
              <w:jc w:val="both"/>
              <w:rPr>
                <w:rFonts w:ascii="Times New Roman" w:hAnsi="Times New Roman" w:cs="Times New Roman"/>
                <w:sz w:val="20"/>
                <w:szCs w:val="20"/>
              </w:rPr>
            </w:pPr>
            <w:r w:rsidRPr="009A45C6">
              <w:rPr>
                <w:rFonts w:ascii="Times New Roman" w:hAnsi="Times New Roman" w:cs="Times New Roman"/>
                <w:sz w:val="20"/>
                <w:szCs w:val="20"/>
              </w:rPr>
              <w:t>Победитель</w:t>
            </w:r>
          </w:p>
        </w:tc>
      </w:tr>
      <w:tr w:rsidR="00523597" w:rsidRPr="009A45C6" w:rsidTr="0032156C">
        <w:trPr>
          <w:trHeight w:val="315"/>
        </w:trPr>
        <w:tc>
          <w:tcPr>
            <w:tcW w:w="2127" w:type="dxa"/>
            <w:tcBorders>
              <w:top w:val="nil"/>
              <w:left w:val="single" w:sz="4" w:space="0" w:color="auto"/>
              <w:bottom w:val="single" w:sz="4" w:space="0" w:color="auto"/>
              <w:right w:val="single" w:sz="4" w:space="0" w:color="auto"/>
            </w:tcBorders>
            <w:shd w:val="clear" w:color="auto" w:fill="auto"/>
            <w:noWrap/>
            <w:hideMark/>
          </w:tcPr>
          <w:p w:rsidR="00523597" w:rsidRPr="009A45C6" w:rsidRDefault="00523597" w:rsidP="00523597">
            <w:pPr>
              <w:spacing w:after="0"/>
              <w:jc w:val="both"/>
              <w:rPr>
                <w:rFonts w:ascii="Times New Roman" w:hAnsi="Times New Roman" w:cs="Times New Roman"/>
                <w:sz w:val="20"/>
                <w:szCs w:val="20"/>
              </w:rPr>
            </w:pPr>
            <w:r w:rsidRPr="009A45C6">
              <w:rPr>
                <w:rFonts w:ascii="Times New Roman" w:hAnsi="Times New Roman" w:cs="Times New Roman"/>
                <w:sz w:val="20"/>
                <w:szCs w:val="20"/>
              </w:rPr>
              <w:t>Экология</w:t>
            </w:r>
          </w:p>
        </w:tc>
        <w:tc>
          <w:tcPr>
            <w:tcW w:w="2126" w:type="dxa"/>
            <w:tcBorders>
              <w:top w:val="nil"/>
              <w:left w:val="nil"/>
              <w:bottom w:val="single" w:sz="4" w:space="0" w:color="auto"/>
              <w:right w:val="single" w:sz="4" w:space="0" w:color="auto"/>
            </w:tcBorders>
            <w:shd w:val="clear" w:color="auto" w:fill="auto"/>
            <w:noWrap/>
            <w:vAlign w:val="bottom"/>
            <w:hideMark/>
          </w:tcPr>
          <w:p w:rsidR="00523597" w:rsidRPr="009A45C6" w:rsidRDefault="00007EF9" w:rsidP="00523597">
            <w:pPr>
              <w:spacing w:after="0"/>
              <w:jc w:val="both"/>
              <w:rPr>
                <w:rFonts w:ascii="Times New Roman" w:hAnsi="Times New Roman" w:cs="Times New Roman"/>
                <w:sz w:val="20"/>
                <w:szCs w:val="20"/>
              </w:rPr>
            </w:pPr>
            <w:r w:rsidRPr="009A45C6">
              <w:rPr>
                <w:rFonts w:ascii="Times New Roman" w:hAnsi="Times New Roman" w:cs="Times New Roman"/>
                <w:sz w:val="20"/>
                <w:szCs w:val="20"/>
              </w:rPr>
              <w:t>Платонов</w:t>
            </w:r>
          </w:p>
        </w:tc>
        <w:tc>
          <w:tcPr>
            <w:tcW w:w="1701" w:type="dxa"/>
            <w:tcBorders>
              <w:top w:val="nil"/>
              <w:left w:val="nil"/>
              <w:bottom w:val="single" w:sz="4" w:space="0" w:color="auto"/>
              <w:right w:val="single" w:sz="4" w:space="0" w:color="auto"/>
            </w:tcBorders>
            <w:shd w:val="clear" w:color="auto" w:fill="auto"/>
            <w:noWrap/>
            <w:vAlign w:val="bottom"/>
            <w:hideMark/>
          </w:tcPr>
          <w:p w:rsidR="00523597" w:rsidRPr="009A45C6" w:rsidRDefault="0032156C" w:rsidP="00523597">
            <w:pPr>
              <w:spacing w:after="0"/>
              <w:jc w:val="both"/>
              <w:rPr>
                <w:rFonts w:ascii="Times New Roman" w:hAnsi="Times New Roman" w:cs="Times New Roman"/>
                <w:sz w:val="20"/>
                <w:szCs w:val="20"/>
              </w:rPr>
            </w:pPr>
            <w:r w:rsidRPr="009A45C6">
              <w:rPr>
                <w:rFonts w:ascii="Times New Roman" w:hAnsi="Times New Roman" w:cs="Times New Roman"/>
                <w:sz w:val="20"/>
                <w:szCs w:val="20"/>
              </w:rPr>
              <w:t>Андрей</w:t>
            </w:r>
          </w:p>
        </w:tc>
        <w:tc>
          <w:tcPr>
            <w:tcW w:w="1134" w:type="dxa"/>
            <w:tcBorders>
              <w:top w:val="single" w:sz="4" w:space="0" w:color="auto"/>
              <w:left w:val="nil"/>
              <w:bottom w:val="single" w:sz="4" w:space="0" w:color="auto"/>
              <w:right w:val="single" w:sz="4" w:space="0" w:color="auto"/>
            </w:tcBorders>
          </w:tcPr>
          <w:p w:rsidR="00523597" w:rsidRPr="009A45C6" w:rsidRDefault="00523597" w:rsidP="00523597">
            <w:pPr>
              <w:spacing w:after="0"/>
              <w:jc w:val="both"/>
              <w:rPr>
                <w:rFonts w:ascii="Times New Roman" w:hAnsi="Times New Roman" w:cs="Times New Roman"/>
                <w:sz w:val="20"/>
                <w:szCs w:val="20"/>
              </w:rPr>
            </w:pPr>
            <w:r w:rsidRPr="009A45C6">
              <w:rPr>
                <w:rFonts w:ascii="Times New Roman" w:hAnsi="Times New Roman" w:cs="Times New Roman"/>
                <w:sz w:val="20"/>
                <w:szCs w:val="20"/>
              </w:rPr>
              <w:t>11А</w:t>
            </w:r>
          </w:p>
        </w:tc>
        <w:tc>
          <w:tcPr>
            <w:tcW w:w="1844" w:type="dxa"/>
            <w:tcBorders>
              <w:top w:val="single" w:sz="4" w:space="0" w:color="auto"/>
              <w:left w:val="single" w:sz="4" w:space="0" w:color="auto"/>
              <w:bottom w:val="single" w:sz="4" w:space="0" w:color="auto"/>
              <w:right w:val="single" w:sz="4" w:space="0" w:color="auto"/>
            </w:tcBorders>
          </w:tcPr>
          <w:p w:rsidR="00523597" w:rsidRPr="009A45C6" w:rsidRDefault="00523597" w:rsidP="00523597">
            <w:pPr>
              <w:spacing w:after="0"/>
              <w:jc w:val="both"/>
              <w:rPr>
                <w:rFonts w:ascii="Times New Roman" w:hAnsi="Times New Roman" w:cs="Times New Roman"/>
                <w:sz w:val="20"/>
                <w:szCs w:val="20"/>
              </w:rPr>
            </w:pPr>
            <w:r w:rsidRPr="009A45C6">
              <w:rPr>
                <w:rFonts w:ascii="Times New Roman" w:hAnsi="Times New Roman" w:cs="Times New Roman"/>
                <w:sz w:val="20"/>
                <w:szCs w:val="20"/>
              </w:rPr>
              <w:t>Призёр</w:t>
            </w:r>
          </w:p>
        </w:tc>
      </w:tr>
      <w:tr w:rsidR="00523597" w:rsidRPr="009A45C6" w:rsidTr="0032156C">
        <w:trPr>
          <w:trHeight w:val="315"/>
        </w:trPr>
        <w:tc>
          <w:tcPr>
            <w:tcW w:w="2127" w:type="dxa"/>
            <w:tcBorders>
              <w:top w:val="nil"/>
              <w:left w:val="single" w:sz="4" w:space="0" w:color="auto"/>
              <w:bottom w:val="single" w:sz="4" w:space="0" w:color="auto"/>
              <w:right w:val="single" w:sz="4" w:space="0" w:color="auto"/>
            </w:tcBorders>
            <w:shd w:val="clear" w:color="auto" w:fill="auto"/>
            <w:noWrap/>
            <w:hideMark/>
          </w:tcPr>
          <w:p w:rsidR="00523597" w:rsidRPr="009A45C6" w:rsidRDefault="00523597" w:rsidP="00523597">
            <w:pPr>
              <w:spacing w:after="0"/>
              <w:jc w:val="both"/>
              <w:rPr>
                <w:rFonts w:ascii="Times New Roman" w:hAnsi="Times New Roman" w:cs="Times New Roman"/>
                <w:sz w:val="20"/>
                <w:szCs w:val="20"/>
              </w:rPr>
            </w:pPr>
            <w:r w:rsidRPr="009A45C6">
              <w:rPr>
                <w:rFonts w:ascii="Times New Roman" w:hAnsi="Times New Roman" w:cs="Times New Roman"/>
                <w:sz w:val="20"/>
                <w:szCs w:val="20"/>
              </w:rPr>
              <w:t>Экология</w:t>
            </w:r>
          </w:p>
        </w:tc>
        <w:tc>
          <w:tcPr>
            <w:tcW w:w="2126" w:type="dxa"/>
            <w:tcBorders>
              <w:top w:val="nil"/>
              <w:left w:val="nil"/>
              <w:bottom w:val="single" w:sz="4" w:space="0" w:color="auto"/>
              <w:right w:val="single" w:sz="4" w:space="0" w:color="auto"/>
            </w:tcBorders>
            <w:shd w:val="clear" w:color="auto" w:fill="auto"/>
            <w:noWrap/>
            <w:vAlign w:val="bottom"/>
            <w:hideMark/>
          </w:tcPr>
          <w:p w:rsidR="00523597" w:rsidRPr="009A45C6" w:rsidRDefault="00007EF9" w:rsidP="00523597">
            <w:pPr>
              <w:spacing w:after="0"/>
              <w:jc w:val="both"/>
              <w:rPr>
                <w:rFonts w:ascii="Times New Roman" w:hAnsi="Times New Roman" w:cs="Times New Roman"/>
                <w:sz w:val="20"/>
                <w:szCs w:val="20"/>
              </w:rPr>
            </w:pPr>
            <w:r w:rsidRPr="009A45C6">
              <w:rPr>
                <w:rFonts w:ascii="Times New Roman" w:hAnsi="Times New Roman" w:cs="Times New Roman"/>
                <w:sz w:val="20"/>
                <w:szCs w:val="20"/>
              </w:rPr>
              <w:t>Ефимов</w:t>
            </w:r>
          </w:p>
        </w:tc>
        <w:tc>
          <w:tcPr>
            <w:tcW w:w="1701" w:type="dxa"/>
            <w:tcBorders>
              <w:top w:val="nil"/>
              <w:left w:val="nil"/>
              <w:bottom w:val="single" w:sz="4" w:space="0" w:color="auto"/>
              <w:right w:val="single" w:sz="4" w:space="0" w:color="auto"/>
            </w:tcBorders>
            <w:shd w:val="clear" w:color="auto" w:fill="auto"/>
            <w:noWrap/>
            <w:vAlign w:val="bottom"/>
            <w:hideMark/>
          </w:tcPr>
          <w:p w:rsidR="00523597" w:rsidRPr="009A45C6" w:rsidRDefault="0032156C" w:rsidP="00523597">
            <w:pPr>
              <w:spacing w:after="0"/>
              <w:jc w:val="both"/>
              <w:rPr>
                <w:rFonts w:ascii="Times New Roman" w:hAnsi="Times New Roman" w:cs="Times New Roman"/>
                <w:sz w:val="20"/>
                <w:szCs w:val="20"/>
              </w:rPr>
            </w:pPr>
            <w:r w:rsidRPr="009A45C6">
              <w:rPr>
                <w:rFonts w:ascii="Times New Roman" w:hAnsi="Times New Roman" w:cs="Times New Roman"/>
                <w:sz w:val="20"/>
                <w:szCs w:val="20"/>
              </w:rPr>
              <w:t>Алексей</w:t>
            </w:r>
          </w:p>
        </w:tc>
        <w:tc>
          <w:tcPr>
            <w:tcW w:w="1134" w:type="dxa"/>
            <w:tcBorders>
              <w:top w:val="single" w:sz="4" w:space="0" w:color="auto"/>
              <w:left w:val="nil"/>
              <w:bottom w:val="single" w:sz="4" w:space="0" w:color="auto"/>
              <w:right w:val="single" w:sz="4" w:space="0" w:color="auto"/>
            </w:tcBorders>
          </w:tcPr>
          <w:p w:rsidR="00523597" w:rsidRPr="009A45C6" w:rsidRDefault="00523597" w:rsidP="00523597">
            <w:pPr>
              <w:spacing w:after="0"/>
              <w:jc w:val="both"/>
              <w:rPr>
                <w:rFonts w:ascii="Times New Roman" w:hAnsi="Times New Roman" w:cs="Times New Roman"/>
                <w:sz w:val="20"/>
                <w:szCs w:val="20"/>
              </w:rPr>
            </w:pPr>
            <w:r w:rsidRPr="009A45C6">
              <w:rPr>
                <w:rFonts w:ascii="Times New Roman" w:hAnsi="Times New Roman" w:cs="Times New Roman"/>
                <w:sz w:val="20"/>
                <w:szCs w:val="20"/>
              </w:rPr>
              <w:t>11Б</w:t>
            </w:r>
          </w:p>
        </w:tc>
        <w:tc>
          <w:tcPr>
            <w:tcW w:w="1844" w:type="dxa"/>
            <w:tcBorders>
              <w:top w:val="single" w:sz="4" w:space="0" w:color="auto"/>
              <w:left w:val="single" w:sz="4" w:space="0" w:color="auto"/>
              <w:bottom w:val="single" w:sz="4" w:space="0" w:color="auto"/>
              <w:right w:val="single" w:sz="4" w:space="0" w:color="auto"/>
            </w:tcBorders>
          </w:tcPr>
          <w:p w:rsidR="00523597" w:rsidRPr="009A45C6" w:rsidRDefault="00523597" w:rsidP="00523597">
            <w:pPr>
              <w:spacing w:after="0"/>
              <w:jc w:val="both"/>
              <w:rPr>
                <w:rFonts w:ascii="Times New Roman" w:hAnsi="Times New Roman" w:cs="Times New Roman"/>
                <w:sz w:val="20"/>
                <w:szCs w:val="20"/>
              </w:rPr>
            </w:pPr>
            <w:r w:rsidRPr="009A45C6">
              <w:rPr>
                <w:rFonts w:ascii="Times New Roman" w:hAnsi="Times New Roman" w:cs="Times New Roman"/>
                <w:sz w:val="20"/>
                <w:szCs w:val="20"/>
              </w:rPr>
              <w:t>Призёр</w:t>
            </w:r>
          </w:p>
        </w:tc>
      </w:tr>
      <w:tr w:rsidR="00523597" w:rsidRPr="009A45C6" w:rsidTr="0032156C">
        <w:trPr>
          <w:trHeight w:val="315"/>
        </w:trPr>
        <w:tc>
          <w:tcPr>
            <w:tcW w:w="2127" w:type="dxa"/>
            <w:tcBorders>
              <w:top w:val="nil"/>
              <w:left w:val="single" w:sz="4" w:space="0" w:color="auto"/>
              <w:bottom w:val="single" w:sz="4" w:space="0" w:color="auto"/>
              <w:right w:val="single" w:sz="4" w:space="0" w:color="auto"/>
            </w:tcBorders>
            <w:shd w:val="clear" w:color="auto" w:fill="auto"/>
            <w:noWrap/>
            <w:hideMark/>
          </w:tcPr>
          <w:p w:rsidR="00523597" w:rsidRPr="009A45C6" w:rsidRDefault="00523597" w:rsidP="00523597">
            <w:pPr>
              <w:spacing w:after="0"/>
              <w:jc w:val="both"/>
              <w:rPr>
                <w:rFonts w:ascii="Times New Roman" w:hAnsi="Times New Roman" w:cs="Times New Roman"/>
                <w:sz w:val="20"/>
                <w:szCs w:val="20"/>
              </w:rPr>
            </w:pPr>
            <w:r w:rsidRPr="009A45C6">
              <w:rPr>
                <w:rFonts w:ascii="Times New Roman" w:hAnsi="Times New Roman" w:cs="Times New Roman"/>
                <w:sz w:val="20"/>
                <w:szCs w:val="20"/>
              </w:rPr>
              <w:t>Экология</w:t>
            </w:r>
          </w:p>
        </w:tc>
        <w:tc>
          <w:tcPr>
            <w:tcW w:w="2126" w:type="dxa"/>
            <w:tcBorders>
              <w:top w:val="nil"/>
              <w:left w:val="nil"/>
              <w:bottom w:val="single" w:sz="4" w:space="0" w:color="auto"/>
              <w:right w:val="single" w:sz="4" w:space="0" w:color="auto"/>
            </w:tcBorders>
            <w:shd w:val="clear" w:color="auto" w:fill="auto"/>
            <w:noWrap/>
            <w:vAlign w:val="bottom"/>
            <w:hideMark/>
          </w:tcPr>
          <w:p w:rsidR="00523597" w:rsidRPr="009A45C6" w:rsidRDefault="00007EF9" w:rsidP="00523597">
            <w:pPr>
              <w:spacing w:after="0"/>
              <w:jc w:val="both"/>
              <w:rPr>
                <w:rFonts w:ascii="Times New Roman" w:hAnsi="Times New Roman" w:cs="Times New Roman"/>
                <w:sz w:val="20"/>
                <w:szCs w:val="20"/>
              </w:rPr>
            </w:pPr>
            <w:r w:rsidRPr="009A45C6">
              <w:rPr>
                <w:rFonts w:ascii="Times New Roman" w:hAnsi="Times New Roman" w:cs="Times New Roman"/>
                <w:sz w:val="20"/>
                <w:szCs w:val="20"/>
              </w:rPr>
              <w:t>Чмак</w:t>
            </w:r>
          </w:p>
        </w:tc>
        <w:tc>
          <w:tcPr>
            <w:tcW w:w="1701" w:type="dxa"/>
            <w:tcBorders>
              <w:top w:val="nil"/>
              <w:left w:val="nil"/>
              <w:bottom w:val="single" w:sz="4" w:space="0" w:color="auto"/>
              <w:right w:val="single" w:sz="4" w:space="0" w:color="auto"/>
            </w:tcBorders>
            <w:shd w:val="clear" w:color="auto" w:fill="auto"/>
            <w:noWrap/>
            <w:vAlign w:val="bottom"/>
            <w:hideMark/>
          </w:tcPr>
          <w:p w:rsidR="00523597" w:rsidRPr="009A45C6" w:rsidRDefault="0032156C" w:rsidP="00523597">
            <w:pPr>
              <w:spacing w:after="0"/>
              <w:jc w:val="both"/>
              <w:rPr>
                <w:rFonts w:ascii="Times New Roman" w:hAnsi="Times New Roman" w:cs="Times New Roman"/>
                <w:sz w:val="20"/>
                <w:szCs w:val="20"/>
              </w:rPr>
            </w:pPr>
            <w:r w:rsidRPr="009A45C6">
              <w:rPr>
                <w:rFonts w:ascii="Times New Roman" w:hAnsi="Times New Roman" w:cs="Times New Roman"/>
                <w:sz w:val="20"/>
                <w:szCs w:val="20"/>
              </w:rPr>
              <w:t>Варвара</w:t>
            </w:r>
          </w:p>
        </w:tc>
        <w:tc>
          <w:tcPr>
            <w:tcW w:w="1134" w:type="dxa"/>
            <w:tcBorders>
              <w:top w:val="single" w:sz="4" w:space="0" w:color="auto"/>
              <w:left w:val="nil"/>
              <w:bottom w:val="single" w:sz="4" w:space="0" w:color="auto"/>
              <w:right w:val="single" w:sz="4" w:space="0" w:color="auto"/>
            </w:tcBorders>
          </w:tcPr>
          <w:p w:rsidR="00523597" w:rsidRPr="009A45C6" w:rsidRDefault="00523597" w:rsidP="00523597">
            <w:pPr>
              <w:spacing w:after="0"/>
              <w:jc w:val="both"/>
              <w:rPr>
                <w:rFonts w:ascii="Times New Roman" w:hAnsi="Times New Roman" w:cs="Times New Roman"/>
                <w:sz w:val="20"/>
                <w:szCs w:val="20"/>
              </w:rPr>
            </w:pPr>
            <w:r w:rsidRPr="009A45C6">
              <w:rPr>
                <w:rFonts w:ascii="Times New Roman" w:hAnsi="Times New Roman" w:cs="Times New Roman"/>
                <w:sz w:val="20"/>
                <w:szCs w:val="20"/>
              </w:rPr>
              <w:t>10А</w:t>
            </w:r>
          </w:p>
        </w:tc>
        <w:tc>
          <w:tcPr>
            <w:tcW w:w="1844" w:type="dxa"/>
            <w:tcBorders>
              <w:top w:val="single" w:sz="4" w:space="0" w:color="auto"/>
              <w:left w:val="single" w:sz="4" w:space="0" w:color="auto"/>
              <w:bottom w:val="single" w:sz="4" w:space="0" w:color="auto"/>
              <w:right w:val="single" w:sz="4" w:space="0" w:color="auto"/>
            </w:tcBorders>
          </w:tcPr>
          <w:p w:rsidR="00523597" w:rsidRPr="009A45C6" w:rsidRDefault="00523597" w:rsidP="00523597">
            <w:pPr>
              <w:spacing w:after="0"/>
              <w:jc w:val="both"/>
              <w:rPr>
                <w:rFonts w:ascii="Times New Roman" w:hAnsi="Times New Roman" w:cs="Times New Roman"/>
                <w:sz w:val="20"/>
                <w:szCs w:val="20"/>
              </w:rPr>
            </w:pPr>
            <w:r w:rsidRPr="009A45C6">
              <w:rPr>
                <w:rFonts w:ascii="Times New Roman" w:hAnsi="Times New Roman" w:cs="Times New Roman"/>
                <w:sz w:val="20"/>
                <w:szCs w:val="20"/>
              </w:rPr>
              <w:t>Победитель</w:t>
            </w:r>
          </w:p>
        </w:tc>
      </w:tr>
      <w:tr w:rsidR="00523597" w:rsidRPr="009A45C6" w:rsidTr="0032156C">
        <w:trPr>
          <w:trHeight w:val="315"/>
        </w:trPr>
        <w:tc>
          <w:tcPr>
            <w:tcW w:w="2127" w:type="dxa"/>
            <w:tcBorders>
              <w:top w:val="nil"/>
              <w:left w:val="single" w:sz="4" w:space="0" w:color="auto"/>
              <w:bottom w:val="single" w:sz="4" w:space="0" w:color="auto"/>
              <w:right w:val="single" w:sz="4" w:space="0" w:color="auto"/>
            </w:tcBorders>
            <w:shd w:val="clear" w:color="auto" w:fill="auto"/>
            <w:noWrap/>
            <w:hideMark/>
          </w:tcPr>
          <w:p w:rsidR="00523597" w:rsidRPr="009A45C6" w:rsidRDefault="00523597" w:rsidP="00523597">
            <w:pPr>
              <w:spacing w:after="0"/>
              <w:jc w:val="both"/>
              <w:rPr>
                <w:rFonts w:ascii="Times New Roman" w:hAnsi="Times New Roman" w:cs="Times New Roman"/>
                <w:sz w:val="20"/>
                <w:szCs w:val="20"/>
              </w:rPr>
            </w:pPr>
            <w:r w:rsidRPr="009A45C6">
              <w:rPr>
                <w:rFonts w:ascii="Times New Roman" w:hAnsi="Times New Roman" w:cs="Times New Roman"/>
                <w:sz w:val="20"/>
                <w:szCs w:val="20"/>
              </w:rPr>
              <w:t>Экология</w:t>
            </w:r>
          </w:p>
        </w:tc>
        <w:tc>
          <w:tcPr>
            <w:tcW w:w="2126" w:type="dxa"/>
            <w:tcBorders>
              <w:top w:val="nil"/>
              <w:left w:val="nil"/>
              <w:bottom w:val="single" w:sz="4" w:space="0" w:color="auto"/>
              <w:right w:val="single" w:sz="4" w:space="0" w:color="auto"/>
            </w:tcBorders>
            <w:shd w:val="clear" w:color="auto" w:fill="auto"/>
            <w:noWrap/>
            <w:vAlign w:val="bottom"/>
            <w:hideMark/>
          </w:tcPr>
          <w:p w:rsidR="00523597" w:rsidRPr="009A45C6" w:rsidRDefault="0032156C" w:rsidP="00523597">
            <w:pPr>
              <w:spacing w:after="0"/>
              <w:jc w:val="both"/>
              <w:rPr>
                <w:rFonts w:ascii="Times New Roman" w:hAnsi="Times New Roman" w:cs="Times New Roman"/>
                <w:sz w:val="20"/>
                <w:szCs w:val="20"/>
              </w:rPr>
            </w:pPr>
            <w:r w:rsidRPr="009A45C6">
              <w:rPr>
                <w:rFonts w:ascii="Times New Roman" w:hAnsi="Times New Roman" w:cs="Times New Roman"/>
                <w:sz w:val="20"/>
                <w:szCs w:val="20"/>
              </w:rPr>
              <w:t>Голубкова</w:t>
            </w:r>
          </w:p>
        </w:tc>
        <w:tc>
          <w:tcPr>
            <w:tcW w:w="1701" w:type="dxa"/>
            <w:tcBorders>
              <w:top w:val="nil"/>
              <w:left w:val="nil"/>
              <w:bottom w:val="single" w:sz="4" w:space="0" w:color="auto"/>
              <w:right w:val="single" w:sz="4" w:space="0" w:color="auto"/>
            </w:tcBorders>
            <w:shd w:val="clear" w:color="auto" w:fill="auto"/>
            <w:noWrap/>
            <w:vAlign w:val="bottom"/>
            <w:hideMark/>
          </w:tcPr>
          <w:p w:rsidR="00523597" w:rsidRPr="009A45C6" w:rsidRDefault="0032156C" w:rsidP="00523597">
            <w:pPr>
              <w:spacing w:after="0"/>
              <w:jc w:val="both"/>
              <w:rPr>
                <w:rFonts w:ascii="Times New Roman" w:hAnsi="Times New Roman" w:cs="Times New Roman"/>
                <w:sz w:val="20"/>
                <w:szCs w:val="20"/>
              </w:rPr>
            </w:pPr>
            <w:r w:rsidRPr="009A45C6">
              <w:rPr>
                <w:rFonts w:ascii="Times New Roman" w:hAnsi="Times New Roman" w:cs="Times New Roman"/>
                <w:sz w:val="20"/>
                <w:szCs w:val="20"/>
              </w:rPr>
              <w:t>Ксения</w:t>
            </w:r>
          </w:p>
        </w:tc>
        <w:tc>
          <w:tcPr>
            <w:tcW w:w="1134" w:type="dxa"/>
            <w:tcBorders>
              <w:top w:val="single" w:sz="4" w:space="0" w:color="auto"/>
              <w:left w:val="nil"/>
              <w:bottom w:val="single" w:sz="4" w:space="0" w:color="auto"/>
              <w:right w:val="single" w:sz="4" w:space="0" w:color="auto"/>
            </w:tcBorders>
          </w:tcPr>
          <w:p w:rsidR="00523597" w:rsidRPr="009A45C6" w:rsidRDefault="00523597" w:rsidP="00523597">
            <w:pPr>
              <w:spacing w:after="0"/>
              <w:jc w:val="both"/>
              <w:rPr>
                <w:rFonts w:ascii="Times New Roman" w:hAnsi="Times New Roman" w:cs="Times New Roman"/>
                <w:sz w:val="20"/>
                <w:szCs w:val="20"/>
              </w:rPr>
            </w:pPr>
            <w:r w:rsidRPr="009A45C6">
              <w:rPr>
                <w:rFonts w:ascii="Times New Roman" w:hAnsi="Times New Roman" w:cs="Times New Roman"/>
                <w:sz w:val="20"/>
                <w:szCs w:val="20"/>
              </w:rPr>
              <w:t>10Б</w:t>
            </w:r>
          </w:p>
        </w:tc>
        <w:tc>
          <w:tcPr>
            <w:tcW w:w="1844" w:type="dxa"/>
            <w:tcBorders>
              <w:top w:val="single" w:sz="4" w:space="0" w:color="auto"/>
              <w:left w:val="single" w:sz="4" w:space="0" w:color="auto"/>
              <w:bottom w:val="single" w:sz="4" w:space="0" w:color="auto"/>
              <w:right w:val="single" w:sz="4" w:space="0" w:color="auto"/>
            </w:tcBorders>
          </w:tcPr>
          <w:p w:rsidR="00523597" w:rsidRPr="009A45C6" w:rsidRDefault="00523597" w:rsidP="00523597">
            <w:pPr>
              <w:spacing w:after="0"/>
              <w:jc w:val="both"/>
              <w:rPr>
                <w:rFonts w:ascii="Times New Roman" w:hAnsi="Times New Roman" w:cs="Times New Roman"/>
                <w:sz w:val="20"/>
                <w:szCs w:val="20"/>
              </w:rPr>
            </w:pPr>
            <w:r w:rsidRPr="009A45C6">
              <w:rPr>
                <w:rFonts w:ascii="Times New Roman" w:hAnsi="Times New Roman" w:cs="Times New Roman"/>
                <w:sz w:val="20"/>
                <w:szCs w:val="20"/>
              </w:rPr>
              <w:t>Призёр</w:t>
            </w:r>
          </w:p>
        </w:tc>
      </w:tr>
      <w:tr w:rsidR="00523597" w:rsidRPr="009A45C6" w:rsidTr="0032156C">
        <w:trPr>
          <w:trHeight w:val="315"/>
        </w:trPr>
        <w:tc>
          <w:tcPr>
            <w:tcW w:w="2127" w:type="dxa"/>
            <w:tcBorders>
              <w:top w:val="nil"/>
              <w:left w:val="single" w:sz="4" w:space="0" w:color="auto"/>
              <w:bottom w:val="single" w:sz="4" w:space="0" w:color="auto"/>
              <w:right w:val="single" w:sz="4" w:space="0" w:color="auto"/>
            </w:tcBorders>
            <w:shd w:val="clear" w:color="auto" w:fill="auto"/>
            <w:noWrap/>
            <w:hideMark/>
          </w:tcPr>
          <w:p w:rsidR="00523597" w:rsidRPr="009A45C6" w:rsidRDefault="00523597" w:rsidP="00523597">
            <w:pPr>
              <w:spacing w:after="0"/>
              <w:jc w:val="both"/>
              <w:rPr>
                <w:rFonts w:ascii="Times New Roman" w:hAnsi="Times New Roman" w:cs="Times New Roman"/>
                <w:sz w:val="20"/>
                <w:szCs w:val="20"/>
              </w:rPr>
            </w:pPr>
            <w:r w:rsidRPr="009A45C6">
              <w:rPr>
                <w:rFonts w:ascii="Times New Roman" w:hAnsi="Times New Roman" w:cs="Times New Roman"/>
                <w:sz w:val="20"/>
                <w:szCs w:val="20"/>
              </w:rPr>
              <w:t>Экология</w:t>
            </w:r>
          </w:p>
        </w:tc>
        <w:tc>
          <w:tcPr>
            <w:tcW w:w="2126" w:type="dxa"/>
            <w:tcBorders>
              <w:top w:val="nil"/>
              <w:left w:val="nil"/>
              <w:bottom w:val="single" w:sz="4" w:space="0" w:color="auto"/>
              <w:right w:val="single" w:sz="4" w:space="0" w:color="auto"/>
            </w:tcBorders>
            <w:shd w:val="clear" w:color="auto" w:fill="auto"/>
            <w:noWrap/>
            <w:vAlign w:val="bottom"/>
            <w:hideMark/>
          </w:tcPr>
          <w:p w:rsidR="00523597" w:rsidRPr="009A45C6" w:rsidRDefault="0032156C" w:rsidP="00523597">
            <w:pPr>
              <w:spacing w:after="0"/>
              <w:jc w:val="both"/>
              <w:rPr>
                <w:rFonts w:ascii="Times New Roman" w:hAnsi="Times New Roman" w:cs="Times New Roman"/>
                <w:sz w:val="20"/>
                <w:szCs w:val="20"/>
              </w:rPr>
            </w:pPr>
            <w:r w:rsidRPr="009A45C6">
              <w:rPr>
                <w:rFonts w:ascii="Times New Roman" w:hAnsi="Times New Roman" w:cs="Times New Roman"/>
                <w:sz w:val="20"/>
                <w:szCs w:val="20"/>
              </w:rPr>
              <w:t>Кошелева</w:t>
            </w:r>
          </w:p>
        </w:tc>
        <w:tc>
          <w:tcPr>
            <w:tcW w:w="1701" w:type="dxa"/>
            <w:tcBorders>
              <w:top w:val="nil"/>
              <w:left w:val="nil"/>
              <w:bottom w:val="single" w:sz="4" w:space="0" w:color="auto"/>
              <w:right w:val="single" w:sz="4" w:space="0" w:color="auto"/>
            </w:tcBorders>
            <w:shd w:val="clear" w:color="auto" w:fill="auto"/>
            <w:noWrap/>
            <w:vAlign w:val="bottom"/>
            <w:hideMark/>
          </w:tcPr>
          <w:p w:rsidR="00523597" w:rsidRPr="009A45C6" w:rsidRDefault="0032156C" w:rsidP="00523597">
            <w:pPr>
              <w:spacing w:after="0"/>
              <w:jc w:val="both"/>
              <w:rPr>
                <w:rFonts w:ascii="Times New Roman" w:hAnsi="Times New Roman" w:cs="Times New Roman"/>
                <w:sz w:val="20"/>
                <w:szCs w:val="20"/>
              </w:rPr>
            </w:pPr>
            <w:r w:rsidRPr="009A45C6">
              <w:rPr>
                <w:rFonts w:ascii="Times New Roman" w:hAnsi="Times New Roman" w:cs="Times New Roman"/>
                <w:sz w:val="20"/>
                <w:szCs w:val="20"/>
              </w:rPr>
              <w:t>Таира</w:t>
            </w:r>
          </w:p>
        </w:tc>
        <w:tc>
          <w:tcPr>
            <w:tcW w:w="1134" w:type="dxa"/>
            <w:tcBorders>
              <w:top w:val="single" w:sz="4" w:space="0" w:color="auto"/>
              <w:left w:val="nil"/>
              <w:bottom w:val="single" w:sz="4" w:space="0" w:color="auto"/>
              <w:right w:val="single" w:sz="4" w:space="0" w:color="auto"/>
            </w:tcBorders>
          </w:tcPr>
          <w:p w:rsidR="00523597" w:rsidRPr="009A45C6" w:rsidRDefault="00523597" w:rsidP="00523597">
            <w:pPr>
              <w:spacing w:after="0"/>
              <w:jc w:val="both"/>
              <w:rPr>
                <w:rFonts w:ascii="Times New Roman" w:hAnsi="Times New Roman" w:cs="Times New Roman"/>
                <w:sz w:val="20"/>
                <w:szCs w:val="20"/>
              </w:rPr>
            </w:pPr>
            <w:r w:rsidRPr="009A45C6">
              <w:rPr>
                <w:rFonts w:ascii="Times New Roman" w:hAnsi="Times New Roman" w:cs="Times New Roman"/>
                <w:sz w:val="20"/>
                <w:szCs w:val="20"/>
              </w:rPr>
              <w:t>10А</w:t>
            </w:r>
          </w:p>
        </w:tc>
        <w:tc>
          <w:tcPr>
            <w:tcW w:w="1844" w:type="dxa"/>
            <w:tcBorders>
              <w:top w:val="single" w:sz="4" w:space="0" w:color="auto"/>
              <w:left w:val="single" w:sz="4" w:space="0" w:color="auto"/>
              <w:bottom w:val="single" w:sz="4" w:space="0" w:color="auto"/>
              <w:right w:val="single" w:sz="4" w:space="0" w:color="auto"/>
            </w:tcBorders>
          </w:tcPr>
          <w:p w:rsidR="00523597" w:rsidRPr="009A45C6" w:rsidRDefault="00523597" w:rsidP="00523597">
            <w:pPr>
              <w:spacing w:after="0"/>
              <w:jc w:val="both"/>
              <w:rPr>
                <w:rFonts w:ascii="Times New Roman" w:hAnsi="Times New Roman" w:cs="Times New Roman"/>
                <w:sz w:val="20"/>
                <w:szCs w:val="20"/>
              </w:rPr>
            </w:pPr>
            <w:r w:rsidRPr="009A45C6">
              <w:rPr>
                <w:rFonts w:ascii="Times New Roman" w:hAnsi="Times New Roman" w:cs="Times New Roman"/>
                <w:sz w:val="20"/>
                <w:szCs w:val="20"/>
              </w:rPr>
              <w:t>Призёр</w:t>
            </w:r>
          </w:p>
        </w:tc>
      </w:tr>
      <w:tr w:rsidR="00523597" w:rsidRPr="00523597" w:rsidTr="0032156C">
        <w:trPr>
          <w:trHeight w:val="315"/>
        </w:trPr>
        <w:tc>
          <w:tcPr>
            <w:tcW w:w="2127" w:type="dxa"/>
            <w:tcBorders>
              <w:top w:val="nil"/>
              <w:left w:val="single" w:sz="4" w:space="0" w:color="auto"/>
              <w:bottom w:val="single" w:sz="4" w:space="0" w:color="auto"/>
              <w:right w:val="single" w:sz="4" w:space="0" w:color="auto"/>
            </w:tcBorders>
            <w:shd w:val="clear" w:color="auto" w:fill="auto"/>
            <w:noWrap/>
            <w:hideMark/>
          </w:tcPr>
          <w:p w:rsidR="00523597" w:rsidRPr="009A45C6" w:rsidRDefault="00523597" w:rsidP="00523597">
            <w:pPr>
              <w:spacing w:after="0"/>
              <w:jc w:val="both"/>
              <w:rPr>
                <w:rFonts w:ascii="Times New Roman" w:hAnsi="Times New Roman" w:cs="Times New Roman"/>
                <w:sz w:val="20"/>
                <w:szCs w:val="20"/>
              </w:rPr>
            </w:pPr>
            <w:r w:rsidRPr="009A45C6">
              <w:rPr>
                <w:rFonts w:ascii="Times New Roman" w:hAnsi="Times New Roman" w:cs="Times New Roman"/>
                <w:sz w:val="20"/>
                <w:szCs w:val="20"/>
              </w:rPr>
              <w:lastRenderedPageBreak/>
              <w:t>Экология</w:t>
            </w:r>
          </w:p>
        </w:tc>
        <w:tc>
          <w:tcPr>
            <w:tcW w:w="2126" w:type="dxa"/>
            <w:tcBorders>
              <w:top w:val="nil"/>
              <w:left w:val="nil"/>
              <w:bottom w:val="single" w:sz="4" w:space="0" w:color="auto"/>
              <w:right w:val="single" w:sz="4" w:space="0" w:color="auto"/>
            </w:tcBorders>
            <w:shd w:val="clear" w:color="auto" w:fill="auto"/>
            <w:noWrap/>
            <w:vAlign w:val="bottom"/>
            <w:hideMark/>
          </w:tcPr>
          <w:p w:rsidR="00523597" w:rsidRPr="009A45C6" w:rsidRDefault="0032156C" w:rsidP="00523597">
            <w:pPr>
              <w:spacing w:after="0"/>
              <w:jc w:val="both"/>
              <w:rPr>
                <w:rFonts w:ascii="Times New Roman" w:hAnsi="Times New Roman" w:cs="Times New Roman"/>
                <w:sz w:val="20"/>
                <w:szCs w:val="20"/>
              </w:rPr>
            </w:pPr>
            <w:r w:rsidRPr="009A45C6">
              <w:rPr>
                <w:rFonts w:ascii="Times New Roman" w:hAnsi="Times New Roman" w:cs="Times New Roman"/>
                <w:sz w:val="20"/>
                <w:szCs w:val="20"/>
              </w:rPr>
              <w:t>Быстров</w:t>
            </w:r>
          </w:p>
        </w:tc>
        <w:tc>
          <w:tcPr>
            <w:tcW w:w="1701" w:type="dxa"/>
            <w:tcBorders>
              <w:top w:val="nil"/>
              <w:left w:val="nil"/>
              <w:bottom w:val="single" w:sz="4" w:space="0" w:color="auto"/>
              <w:right w:val="single" w:sz="4" w:space="0" w:color="auto"/>
            </w:tcBorders>
            <w:shd w:val="clear" w:color="auto" w:fill="auto"/>
            <w:noWrap/>
            <w:vAlign w:val="bottom"/>
            <w:hideMark/>
          </w:tcPr>
          <w:p w:rsidR="00523597" w:rsidRPr="009A45C6" w:rsidRDefault="0032156C" w:rsidP="00523597">
            <w:pPr>
              <w:spacing w:after="0"/>
              <w:jc w:val="both"/>
              <w:rPr>
                <w:rFonts w:ascii="Times New Roman" w:hAnsi="Times New Roman" w:cs="Times New Roman"/>
                <w:sz w:val="20"/>
                <w:szCs w:val="20"/>
              </w:rPr>
            </w:pPr>
            <w:r w:rsidRPr="009A45C6">
              <w:rPr>
                <w:rFonts w:ascii="Times New Roman" w:hAnsi="Times New Roman" w:cs="Times New Roman"/>
                <w:sz w:val="20"/>
                <w:szCs w:val="20"/>
              </w:rPr>
              <w:t>Матвей</w:t>
            </w:r>
          </w:p>
        </w:tc>
        <w:tc>
          <w:tcPr>
            <w:tcW w:w="1134" w:type="dxa"/>
            <w:tcBorders>
              <w:top w:val="single" w:sz="4" w:space="0" w:color="auto"/>
              <w:left w:val="nil"/>
              <w:bottom w:val="single" w:sz="4" w:space="0" w:color="auto"/>
              <w:right w:val="single" w:sz="4" w:space="0" w:color="auto"/>
            </w:tcBorders>
          </w:tcPr>
          <w:p w:rsidR="00523597" w:rsidRPr="009A45C6" w:rsidRDefault="00523597" w:rsidP="00523597">
            <w:pPr>
              <w:spacing w:after="0"/>
              <w:jc w:val="both"/>
              <w:rPr>
                <w:rFonts w:ascii="Times New Roman" w:hAnsi="Times New Roman" w:cs="Times New Roman"/>
                <w:sz w:val="20"/>
                <w:szCs w:val="20"/>
              </w:rPr>
            </w:pPr>
            <w:r w:rsidRPr="009A45C6">
              <w:rPr>
                <w:rFonts w:ascii="Times New Roman" w:hAnsi="Times New Roman" w:cs="Times New Roman"/>
                <w:sz w:val="20"/>
                <w:szCs w:val="20"/>
              </w:rPr>
              <w:t>9А</w:t>
            </w:r>
          </w:p>
        </w:tc>
        <w:tc>
          <w:tcPr>
            <w:tcW w:w="1844" w:type="dxa"/>
            <w:tcBorders>
              <w:top w:val="single" w:sz="4" w:space="0" w:color="auto"/>
              <w:left w:val="single" w:sz="4" w:space="0" w:color="auto"/>
              <w:bottom w:val="single" w:sz="4" w:space="0" w:color="auto"/>
              <w:right w:val="single" w:sz="4" w:space="0" w:color="auto"/>
            </w:tcBorders>
          </w:tcPr>
          <w:p w:rsidR="00523597" w:rsidRPr="009A45C6" w:rsidRDefault="00523597" w:rsidP="00523597">
            <w:pPr>
              <w:spacing w:after="0"/>
              <w:jc w:val="both"/>
              <w:rPr>
                <w:rFonts w:ascii="Times New Roman" w:hAnsi="Times New Roman" w:cs="Times New Roman"/>
                <w:sz w:val="20"/>
                <w:szCs w:val="20"/>
              </w:rPr>
            </w:pPr>
            <w:r w:rsidRPr="009A45C6">
              <w:rPr>
                <w:rFonts w:ascii="Times New Roman" w:hAnsi="Times New Roman" w:cs="Times New Roman"/>
                <w:sz w:val="20"/>
                <w:szCs w:val="20"/>
              </w:rPr>
              <w:t>Победитель</w:t>
            </w:r>
          </w:p>
        </w:tc>
      </w:tr>
      <w:tr w:rsidR="00523597" w:rsidRPr="00523597" w:rsidTr="0032156C">
        <w:trPr>
          <w:trHeight w:val="315"/>
        </w:trPr>
        <w:tc>
          <w:tcPr>
            <w:tcW w:w="2127" w:type="dxa"/>
            <w:tcBorders>
              <w:top w:val="nil"/>
              <w:left w:val="single" w:sz="4" w:space="0" w:color="auto"/>
              <w:bottom w:val="single" w:sz="4" w:space="0" w:color="auto"/>
              <w:right w:val="single" w:sz="4" w:space="0" w:color="auto"/>
            </w:tcBorders>
            <w:shd w:val="clear" w:color="auto" w:fill="auto"/>
            <w:noWrap/>
            <w:hideMark/>
          </w:tcPr>
          <w:p w:rsidR="00523597" w:rsidRPr="009A45C6" w:rsidRDefault="00523597" w:rsidP="00523597">
            <w:pPr>
              <w:spacing w:after="0"/>
              <w:jc w:val="both"/>
              <w:rPr>
                <w:rFonts w:ascii="Times New Roman" w:hAnsi="Times New Roman" w:cs="Times New Roman"/>
                <w:sz w:val="20"/>
                <w:szCs w:val="20"/>
              </w:rPr>
            </w:pPr>
            <w:r w:rsidRPr="009A45C6">
              <w:rPr>
                <w:rFonts w:ascii="Times New Roman" w:hAnsi="Times New Roman" w:cs="Times New Roman"/>
                <w:sz w:val="20"/>
                <w:szCs w:val="20"/>
              </w:rPr>
              <w:t>Экология</w:t>
            </w:r>
          </w:p>
        </w:tc>
        <w:tc>
          <w:tcPr>
            <w:tcW w:w="2126" w:type="dxa"/>
            <w:tcBorders>
              <w:top w:val="nil"/>
              <w:left w:val="nil"/>
              <w:bottom w:val="single" w:sz="4" w:space="0" w:color="auto"/>
              <w:right w:val="single" w:sz="4" w:space="0" w:color="auto"/>
            </w:tcBorders>
            <w:shd w:val="clear" w:color="auto" w:fill="auto"/>
            <w:noWrap/>
            <w:vAlign w:val="bottom"/>
            <w:hideMark/>
          </w:tcPr>
          <w:p w:rsidR="00523597" w:rsidRPr="009A45C6" w:rsidRDefault="0032156C" w:rsidP="00523597">
            <w:pPr>
              <w:spacing w:after="0"/>
              <w:jc w:val="both"/>
              <w:rPr>
                <w:rFonts w:ascii="Times New Roman" w:hAnsi="Times New Roman" w:cs="Times New Roman"/>
                <w:sz w:val="20"/>
                <w:szCs w:val="20"/>
              </w:rPr>
            </w:pPr>
            <w:r w:rsidRPr="009A45C6">
              <w:rPr>
                <w:rFonts w:ascii="Times New Roman" w:hAnsi="Times New Roman" w:cs="Times New Roman"/>
                <w:sz w:val="20"/>
                <w:szCs w:val="20"/>
              </w:rPr>
              <w:t>Бортников</w:t>
            </w:r>
            <w:r w:rsidR="00523597" w:rsidRPr="009A45C6">
              <w:rPr>
                <w:rFonts w:ascii="Times New Roman" w:hAnsi="Times New Roman" w:cs="Times New Roman"/>
                <w:sz w:val="20"/>
                <w:szCs w:val="20"/>
              </w:rPr>
              <w:t xml:space="preserve"> </w:t>
            </w:r>
          </w:p>
        </w:tc>
        <w:tc>
          <w:tcPr>
            <w:tcW w:w="1701" w:type="dxa"/>
            <w:tcBorders>
              <w:top w:val="nil"/>
              <w:left w:val="nil"/>
              <w:bottom w:val="single" w:sz="4" w:space="0" w:color="auto"/>
              <w:right w:val="single" w:sz="4" w:space="0" w:color="auto"/>
            </w:tcBorders>
            <w:shd w:val="clear" w:color="auto" w:fill="auto"/>
            <w:noWrap/>
            <w:vAlign w:val="bottom"/>
            <w:hideMark/>
          </w:tcPr>
          <w:p w:rsidR="00523597" w:rsidRPr="009A45C6" w:rsidRDefault="0032156C" w:rsidP="00523597">
            <w:pPr>
              <w:spacing w:after="0"/>
              <w:jc w:val="both"/>
              <w:rPr>
                <w:rFonts w:ascii="Times New Roman" w:hAnsi="Times New Roman" w:cs="Times New Roman"/>
                <w:sz w:val="20"/>
                <w:szCs w:val="20"/>
              </w:rPr>
            </w:pPr>
            <w:r w:rsidRPr="009A45C6">
              <w:rPr>
                <w:rFonts w:ascii="Times New Roman" w:hAnsi="Times New Roman" w:cs="Times New Roman"/>
                <w:sz w:val="20"/>
                <w:szCs w:val="20"/>
              </w:rPr>
              <w:t>Арсений</w:t>
            </w:r>
          </w:p>
        </w:tc>
        <w:tc>
          <w:tcPr>
            <w:tcW w:w="1134" w:type="dxa"/>
            <w:tcBorders>
              <w:top w:val="single" w:sz="4" w:space="0" w:color="auto"/>
              <w:left w:val="nil"/>
              <w:bottom w:val="single" w:sz="4" w:space="0" w:color="auto"/>
              <w:right w:val="single" w:sz="4" w:space="0" w:color="auto"/>
            </w:tcBorders>
          </w:tcPr>
          <w:p w:rsidR="00523597" w:rsidRPr="009A45C6" w:rsidRDefault="00523597" w:rsidP="00523597">
            <w:pPr>
              <w:spacing w:after="0"/>
              <w:jc w:val="both"/>
              <w:rPr>
                <w:rFonts w:ascii="Times New Roman" w:hAnsi="Times New Roman" w:cs="Times New Roman"/>
                <w:sz w:val="20"/>
                <w:szCs w:val="20"/>
              </w:rPr>
            </w:pPr>
            <w:r w:rsidRPr="009A45C6">
              <w:rPr>
                <w:rFonts w:ascii="Times New Roman" w:hAnsi="Times New Roman" w:cs="Times New Roman"/>
                <w:sz w:val="20"/>
                <w:szCs w:val="20"/>
              </w:rPr>
              <w:t>9Б</w:t>
            </w:r>
          </w:p>
        </w:tc>
        <w:tc>
          <w:tcPr>
            <w:tcW w:w="1844" w:type="dxa"/>
            <w:tcBorders>
              <w:top w:val="single" w:sz="4" w:space="0" w:color="auto"/>
              <w:left w:val="single" w:sz="4" w:space="0" w:color="auto"/>
              <w:bottom w:val="single" w:sz="4" w:space="0" w:color="auto"/>
              <w:right w:val="single" w:sz="4" w:space="0" w:color="auto"/>
            </w:tcBorders>
          </w:tcPr>
          <w:p w:rsidR="00523597" w:rsidRPr="009A45C6" w:rsidRDefault="00523597" w:rsidP="00523597">
            <w:pPr>
              <w:spacing w:after="0"/>
              <w:jc w:val="both"/>
              <w:rPr>
                <w:rFonts w:ascii="Times New Roman" w:hAnsi="Times New Roman" w:cs="Times New Roman"/>
                <w:sz w:val="20"/>
                <w:szCs w:val="20"/>
              </w:rPr>
            </w:pPr>
            <w:r w:rsidRPr="009A45C6">
              <w:rPr>
                <w:rFonts w:ascii="Times New Roman" w:hAnsi="Times New Roman" w:cs="Times New Roman"/>
                <w:sz w:val="20"/>
                <w:szCs w:val="20"/>
              </w:rPr>
              <w:t>Призёр</w:t>
            </w:r>
          </w:p>
        </w:tc>
      </w:tr>
      <w:tr w:rsidR="00523597" w:rsidRPr="00523597" w:rsidTr="0032156C">
        <w:trPr>
          <w:trHeight w:val="315"/>
        </w:trPr>
        <w:tc>
          <w:tcPr>
            <w:tcW w:w="2127" w:type="dxa"/>
            <w:tcBorders>
              <w:top w:val="nil"/>
              <w:left w:val="single" w:sz="4" w:space="0" w:color="auto"/>
              <w:bottom w:val="single" w:sz="4" w:space="0" w:color="auto"/>
              <w:right w:val="single" w:sz="4" w:space="0" w:color="auto"/>
            </w:tcBorders>
            <w:shd w:val="clear" w:color="auto" w:fill="auto"/>
            <w:noWrap/>
            <w:hideMark/>
          </w:tcPr>
          <w:p w:rsidR="00523597" w:rsidRPr="009A45C6" w:rsidRDefault="00523597" w:rsidP="00523597">
            <w:pPr>
              <w:spacing w:after="0"/>
              <w:jc w:val="both"/>
              <w:rPr>
                <w:rFonts w:ascii="Times New Roman" w:hAnsi="Times New Roman" w:cs="Times New Roman"/>
                <w:sz w:val="20"/>
                <w:szCs w:val="20"/>
              </w:rPr>
            </w:pPr>
            <w:r w:rsidRPr="009A45C6">
              <w:rPr>
                <w:rFonts w:ascii="Times New Roman" w:hAnsi="Times New Roman" w:cs="Times New Roman"/>
                <w:sz w:val="20"/>
                <w:szCs w:val="20"/>
              </w:rPr>
              <w:t>Экология</w:t>
            </w:r>
          </w:p>
        </w:tc>
        <w:tc>
          <w:tcPr>
            <w:tcW w:w="2126" w:type="dxa"/>
            <w:tcBorders>
              <w:top w:val="nil"/>
              <w:left w:val="nil"/>
              <w:bottom w:val="single" w:sz="4" w:space="0" w:color="auto"/>
              <w:right w:val="single" w:sz="4" w:space="0" w:color="auto"/>
            </w:tcBorders>
            <w:shd w:val="clear" w:color="auto" w:fill="auto"/>
            <w:noWrap/>
            <w:vAlign w:val="bottom"/>
            <w:hideMark/>
          </w:tcPr>
          <w:p w:rsidR="00523597" w:rsidRPr="009A45C6" w:rsidRDefault="0032156C" w:rsidP="00523597">
            <w:pPr>
              <w:spacing w:after="0"/>
              <w:jc w:val="both"/>
              <w:rPr>
                <w:rFonts w:ascii="Times New Roman" w:hAnsi="Times New Roman" w:cs="Times New Roman"/>
                <w:sz w:val="20"/>
                <w:szCs w:val="20"/>
              </w:rPr>
            </w:pPr>
            <w:r w:rsidRPr="009A45C6">
              <w:rPr>
                <w:rFonts w:ascii="Times New Roman" w:hAnsi="Times New Roman" w:cs="Times New Roman"/>
                <w:sz w:val="20"/>
                <w:szCs w:val="20"/>
              </w:rPr>
              <w:t>Каншиев</w:t>
            </w:r>
          </w:p>
        </w:tc>
        <w:tc>
          <w:tcPr>
            <w:tcW w:w="1701" w:type="dxa"/>
            <w:tcBorders>
              <w:top w:val="nil"/>
              <w:left w:val="nil"/>
              <w:bottom w:val="single" w:sz="4" w:space="0" w:color="auto"/>
              <w:right w:val="single" w:sz="4" w:space="0" w:color="auto"/>
            </w:tcBorders>
            <w:shd w:val="clear" w:color="auto" w:fill="auto"/>
            <w:noWrap/>
            <w:vAlign w:val="bottom"/>
            <w:hideMark/>
          </w:tcPr>
          <w:p w:rsidR="00523597" w:rsidRPr="009A45C6" w:rsidRDefault="0032156C" w:rsidP="00523597">
            <w:pPr>
              <w:spacing w:after="0"/>
              <w:jc w:val="both"/>
              <w:rPr>
                <w:rFonts w:ascii="Times New Roman" w:hAnsi="Times New Roman" w:cs="Times New Roman"/>
                <w:sz w:val="20"/>
                <w:szCs w:val="20"/>
              </w:rPr>
            </w:pPr>
            <w:r w:rsidRPr="009A45C6">
              <w:rPr>
                <w:rFonts w:ascii="Times New Roman" w:hAnsi="Times New Roman" w:cs="Times New Roman"/>
                <w:sz w:val="20"/>
                <w:szCs w:val="20"/>
              </w:rPr>
              <w:t>Никита</w:t>
            </w:r>
          </w:p>
        </w:tc>
        <w:tc>
          <w:tcPr>
            <w:tcW w:w="1134" w:type="dxa"/>
            <w:tcBorders>
              <w:top w:val="single" w:sz="4" w:space="0" w:color="auto"/>
              <w:left w:val="nil"/>
              <w:bottom w:val="single" w:sz="4" w:space="0" w:color="auto"/>
              <w:right w:val="single" w:sz="4" w:space="0" w:color="auto"/>
            </w:tcBorders>
          </w:tcPr>
          <w:p w:rsidR="00523597" w:rsidRPr="009A45C6" w:rsidRDefault="00523597" w:rsidP="00523597">
            <w:pPr>
              <w:spacing w:after="0"/>
              <w:jc w:val="both"/>
              <w:rPr>
                <w:rFonts w:ascii="Times New Roman" w:hAnsi="Times New Roman" w:cs="Times New Roman"/>
                <w:sz w:val="20"/>
                <w:szCs w:val="20"/>
              </w:rPr>
            </w:pPr>
            <w:r w:rsidRPr="009A45C6">
              <w:rPr>
                <w:rFonts w:ascii="Times New Roman" w:hAnsi="Times New Roman" w:cs="Times New Roman"/>
                <w:sz w:val="20"/>
                <w:szCs w:val="20"/>
              </w:rPr>
              <w:t>8Б</w:t>
            </w:r>
          </w:p>
        </w:tc>
        <w:tc>
          <w:tcPr>
            <w:tcW w:w="1844" w:type="dxa"/>
            <w:tcBorders>
              <w:top w:val="single" w:sz="4" w:space="0" w:color="auto"/>
              <w:left w:val="single" w:sz="4" w:space="0" w:color="auto"/>
              <w:bottom w:val="single" w:sz="4" w:space="0" w:color="auto"/>
              <w:right w:val="single" w:sz="4" w:space="0" w:color="auto"/>
            </w:tcBorders>
          </w:tcPr>
          <w:p w:rsidR="00523597" w:rsidRPr="009A45C6" w:rsidRDefault="00523597" w:rsidP="00523597">
            <w:pPr>
              <w:spacing w:after="0"/>
              <w:jc w:val="both"/>
              <w:rPr>
                <w:rFonts w:ascii="Times New Roman" w:hAnsi="Times New Roman" w:cs="Times New Roman"/>
                <w:sz w:val="20"/>
                <w:szCs w:val="20"/>
              </w:rPr>
            </w:pPr>
            <w:r w:rsidRPr="009A45C6">
              <w:rPr>
                <w:rFonts w:ascii="Times New Roman" w:hAnsi="Times New Roman" w:cs="Times New Roman"/>
                <w:sz w:val="20"/>
                <w:szCs w:val="20"/>
              </w:rPr>
              <w:t>Победитель</w:t>
            </w:r>
          </w:p>
        </w:tc>
      </w:tr>
      <w:tr w:rsidR="00523597" w:rsidRPr="00523597" w:rsidTr="0032156C">
        <w:trPr>
          <w:trHeight w:val="315"/>
        </w:trPr>
        <w:tc>
          <w:tcPr>
            <w:tcW w:w="2127" w:type="dxa"/>
            <w:tcBorders>
              <w:top w:val="nil"/>
              <w:left w:val="single" w:sz="4" w:space="0" w:color="auto"/>
              <w:bottom w:val="single" w:sz="4" w:space="0" w:color="auto"/>
              <w:right w:val="single" w:sz="4" w:space="0" w:color="auto"/>
            </w:tcBorders>
            <w:shd w:val="clear" w:color="auto" w:fill="auto"/>
            <w:noWrap/>
            <w:hideMark/>
          </w:tcPr>
          <w:p w:rsidR="00523597" w:rsidRPr="009A45C6" w:rsidRDefault="00523597" w:rsidP="00523597">
            <w:pPr>
              <w:spacing w:after="0"/>
              <w:jc w:val="both"/>
              <w:rPr>
                <w:rFonts w:ascii="Times New Roman" w:hAnsi="Times New Roman" w:cs="Times New Roman"/>
                <w:sz w:val="20"/>
                <w:szCs w:val="20"/>
              </w:rPr>
            </w:pPr>
            <w:r w:rsidRPr="009A45C6">
              <w:rPr>
                <w:rFonts w:ascii="Times New Roman" w:hAnsi="Times New Roman" w:cs="Times New Roman"/>
                <w:sz w:val="20"/>
                <w:szCs w:val="20"/>
              </w:rPr>
              <w:t>Экология</w:t>
            </w:r>
          </w:p>
        </w:tc>
        <w:tc>
          <w:tcPr>
            <w:tcW w:w="2126" w:type="dxa"/>
            <w:tcBorders>
              <w:top w:val="nil"/>
              <w:left w:val="nil"/>
              <w:bottom w:val="single" w:sz="4" w:space="0" w:color="auto"/>
              <w:right w:val="single" w:sz="4" w:space="0" w:color="auto"/>
            </w:tcBorders>
            <w:shd w:val="clear" w:color="auto" w:fill="auto"/>
            <w:noWrap/>
            <w:vAlign w:val="bottom"/>
            <w:hideMark/>
          </w:tcPr>
          <w:p w:rsidR="00523597" w:rsidRPr="009A45C6" w:rsidRDefault="0032156C" w:rsidP="00523597">
            <w:pPr>
              <w:spacing w:after="0"/>
              <w:jc w:val="both"/>
              <w:rPr>
                <w:rFonts w:ascii="Times New Roman" w:hAnsi="Times New Roman" w:cs="Times New Roman"/>
                <w:sz w:val="20"/>
                <w:szCs w:val="20"/>
              </w:rPr>
            </w:pPr>
            <w:r w:rsidRPr="009A45C6">
              <w:rPr>
                <w:rFonts w:ascii="Times New Roman" w:hAnsi="Times New Roman" w:cs="Times New Roman"/>
                <w:sz w:val="20"/>
                <w:szCs w:val="20"/>
              </w:rPr>
              <w:t>Полозова</w:t>
            </w:r>
          </w:p>
        </w:tc>
        <w:tc>
          <w:tcPr>
            <w:tcW w:w="1701" w:type="dxa"/>
            <w:tcBorders>
              <w:top w:val="nil"/>
              <w:left w:val="nil"/>
              <w:bottom w:val="single" w:sz="4" w:space="0" w:color="auto"/>
              <w:right w:val="single" w:sz="4" w:space="0" w:color="auto"/>
            </w:tcBorders>
            <w:shd w:val="clear" w:color="auto" w:fill="auto"/>
            <w:noWrap/>
            <w:vAlign w:val="bottom"/>
            <w:hideMark/>
          </w:tcPr>
          <w:p w:rsidR="00523597" w:rsidRPr="009A45C6" w:rsidRDefault="0032156C" w:rsidP="00523597">
            <w:pPr>
              <w:spacing w:after="0"/>
              <w:jc w:val="both"/>
              <w:rPr>
                <w:rFonts w:ascii="Times New Roman" w:hAnsi="Times New Roman" w:cs="Times New Roman"/>
                <w:sz w:val="20"/>
                <w:szCs w:val="20"/>
              </w:rPr>
            </w:pPr>
            <w:r w:rsidRPr="009A45C6">
              <w:rPr>
                <w:rFonts w:ascii="Times New Roman" w:hAnsi="Times New Roman" w:cs="Times New Roman"/>
                <w:sz w:val="20"/>
                <w:szCs w:val="20"/>
              </w:rPr>
              <w:t>Юлия</w:t>
            </w:r>
          </w:p>
        </w:tc>
        <w:tc>
          <w:tcPr>
            <w:tcW w:w="1134" w:type="dxa"/>
            <w:tcBorders>
              <w:top w:val="single" w:sz="4" w:space="0" w:color="auto"/>
              <w:left w:val="nil"/>
              <w:bottom w:val="single" w:sz="4" w:space="0" w:color="auto"/>
              <w:right w:val="single" w:sz="4" w:space="0" w:color="auto"/>
            </w:tcBorders>
          </w:tcPr>
          <w:p w:rsidR="00523597" w:rsidRPr="009A45C6" w:rsidRDefault="00523597" w:rsidP="00523597">
            <w:pPr>
              <w:spacing w:after="0"/>
              <w:jc w:val="both"/>
              <w:rPr>
                <w:rFonts w:ascii="Times New Roman" w:hAnsi="Times New Roman" w:cs="Times New Roman"/>
                <w:sz w:val="20"/>
                <w:szCs w:val="20"/>
              </w:rPr>
            </w:pPr>
            <w:r w:rsidRPr="009A45C6">
              <w:rPr>
                <w:rFonts w:ascii="Times New Roman" w:hAnsi="Times New Roman" w:cs="Times New Roman"/>
                <w:sz w:val="20"/>
                <w:szCs w:val="20"/>
              </w:rPr>
              <w:t>8Б</w:t>
            </w:r>
          </w:p>
        </w:tc>
        <w:tc>
          <w:tcPr>
            <w:tcW w:w="1844" w:type="dxa"/>
            <w:tcBorders>
              <w:top w:val="single" w:sz="4" w:space="0" w:color="auto"/>
              <w:left w:val="single" w:sz="4" w:space="0" w:color="auto"/>
              <w:bottom w:val="single" w:sz="4" w:space="0" w:color="auto"/>
              <w:right w:val="single" w:sz="4" w:space="0" w:color="auto"/>
            </w:tcBorders>
          </w:tcPr>
          <w:p w:rsidR="00523597" w:rsidRPr="009A45C6" w:rsidRDefault="00523597" w:rsidP="00523597">
            <w:pPr>
              <w:spacing w:after="0"/>
              <w:jc w:val="both"/>
              <w:rPr>
                <w:rFonts w:ascii="Times New Roman" w:hAnsi="Times New Roman" w:cs="Times New Roman"/>
                <w:sz w:val="20"/>
                <w:szCs w:val="20"/>
              </w:rPr>
            </w:pPr>
            <w:r w:rsidRPr="009A45C6">
              <w:rPr>
                <w:rFonts w:ascii="Times New Roman" w:hAnsi="Times New Roman" w:cs="Times New Roman"/>
                <w:sz w:val="20"/>
                <w:szCs w:val="20"/>
              </w:rPr>
              <w:t>Призёр</w:t>
            </w:r>
          </w:p>
        </w:tc>
      </w:tr>
      <w:tr w:rsidR="00523597" w:rsidRPr="00523597" w:rsidTr="0032156C">
        <w:trPr>
          <w:trHeight w:val="315"/>
        </w:trPr>
        <w:tc>
          <w:tcPr>
            <w:tcW w:w="2127" w:type="dxa"/>
            <w:tcBorders>
              <w:top w:val="nil"/>
              <w:left w:val="single" w:sz="4" w:space="0" w:color="auto"/>
              <w:bottom w:val="single" w:sz="4" w:space="0" w:color="auto"/>
              <w:right w:val="single" w:sz="4" w:space="0" w:color="auto"/>
            </w:tcBorders>
            <w:shd w:val="clear" w:color="auto" w:fill="auto"/>
            <w:noWrap/>
            <w:hideMark/>
          </w:tcPr>
          <w:p w:rsidR="00523597" w:rsidRPr="009A45C6" w:rsidRDefault="00523597" w:rsidP="00523597">
            <w:pPr>
              <w:spacing w:after="0"/>
              <w:jc w:val="both"/>
              <w:rPr>
                <w:rFonts w:ascii="Times New Roman" w:hAnsi="Times New Roman" w:cs="Times New Roman"/>
                <w:sz w:val="20"/>
                <w:szCs w:val="20"/>
              </w:rPr>
            </w:pPr>
            <w:r w:rsidRPr="009A45C6">
              <w:rPr>
                <w:rFonts w:ascii="Times New Roman" w:hAnsi="Times New Roman" w:cs="Times New Roman"/>
                <w:sz w:val="20"/>
                <w:szCs w:val="20"/>
              </w:rPr>
              <w:t>Экология</w:t>
            </w:r>
          </w:p>
        </w:tc>
        <w:tc>
          <w:tcPr>
            <w:tcW w:w="2126" w:type="dxa"/>
            <w:tcBorders>
              <w:top w:val="nil"/>
              <w:left w:val="nil"/>
              <w:bottom w:val="single" w:sz="4" w:space="0" w:color="auto"/>
              <w:right w:val="single" w:sz="4" w:space="0" w:color="auto"/>
            </w:tcBorders>
            <w:shd w:val="clear" w:color="auto" w:fill="auto"/>
            <w:noWrap/>
            <w:vAlign w:val="bottom"/>
            <w:hideMark/>
          </w:tcPr>
          <w:p w:rsidR="00523597" w:rsidRPr="009A45C6" w:rsidRDefault="0032156C" w:rsidP="00523597">
            <w:pPr>
              <w:spacing w:after="0"/>
              <w:jc w:val="both"/>
              <w:rPr>
                <w:rFonts w:ascii="Times New Roman" w:hAnsi="Times New Roman" w:cs="Times New Roman"/>
                <w:sz w:val="20"/>
                <w:szCs w:val="20"/>
              </w:rPr>
            </w:pPr>
            <w:r w:rsidRPr="009A45C6">
              <w:rPr>
                <w:rFonts w:ascii="Times New Roman" w:hAnsi="Times New Roman" w:cs="Times New Roman"/>
                <w:sz w:val="20"/>
                <w:szCs w:val="20"/>
              </w:rPr>
              <w:t>Емельянова</w:t>
            </w:r>
          </w:p>
        </w:tc>
        <w:tc>
          <w:tcPr>
            <w:tcW w:w="1701" w:type="dxa"/>
            <w:tcBorders>
              <w:top w:val="nil"/>
              <w:left w:val="nil"/>
              <w:bottom w:val="single" w:sz="4" w:space="0" w:color="auto"/>
              <w:right w:val="single" w:sz="4" w:space="0" w:color="auto"/>
            </w:tcBorders>
            <w:shd w:val="clear" w:color="auto" w:fill="auto"/>
            <w:noWrap/>
            <w:vAlign w:val="bottom"/>
            <w:hideMark/>
          </w:tcPr>
          <w:p w:rsidR="00523597" w:rsidRPr="009A45C6" w:rsidRDefault="0032156C" w:rsidP="00523597">
            <w:pPr>
              <w:spacing w:after="0"/>
              <w:jc w:val="both"/>
              <w:rPr>
                <w:rFonts w:ascii="Times New Roman" w:hAnsi="Times New Roman" w:cs="Times New Roman"/>
                <w:sz w:val="20"/>
                <w:szCs w:val="20"/>
              </w:rPr>
            </w:pPr>
            <w:r w:rsidRPr="009A45C6">
              <w:rPr>
                <w:rFonts w:ascii="Times New Roman" w:hAnsi="Times New Roman" w:cs="Times New Roman"/>
                <w:sz w:val="20"/>
                <w:szCs w:val="20"/>
              </w:rPr>
              <w:t>Арина</w:t>
            </w:r>
          </w:p>
        </w:tc>
        <w:tc>
          <w:tcPr>
            <w:tcW w:w="1134" w:type="dxa"/>
            <w:tcBorders>
              <w:top w:val="single" w:sz="4" w:space="0" w:color="auto"/>
              <w:left w:val="nil"/>
              <w:bottom w:val="single" w:sz="4" w:space="0" w:color="auto"/>
              <w:right w:val="single" w:sz="4" w:space="0" w:color="auto"/>
            </w:tcBorders>
          </w:tcPr>
          <w:p w:rsidR="00523597" w:rsidRPr="009A45C6" w:rsidRDefault="00523597" w:rsidP="00523597">
            <w:pPr>
              <w:spacing w:after="0"/>
              <w:jc w:val="both"/>
              <w:rPr>
                <w:rFonts w:ascii="Times New Roman" w:hAnsi="Times New Roman" w:cs="Times New Roman"/>
                <w:sz w:val="20"/>
                <w:szCs w:val="20"/>
              </w:rPr>
            </w:pPr>
            <w:r w:rsidRPr="009A45C6">
              <w:rPr>
                <w:rFonts w:ascii="Times New Roman" w:hAnsi="Times New Roman" w:cs="Times New Roman"/>
                <w:sz w:val="20"/>
                <w:szCs w:val="20"/>
              </w:rPr>
              <w:t>8Б</w:t>
            </w:r>
          </w:p>
        </w:tc>
        <w:tc>
          <w:tcPr>
            <w:tcW w:w="1844" w:type="dxa"/>
            <w:tcBorders>
              <w:top w:val="single" w:sz="4" w:space="0" w:color="auto"/>
              <w:left w:val="single" w:sz="4" w:space="0" w:color="auto"/>
              <w:bottom w:val="single" w:sz="4" w:space="0" w:color="auto"/>
              <w:right w:val="single" w:sz="4" w:space="0" w:color="auto"/>
            </w:tcBorders>
          </w:tcPr>
          <w:p w:rsidR="00523597" w:rsidRPr="009A45C6" w:rsidRDefault="00523597" w:rsidP="00523597">
            <w:pPr>
              <w:spacing w:after="0"/>
              <w:jc w:val="both"/>
              <w:rPr>
                <w:rFonts w:ascii="Times New Roman" w:hAnsi="Times New Roman" w:cs="Times New Roman"/>
                <w:sz w:val="20"/>
                <w:szCs w:val="20"/>
              </w:rPr>
            </w:pPr>
            <w:r w:rsidRPr="009A45C6">
              <w:rPr>
                <w:rFonts w:ascii="Times New Roman" w:hAnsi="Times New Roman" w:cs="Times New Roman"/>
                <w:sz w:val="20"/>
                <w:szCs w:val="20"/>
              </w:rPr>
              <w:t>Призёр</w:t>
            </w:r>
          </w:p>
        </w:tc>
      </w:tr>
      <w:tr w:rsidR="00523597" w:rsidRPr="00523597" w:rsidTr="0032156C">
        <w:trPr>
          <w:trHeight w:val="315"/>
        </w:trPr>
        <w:tc>
          <w:tcPr>
            <w:tcW w:w="2127" w:type="dxa"/>
            <w:tcBorders>
              <w:top w:val="nil"/>
              <w:left w:val="single" w:sz="4" w:space="0" w:color="auto"/>
              <w:bottom w:val="single" w:sz="4" w:space="0" w:color="auto"/>
              <w:right w:val="single" w:sz="4" w:space="0" w:color="auto"/>
            </w:tcBorders>
            <w:shd w:val="clear" w:color="auto" w:fill="auto"/>
            <w:noWrap/>
            <w:hideMark/>
          </w:tcPr>
          <w:p w:rsidR="00523597" w:rsidRPr="009A45C6" w:rsidRDefault="00523597" w:rsidP="00523597">
            <w:pPr>
              <w:spacing w:after="0"/>
              <w:jc w:val="both"/>
              <w:rPr>
                <w:rFonts w:ascii="Times New Roman" w:hAnsi="Times New Roman" w:cs="Times New Roman"/>
                <w:sz w:val="20"/>
                <w:szCs w:val="20"/>
              </w:rPr>
            </w:pPr>
            <w:r w:rsidRPr="009A45C6">
              <w:rPr>
                <w:rFonts w:ascii="Times New Roman" w:hAnsi="Times New Roman" w:cs="Times New Roman"/>
                <w:sz w:val="20"/>
                <w:szCs w:val="20"/>
              </w:rPr>
              <w:t>Экология</w:t>
            </w:r>
          </w:p>
        </w:tc>
        <w:tc>
          <w:tcPr>
            <w:tcW w:w="2126" w:type="dxa"/>
            <w:tcBorders>
              <w:top w:val="nil"/>
              <w:left w:val="nil"/>
              <w:bottom w:val="single" w:sz="4" w:space="0" w:color="auto"/>
              <w:right w:val="single" w:sz="4" w:space="0" w:color="auto"/>
            </w:tcBorders>
            <w:shd w:val="clear" w:color="auto" w:fill="auto"/>
            <w:noWrap/>
            <w:vAlign w:val="bottom"/>
            <w:hideMark/>
          </w:tcPr>
          <w:p w:rsidR="00523597" w:rsidRPr="009A45C6" w:rsidRDefault="0032156C" w:rsidP="00523597">
            <w:pPr>
              <w:spacing w:after="0"/>
              <w:jc w:val="both"/>
              <w:rPr>
                <w:rFonts w:ascii="Times New Roman" w:hAnsi="Times New Roman" w:cs="Times New Roman"/>
                <w:sz w:val="20"/>
                <w:szCs w:val="20"/>
              </w:rPr>
            </w:pPr>
            <w:r w:rsidRPr="009A45C6">
              <w:rPr>
                <w:rFonts w:ascii="Times New Roman" w:hAnsi="Times New Roman" w:cs="Times New Roman"/>
                <w:sz w:val="20"/>
                <w:szCs w:val="20"/>
              </w:rPr>
              <w:t>Заховаев</w:t>
            </w:r>
          </w:p>
        </w:tc>
        <w:tc>
          <w:tcPr>
            <w:tcW w:w="1701" w:type="dxa"/>
            <w:tcBorders>
              <w:top w:val="nil"/>
              <w:left w:val="nil"/>
              <w:bottom w:val="single" w:sz="4" w:space="0" w:color="auto"/>
              <w:right w:val="single" w:sz="4" w:space="0" w:color="auto"/>
            </w:tcBorders>
            <w:shd w:val="clear" w:color="auto" w:fill="auto"/>
            <w:noWrap/>
            <w:vAlign w:val="bottom"/>
            <w:hideMark/>
          </w:tcPr>
          <w:p w:rsidR="00523597" w:rsidRPr="009A45C6" w:rsidRDefault="0032156C" w:rsidP="00523597">
            <w:pPr>
              <w:spacing w:after="0"/>
              <w:jc w:val="both"/>
              <w:rPr>
                <w:rFonts w:ascii="Times New Roman" w:hAnsi="Times New Roman" w:cs="Times New Roman"/>
                <w:sz w:val="20"/>
                <w:szCs w:val="20"/>
              </w:rPr>
            </w:pPr>
            <w:r w:rsidRPr="009A45C6">
              <w:rPr>
                <w:rFonts w:ascii="Times New Roman" w:hAnsi="Times New Roman" w:cs="Times New Roman"/>
                <w:sz w:val="20"/>
                <w:szCs w:val="20"/>
              </w:rPr>
              <w:t>Алексей</w:t>
            </w:r>
          </w:p>
        </w:tc>
        <w:tc>
          <w:tcPr>
            <w:tcW w:w="1134" w:type="dxa"/>
            <w:tcBorders>
              <w:top w:val="single" w:sz="4" w:space="0" w:color="auto"/>
              <w:left w:val="nil"/>
              <w:bottom w:val="single" w:sz="4" w:space="0" w:color="auto"/>
              <w:right w:val="single" w:sz="4" w:space="0" w:color="auto"/>
            </w:tcBorders>
          </w:tcPr>
          <w:p w:rsidR="00523597" w:rsidRPr="009A45C6" w:rsidRDefault="00523597" w:rsidP="00523597">
            <w:pPr>
              <w:spacing w:after="0"/>
              <w:jc w:val="both"/>
              <w:rPr>
                <w:rFonts w:ascii="Times New Roman" w:hAnsi="Times New Roman" w:cs="Times New Roman"/>
                <w:sz w:val="20"/>
                <w:szCs w:val="20"/>
              </w:rPr>
            </w:pPr>
            <w:r w:rsidRPr="009A45C6">
              <w:rPr>
                <w:rFonts w:ascii="Times New Roman" w:hAnsi="Times New Roman" w:cs="Times New Roman"/>
                <w:sz w:val="20"/>
                <w:szCs w:val="20"/>
              </w:rPr>
              <w:t>7А</w:t>
            </w:r>
          </w:p>
        </w:tc>
        <w:tc>
          <w:tcPr>
            <w:tcW w:w="1844" w:type="dxa"/>
            <w:tcBorders>
              <w:top w:val="single" w:sz="4" w:space="0" w:color="auto"/>
              <w:left w:val="single" w:sz="4" w:space="0" w:color="auto"/>
              <w:bottom w:val="single" w:sz="4" w:space="0" w:color="auto"/>
              <w:right w:val="single" w:sz="4" w:space="0" w:color="auto"/>
            </w:tcBorders>
          </w:tcPr>
          <w:p w:rsidR="00523597" w:rsidRPr="009A45C6" w:rsidRDefault="00523597" w:rsidP="00523597">
            <w:pPr>
              <w:spacing w:after="0"/>
              <w:jc w:val="both"/>
              <w:rPr>
                <w:rFonts w:ascii="Times New Roman" w:hAnsi="Times New Roman" w:cs="Times New Roman"/>
                <w:sz w:val="20"/>
                <w:szCs w:val="20"/>
              </w:rPr>
            </w:pPr>
            <w:r w:rsidRPr="009A45C6">
              <w:rPr>
                <w:rFonts w:ascii="Times New Roman" w:hAnsi="Times New Roman" w:cs="Times New Roman"/>
                <w:sz w:val="20"/>
                <w:szCs w:val="20"/>
              </w:rPr>
              <w:t>Победитель</w:t>
            </w:r>
          </w:p>
        </w:tc>
      </w:tr>
      <w:tr w:rsidR="00523597" w:rsidRPr="00523597" w:rsidTr="0032156C">
        <w:trPr>
          <w:trHeight w:val="315"/>
        </w:trPr>
        <w:tc>
          <w:tcPr>
            <w:tcW w:w="2127" w:type="dxa"/>
            <w:tcBorders>
              <w:top w:val="nil"/>
              <w:left w:val="single" w:sz="4" w:space="0" w:color="auto"/>
              <w:bottom w:val="single" w:sz="4" w:space="0" w:color="auto"/>
              <w:right w:val="single" w:sz="4" w:space="0" w:color="auto"/>
            </w:tcBorders>
            <w:shd w:val="clear" w:color="auto" w:fill="auto"/>
            <w:noWrap/>
            <w:hideMark/>
          </w:tcPr>
          <w:p w:rsidR="00523597" w:rsidRPr="009A45C6" w:rsidRDefault="00523597" w:rsidP="00523597">
            <w:pPr>
              <w:spacing w:after="0"/>
              <w:jc w:val="both"/>
              <w:rPr>
                <w:rFonts w:ascii="Times New Roman" w:hAnsi="Times New Roman" w:cs="Times New Roman"/>
                <w:sz w:val="20"/>
                <w:szCs w:val="20"/>
              </w:rPr>
            </w:pPr>
            <w:r w:rsidRPr="009A45C6">
              <w:rPr>
                <w:rFonts w:ascii="Times New Roman" w:hAnsi="Times New Roman" w:cs="Times New Roman"/>
                <w:sz w:val="20"/>
                <w:szCs w:val="20"/>
              </w:rPr>
              <w:t>Экология</w:t>
            </w:r>
          </w:p>
        </w:tc>
        <w:tc>
          <w:tcPr>
            <w:tcW w:w="2126" w:type="dxa"/>
            <w:tcBorders>
              <w:top w:val="nil"/>
              <w:left w:val="nil"/>
              <w:bottom w:val="single" w:sz="4" w:space="0" w:color="auto"/>
              <w:right w:val="single" w:sz="4" w:space="0" w:color="auto"/>
            </w:tcBorders>
            <w:shd w:val="clear" w:color="auto" w:fill="auto"/>
            <w:noWrap/>
            <w:vAlign w:val="bottom"/>
            <w:hideMark/>
          </w:tcPr>
          <w:p w:rsidR="00523597" w:rsidRPr="009A45C6" w:rsidRDefault="0032156C" w:rsidP="00523597">
            <w:pPr>
              <w:spacing w:after="0"/>
              <w:jc w:val="both"/>
              <w:rPr>
                <w:rFonts w:ascii="Times New Roman" w:hAnsi="Times New Roman" w:cs="Times New Roman"/>
                <w:sz w:val="20"/>
                <w:szCs w:val="20"/>
              </w:rPr>
            </w:pPr>
            <w:r w:rsidRPr="009A45C6">
              <w:rPr>
                <w:rFonts w:ascii="Times New Roman" w:hAnsi="Times New Roman" w:cs="Times New Roman"/>
                <w:sz w:val="20"/>
                <w:szCs w:val="20"/>
              </w:rPr>
              <w:t>Киселев</w:t>
            </w:r>
            <w:r w:rsidR="00523597" w:rsidRPr="009A45C6">
              <w:rPr>
                <w:rFonts w:ascii="Times New Roman" w:hAnsi="Times New Roman" w:cs="Times New Roman"/>
                <w:sz w:val="20"/>
                <w:szCs w:val="20"/>
              </w:rPr>
              <w:t xml:space="preserve"> </w:t>
            </w:r>
          </w:p>
        </w:tc>
        <w:tc>
          <w:tcPr>
            <w:tcW w:w="1701" w:type="dxa"/>
            <w:tcBorders>
              <w:top w:val="nil"/>
              <w:left w:val="nil"/>
              <w:bottom w:val="single" w:sz="4" w:space="0" w:color="auto"/>
              <w:right w:val="single" w:sz="4" w:space="0" w:color="auto"/>
            </w:tcBorders>
            <w:shd w:val="clear" w:color="auto" w:fill="auto"/>
            <w:noWrap/>
            <w:vAlign w:val="bottom"/>
            <w:hideMark/>
          </w:tcPr>
          <w:p w:rsidR="00523597" w:rsidRPr="009A45C6" w:rsidRDefault="0032156C" w:rsidP="00523597">
            <w:pPr>
              <w:spacing w:after="0"/>
              <w:jc w:val="both"/>
              <w:rPr>
                <w:rFonts w:ascii="Times New Roman" w:hAnsi="Times New Roman" w:cs="Times New Roman"/>
                <w:sz w:val="20"/>
                <w:szCs w:val="20"/>
              </w:rPr>
            </w:pPr>
            <w:r w:rsidRPr="009A45C6">
              <w:rPr>
                <w:rFonts w:ascii="Times New Roman" w:hAnsi="Times New Roman" w:cs="Times New Roman"/>
                <w:sz w:val="20"/>
                <w:szCs w:val="20"/>
              </w:rPr>
              <w:t>Максим</w:t>
            </w:r>
          </w:p>
        </w:tc>
        <w:tc>
          <w:tcPr>
            <w:tcW w:w="1134" w:type="dxa"/>
            <w:tcBorders>
              <w:top w:val="single" w:sz="4" w:space="0" w:color="auto"/>
              <w:left w:val="nil"/>
              <w:bottom w:val="single" w:sz="4" w:space="0" w:color="auto"/>
              <w:right w:val="single" w:sz="4" w:space="0" w:color="auto"/>
            </w:tcBorders>
          </w:tcPr>
          <w:p w:rsidR="00523597" w:rsidRPr="009A45C6" w:rsidRDefault="00523597" w:rsidP="00523597">
            <w:pPr>
              <w:spacing w:after="0"/>
              <w:jc w:val="both"/>
              <w:rPr>
                <w:rFonts w:ascii="Times New Roman" w:hAnsi="Times New Roman" w:cs="Times New Roman"/>
                <w:sz w:val="20"/>
                <w:szCs w:val="20"/>
              </w:rPr>
            </w:pPr>
            <w:r w:rsidRPr="009A45C6">
              <w:rPr>
                <w:rFonts w:ascii="Times New Roman" w:hAnsi="Times New Roman" w:cs="Times New Roman"/>
                <w:sz w:val="20"/>
                <w:szCs w:val="20"/>
              </w:rPr>
              <w:t>6В</w:t>
            </w:r>
          </w:p>
        </w:tc>
        <w:tc>
          <w:tcPr>
            <w:tcW w:w="1844" w:type="dxa"/>
            <w:tcBorders>
              <w:top w:val="single" w:sz="4" w:space="0" w:color="auto"/>
              <w:left w:val="single" w:sz="4" w:space="0" w:color="auto"/>
              <w:bottom w:val="single" w:sz="4" w:space="0" w:color="auto"/>
              <w:right w:val="single" w:sz="4" w:space="0" w:color="auto"/>
            </w:tcBorders>
          </w:tcPr>
          <w:p w:rsidR="00523597" w:rsidRPr="009A45C6" w:rsidRDefault="00523597" w:rsidP="00523597">
            <w:pPr>
              <w:spacing w:after="0"/>
              <w:jc w:val="both"/>
              <w:rPr>
                <w:rFonts w:ascii="Times New Roman" w:hAnsi="Times New Roman" w:cs="Times New Roman"/>
                <w:sz w:val="20"/>
                <w:szCs w:val="20"/>
              </w:rPr>
            </w:pPr>
            <w:r w:rsidRPr="009A45C6">
              <w:rPr>
                <w:rFonts w:ascii="Times New Roman" w:hAnsi="Times New Roman" w:cs="Times New Roman"/>
                <w:sz w:val="20"/>
                <w:szCs w:val="20"/>
              </w:rPr>
              <w:t>Победитель</w:t>
            </w:r>
          </w:p>
        </w:tc>
      </w:tr>
      <w:tr w:rsidR="00523597" w:rsidRPr="00523597" w:rsidTr="0032156C">
        <w:trPr>
          <w:trHeight w:val="315"/>
        </w:trPr>
        <w:tc>
          <w:tcPr>
            <w:tcW w:w="2127" w:type="dxa"/>
            <w:tcBorders>
              <w:top w:val="nil"/>
              <w:left w:val="single" w:sz="4" w:space="0" w:color="auto"/>
              <w:bottom w:val="single" w:sz="4" w:space="0" w:color="auto"/>
              <w:right w:val="single" w:sz="4" w:space="0" w:color="auto"/>
            </w:tcBorders>
            <w:shd w:val="clear" w:color="auto" w:fill="auto"/>
            <w:noWrap/>
            <w:hideMark/>
          </w:tcPr>
          <w:p w:rsidR="00523597" w:rsidRPr="009A45C6" w:rsidRDefault="00523597" w:rsidP="00523597">
            <w:pPr>
              <w:spacing w:after="0"/>
              <w:jc w:val="both"/>
              <w:rPr>
                <w:rFonts w:ascii="Times New Roman" w:hAnsi="Times New Roman" w:cs="Times New Roman"/>
                <w:sz w:val="20"/>
                <w:szCs w:val="20"/>
              </w:rPr>
            </w:pPr>
            <w:r w:rsidRPr="009A45C6">
              <w:rPr>
                <w:rFonts w:ascii="Times New Roman" w:hAnsi="Times New Roman" w:cs="Times New Roman"/>
                <w:sz w:val="20"/>
                <w:szCs w:val="20"/>
              </w:rPr>
              <w:t>Экология</w:t>
            </w:r>
          </w:p>
        </w:tc>
        <w:tc>
          <w:tcPr>
            <w:tcW w:w="2126" w:type="dxa"/>
            <w:tcBorders>
              <w:top w:val="nil"/>
              <w:left w:val="nil"/>
              <w:bottom w:val="single" w:sz="4" w:space="0" w:color="auto"/>
              <w:right w:val="single" w:sz="4" w:space="0" w:color="auto"/>
            </w:tcBorders>
            <w:shd w:val="clear" w:color="auto" w:fill="auto"/>
            <w:noWrap/>
            <w:vAlign w:val="bottom"/>
            <w:hideMark/>
          </w:tcPr>
          <w:p w:rsidR="00523597" w:rsidRPr="009A45C6" w:rsidRDefault="0032156C" w:rsidP="00523597">
            <w:pPr>
              <w:spacing w:after="0"/>
              <w:jc w:val="both"/>
              <w:rPr>
                <w:rFonts w:ascii="Times New Roman" w:hAnsi="Times New Roman" w:cs="Times New Roman"/>
                <w:sz w:val="20"/>
                <w:szCs w:val="20"/>
              </w:rPr>
            </w:pPr>
            <w:r w:rsidRPr="009A45C6">
              <w:rPr>
                <w:rFonts w:ascii="Times New Roman" w:hAnsi="Times New Roman" w:cs="Times New Roman"/>
                <w:sz w:val="20"/>
                <w:szCs w:val="20"/>
              </w:rPr>
              <w:t>Переводов</w:t>
            </w:r>
          </w:p>
        </w:tc>
        <w:tc>
          <w:tcPr>
            <w:tcW w:w="1701" w:type="dxa"/>
            <w:tcBorders>
              <w:top w:val="nil"/>
              <w:left w:val="nil"/>
              <w:bottom w:val="single" w:sz="4" w:space="0" w:color="auto"/>
              <w:right w:val="single" w:sz="4" w:space="0" w:color="auto"/>
            </w:tcBorders>
            <w:shd w:val="clear" w:color="auto" w:fill="auto"/>
            <w:noWrap/>
            <w:vAlign w:val="bottom"/>
            <w:hideMark/>
          </w:tcPr>
          <w:p w:rsidR="00523597" w:rsidRPr="009A45C6" w:rsidRDefault="0032156C" w:rsidP="00523597">
            <w:pPr>
              <w:spacing w:after="0"/>
              <w:jc w:val="both"/>
              <w:rPr>
                <w:rFonts w:ascii="Times New Roman" w:hAnsi="Times New Roman" w:cs="Times New Roman"/>
                <w:sz w:val="20"/>
                <w:szCs w:val="20"/>
              </w:rPr>
            </w:pPr>
            <w:r w:rsidRPr="009A45C6">
              <w:rPr>
                <w:rFonts w:ascii="Times New Roman" w:hAnsi="Times New Roman" w:cs="Times New Roman"/>
                <w:sz w:val="20"/>
                <w:szCs w:val="20"/>
              </w:rPr>
              <w:t>Данила</w:t>
            </w:r>
          </w:p>
        </w:tc>
        <w:tc>
          <w:tcPr>
            <w:tcW w:w="1134" w:type="dxa"/>
            <w:tcBorders>
              <w:top w:val="single" w:sz="4" w:space="0" w:color="auto"/>
              <w:left w:val="nil"/>
              <w:bottom w:val="single" w:sz="4" w:space="0" w:color="auto"/>
              <w:right w:val="single" w:sz="4" w:space="0" w:color="auto"/>
            </w:tcBorders>
          </w:tcPr>
          <w:p w:rsidR="00523597" w:rsidRPr="009A45C6" w:rsidRDefault="00523597" w:rsidP="00523597">
            <w:pPr>
              <w:spacing w:after="0"/>
              <w:jc w:val="both"/>
              <w:rPr>
                <w:rFonts w:ascii="Times New Roman" w:hAnsi="Times New Roman" w:cs="Times New Roman"/>
                <w:sz w:val="20"/>
                <w:szCs w:val="20"/>
              </w:rPr>
            </w:pPr>
            <w:r w:rsidRPr="009A45C6">
              <w:rPr>
                <w:rFonts w:ascii="Times New Roman" w:hAnsi="Times New Roman" w:cs="Times New Roman"/>
                <w:sz w:val="20"/>
                <w:szCs w:val="20"/>
              </w:rPr>
              <w:t>6В</w:t>
            </w:r>
          </w:p>
        </w:tc>
        <w:tc>
          <w:tcPr>
            <w:tcW w:w="1844" w:type="dxa"/>
            <w:tcBorders>
              <w:top w:val="single" w:sz="4" w:space="0" w:color="auto"/>
              <w:left w:val="single" w:sz="4" w:space="0" w:color="auto"/>
              <w:bottom w:val="single" w:sz="4" w:space="0" w:color="auto"/>
              <w:right w:val="single" w:sz="4" w:space="0" w:color="auto"/>
            </w:tcBorders>
          </w:tcPr>
          <w:p w:rsidR="00523597" w:rsidRPr="009A45C6" w:rsidRDefault="00523597" w:rsidP="00523597">
            <w:pPr>
              <w:spacing w:after="0"/>
              <w:jc w:val="both"/>
              <w:rPr>
                <w:rFonts w:ascii="Times New Roman" w:hAnsi="Times New Roman" w:cs="Times New Roman"/>
                <w:sz w:val="20"/>
                <w:szCs w:val="20"/>
              </w:rPr>
            </w:pPr>
            <w:r w:rsidRPr="009A45C6">
              <w:rPr>
                <w:rFonts w:ascii="Times New Roman" w:hAnsi="Times New Roman" w:cs="Times New Roman"/>
                <w:sz w:val="20"/>
                <w:szCs w:val="20"/>
              </w:rPr>
              <w:t>Победитель</w:t>
            </w:r>
          </w:p>
        </w:tc>
      </w:tr>
      <w:tr w:rsidR="00523597" w:rsidRPr="00523597" w:rsidTr="0032156C">
        <w:trPr>
          <w:trHeight w:val="315"/>
        </w:trPr>
        <w:tc>
          <w:tcPr>
            <w:tcW w:w="2127" w:type="dxa"/>
            <w:tcBorders>
              <w:top w:val="nil"/>
              <w:left w:val="single" w:sz="4" w:space="0" w:color="auto"/>
              <w:bottom w:val="single" w:sz="4" w:space="0" w:color="auto"/>
              <w:right w:val="single" w:sz="4" w:space="0" w:color="auto"/>
            </w:tcBorders>
            <w:shd w:val="clear" w:color="auto" w:fill="auto"/>
            <w:noWrap/>
            <w:hideMark/>
          </w:tcPr>
          <w:p w:rsidR="00523597" w:rsidRPr="009A45C6" w:rsidRDefault="00523597" w:rsidP="00523597">
            <w:pPr>
              <w:spacing w:after="0"/>
              <w:jc w:val="both"/>
              <w:rPr>
                <w:rFonts w:ascii="Times New Roman" w:hAnsi="Times New Roman" w:cs="Times New Roman"/>
                <w:sz w:val="20"/>
                <w:szCs w:val="20"/>
              </w:rPr>
            </w:pPr>
            <w:r w:rsidRPr="009A45C6">
              <w:rPr>
                <w:rFonts w:ascii="Times New Roman" w:hAnsi="Times New Roman" w:cs="Times New Roman"/>
                <w:sz w:val="20"/>
                <w:szCs w:val="20"/>
              </w:rPr>
              <w:t>Экология</w:t>
            </w:r>
          </w:p>
        </w:tc>
        <w:tc>
          <w:tcPr>
            <w:tcW w:w="2126" w:type="dxa"/>
            <w:tcBorders>
              <w:top w:val="nil"/>
              <w:left w:val="nil"/>
              <w:bottom w:val="single" w:sz="4" w:space="0" w:color="auto"/>
              <w:right w:val="single" w:sz="4" w:space="0" w:color="auto"/>
            </w:tcBorders>
            <w:shd w:val="clear" w:color="auto" w:fill="auto"/>
            <w:noWrap/>
            <w:vAlign w:val="bottom"/>
            <w:hideMark/>
          </w:tcPr>
          <w:p w:rsidR="00523597" w:rsidRPr="009A45C6" w:rsidRDefault="0032156C" w:rsidP="00523597">
            <w:pPr>
              <w:spacing w:after="0"/>
              <w:jc w:val="both"/>
              <w:rPr>
                <w:rFonts w:ascii="Times New Roman" w:hAnsi="Times New Roman" w:cs="Times New Roman"/>
                <w:sz w:val="20"/>
                <w:szCs w:val="20"/>
              </w:rPr>
            </w:pPr>
            <w:r w:rsidRPr="009A45C6">
              <w:rPr>
                <w:rFonts w:ascii="Times New Roman" w:hAnsi="Times New Roman" w:cs="Times New Roman"/>
                <w:sz w:val="20"/>
                <w:szCs w:val="20"/>
              </w:rPr>
              <w:t>Заховаев</w:t>
            </w:r>
          </w:p>
        </w:tc>
        <w:tc>
          <w:tcPr>
            <w:tcW w:w="1701" w:type="dxa"/>
            <w:tcBorders>
              <w:top w:val="nil"/>
              <w:left w:val="nil"/>
              <w:bottom w:val="single" w:sz="4" w:space="0" w:color="auto"/>
              <w:right w:val="single" w:sz="4" w:space="0" w:color="auto"/>
            </w:tcBorders>
            <w:shd w:val="clear" w:color="auto" w:fill="auto"/>
            <w:noWrap/>
            <w:vAlign w:val="bottom"/>
            <w:hideMark/>
          </w:tcPr>
          <w:p w:rsidR="00523597" w:rsidRPr="009A45C6" w:rsidRDefault="0032156C" w:rsidP="00523597">
            <w:pPr>
              <w:spacing w:after="0"/>
              <w:jc w:val="both"/>
              <w:rPr>
                <w:rFonts w:ascii="Times New Roman" w:hAnsi="Times New Roman" w:cs="Times New Roman"/>
                <w:sz w:val="20"/>
                <w:szCs w:val="20"/>
              </w:rPr>
            </w:pPr>
            <w:r w:rsidRPr="009A45C6">
              <w:rPr>
                <w:rFonts w:ascii="Times New Roman" w:hAnsi="Times New Roman" w:cs="Times New Roman"/>
                <w:sz w:val="20"/>
                <w:szCs w:val="20"/>
              </w:rPr>
              <w:t>Александр</w:t>
            </w:r>
          </w:p>
        </w:tc>
        <w:tc>
          <w:tcPr>
            <w:tcW w:w="1134" w:type="dxa"/>
            <w:tcBorders>
              <w:top w:val="single" w:sz="4" w:space="0" w:color="auto"/>
              <w:left w:val="nil"/>
              <w:bottom w:val="single" w:sz="4" w:space="0" w:color="auto"/>
              <w:right w:val="single" w:sz="4" w:space="0" w:color="auto"/>
            </w:tcBorders>
          </w:tcPr>
          <w:p w:rsidR="00523597" w:rsidRPr="009A45C6" w:rsidRDefault="00523597" w:rsidP="00523597">
            <w:pPr>
              <w:spacing w:after="0"/>
              <w:jc w:val="both"/>
              <w:rPr>
                <w:rFonts w:ascii="Times New Roman" w:hAnsi="Times New Roman" w:cs="Times New Roman"/>
                <w:sz w:val="20"/>
                <w:szCs w:val="20"/>
              </w:rPr>
            </w:pPr>
            <w:r w:rsidRPr="009A45C6">
              <w:rPr>
                <w:rFonts w:ascii="Times New Roman" w:hAnsi="Times New Roman" w:cs="Times New Roman"/>
                <w:sz w:val="20"/>
                <w:szCs w:val="20"/>
              </w:rPr>
              <w:t>5А</w:t>
            </w:r>
          </w:p>
        </w:tc>
        <w:tc>
          <w:tcPr>
            <w:tcW w:w="1844" w:type="dxa"/>
            <w:tcBorders>
              <w:top w:val="single" w:sz="4" w:space="0" w:color="auto"/>
              <w:left w:val="single" w:sz="4" w:space="0" w:color="auto"/>
              <w:bottom w:val="single" w:sz="4" w:space="0" w:color="auto"/>
              <w:right w:val="single" w:sz="4" w:space="0" w:color="auto"/>
            </w:tcBorders>
          </w:tcPr>
          <w:p w:rsidR="00523597" w:rsidRPr="009A45C6" w:rsidRDefault="00523597" w:rsidP="00523597">
            <w:pPr>
              <w:spacing w:after="0"/>
              <w:jc w:val="both"/>
              <w:rPr>
                <w:rFonts w:ascii="Times New Roman" w:hAnsi="Times New Roman" w:cs="Times New Roman"/>
                <w:sz w:val="20"/>
                <w:szCs w:val="20"/>
              </w:rPr>
            </w:pPr>
            <w:r w:rsidRPr="009A45C6">
              <w:rPr>
                <w:rFonts w:ascii="Times New Roman" w:hAnsi="Times New Roman" w:cs="Times New Roman"/>
                <w:sz w:val="20"/>
                <w:szCs w:val="20"/>
              </w:rPr>
              <w:t>Победитель</w:t>
            </w:r>
          </w:p>
        </w:tc>
      </w:tr>
      <w:tr w:rsidR="00523597" w:rsidRPr="00523597" w:rsidTr="0032156C">
        <w:trPr>
          <w:trHeight w:val="315"/>
        </w:trPr>
        <w:tc>
          <w:tcPr>
            <w:tcW w:w="2127" w:type="dxa"/>
            <w:tcBorders>
              <w:top w:val="nil"/>
              <w:left w:val="single" w:sz="4" w:space="0" w:color="auto"/>
              <w:bottom w:val="single" w:sz="4" w:space="0" w:color="auto"/>
              <w:right w:val="single" w:sz="4" w:space="0" w:color="auto"/>
            </w:tcBorders>
            <w:shd w:val="clear" w:color="auto" w:fill="auto"/>
            <w:noWrap/>
            <w:hideMark/>
          </w:tcPr>
          <w:p w:rsidR="00523597" w:rsidRPr="009A45C6" w:rsidRDefault="00523597" w:rsidP="00523597">
            <w:pPr>
              <w:spacing w:after="0"/>
              <w:jc w:val="both"/>
              <w:rPr>
                <w:rFonts w:ascii="Times New Roman" w:hAnsi="Times New Roman" w:cs="Times New Roman"/>
                <w:sz w:val="20"/>
                <w:szCs w:val="20"/>
              </w:rPr>
            </w:pPr>
            <w:r w:rsidRPr="009A45C6">
              <w:rPr>
                <w:rFonts w:ascii="Times New Roman" w:hAnsi="Times New Roman" w:cs="Times New Roman"/>
                <w:sz w:val="20"/>
                <w:szCs w:val="20"/>
              </w:rPr>
              <w:t>Экология</w:t>
            </w:r>
          </w:p>
        </w:tc>
        <w:tc>
          <w:tcPr>
            <w:tcW w:w="2126" w:type="dxa"/>
            <w:tcBorders>
              <w:top w:val="nil"/>
              <w:left w:val="nil"/>
              <w:bottom w:val="single" w:sz="4" w:space="0" w:color="auto"/>
              <w:right w:val="single" w:sz="4" w:space="0" w:color="auto"/>
            </w:tcBorders>
            <w:shd w:val="clear" w:color="auto" w:fill="auto"/>
            <w:noWrap/>
            <w:vAlign w:val="bottom"/>
            <w:hideMark/>
          </w:tcPr>
          <w:p w:rsidR="00523597" w:rsidRPr="009A45C6" w:rsidRDefault="0032156C" w:rsidP="00523597">
            <w:pPr>
              <w:spacing w:after="0"/>
              <w:jc w:val="both"/>
              <w:rPr>
                <w:rFonts w:ascii="Times New Roman" w:hAnsi="Times New Roman" w:cs="Times New Roman"/>
                <w:sz w:val="20"/>
                <w:szCs w:val="20"/>
              </w:rPr>
            </w:pPr>
            <w:r w:rsidRPr="009A45C6">
              <w:rPr>
                <w:rFonts w:ascii="Times New Roman" w:hAnsi="Times New Roman" w:cs="Times New Roman"/>
                <w:sz w:val="20"/>
                <w:szCs w:val="20"/>
              </w:rPr>
              <w:t>Овчаров</w:t>
            </w:r>
          </w:p>
        </w:tc>
        <w:tc>
          <w:tcPr>
            <w:tcW w:w="1701" w:type="dxa"/>
            <w:tcBorders>
              <w:top w:val="nil"/>
              <w:left w:val="nil"/>
              <w:bottom w:val="single" w:sz="4" w:space="0" w:color="auto"/>
              <w:right w:val="single" w:sz="4" w:space="0" w:color="auto"/>
            </w:tcBorders>
            <w:shd w:val="clear" w:color="auto" w:fill="auto"/>
            <w:noWrap/>
            <w:vAlign w:val="bottom"/>
            <w:hideMark/>
          </w:tcPr>
          <w:p w:rsidR="00523597" w:rsidRPr="009A45C6" w:rsidRDefault="0032156C" w:rsidP="00523597">
            <w:pPr>
              <w:spacing w:after="0"/>
              <w:jc w:val="both"/>
              <w:rPr>
                <w:rFonts w:ascii="Times New Roman" w:hAnsi="Times New Roman" w:cs="Times New Roman"/>
                <w:sz w:val="20"/>
                <w:szCs w:val="20"/>
              </w:rPr>
            </w:pPr>
            <w:r w:rsidRPr="009A45C6">
              <w:rPr>
                <w:rFonts w:ascii="Times New Roman" w:hAnsi="Times New Roman" w:cs="Times New Roman"/>
                <w:sz w:val="20"/>
                <w:szCs w:val="20"/>
              </w:rPr>
              <w:t>Денис</w:t>
            </w:r>
          </w:p>
        </w:tc>
        <w:tc>
          <w:tcPr>
            <w:tcW w:w="1134" w:type="dxa"/>
            <w:tcBorders>
              <w:top w:val="single" w:sz="4" w:space="0" w:color="auto"/>
              <w:left w:val="nil"/>
              <w:bottom w:val="single" w:sz="4" w:space="0" w:color="auto"/>
              <w:right w:val="single" w:sz="4" w:space="0" w:color="auto"/>
            </w:tcBorders>
          </w:tcPr>
          <w:p w:rsidR="00523597" w:rsidRPr="009A45C6" w:rsidRDefault="00523597" w:rsidP="00523597">
            <w:pPr>
              <w:spacing w:after="0"/>
              <w:jc w:val="both"/>
              <w:rPr>
                <w:rFonts w:ascii="Times New Roman" w:hAnsi="Times New Roman" w:cs="Times New Roman"/>
                <w:sz w:val="20"/>
                <w:szCs w:val="20"/>
              </w:rPr>
            </w:pPr>
            <w:r w:rsidRPr="009A45C6">
              <w:rPr>
                <w:rFonts w:ascii="Times New Roman" w:hAnsi="Times New Roman" w:cs="Times New Roman"/>
                <w:sz w:val="20"/>
                <w:szCs w:val="20"/>
              </w:rPr>
              <w:t>5А</w:t>
            </w:r>
          </w:p>
        </w:tc>
        <w:tc>
          <w:tcPr>
            <w:tcW w:w="1844" w:type="dxa"/>
            <w:tcBorders>
              <w:top w:val="single" w:sz="4" w:space="0" w:color="auto"/>
              <w:left w:val="single" w:sz="4" w:space="0" w:color="auto"/>
              <w:bottom w:val="single" w:sz="4" w:space="0" w:color="auto"/>
              <w:right w:val="single" w:sz="4" w:space="0" w:color="auto"/>
            </w:tcBorders>
          </w:tcPr>
          <w:p w:rsidR="00523597" w:rsidRPr="009A45C6" w:rsidRDefault="00523597" w:rsidP="00523597">
            <w:pPr>
              <w:spacing w:after="0"/>
              <w:jc w:val="both"/>
              <w:rPr>
                <w:rFonts w:ascii="Times New Roman" w:hAnsi="Times New Roman" w:cs="Times New Roman"/>
                <w:sz w:val="20"/>
                <w:szCs w:val="20"/>
              </w:rPr>
            </w:pPr>
            <w:r w:rsidRPr="009A45C6">
              <w:rPr>
                <w:rFonts w:ascii="Times New Roman" w:hAnsi="Times New Roman" w:cs="Times New Roman"/>
                <w:sz w:val="20"/>
                <w:szCs w:val="20"/>
              </w:rPr>
              <w:t>Призёр</w:t>
            </w:r>
          </w:p>
        </w:tc>
      </w:tr>
      <w:tr w:rsidR="00523597" w:rsidRPr="00523597" w:rsidTr="0032156C">
        <w:trPr>
          <w:trHeight w:val="315"/>
        </w:trPr>
        <w:tc>
          <w:tcPr>
            <w:tcW w:w="2127" w:type="dxa"/>
            <w:tcBorders>
              <w:top w:val="nil"/>
              <w:left w:val="single" w:sz="4" w:space="0" w:color="auto"/>
              <w:bottom w:val="single" w:sz="4" w:space="0" w:color="auto"/>
              <w:right w:val="single" w:sz="4" w:space="0" w:color="auto"/>
            </w:tcBorders>
            <w:shd w:val="clear" w:color="auto" w:fill="auto"/>
            <w:noWrap/>
            <w:vAlign w:val="bottom"/>
            <w:hideMark/>
          </w:tcPr>
          <w:p w:rsidR="00523597" w:rsidRPr="009A45C6" w:rsidRDefault="00523597" w:rsidP="00523597">
            <w:pPr>
              <w:spacing w:after="0"/>
              <w:jc w:val="both"/>
              <w:rPr>
                <w:rFonts w:ascii="Times New Roman" w:hAnsi="Times New Roman" w:cs="Times New Roman"/>
                <w:sz w:val="20"/>
                <w:szCs w:val="20"/>
              </w:rPr>
            </w:pPr>
            <w:r w:rsidRPr="009A45C6">
              <w:rPr>
                <w:rFonts w:ascii="Times New Roman" w:hAnsi="Times New Roman" w:cs="Times New Roman"/>
                <w:sz w:val="20"/>
                <w:szCs w:val="20"/>
              </w:rPr>
              <w:t>Английский язык</w:t>
            </w:r>
          </w:p>
        </w:tc>
        <w:tc>
          <w:tcPr>
            <w:tcW w:w="2126" w:type="dxa"/>
            <w:tcBorders>
              <w:top w:val="nil"/>
              <w:left w:val="nil"/>
              <w:bottom w:val="single" w:sz="4" w:space="0" w:color="auto"/>
              <w:right w:val="single" w:sz="4" w:space="0" w:color="auto"/>
            </w:tcBorders>
            <w:shd w:val="clear" w:color="auto" w:fill="auto"/>
            <w:noWrap/>
            <w:vAlign w:val="bottom"/>
            <w:hideMark/>
          </w:tcPr>
          <w:p w:rsidR="00523597" w:rsidRPr="009A45C6" w:rsidRDefault="0032156C" w:rsidP="00523597">
            <w:pPr>
              <w:spacing w:after="0"/>
              <w:jc w:val="both"/>
              <w:rPr>
                <w:rFonts w:ascii="Times New Roman" w:hAnsi="Times New Roman" w:cs="Times New Roman"/>
                <w:sz w:val="20"/>
                <w:szCs w:val="20"/>
              </w:rPr>
            </w:pPr>
            <w:r w:rsidRPr="009A45C6">
              <w:rPr>
                <w:rFonts w:ascii="Times New Roman" w:hAnsi="Times New Roman" w:cs="Times New Roman"/>
                <w:sz w:val="20"/>
                <w:szCs w:val="20"/>
              </w:rPr>
              <w:t>Горын</w:t>
            </w:r>
          </w:p>
        </w:tc>
        <w:tc>
          <w:tcPr>
            <w:tcW w:w="1701" w:type="dxa"/>
            <w:tcBorders>
              <w:top w:val="nil"/>
              <w:left w:val="nil"/>
              <w:bottom w:val="single" w:sz="4" w:space="0" w:color="auto"/>
              <w:right w:val="single" w:sz="4" w:space="0" w:color="auto"/>
            </w:tcBorders>
            <w:shd w:val="clear" w:color="auto" w:fill="auto"/>
            <w:noWrap/>
            <w:vAlign w:val="bottom"/>
            <w:hideMark/>
          </w:tcPr>
          <w:p w:rsidR="00523597" w:rsidRPr="009A45C6" w:rsidRDefault="0032156C" w:rsidP="00523597">
            <w:pPr>
              <w:spacing w:after="0"/>
              <w:jc w:val="both"/>
              <w:rPr>
                <w:rFonts w:ascii="Times New Roman" w:hAnsi="Times New Roman" w:cs="Times New Roman"/>
                <w:sz w:val="20"/>
                <w:szCs w:val="20"/>
              </w:rPr>
            </w:pPr>
            <w:r w:rsidRPr="009A45C6">
              <w:rPr>
                <w:rFonts w:ascii="Times New Roman" w:hAnsi="Times New Roman" w:cs="Times New Roman"/>
                <w:sz w:val="20"/>
                <w:szCs w:val="20"/>
              </w:rPr>
              <w:t>Дмитрий</w:t>
            </w:r>
          </w:p>
        </w:tc>
        <w:tc>
          <w:tcPr>
            <w:tcW w:w="1134" w:type="dxa"/>
            <w:tcBorders>
              <w:top w:val="single" w:sz="4" w:space="0" w:color="auto"/>
              <w:left w:val="nil"/>
              <w:bottom w:val="single" w:sz="4" w:space="0" w:color="auto"/>
              <w:right w:val="single" w:sz="4" w:space="0" w:color="auto"/>
            </w:tcBorders>
          </w:tcPr>
          <w:p w:rsidR="00523597" w:rsidRPr="009A45C6" w:rsidRDefault="00523597" w:rsidP="00523597">
            <w:pPr>
              <w:spacing w:after="0"/>
              <w:jc w:val="both"/>
              <w:rPr>
                <w:rFonts w:ascii="Times New Roman" w:hAnsi="Times New Roman" w:cs="Times New Roman"/>
                <w:sz w:val="20"/>
                <w:szCs w:val="20"/>
              </w:rPr>
            </w:pPr>
            <w:r w:rsidRPr="009A45C6">
              <w:rPr>
                <w:rFonts w:ascii="Times New Roman" w:hAnsi="Times New Roman" w:cs="Times New Roman"/>
                <w:sz w:val="20"/>
                <w:szCs w:val="20"/>
              </w:rPr>
              <w:t>11А</w:t>
            </w:r>
          </w:p>
        </w:tc>
        <w:tc>
          <w:tcPr>
            <w:tcW w:w="1844" w:type="dxa"/>
            <w:tcBorders>
              <w:top w:val="single" w:sz="4" w:space="0" w:color="auto"/>
              <w:left w:val="single" w:sz="4" w:space="0" w:color="auto"/>
              <w:bottom w:val="single" w:sz="4" w:space="0" w:color="auto"/>
              <w:right w:val="single" w:sz="4" w:space="0" w:color="auto"/>
            </w:tcBorders>
          </w:tcPr>
          <w:p w:rsidR="00523597" w:rsidRPr="009A45C6" w:rsidRDefault="00523597" w:rsidP="00523597">
            <w:pPr>
              <w:spacing w:after="0"/>
              <w:jc w:val="both"/>
              <w:rPr>
                <w:rFonts w:ascii="Times New Roman" w:hAnsi="Times New Roman" w:cs="Times New Roman"/>
                <w:sz w:val="20"/>
                <w:szCs w:val="20"/>
              </w:rPr>
            </w:pPr>
            <w:r w:rsidRPr="009A45C6">
              <w:rPr>
                <w:rFonts w:ascii="Times New Roman" w:hAnsi="Times New Roman" w:cs="Times New Roman"/>
                <w:sz w:val="20"/>
                <w:szCs w:val="20"/>
              </w:rPr>
              <w:t>Победитель</w:t>
            </w:r>
          </w:p>
        </w:tc>
      </w:tr>
      <w:tr w:rsidR="00523597" w:rsidRPr="00523597" w:rsidTr="0032156C">
        <w:trPr>
          <w:trHeight w:val="315"/>
        </w:trPr>
        <w:tc>
          <w:tcPr>
            <w:tcW w:w="2127" w:type="dxa"/>
            <w:tcBorders>
              <w:top w:val="nil"/>
              <w:left w:val="single" w:sz="4" w:space="0" w:color="auto"/>
              <w:bottom w:val="single" w:sz="4" w:space="0" w:color="auto"/>
              <w:right w:val="single" w:sz="4" w:space="0" w:color="auto"/>
            </w:tcBorders>
            <w:shd w:val="clear" w:color="auto" w:fill="auto"/>
            <w:noWrap/>
            <w:hideMark/>
          </w:tcPr>
          <w:p w:rsidR="00523597" w:rsidRPr="009A45C6" w:rsidRDefault="00523597" w:rsidP="00523597">
            <w:pPr>
              <w:spacing w:after="0"/>
              <w:jc w:val="both"/>
              <w:rPr>
                <w:rFonts w:ascii="Times New Roman" w:hAnsi="Times New Roman" w:cs="Times New Roman"/>
                <w:sz w:val="20"/>
                <w:szCs w:val="20"/>
              </w:rPr>
            </w:pPr>
            <w:r w:rsidRPr="009A45C6">
              <w:rPr>
                <w:rFonts w:ascii="Times New Roman" w:hAnsi="Times New Roman" w:cs="Times New Roman"/>
                <w:sz w:val="20"/>
                <w:szCs w:val="20"/>
              </w:rPr>
              <w:t>Английский язык</w:t>
            </w:r>
          </w:p>
        </w:tc>
        <w:tc>
          <w:tcPr>
            <w:tcW w:w="2126" w:type="dxa"/>
            <w:tcBorders>
              <w:top w:val="nil"/>
              <w:left w:val="nil"/>
              <w:bottom w:val="single" w:sz="4" w:space="0" w:color="auto"/>
              <w:right w:val="single" w:sz="4" w:space="0" w:color="auto"/>
            </w:tcBorders>
            <w:shd w:val="clear" w:color="auto" w:fill="auto"/>
            <w:noWrap/>
            <w:vAlign w:val="bottom"/>
            <w:hideMark/>
          </w:tcPr>
          <w:p w:rsidR="00523597" w:rsidRPr="009A45C6" w:rsidRDefault="00523597" w:rsidP="00523597">
            <w:pPr>
              <w:spacing w:after="0"/>
              <w:jc w:val="both"/>
              <w:rPr>
                <w:rFonts w:ascii="Times New Roman" w:hAnsi="Times New Roman" w:cs="Times New Roman"/>
                <w:sz w:val="20"/>
                <w:szCs w:val="20"/>
              </w:rPr>
            </w:pPr>
            <w:r w:rsidRPr="009A45C6">
              <w:rPr>
                <w:rFonts w:ascii="Times New Roman" w:hAnsi="Times New Roman" w:cs="Times New Roman"/>
                <w:sz w:val="20"/>
                <w:szCs w:val="20"/>
              </w:rPr>
              <w:t>ПЛАТОНОВ</w:t>
            </w:r>
          </w:p>
        </w:tc>
        <w:tc>
          <w:tcPr>
            <w:tcW w:w="1701" w:type="dxa"/>
            <w:tcBorders>
              <w:top w:val="nil"/>
              <w:left w:val="nil"/>
              <w:bottom w:val="single" w:sz="4" w:space="0" w:color="auto"/>
              <w:right w:val="single" w:sz="4" w:space="0" w:color="auto"/>
            </w:tcBorders>
            <w:shd w:val="clear" w:color="auto" w:fill="auto"/>
            <w:noWrap/>
            <w:vAlign w:val="bottom"/>
            <w:hideMark/>
          </w:tcPr>
          <w:p w:rsidR="00523597" w:rsidRPr="009A45C6" w:rsidRDefault="00523597" w:rsidP="00523597">
            <w:pPr>
              <w:spacing w:after="0"/>
              <w:jc w:val="both"/>
              <w:rPr>
                <w:rFonts w:ascii="Times New Roman" w:hAnsi="Times New Roman" w:cs="Times New Roman"/>
                <w:sz w:val="20"/>
                <w:szCs w:val="20"/>
              </w:rPr>
            </w:pPr>
            <w:r w:rsidRPr="009A45C6">
              <w:rPr>
                <w:rFonts w:ascii="Times New Roman" w:hAnsi="Times New Roman" w:cs="Times New Roman"/>
                <w:sz w:val="20"/>
                <w:szCs w:val="20"/>
              </w:rPr>
              <w:t>АНДРЕЙ</w:t>
            </w:r>
          </w:p>
        </w:tc>
        <w:tc>
          <w:tcPr>
            <w:tcW w:w="1134" w:type="dxa"/>
            <w:tcBorders>
              <w:top w:val="single" w:sz="4" w:space="0" w:color="auto"/>
              <w:left w:val="nil"/>
              <w:bottom w:val="single" w:sz="4" w:space="0" w:color="auto"/>
              <w:right w:val="single" w:sz="4" w:space="0" w:color="auto"/>
            </w:tcBorders>
          </w:tcPr>
          <w:p w:rsidR="00523597" w:rsidRPr="009A45C6" w:rsidRDefault="00523597" w:rsidP="00523597">
            <w:pPr>
              <w:spacing w:after="0"/>
              <w:jc w:val="both"/>
              <w:rPr>
                <w:rFonts w:ascii="Times New Roman" w:hAnsi="Times New Roman" w:cs="Times New Roman"/>
                <w:sz w:val="20"/>
                <w:szCs w:val="20"/>
              </w:rPr>
            </w:pPr>
            <w:r w:rsidRPr="009A45C6">
              <w:rPr>
                <w:rFonts w:ascii="Times New Roman" w:hAnsi="Times New Roman" w:cs="Times New Roman"/>
                <w:sz w:val="20"/>
                <w:szCs w:val="20"/>
              </w:rPr>
              <w:t>11А</w:t>
            </w:r>
          </w:p>
        </w:tc>
        <w:tc>
          <w:tcPr>
            <w:tcW w:w="1844" w:type="dxa"/>
            <w:tcBorders>
              <w:top w:val="single" w:sz="4" w:space="0" w:color="auto"/>
              <w:left w:val="single" w:sz="4" w:space="0" w:color="auto"/>
              <w:bottom w:val="single" w:sz="4" w:space="0" w:color="auto"/>
              <w:right w:val="single" w:sz="4" w:space="0" w:color="auto"/>
            </w:tcBorders>
          </w:tcPr>
          <w:p w:rsidR="00523597" w:rsidRPr="009A45C6" w:rsidRDefault="00523597" w:rsidP="00523597">
            <w:pPr>
              <w:spacing w:after="0"/>
              <w:jc w:val="both"/>
              <w:rPr>
                <w:rFonts w:ascii="Times New Roman" w:hAnsi="Times New Roman" w:cs="Times New Roman"/>
                <w:sz w:val="20"/>
                <w:szCs w:val="20"/>
              </w:rPr>
            </w:pPr>
            <w:r w:rsidRPr="009A45C6">
              <w:rPr>
                <w:rFonts w:ascii="Times New Roman" w:hAnsi="Times New Roman" w:cs="Times New Roman"/>
                <w:sz w:val="20"/>
                <w:szCs w:val="20"/>
              </w:rPr>
              <w:t>Призёр</w:t>
            </w:r>
          </w:p>
        </w:tc>
      </w:tr>
      <w:tr w:rsidR="00523597" w:rsidRPr="00523597" w:rsidTr="0032156C">
        <w:trPr>
          <w:trHeight w:val="315"/>
        </w:trPr>
        <w:tc>
          <w:tcPr>
            <w:tcW w:w="2127" w:type="dxa"/>
            <w:tcBorders>
              <w:top w:val="nil"/>
              <w:left w:val="single" w:sz="4" w:space="0" w:color="auto"/>
              <w:bottom w:val="single" w:sz="4" w:space="0" w:color="auto"/>
              <w:right w:val="single" w:sz="4" w:space="0" w:color="auto"/>
            </w:tcBorders>
            <w:shd w:val="clear" w:color="auto" w:fill="auto"/>
            <w:noWrap/>
            <w:hideMark/>
          </w:tcPr>
          <w:p w:rsidR="00523597" w:rsidRPr="009A45C6" w:rsidRDefault="00523597" w:rsidP="00523597">
            <w:pPr>
              <w:spacing w:after="0"/>
              <w:jc w:val="both"/>
              <w:rPr>
                <w:rFonts w:ascii="Times New Roman" w:hAnsi="Times New Roman" w:cs="Times New Roman"/>
                <w:sz w:val="20"/>
                <w:szCs w:val="20"/>
              </w:rPr>
            </w:pPr>
            <w:r w:rsidRPr="009A45C6">
              <w:rPr>
                <w:rFonts w:ascii="Times New Roman" w:hAnsi="Times New Roman" w:cs="Times New Roman"/>
                <w:sz w:val="20"/>
                <w:szCs w:val="20"/>
              </w:rPr>
              <w:t>Английский язык</w:t>
            </w:r>
          </w:p>
        </w:tc>
        <w:tc>
          <w:tcPr>
            <w:tcW w:w="2126" w:type="dxa"/>
            <w:tcBorders>
              <w:top w:val="nil"/>
              <w:left w:val="nil"/>
              <w:bottom w:val="single" w:sz="4" w:space="0" w:color="auto"/>
              <w:right w:val="single" w:sz="4" w:space="0" w:color="auto"/>
            </w:tcBorders>
            <w:shd w:val="clear" w:color="auto" w:fill="auto"/>
            <w:noWrap/>
            <w:vAlign w:val="bottom"/>
            <w:hideMark/>
          </w:tcPr>
          <w:p w:rsidR="00523597" w:rsidRPr="009A45C6" w:rsidRDefault="00523597" w:rsidP="00523597">
            <w:pPr>
              <w:spacing w:after="0"/>
              <w:jc w:val="both"/>
              <w:rPr>
                <w:rFonts w:ascii="Times New Roman" w:hAnsi="Times New Roman" w:cs="Times New Roman"/>
                <w:sz w:val="20"/>
                <w:szCs w:val="20"/>
              </w:rPr>
            </w:pPr>
            <w:r w:rsidRPr="009A45C6">
              <w:rPr>
                <w:rFonts w:ascii="Times New Roman" w:hAnsi="Times New Roman" w:cs="Times New Roman"/>
                <w:sz w:val="20"/>
                <w:szCs w:val="20"/>
              </w:rPr>
              <w:t>ТКАЧЕНКО</w:t>
            </w:r>
          </w:p>
        </w:tc>
        <w:tc>
          <w:tcPr>
            <w:tcW w:w="1701" w:type="dxa"/>
            <w:tcBorders>
              <w:top w:val="nil"/>
              <w:left w:val="nil"/>
              <w:bottom w:val="single" w:sz="4" w:space="0" w:color="auto"/>
              <w:right w:val="single" w:sz="4" w:space="0" w:color="auto"/>
            </w:tcBorders>
            <w:shd w:val="clear" w:color="auto" w:fill="auto"/>
            <w:noWrap/>
            <w:vAlign w:val="bottom"/>
            <w:hideMark/>
          </w:tcPr>
          <w:p w:rsidR="00523597" w:rsidRPr="009A45C6" w:rsidRDefault="00523597" w:rsidP="00523597">
            <w:pPr>
              <w:spacing w:after="0"/>
              <w:jc w:val="both"/>
              <w:rPr>
                <w:rFonts w:ascii="Times New Roman" w:hAnsi="Times New Roman" w:cs="Times New Roman"/>
                <w:sz w:val="20"/>
                <w:szCs w:val="20"/>
              </w:rPr>
            </w:pPr>
            <w:r w:rsidRPr="009A45C6">
              <w:rPr>
                <w:rFonts w:ascii="Times New Roman" w:hAnsi="Times New Roman" w:cs="Times New Roman"/>
                <w:sz w:val="20"/>
                <w:szCs w:val="20"/>
              </w:rPr>
              <w:t>ЕВГЕНИЯ</w:t>
            </w:r>
          </w:p>
        </w:tc>
        <w:tc>
          <w:tcPr>
            <w:tcW w:w="1134" w:type="dxa"/>
            <w:tcBorders>
              <w:top w:val="single" w:sz="4" w:space="0" w:color="auto"/>
              <w:left w:val="nil"/>
              <w:bottom w:val="single" w:sz="4" w:space="0" w:color="auto"/>
              <w:right w:val="single" w:sz="4" w:space="0" w:color="auto"/>
            </w:tcBorders>
          </w:tcPr>
          <w:p w:rsidR="00523597" w:rsidRPr="009A45C6" w:rsidRDefault="00523597" w:rsidP="00523597">
            <w:pPr>
              <w:spacing w:after="0"/>
              <w:jc w:val="both"/>
              <w:rPr>
                <w:rFonts w:ascii="Times New Roman" w:hAnsi="Times New Roman" w:cs="Times New Roman"/>
                <w:sz w:val="20"/>
                <w:szCs w:val="20"/>
              </w:rPr>
            </w:pPr>
            <w:r w:rsidRPr="009A45C6">
              <w:rPr>
                <w:rFonts w:ascii="Times New Roman" w:hAnsi="Times New Roman" w:cs="Times New Roman"/>
                <w:sz w:val="20"/>
                <w:szCs w:val="20"/>
              </w:rPr>
              <w:t>10Б</w:t>
            </w:r>
          </w:p>
        </w:tc>
        <w:tc>
          <w:tcPr>
            <w:tcW w:w="1844" w:type="dxa"/>
            <w:tcBorders>
              <w:top w:val="single" w:sz="4" w:space="0" w:color="auto"/>
              <w:left w:val="single" w:sz="4" w:space="0" w:color="auto"/>
              <w:bottom w:val="single" w:sz="4" w:space="0" w:color="auto"/>
              <w:right w:val="single" w:sz="4" w:space="0" w:color="auto"/>
            </w:tcBorders>
          </w:tcPr>
          <w:p w:rsidR="00523597" w:rsidRPr="009A45C6" w:rsidRDefault="00523597" w:rsidP="00523597">
            <w:pPr>
              <w:spacing w:after="0"/>
              <w:jc w:val="both"/>
              <w:rPr>
                <w:rFonts w:ascii="Times New Roman" w:hAnsi="Times New Roman" w:cs="Times New Roman"/>
                <w:sz w:val="20"/>
                <w:szCs w:val="20"/>
              </w:rPr>
            </w:pPr>
            <w:r w:rsidRPr="009A45C6">
              <w:rPr>
                <w:rFonts w:ascii="Times New Roman" w:hAnsi="Times New Roman" w:cs="Times New Roman"/>
                <w:sz w:val="20"/>
                <w:szCs w:val="20"/>
              </w:rPr>
              <w:t>Победитель</w:t>
            </w:r>
          </w:p>
        </w:tc>
      </w:tr>
      <w:tr w:rsidR="00523597" w:rsidRPr="00523597" w:rsidTr="0032156C">
        <w:trPr>
          <w:trHeight w:val="315"/>
        </w:trPr>
        <w:tc>
          <w:tcPr>
            <w:tcW w:w="2127" w:type="dxa"/>
            <w:tcBorders>
              <w:top w:val="nil"/>
              <w:left w:val="single" w:sz="4" w:space="0" w:color="auto"/>
              <w:bottom w:val="single" w:sz="4" w:space="0" w:color="auto"/>
              <w:right w:val="single" w:sz="4" w:space="0" w:color="auto"/>
            </w:tcBorders>
            <w:shd w:val="clear" w:color="auto" w:fill="auto"/>
            <w:noWrap/>
            <w:hideMark/>
          </w:tcPr>
          <w:p w:rsidR="00523597" w:rsidRPr="009A45C6" w:rsidRDefault="00523597" w:rsidP="00523597">
            <w:pPr>
              <w:spacing w:after="0"/>
              <w:jc w:val="both"/>
              <w:rPr>
                <w:rFonts w:ascii="Times New Roman" w:hAnsi="Times New Roman" w:cs="Times New Roman"/>
                <w:sz w:val="20"/>
                <w:szCs w:val="20"/>
              </w:rPr>
            </w:pPr>
            <w:r w:rsidRPr="009A45C6">
              <w:rPr>
                <w:rFonts w:ascii="Times New Roman" w:hAnsi="Times New Roman" w:cs="Times New Roman"/>
                <w:sz w:val="20"/>
                <w:szCs w:val="20"/>
              </w:rPr>
              <w:t>Английский язык</w:t>
            </w:r>
          </w:p>
        </w:tc>
        <w:tc>
          <w:tcPr>
            <w:tcW w:w="2126" w:type="dxa"/>
            <w:tcBorders>
              <w:top w:val="nil"/>
              <w:left w:val="nil"/>
              <w:bottom w:val="single" w:sz="4" w:space="0" w:color="auto"/>
              <w:right w:val="single" w:sz="4" w:space="0" w:color="auto"/>
            </w:tcBorders>
            <w:shd w:val="clear" w:color="auto" w:fill="auto"/>
            <w:noWrap/>
            <w:vAlign w:val="bottom"/>
            <w:hideMark/>
          </w:tcPr>
          <w:p w:rsidR="00523597" w:rsidRPr="009A45C6" w:rsidRDefault="00523597" w:rsidP="00523597">
            <w:pPr>
              <w:spacing w:after="0"/>
              <w:jc w:val="both"/>
              <w:rPr>
                <w:rFonts w:ascii="Times New Roman" w:hAnsi="Times New Roman" w:cs="Times New Roman"/>
                <w:sz w:val="20"/>
                <w:szCs w:val="20"/>
              </w:rPr>
            </w:pPr>
            <w:r w:rsidRPr="009A45C6">
              <w:rPr>
                <w:rFonts w:ascii="Times New Roman" w:hAnsi="Times New Roman" w:cs="Times New Roman"/>
                <w:sz w:val="20"/>
                <w:szCs w:val="20"/>
              </w:rPr>
              <w:t>КОШЕЛЕВА</w:t>
            </w:r>
          </w:p>
        </w:tc>
        <w:tc>
          <w:tcPr>
            <w:tcW w:w="1701" w:type="dxa"/>
            <w:tcBorders>
              <w:top w:val="nil"/>
              <w:left w:val="nil"/>
              <w:bottom w:val="single" w:sz="4" w:space="0" w:color="auto"/>
              <w:right w:val="single" w:sz="4" w:space="0" w:color="auto"/>
            </w:tcBorders>
            <w:shd w:val="clear" w:color="auto" w:fill="auto"/>
            <w:noWrap/>
            <w:vAlign w:val="bottom"/>
            <w:hideMark/>
          </w:tcPr>
          <w:p w:rsidR="00523597" w:rsidRPr="009A45C6" w:rsidRDefault="00523597" w:rsidP="00523597">
            <w:pPr>
              <w:spacing w:after="0"/>
              <w:jc w:val="both"/>
              <w:rPr>
                <w:rFonts w:ascii="Times New Roman" w:hAnsi="Times New Roman" w:cs="Times New Roman"/>
                <w:sz w:val="20"/>
                <w:szCs w:val="20"/>
              </w:rPr>
            </w:pPr>
            <w:r w:rsidRPr="009A45C6">
              <w:rPr>
                <w:rFonts w:ascii="Times New Roman" w:hAnsi="Times New Roman" w:cs="Times New Roman"/>
                <w:sz w:val="20"/>
                <w:szCs w:val="20"/>
              </w:rPr>
              <w:t>ТАИРА</w:t>
            </w:r>
          </w:p>
        </w:tc>
        <w:tc>
          <w:tcPr>
            <w:tcW w:w="1134" w:type="dxa"/>
            <w:tcBorders>
              <w:top w:val="single" w:sz="4" w:space="0" w:color="auto"/>
              <w:left w:val="nil"/>
              <w:bottom w:val="single" w:sz="4" w:space="0" w:color="auto"/>
              <w:right w:val="single" w:sz="4" w:space="0" w:color="auto"/>
            </w:tcBorders>
          </w:tcPr>
          <w:p w:rsidR="00523597" w:rsidRPr="009A45C6" w:rsidRDefault="00523597" w:rsidP="00523597">
            <w:pPr>
              <w:spacing w:after="0"/>
              <w:jc w:val="both"/>
              <w:rPr>
                <w:rFonts w:ascii="Times New Roman" w:hAnsi="Times New Roman" w:cs="Times New Roman"/>
                <w:sz w:val="20"/>
                <w:szCs w:val="20"/>
              </w:rPr>
            </w:pPr>
            <w:r w:rsidRPr="009A45C6">
              <w:rPr>
                <w:rFonts w:ascii="Times New Roman" w:hAnsi="Times New Roman" w:cs="Times New Roman"/>
                <w:sz w:val="20"/>
                <w:szCs w:val="20"/>
              </w:rPr>
              <w:t>10А</w:t>
            </w:r>
          </w:p>
        </w:tc>
        <w:tc>
          <w:tcPr>
            <w:tcW w:w="1844" w:type="dxa"/>
            <w:tcBorders>
              <w:top w:val="single" w:sz="4" w:space="0" w:color="auto"/>
              <w:left w:val="single" w:sz="4" w:space="0" w:color="auto"/>
              <w:bottom w:val="single" w:sz="4" w:space="0" w:color="auto"/>
              <w:right w:val="single" w:sz="4" w:space="0" w:color="auto"/>
            </w:tcBorders>
          </w:tcPr>
          <w:p w:rsidR="00523597" w:rsidRPr="009A45C6" w:rsidRDefault="00523597" w:rsidP="00523597">
            <w:pPr>
              <w:spacing w:after="0"/>
              <w:jc w:val="both"/>
              <w:rPr>
                <w:rFonts w:ascii="Times New Roman" w:hAnsi="Times New Roman" w:cs="Times New Roman"/>
                <w:sz w:val="20"/>
                <w:szCs w:val="20"/>
              </w:rPr>
            </w:pPr>
            <w:r w:rsidRPr="009A45C6">
              <w:rPr>
                <w:rFonts w:ascii="Times New Roman" w:hAnsi="Times New Roman" w:cs="Times New Roman"/>
                <w:sz w:val="20"/>
                <w:szCs w:val="20"/>
              </w:rPr>
              <w:t>Призёр</w:t>
            </w:r>
          </w:p>
        </w:tc>
      </w:tr>
      <w:tr w:rsidR="00523597" w:rsidRPr="00523597" w:rsidTr="0032156C">
        <w:trPr>
          <w:trHeight w:val="315"/>
        </w:trPr>
        <w:tc>
          <w:tcPr>
            <w:tcW w:w="2127" w:type="dxa"/>
            <w:tcBorders>
              <w:top w:val="nil"/>
              <w:left w:val="single" w:sz="4" w:space="0" w:color="auto"/>
              <w:bottom w:val="single" w:sz="4" w:space="0" w:color="auto"/>
              <w:right w:val="single" w:sz="4" w:space="0" w:color="auto"/>
            </w:tcBorders>
            <w:shd w:val="clear" w:color="auto" w:fill="auto"/>
            <w:noWrap/>
            <w:hideMark/>
          </w:tcPr>
          <w:p w:rsidR="00523597" w:rsidRPr="009A45C6" w:rsidRDefault="00523597" w:rsidP="00523597">
            <w:pPr>
              <w:spacing w:after="0"/>
              <w:jc w:val="both"/>
              <w:rPr>
                <w:rFonts w:ascii="Times New Roman" w:hAnsi="Times New Roman" w:cs="Times New Roman"/>
                <w:sz w:val="20"/>
                <w:szCs w:val="20"/>
              </w:rPr>
            </w:pPr>
            <w:r w:rsidRPr="009A45C6">
              <w:rPr>
                <w:rFonts w:ascii="Times New Roman" w:hAnsi="Times New Roman" w:cs="Times New Roman"/>
                <w:sz w:val="20"/>
                <w:szCs w:val="20"/>
              </w:rPr>
              <w:t>Английский язык</w:t>
            </w:r>
          </w:p>
        </w:tc>
        <w:tc>
          <w:tcPr>
            <w:tcW w:w="2126" w:type="dxa"/>
            <w:tcBorders>
              <w:top w:val="nil"/>
              <w:left w:val="nil"/>
              <w:bottom w:val="single" w:sz="4" w:space="0" w:color="auto"/>
              <w:right w:val="single" w:sz="4" w:space="0" w:color="auto"/>
            </w:tcBorders>
            <w:shd w:val="clear" w:color="auto" w:fill="auto"/>
            <w:noWrap/>
            <w:vAlign w:val="bottom"/>
            <w:hideMark/>
          </w:tcPr>
          <w:p w:rsidR="00523597" w:rsidRPr="009A45C6" w:rsidRDefault="00523597" w:rsidP="00523597">
            <w:pPr>
              <w:spacing w:after="0"/>
              <w:jc w:val="both"/>
              <w:rPr>
                <w:rFonts w:ascii="Times New Roman" w:hAnsi="Times New Roman" w:cs="Times New Roman"/>
                <w:sz w:val="20"/>
                <w:szCs w:val="20"/>
              </w:rPr>
            </w:pPr>
            <w:r w:rsidRPr="009A45C6">
              <w:rPr>
                <w:rFonts w:ascii="Times New Roman" w:hAnsi="Times New Roman" w:cs="Times New Roman"/>
                <w:sz w:val="20"/>
                <w:szCs w:val="20"/>
              </w:rPr>
              <w:t>ФЕДОТОВА</w:t>
            </w:r>
          </w:p>
        </w:tc>
        <w:tc>
          <w:tcPr>
            <w:tcW w:w="1701" w:type="dxa"/>
            <w:tcBorders>
              <w:top w:val="nil"/>
              <w:left w:val="nil"/>
              <w:bottom w:val="single" w:sz="4" w:space="0" w:color="auto"/>
              <w:right w:val="single" w:sz="4" w:space="0" w:color="auto"/>
            </w:tcBorders>
            <w:shd w:val="clear" w:color="auto" w:fill="auto"/>
            <w:noWrap/>
            <w:vAlign w:val="bottom"/>
            <w:hideMark/>
          </w:tcPr>
          <w:p w:rsidR="00523597" w:rsidRPr="009A45C6" w:rsidRDefault="00523597" w:rsidP="00523597">
            <w:pPr>
              <w:spacing w:after="0"/>
              <w:jc w:val="both"/>
              <w:rPr>
                <w:rFonts w:ascii="Times New Roman" w:hAnsi="Times New Roman" w:cs="Times New Roman"/>
                <w:sz w:val="20"/>
                <w:szCs w:val="20"/>
              </w:rPr>
            </w:pPr>
            <w:r w:rsidRPr="009A45C6">
              <w:rPr>
                <w:rFonts w:ascii="Times New Roman" w:hAnsi="Times New Roman" w:cs="Times New Roman"/>
                <w:sz w:val="20"/>
                <w:szCs w:val="20"/>
              </w:rPr>
              <w:t>ДАРЬЯ</w:t>
            </w:r>
          </w:p>
        </w:tc>
        <w:tc>
          <w:tcPr>
            <w:tcW w:w="1134" w:type="dxa"/>
            <w:tcBorders>
              <w:top w:val="single" w:sz="4" w:space="0" w:color="auto"/>
              <w:left w:val="nil"/>
              <w:bottom w:val="single" w:sz="4" w:space="0" w:color="auto"/>
              <w:right w:val="single" w:sz="4" w:space="0" w:color="auto"/>
            </w:tcBorders>
          </w:tcPr>
          <w:p w:rsidR="00523597" w:rsidRPr="009A45C6" w:rsidRDefault="00523597" w:rsidP="00523597">
            <w:pPr>
              <w:spacing w:after="0"/>
              <w:jc w:val="both"/>
              <w:rPr>
                <w:rFonts w:ascii="Times New Roman" w:hAnsi="Times New Roman" w:cs="Times New Roman"/>
                <w:sz w:val="20"/>
                <w:szCs w:val="20"/>
              </w:rPr>
            </w:pPr>
            <w:r w:rsidRPr="009A45C6">
              <w:rPr>
                <w:rFonts w:ascii="Times New Roman" w:hAnsi="Times New Roman" w:cs="Times New Roman"/>
                <w:sz w:val="20"/>
                <w:szCs w:val="20"/>
              </w:rPr>
              <w:t>10Б</w:t>
            </w:r>
          </w:p>
        </w:tc>
        <w:tc>
          <w:tcPr>
            <w:tcW w:w="1844" w:type="dxa"/>
            <w:tcBorders>
              <w:top w:val="single" w:sz="4" w:space="0" w:color="auto"/>
              <w:left w:val="single" w:sz="4" w:space="0" w:color="auto"/>
              <w:bottom w:val="single" w:sz="4" w:space="0" w:color="auto"/>
              <w:right w:val="single" w:sz="4" w:space="0" w:color="auto"/>
            </w:tcBorders>
          </w:tcPr>
          <w:p w:rsidR="00523597" w:rsidRPr="009A45C6" w:rsidRDefault="00523597" w:rsidP="00523597">
            <w:pPr>
              <w:spacing w:after="0"/>
              <w:jc w:val="both"/>
              <w:rPr>
                <w:rFonts w:ascii="Times New Roman" w:hAnsi="Times New Roman" w:cs="Times New Roman"/>
                <w:sz w:val="20"/>
                <w:szCs w:val="20"/>
              </w:rPr>
            </w:pPr>
            <w:r w:rsidRPr="009A45C6">
              <w:rPr>
                <w:rFonts w:ascii="Times New Roman" w:hAnsi="Times New Roman" w:cs="Times New Roman"/>
                <w:sz w:val="20"/>
                <w:szCs w:val="20"/>
              </w:rPr>
              <w:t>Призёр</w:t>
            </w:r>
          </w:p>
        </w:tc>
      </w:tr>
      <w:tr w:rsidR="00523597" w:rsidRPr="00523597" w:rsidTr="0032156C">
        <w:trPr>
          <w:trHeight w:val="315"/>
        </w:trPr>
        <w:tc>
          <w:tcPr>
            <w:tcW w:w="2127" w:type="dxa"/>
            <w:tcBorders>
              <w:top w:val="nil"/>
              <w:left w:val="single" w:sz="4" w:space="0" w:color="auto"/>
              <w:bottom w:val="single" w:sz="4" w:space="0" w:color="auto"/>
              <w:right w:val="single" w:sz="4" w:space="0" w:color="auto"/>
            </w:tcBorders>
            <w:shd w:val="clear" w:color="auto" w:fill="auto"/>
            <w:noWrap/>
            <w:hideMark/>
          </w:tcPr>
          <w:p w:rsidR="00523597" w:rsidRPr="009A45C6" w:rsidRDefault="00523597" w:rsidP="00523597">
            <w:pPr>
              <w:spacing w:after="0"/>
              <w:jc w:val="both"/>
              <w:rPr>
                <w:rFonts w:ascii="Times New Roman" w:hAnsi="Times New Roman" w:cs="Times New Roman"/>
                <w:sz w:val="20"/>
                <w:szCs w:val="20"/>
              </w:rPr>
            </w:pPr>
            <w:r w:rsidRPr="009A45C6">
              <w:rPr>
                <w:rFonts w:ascii="Times New Roman" w:hAnsi="Times New Roman" w:cs="Times New Roman"/>
                <w:sz w:val="20"/>
                <w:szCs w:val="20"/>
              </w:rPr>
              <w:t>Английский язык</w:t>
            </w:r>
          </w:p>
        </w:tc>
        <w:tc>
          <w:tcPr>
            <w:tcW w:w="2126" w:type="dxa"/>
            <w:tcBorders>
              <w:top w:val="nil"/>
              <w:left w:val="nil"/>
              <w:bottom w:val="single" w:sz="4" w:space="0" w:color="auto"/>
              <w:right w:val="single" w:sz="4" w:space="0" w:color="auto"/>
            </w:tcBorders>
            <w:shd w:val="clear" w:color="auto" w:fill="auto"/>
            <w:noWrap/>
            <w:vAlign w:val="bottom"/>
            <w:hideMark/>
          </w:tcPr>
          <w:p w:rsidR="00523597" w:rsidRPr="009A45C6" w:rsidRDefault="00523597" w:rsidP="00523597">
            <w:pPr>
              <w:spacing w:after="0"/>
              <w:jc w:val="both"/>
              <w:rPr>
                <w:rFonts w:ascii="Times New Roman" w:hAnsi="Times New Roman" w:cs="Times New Roman"/>
                <w:sz w:val="20"/>
                <w:szCs w:val="20"/>
              </w:rPr>
            </w:pPr>
            <w:r w:rsidRPr="009A45C6">
              <w:rPr>
                <w:rFonts w:ascii="Times New Roman" w:hAnsi="Times New Roman" w:cs="Times New Roman"/>
                <w:sz w:val="20"/>
                <w:szCs w:val="20"/>
              </w:rPr>
              <w:t>АКЧУРИНА</w:t>
            </w:r>
          </w:p>
        </w:tc>
        <w:tc>
          <w:tcPr>
            <w:tcW w:w="1701" w:type="dxa"/>
            <w:tcBorders>
              <w:top w:val="nil"/>
              <w:left w:val="nil"/>
              <w:bottom w:val="single" w:sz="4" w:space="0" w:color="auto"/>
              <w:right w:val="single" w:sz="4" w:space="0" w:color="auto"/>
            </w:tcBorders>
            <w:shd w:val="clear" w:color="auto" w:fill="auto"/>
            <w:noWrap/>
            <w:vAlign w:val="bottom"/>
            <w:hideMark/>
          </w:tcPr>
          <w:p w:rsidR="00523597" w:rsidRPr="009A45C6" w:rsidRDefault="00523597" w:rsidP="00523597">
            <w:pPr>
              <w:spacing w:after="0"/>
              <w:jc w:val="both"/>
              <w:rPr>
                <w:rFonts w:ascii="Times New Roman" w:hAnsi="Times New Roman" w:cs="Times New Roman"/>
                <w:sz w:val="20"/>
                <w:szCs w:val="20"/>
              </w:rPr>
            </w:pPr>
            <w:r w:rsidRPr="009A45C6">
              <w:rPr>
                <w:rFonts w:ascii="Times New Roman" w:hAnsi="Times New Roman" w:cs="Times New Roman"/>
                <w:sz w:val="20"/>
                <w:szCs w:val="20"/>
              </w:rPr>
              <w:t>АННА</w:t>
            </w:r>
          </w:p>
        </w:tc>
        <w:tc>
          <w:tcPr>
            <w:tcW w:w="1134" w:type="dxa"/>
            <w:tcBorders>
              <w:top w:val="single" w:sz="4" w:space="0" w:color="auto"/>
              <w:left w:val="nil"/>
              <w:bottom w:val="single" w:sz="4" w:space="0" w:color="auto"/>
              <w:right w:val="single" w:sz="4" w:space="0" w:color="auto"/>
            </w:tcBorders>
          </w:tcPr>
          <w:p w:rsidR="00523597" w:rsidRPr="009A45C6" w:rsidRDefault="00523597" w:rsidP="00523597">
            <w:pPr>
              <w:spacing w:after="0"/>
              <w:jc w:val="both"/>
              <w:rPr>
                <w:rFonts w:ascii="Times New Roman" w:hAnsi="Times New Roman" w:cs="Times New Roman"/>
                <w:sz w:val="20"/>
                <w:szCs w:val="20"/>
              </w:rPr>
            </w:pPr>
            <w:r w:rsidRPr="009A45C6">
              <w:rPr>
                <w:rFonts w:ascii="Times New Roman" w:hAnsi="Times New Roman" w:cs="Times New Roman"/>
                <w:sz w:val="20"/>
                <w:szCs w:val="20"/>
              </w:rPr>
              <w:t>9А</w:t>
            </w:r>
          </w:p>
        </w:tc>
        <w:tc>
          <w:tcPr>
            <w:tcW w:w="1844" w:type="dxa"/>
            <w:tcBorders>
              <w:top w:val="single" w:sz="4" w:space="0" w:color="auto"/>
              <w:left w:val="single" w:sz="4" w:space="0" w:color="auto"/>
              <w:bottom w:val="single" w:sz="4" w:space="0" w:color="auto"/>
              <w:right w:val="single" w:sz="4" w:space="0" w:color="auto"/>
            </w:tcBorders>
          </w:tcPr>
          <w:p w:rsidR="00523597" w:rsidRPr="009A45C6" w:rsidRDefault="00523597" w:rsidP="00523597">
            <w:pPr>
              <w:spacing w:after="0"/>
              <w:jc w:val="both"/>
              <w:rPr>
                <w:rFonts w:ascii="Times New Roman" w:hAnsi="Times New Roman" w:cs="Times New Roman"/>
                <w:sz w:val="20"/>
                <w:szCs w:val="20"/>
              </w:rPr>
            </w:pPr>
            <w:r w:rsidRPr="009A45C6">
              <w:rPr>
                <w:rFonts w:ascii="Times New Roman" w:hAnsi="Times New Roman" w:cs="Times New Roman"/>
                <w:sz w:val="20"/>
                <w:szCs w:val="20"/>
              </w:rPr>
              <w:t>Победитель</w:t>
            </w:r>
          </w:p>
        </w:tc>
      </w:tr>
      <w:tr w:rsidR="00523597" w:rsidRPr="00523597" w:rsidTr="0032156C">
        <w:trPr>
          <w:trHeight w:val="315"/>
        </w:trPr>
        <w:tc>
          <w:tcPr>
            <w:tcW w:w="2127" w:type="dxa"/>
            <w:tcBorders>
              <w:top w:val="nil"/>
              <w:left w:val="single" w:sz="4" w:space="0" w:color="auto"/>
              <w:bottom w:val="single" w:sz="4" w:space="0" w:color="auto"/>
              <w:right w:val="single" w:sz="4" w:space="0" w:color="auto"/>
            </w:tcBorders>
            <w:shd w:val="clear" w:color="auto" w:fill="auto"/>
            <w:noWrap/>
            <w:hideMark/>
          </w:tcPr>
          <w:p w:rsidR="00523597" w:rsidRPr="009A45C6" w:rsidRDefault="00523597" w:rsidP="00523597">
            <w:pPr>
              <w:spacing w:after="0"/>
              <w:jc w:val="both"/>
              <w:rPr>
                <w:rFonts w:ascii="Times New Roman" w:hAnsi="Times New Roman" w:cs="Times New Roman"/>
                <w:sz w:val="20"/>
                <w:szCs w:val="20"/>
              </w:rPr>
            </w:pPr>
            <w:r w:rsidRPr="009A45C6">
              <w:rPr>
                <w:rFonts w:ascii="Times New Roman" w:hAnsi="Times New Roman" w:cs="Times New Roman"/>
                <w:sz w:val="20"/>
                <w:szCs w:val="20"/>
              </w:rPr>
              <w:t>Английский язык</w:t>
            </w:r>
          </w:p>
        </w:tc>
        <w:tc>
          <w:tcPr>
            <w:tcW w:w="2126" w:type="dxa"/>
            <w:tcBorders>
              <w:top w:val="nil"/>
              <w:left w:val="nil"/>
              <w:bottom w:val="single" w:sz="4" w:space="0" w:color="auto"/>
              <w:right w:val="single" w:sz="4" w:space="0" w:color="auto"/>
            </w:tcBorders>
            <w:shd w:val="clear" w:color="auto" w:fill="auto"/>
            <w:noWrap/>
            <w:vAlign w:val="bottom"/>
            <w:hideMark/>
          </w:tcPr>
          <w:p w:rsidR="00523597" w:rsidRPr="009A45C6" w:rsidRDefault="00523597" w:rsidP="00523597">
            <w:pPr>
              <w:spacing w:after="0"/>
              <w:jc w:val="both"/>
              <w:rPr>
                <w:rFonts w:ascii="Times New Roman" w:hAnsi="Times New Roman" w:cs="Times New Roman"/>
                <w:sz w:val="20"/>
                <w:szCs w:val="20"/>
              </w:rPr>
            </w:pPr>
            <w:r w:rsidRPr="009A45C6">
              <w:rPr>
                <w:rFonts w:ascii="Times New Roman" w:hAnsi="Times New Roman" w:cs="Times New Roman"/>
                <w:sz w:val="20"/>
                <w:szCs w:val="20"/>
              </w:rPr>
              <w:t>РАНИНЕН</w:t>
            </w:r>
          </w:p>
        </w:tc>
        <w:tc>
          <w:tcPr>
            <w:tcW w:w="1701" w:type="dxa"/>
            <w:tcBorders>
              <w:top w:val="nil"/>
              <w:left w:val="nil"/>
              <w:bottom w:val="single" w:sz="4" w:space="0" w:color="auto"/>
              <w:right w:val="single" w:sz="4" w:space="0" w:color="auto"/>
            </w:tcBorders>
            <w:shd w:val="clear" w:color="auto" w:fill="auto"/>
            <w:noWrap/>
            <w:vAlign w:val="bottom"/>
            <w:hideMark/>
          </w:tcPr>
          <w:p w:rsidR="00523597" w:rsidRPr="009A45C6" w:rsidRDefault="00523597" w:rsidP="00523597">
            <w:pPr>
              <w:spacing w:after="0"/>
              <w:jc w:val="both"/>
              <w:rPr>
                <w:rFonts w:ascii="Times New Roman" w:hAnsi="Times New Roman" w:cs="Times New Roman"/>
                <w:sz w:val="20"/>
                <w:szCs w:val="20"/>
              </w:rPr>
            </w:pPr>
            <w:r w:rsidRPr="009A45C6">
              <w:rPr>
                <w:rFonts w:ascii="Times New Roman" w:hAnsi="Times New Roman" w:cs="Times New Roman"/>
                <w:sz w:val="20"/>
                <w:szCs w:val="20"/>
              </w:rPr>
              <w:t>СЕРГЕЙ</w:t>
            </w:r>
          </w:p>
        </w:tc>
        <w:tc>
          <w:tcPr>
            <w:tcW w:w="1134" w:type="dxa"/>
            <w:tcBorders>
              <w:top w:val="single" w:sz="4" w:space="0" w:color="auto"/>
              <w:left w:val="nil"/>
              <w:bottom w:val="single" w:sz="4" w:space="0" w:color="auto"/>
              <w:right w:val="single" w:sz="4" w:space="0" w:color="auto"/>
            </w:tcBorders>
          </w:tcPr>
          <w:p w:rsidR="00523597" w:rsidRPr="009A45C6" w:rsidRDefault="00523597" w:rsidP="00523597">
            <w:pPr>
              <w:spacing w:after="0"/>
              <w:jc w:val="both"/>
              <w:rPr>
                <w:rFonts w:ascii="Times New Roman" w:hAnsi="Times New Roman" w:cs="Times New Roman"/>
                <w:sz w:val="20"/>
                <w:szCs w:val="20"/>
              </w:rPr>
            </w:pPr>
            <w:r w:rsidRPr="009A45C6">
              <w:rPr>
                <w:rFonts w:ascii="Times New Roman" w:hAnsi="Times New Roman" w:cs="Times New Roman"/>
                <w:sz w:val="20"/>
                <w:szCs w:val="20"/>
              </w:rPr>
              <w:t>9А</w:t>
            </w:r>
          </w:p>
        </w:tc>
        <w:tc>
          <w:tcPr>
            <w:tcW w:w="1844" w:type="dxa"/>
            <w:tcBorders>
              <w:top w:val="single" w:sz="4" w:space="0" w:color="auto"/>
              <w:left w:val="single" w:sz="4" w:space="0" w:color="auto"/>
              <w:bottom w:val="single" w:sz="4" w:space="0" w:color="auto"/>
              <w:right w:val="single" w:sz="4" w:space="0" w:color="auto"/>
            </w:tcBorders>
          </w:tcPr>
          <w:p w:rsidR="00523597" w:rsidRPr="009A45C6" w:rsidRDefault="00523597" w:rsidP="00523597">
            <w:pPr>
              <w:spacing w:after="0"/>
              <w:jc w:val="both"/>
              <w:rPr>
                <w:rFonts w:ascii="Times New Roman" w:hAnsi="Times New Roman" w:cs="Times New Roman"/>
                <w:sz w:val="20"/>
                <w:szCs w:val="20"/>
              </w:rPr>
            </w:pPr>
            <w:r w:rsidRPr="009A45C6">
              <w:rPr>
                <w:rFonts w:ascii="Times New Roman" w:hAnsi="Times New Roman" w:cs="Times New Roman"/>
                <w:sz w:val="20"/>
                <w:szCs w:val="20"/>
              </w:rPr>
              <w:t>Призёр</w:t>
            </w:r>
          </w:p>
        </w:tc>
      </w:tr>
      <w:tr w:rsidR="00523597" w:rsidRPr="00523597" w:rsidTr="0032156C">
        <w:trPr>
          <w:trHeight w:val="315"/>
        </w:trPr>
        <w:tc>
          <w:tcPr>
            <w:tcW w:w="2127" w:type="dxa"/>
            <w:tcBorders>
              <w:top w:val="nil"/>
              <w:left w:val="single" w:sz="4" w:space="0" w:color="auto"/>
              <w:bottom w:val="single" w:sz="4" w:space="0" w:color="auto"/>
              <w:right w:val="single" w:sz="4" w:space="0" w:color="auto"/>
            </w:tcBorders>
            <w:shd w:val="clear" w:color="auto" w:fill="auto"/>
            <w:noWrap/>
            <w:hideMark/>
          </w:tcPr>
          <w:p w:rsidR="00523597" w:rsidRPr="009A45C6" w:rsidRDefault="00523597" w:rsidP="00523597">
            <w:pPr>
              <w:spacing w:after="0"/>
              <w:jc w:val="both"/>
              <w:rPr>
                <w:rFonts w:ascii="Times New Roman" w:hAnsi="Times New Roman" w:cs="Times New Roman"/>
                <w:sz w:val="20"/>
                <w:szCs w:val="20"/>
              </w:rPr>
            </w:pPr>
            <w:r w:rsidRPr="009A45C6">
              <w:rPr>
                <w:rFonts w:ascii="Times New Roman" w:hAnsi="Times New Roman" w:cs="Times New Roman"/>
                <w:sz w:val="20"/>
                <w:szCs w:val="20"/>
              </w:rPr>
              <w:t>Английский язык</w:t>
            </w:r>
          </w:p>
        </w:tc>
        <w:tc>
          <w:tcPr>
            <w:tcW w:w="2126" w:type="dxa"/>
            <w:tcBorders>
              <w:top w:val="nil"/>
              <w:left w:val="nil"/>
              <w:bottom w:val="single" w:sz="4" w:space="0" w:color="auto"/>
              <w:right w:val="single" w:sz="4" w:space="0" w:color="auto"/>
            </w:tcBorders>
            <w:shd w:val="clear" w:color="auto" w:fill="auto"/>
            <w:noWrap/>
            <w:vAlign w:val="bottom"/>
            <w:hideMark/>
          </w:tcPr>
          <w:p w:rsidR="00523597" w:rsidRPr="009A45C6" w:rsidRDefault="00523597" w:rsidP="00523597">
            <w:pPr>
              <w:spacing w:after="0"/>
              <w:jc w:val="both"/>
              <w:rPr>
                <w:rFonts w:ascii="Times New Roman" w:hAnsi="Times New Roman" w:cs="Times New Roman"/>
                <w:sz w:val="20"/>
                <w:szCs w:val="20"/>
              </w:rPr>
            </w:pPr>
            <w:r w:rsidRPr="009A45C6">
              <w:rPr>
                <w:rFonts w:ascii="Times New Roman" w:hAnsi="Times New Roman" w:cs="Times New Roman"/>
                <w:sz w:val="20"/>
                <w:szCs w:val="20"/>
              </w:rPr>
              <w:t>АКСЁНОВА</w:t>
            </w:r>
          </w:p>
        </w:tc>
        <w:tc>
          <w:tcPr>
            <w:tcW w:w="1701" w:type="dxa"/>
            <w:tcBorders>
              <w:top w:val="nil"/>
              <w:left w:val="nil"/>
              <w:bottom w:val="single" w:sz="4" w:space="0" w:color="auto"/>
              <w:right w:val="single" w:sz="4" w:space="0" w:color="auto"/>
            </w:tcBorders>
            <w:shd w:val="clear" w:color="auto" w:fill="auto"/>
            <w:noWrap/>
            <w:vAlign w:val="bottom"/>
            <w:hideMark/>
          </w:tcPr>
          <w:p w:rsidR="00523597" w:rsidRPr="009A45C6" w:rsidRDefault="00523597" w:rsidP="00523597">
            <w:pPr>
              <w:spacing w:after="0"/>
              <w:jc w:val="both"/>
              <w:rPr>
                <w:rFonts w:ascii="Times New Roman" w:hAnsi="Times New Roman" w:cs="Times New Roman"/>
                <w:sz w:val="20"/>
                <w:szCs w:val="20"/>
              </w:rPr>
            </w:pPr>
            <w:r w:rsidRPr="009A45C6">
              <w:rPr>
                <w:rFonts w:ascii="Times New Roman" w:hAnsi="Times New Roman" w:cs="Times New Roman"/>
                <w:sz w:val="20"/>
                <w:szCs w:val="20"/>
              </w:rPr>
              <w:t>ЕКАТЕРИНА</w:t>
            </w:r>
          </w:p>
        </w:tc>
        <w:tc>
          <w:tcPr>
            <w:tcW w:w="1134" w:type="dxa"/>
            <w:tcBorders>
              <w:top w:val="single" w:sz="4" w:space="0" w:color="auto"/>
              <w:left w:val="nil"/>
              <w:bottom w:val="single" w:sz="4" w:space="0" w:color="auto"/>
              <w:right w:val="single" w:sz="4" w:space="0" w:color="auto"/>
            </w:tcBorders>
          </w:tcPr>
          <w:p w:rsidR="00523597" w:rsidRPr="009A45C6" w:rsidRDefault="00523597" w:rsidP="00523597">
            <w:pPr>
              <w:spacing w:after="0"/>
              <w:jc w:val="both"/>
              <w:rPr>
                <w:rFonts w:ascii="Times New Roman" w:hAnsi="Times New Roman" w:cs="Times New Roman"/>
                <w:sz w:val="20"/>
                <w:szCs w:val="20"/>
              </w:rPr>
            </w:pPr>
            <w:r w:rsidRPr="009A45C6">
              <w:rPr>
                <w:rFonts w:ascii="Times New Roman" w:hAnsi="Times New Roman" w:cs="Times New Roman"/>
                <w:sz w:val="20"/>
                <w:szCs w:val="20"/>
              </w:rPr>
              <w:t>9А</w:t>
            </w:r>
          </w:p>
        </w:tc>
        <w:tc>
          <w:tcPr>
            <w:tcW w:w="1844" w:type="dxa"/>
            <w:tcBorders>
              <w:top w:val="single" w:sz="4" w:space="0" w:color="auto"/>
              <w:left w:val="single" w:sz="4" w:space="0" w:color="auto"/>
              <w:bottom w:val="single" w:sz="4" w:space="0" w:color="auto"/>
              <w:right w:val="single" w:sz="4" w:space="0" w:color="auto"/>
            </w:tcBorders>
          </w:tcPr>
          <w:p w:rsidR="00523597" w:rsidRPr="009A45C6" w:rsidRDefault="00523597" w:rsidP="00523597">
            <w:pPr>
              <w:spacing w:after="0"/>
              <w:jc w:val="both"/>
              <w:rPr>
                <w:rFonts w:ascii="Times New Roman" w:hAnsi="Times New Roman" w:cs="Times New Roman"/>
                <w:sz w:val="20"/>
                <w:szCs w:val="20"/>
              </w:rPr>
            </w:pPr>
            <w:r w:rsidRPr="009A45C6">
              <w:rPr>
                <w:rFonts w:ascii="Times New Roman" w:hAnsi="Times New Roman" w:cs="Times New Roman"/>
                <w:sz w:val="20"/>
                <w:szCs w:val="20"/>
              </w:rPr>
              <w:t>Призёр</w:t>
            </w:r>
          </w:p>
        </w:tc>
      </w:tr>
      <w:tr w:rsidR="00523597" w:rsidRPr="00523597" w:rsidTr="0032156C">
        <w:trPr>
          <w:trHeight w:val="315"/>
        </w:trPr>
        <w:tc>
          <w:tcPr>
            <w:tcW w:w="2127" w:type="dxa"/>
            <w:tcBorders>
              <w:top w:val="nil"/>
              <w:left w:val="single" w:sz="4" w:space="0" w:color="auto"/>
              <w:bottom w:val="single" w:sz="4" w:space="0" w:color="auto"/>
              <w:right w:val="single" w:sz="4" w:space="0" w:color="auto"/>
            </w:tcBorders>
            <w:shd w:val="clear" w:color="auto" w:fill="auto"/>
            <w:noWrap/>
            <w:hideMark/>
          </w:tcPr>
          <w:p w:rsidR="00523597" w:rsidRPr="009A45C6" w:rsidRDefault="00523597" w:rsidP="00523597">
            <w:pPr>
              <w:spacing w:after="0"/>
              <w:jc w:val="both"/>
              <w:rPr>
                <w:rFonts w:ascii="Times New Roman" w:hAnsi="Times New Roman" w:cs="Times New Roman"/>
                <w:sz w:val="20"/>
                <w:szCs w:val="20"/>
              </w:rPr>
            </w:pPr>
            <w:r w:rsidRPr="009A45C6">
              <w:rPr>
                <w:rFonts w:ascii="Times New Roman" w:hAnsi="Times New Roman" w:cs="Times New Roman"/>
                <w:sz w:val="20"/>
                <w:szCs w:val="20"/>
              </w:rPr>
              <w:t>Английский язык</w:t>
            </w:r>
          </w:p>
        </w:tc>
        <w:tc>
          <w:tcPr>
            <w:tcW w:w="2126" w:type="dxa"/>
            <w:tcBorders>
              <w:top w:val="nil"/>
              <w:left w:val="nil"/>
              <w:bottom w:val="single" w:sz="4" w:space="0" w:color="auto"/>
              <w:right w:val="single" w:sz="4" w:space="0" w:color="auto"/>
            </w:tcBorders>
            <w:shd w:val="clear" w:color="auto" w:fill="auto"/>
            <w:noWrap/>
            <w:vAlign w:val="bottom"/>
            <w:hideMark/>
          </w:tcPr>
          <w:p w:rsidR="00523597" w:rsidRPr="009A45C6" w:rsidRDefault="00523597" w:rsidP="00523597">
            <w:pPr>
              <w:spacing w:after="0"/>
              <w:jc w:val="both"/>
              <w:rPr>
                <w:rFonts w:ascii="Times New Roman" w:hAnsi="Times New Roman" w:cs="Times New Roman"/>
                <w:sz w:val="20"/>
                <w:szCs w:val="20"/>
              </w:rPr>
            </w:pPr>
            <w:r w:rsidRPr="009A45C6">
              <w:rPr>
                <w:rFonts w:ascii="Times New Roman" w:hAnsi="Times New Roman" w:cs="Times New Roman"/>
                <w:sz w:val="20"/>
                <w:szCs w:val="20"/>
              </w:rPr>
              <w:t>ПОЛОЗОВА</w:t>
            </w:r>
          </w:p>
        </w:tc>
        <w:tc>
          <w:tcPr>
            <w:tcW w:w="1701" w:type="dxa"/>
            <w:tcBorders>
              <w:top w:val="nil"/>
              <w:left w:val="nil"/>
              <w:bottom w:val="single" w:sz="4" w:space="0" w:color="auto"/>
              <w:right w:val="single" w:sz="4" w:space="0" w:color="auto"/>
            </w:tcBorders>
            <w:shd w:val="clear" w:color="auto" w:fill="auto"/>
            <w:noWrap/>
            <w:vAlign w:val="bottom"/>
            <w:hideMark/>
          </w:tcPr>
          <w:p w:rsidR="00523597" w:rsidRPr="009A45C6" w:rsidRDefault="00523597" w:rsidP="00523597">
            <w:pPr>
              <w:spacing w:after="0"/>
              <w:jc w:val="both"/>
              <w:rPr>
                <w:rFonts w:ascii="Times New Roman" w:hAnsi="Times New Roman" w:cs="Times New Roman"/>
                <w:sz w:val="20"/>
                <w:szCs w:val="20"/>
              </w:rPr>
            </w:pPr>
            <w:r w:rsidRPr="009A45C6">
              <w:rPr>
                <w:rFonts w:ascii="Times New Roman" w:hAnsi="Times New Roman" w:cs="Times New Roman"/>
                <w:sz w:val="20"/>
                <w:szCs w:val="20"/>
              </w:rPr>
              <w:t>ПОЛИНА</w:t>
            </w:r>
          </w:p>
        </w:tc>
        <w:tc>
          <w:tcPr>
            <w:tcW w:w="1134" w:type="dxa"/>
            <w:tcBorders>
              <w:top w:val="single" w:sz="4" w:space="0" w:color="auto"/>
              <w:left w:val="nil"/>
              <w:bottom w:val="single" w:sz="4" w:space="0" w:color="auto"/>
              <w:right w:val="single" w:sz="4" w:space="0" w:color="auto"/>
            </w:tcBorders>
          </w:tcPr>
          <w:p w:rsidR="00523597" w:rsidRPr="009A45C6" w:rsidRDefault="00523597" w:rsidP="00523597">
            <w:pPr>
              <w:spacing w:after="0"/>
              <w:jc w:val="both"/>
              <w:rPr>
                <w:rFonts w:ascii="Times New Roman" w:hAnsi="Times New Roman" w:cs="Times New Roman"/>
                <w:sz w:val="20"/>
                <w:szCs w:val="20"/>
              </w:rPr>
            </w:pPr>
            <w:r w:rsidRPr="009A45C6">
              <w:rPr>
                <w:rFonts w:ascii="Times New Roman" w:hAnsi="Times New Roman" w:cs="Times New Roman"/>
                <w:sz w:val="20"/>
                <w:szCs w:val="20"/>
              </w:rPr>
              <w:t>8Б</w:t>
            </w:r>
          </w:p>
        </w:tc>
        <w:tc>
          <w:tcPr>
            <w:tcW w:w="1844" w:type="dxa"/>
            <w:tcBorders>
              <w:top w:val="single" w:sz="4" w:space="0" w:color="auto"/>
              <w:left w:val="single" w:sz="4" w:space="0" w:color="auto"/>
              <w:bottom w:val="single" w:sz="4" w:space="0" w:color="auto"/>
              <w:right w:val="single" w:sz="4" w:space="0" w:color="auto"/>
            </w:tcBorders>
          </w:tcPr>
          <w:p w:rsidR="00523597" w:rsidRPr="009A45C6" w:rsidRDefault="00523597" w:rsidP="00523597">
            <w:pPr>
              <w:spacing w:after="0"/>
              <w:jc w:val="both"/>
              <w:rPr>
                <w:rFonts w:ascii="Times New Roman" w:hAnsi="Times New Roman" w:cs="Times New Roman"/>
                <w:sz w:val="20"/>
                <w:szCs w:val="20"/>
              </w:rPr>
            </w:pPr>
            <w:r w:rsidRPr="009A45C6">
              <w:rPr>
                <w:rFonts w:ascii="Times New Roman" w:hAnsi="Times New Roman" w:cs="Times New Roman"/>
                <w:sz w:val="20"/>
                <w:szCs w:val="20"/>
              </w:rPr>
              <w:t>Победитель</w:t>
            </w:r>
          </w:p>
        </w:tc>
      </w:tr>
      <w:tr w:rsidR="00523597" w:rsidRPr="00523597" w:rsidTr="0032156C">
        <w:trPr>
          <w:trHeight w:val="315"/>
        </w:trPr>
        <w:tc>
          <w:tcPr>
            <w:tcW w:w="2127" w:type="dxa"/>
            <w:tcBorders>
              <w:top w:val="nil"/>
              <w:left w:val="single" w:sz="4" w:space="0" w:color="auto"/>
              <w:bottom w:val="single" w:sz="4" w:space="0" w:color="auto"/>
              <w:right w:val="single" w:sz="4" w:space="0" w:color="auto"/>
            </w:tcBorders>
            <w:shd w:val="clear" w:color="auto" w:fill="auto"/>
            <w:noWrap/>
            <w:hideMark/>
          </w:tcPr>
          <w:p w:rsidR="00523597" w:rsidRPr="009A45C6" w:rsidRDefault="00523597" w:rsidP="00523597">
            <w:pPr>
              <w:spacing w:after="0"/>
              <w:jc w:val="both"/>
              <w:rPr>
                <w:rFonts w:ascii="Times New Roman" w:hAnsi="Times New Roman" w:cs="Times New Roman"/>
                <w:sz w:val="20"/>
                <w:szCs w:val="20"/>
              </w:rPr>
            </w:pPr>
            <w:r w:rsidRPr="009A45C6">
              <w:rPr>
                <w:rFonts w:ascii="Times New Roman" w:hAnsi="Times New Roman" w:cs="Times New Roman"/>
                <w:sz w:val="20"/>
                <w:szCs w:val="20"/>
              </w:rPr>
              <w:t>Английский язык</w:t>
            </w:r>
          </w:p>
        </w:tc>
        <w:tc>
          <w:tcPr>
            <w:tcW w:w="2126" w:type="dxa"/>
            <w:tcBorders>
              <w:top w:val="single" w:sz="4" w:space="0" w:color="auto"/>
              <w:left w:val="nil"/>
              <w:bottom w:val="single" w:sz="4" w:space="0" w:color="auto"/>
              <w:right w:val="single" w:sz="4" w:space="0" w:color="auto"/>
            </w:tcBorders>
            <w:shd w:val="clear" w:color="auto" w:fill="auto"/>
            <w:noWrap/>
            <w:vAlign w:val="bottom"/>
            <w:hideMark/>
          </w:tcPr>
          <w:p w:rsidR="00523597" w:rsidRPr="009A45C6" w:rsidRDefault="00523597" w:rsidP="00523597">
            <w:pPr>
              <w:spacing w:after="0"/>
              <w:jc w:val="both"/>
              <w:rPr>
                <w:rFonts w:ascii="Times New Roman" w:hAnsi="Times New Roman" w:cs="Times New Roman"/>
                <w:sz w:val="20"/>
                <w:szCs w:val="20"/>
              </w:rPr>
            </w:pPr>
            <w:r w:rsidRPr="009A45C6">
              <w:rPr>
                <w:rFonts w:ascii="Times New Roman" w:hAnsi="Times New Roman" w:cs="Times New Roman"/>
                <w:sz w:val="20"/>
                <w:szCs w:val="20"/>
              </w:rPr>
              <w:t>АНИКИЕВА</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23597" w:rsidRPr="009A45C6" w:rsidRDefault="00523597" w:rsidP="00523597">
            <w:pPr>
              <w:spacing w:after="0"/>
              <w:jc w:val="both"/>
              <w:rPr>
                <w:rFonts w:ascii="Times New Roman" w:hAnsi="Times New Roman" w:cs="Times New Roman"/>
                <w:sz w:val="20"/>
                <w:szCs w:val="20"/>
              </w:rPr>
            </w:pPr>
            <w:r w:rsidRPr="009A45C6">
              <w:rPr>
                <w:rFonts w:ascii="Times New Roman" w:hAnsi="Times New Roman" w:cs="Times New Roman"/>
                <w:sz w:val="20"/>
                <w:szCs w:val="20"/>
              </w:rPr>
              <w:t>УЛЬЯНА</w:t>
            </w:r>
          </w:p>
        </w:tc>
        <w:tc>
          <w:tcPr>
            <w:tcW w:w="1134" w:type="dxa"/>
            <w:tcBorders>
              <w:top w:val="single" w:sz="4" w:space="0" w:color="auto"/>
              <w:left w:val="single" w:sz="4" w:space="0" w:color="auto"/>
              <w:bottom w:val="single" w:sz="4" w:space="0" w:color="auto"/>
              <w:right w:val="single" w:sz="4" w:space="0" w:color="auto"/>
            </w:tcBorders>
          </w:tcPr>
          <w:p w:rsidR="00523597" w:rsidRPr="009A45C6" w:rsidRDefault="00523597" w:rsidP="00523597">
            <w:pPr>
              <w:spacing w:after="0"/>
              <w:jc w:val="both"/>
              <w:rPr>
                <w:rFonts w:ascii="Times New Roman" w:hAnsi="Times New Roman" w:cs="Times New Roman"/>
                <w:sz w:val="20"/>
                <w:szCs w:val="20"/>
              </w:rPr>
            </w:pPr>
            <w:r w:rsidRPr="009A45C6">
              <w:rPr>
                <w:rFonts w:ascii="Times New Roman" w:hAnsi="Times New Roman" w:cs="Times New Roman"/>
                <w:sz w:val="20"/>
                <w:szCs w:val="20"/>
              </w:rPr>
              <w:t>8А</w:t>
            </w:r>
          </w:p>
        </w:tc>
        <w:tc>
          <w:tcPr>
            <w:tcW w:w="1844" w:type="dxa"/>
            <w:tcBorders>
              <w:top w:val="single" w:sz="4" w:space="0" w:color="auto"/>
              <w:left w:val="single" w:sz="4" w:space="0" w:color="auto"/>
              <w:bottom w:val="single" w:sz="4" w:space="0" w:color="auto"/>
              <w:right w:val="single" w:sz="4" w:space="0" w:color="auto"/>
            </w:tcBorders>
          </w:tcPr>
          <w:p w:rsidR="00523597" w:rsidRPr="009A45C6" w:rsidRDefault="00523597" w:rsidP="00523597">
            <w:pPr>
              <w:spacing w:after="0"/>
              <w:jc w:val="both"/>
              <w:rPr>
                <w:rFonts w:ascii="Times New Roman" w:hAnsi="Times New Roman" w:cs="Times New Roman"/>
                <w:sz w:val="20"/>
                <w:szCs w:val="20"/>
              </w:rPr>
            </w:pPr>
            <w:r w:rsidRPr="009A45C6">
              <w:rPr>
                <w:rFonts w:ascii="Times New Roman" w:hAnsi="Times New Roman" w:cs="Times New Roman"/>
                <w:sz w:val="20"/>
                <w:szCs w:val="20"/>
              </w:rPr>
              <w:t>Призёр</w:t>
            </w:r>
          </w:p>
        </w:tc>
      </w:tr>
      <w:tr w:rsidR="00523597" w:rsidRPr="00523597" w:rsidTr="0032156C">
        <w:trPr>
          <w:trHeight w:val="315"/>
        </w:trPr>
        <w:tc>
          <w:tcPr>
            <w:tcW w:w="2127" w:type="dxa"/>
            <w:tcBorders>
              <w:top w:val="nil"/>
              <w:left w:val="single" w:sz="4" w:space="0" w:color="auto"/>
              <w:bottom w:val="single" w:sz="4" w:space="0" w:color="auto"/>
              <w:right w:val="single" w:sz="4" w:space="0" w:color="auto"/>
            </w:tcBorders>
            <w:shd w:val="clear" w:color="auto" w:fill="auto"/>
            <w:noWrap/>
            <w:hideMark/>
          </w:tcPr>
          <w:p w:rsidR="00523597" w:rsidRPr="009A45C6" w:rsidRDefault="00523597" w:rsidP="00523597">
            <w:pPr>
              <w:spacing w:after="0"/>
              <w:jc w:val="both"/>
              <w:rPr>
                <w:rFonts w:ascii="Times New Roman" w:hAnsi="Times New Roman" w:cs="Times New Roman"/>
                <w:sz w:val="20"/>
                <w:szCs w:val="20"/>
              </w:rPr>
            </w:pPr>
            <w:r w:rsidRPr="009A45C6">
              <w:rPr>
                <w:rFonts w:ascii="Times New Roman" w:hAnsi="Times New Roman" w:cs="Times New Roman"/>
                <w:sz w:val="20"/>
                <w:szCs w:val="20"/>
              </w:rPr>
              <w:t>Английский язык</w:t>
            </w:r>
          </w:p>
        </w:tc>
        <w:tc>
          <w:tcPr>
            <w:tcW w:w="2126" w:type="dxa"/>
            <w:tcBorders>
              <w:top w:val="single" w:sz="4" w:space="0" w:color="auto"/>
              <w:left w:val="nil"/>
              <w:bottom w:val="single" w:sz="4" w:space="0" w:color="auto"/>
              <w:right w:val="single" w:sz="4" w:space="0" w:color="auto"/>
            </w:tcBorders>
            <w:shd w:val="clear" w:color="auto" w:fill="auto"/>
            <w:noWrap/>
            <w:vAlign w:val="bottom"/>
            <w:hideMark/>
          </w:tcPr>
          <w:p w:rsidR="00523597" w:rsidRPr="009A45C6" w:rsidRDefault="00523597" w:rsidP="00523597">
            <w:pPr>
              <w:spacing w:after="0"/>
              <w:jc w:val="both"/>
              <w:rPr>
                <w:rFonts w:ascii="Times New Roman" w:hAnsi="Times New Roman" w:cs="Times New Roman"/>
                <w:sz w:val="20"/>
                <w:szCs w:val="20"/>
              </w:rPr>
            </w:pPr>
            <w:r w:rsidRPr="009A45C6">
              <w:rPr>
                <w:rFonts w:ascii="Times New Roman" w:hAnsi="Times New Roman" w:cs="Times New Roman"/>
                <w:sz w:val="20"/>
                <w:szCs w:val="20"/>
              </w:rPr>
              <w:t>КАМАНИНА</w:t>
            </w:r>
          </w:p>
        </w:tc>
        <w:tc>
          <w:tcPr>
            <w:tcW w:w="1701" w:type="dxa"/>
            <w:tcBorders>
              <w:top w:val="single" w:sz="4" w:space="0" w:color="auto"/>
              <w:left w:val="nil"/>
              <w:bottom w:val="single" w:sz="4" w:space="0" w:color="auto"/>
              <w:right w:val="single" w:sz="4" w:space="0" w:color="auto"/>
            </w:tcBorders>
            <w:shd w:val="clear" w:color="auto" w:fill="auto"/>
            <w:noWrap/>
            <w:vAlign w:val="bottom"/>
            <w:hideMark/>
          </w:tcPr>
          <w:p w:rsidR="00523597" w:rsidRPr="009A45C6" w:rsidRDefault="00523597" w:rsidP="00523597">
            <w:pPr>
              <w:spacing w:after="0"/>
              <w:jc w:val="both"/>
              <w:rPr>
                <w:rFonts w:ascii="Times New Roman" w:hAnsi="Times New Roman" w:cs="Times New Roman"/>
                <w:sz w:val="20"/>
                <w:szCs w:val="20"/>
              </w:rPr>
            </w:pPr>
            <w:r w:rsidRPr="009A45C6">
              <w:rPr>
                <w:rFonts w:ascii="Times New Roman" w:hAnsi="Times New Roman" w:cs="Times New Roman"/>
                <w:sz w:val="20"/>
                <w:szCs w:val="20"/>
              </w:rPr>
              <w:t>МАРИЯ</w:t>
            </w:r>
          </w:p>
        </w:tc>
        <w:tc>
          <w:tcPr>
            <w:tcW w:w="1134" w:type="dxa"/>
            <w:tcBorders>
              <w:top w:val="single" w:sz="4" w:space="0" w:color="auto"/>
              <w:left w:val="nil"/>
              <w:bottom w:val="single" w:sz="4" w:space="0" w:color="auto"/>
              <w:right w:val="single" w:sz="4" w:space="0" w:color="auto"/>
            </w:tcBorders>
          </w:tcPr>
          <w:p w:rsidR="00523597" w:rsidRPr="009A45C6" w:rsidRDefault="00523597" w:rsidP="00523597">
            <w:pPr>
              <w:spacing w:after="0"/>
              <w:jc w:val="both"/>
              <w:rPr>
                <w:rFonts w:ascii="Times New Roman" w:hAnsi="Times New Roman" w:cs="Times New Roman"/>
                <w:sz w:val="20"/>
                <w:szCs w:val="20"/>
              </w:rPr>
            </w:pPr>
            <w:r w:rsidRPr="009A45C6">
              <w:rPr>
                <w:rFonts w:ascii="Times New Roman" w:hAnsi="Times New Roman" w:cs="Times New Roman"/>
                <w:sz w:val="20"/>
                <w:szCs w:val="20"/>
              </w:rPr>
              <w:t>8А</w:t>
            </w:r>
          </w:p>
        </w:tc>
        <w:tc>
          <w:tcPr>
            <w:tcW w:w="1844" w:type="dxa"/>
            <w:tcBorders>
              <w:top w:val="single" w:sz="4" w:space="0" w:color="auto"/>
              <w:left w:val="single" w:sz="4" w:space="0" w:color="auto"/>
              <w:bottom w:val="single" w:sz="4" w:space="0" w:color="auto"/>
              <w:right w:val="single" w:sz="4" w:space="0" w:color="auto"/>
            </w:tcBorders>
          </w:tcPr>
          <w:p w:rsidR="00523597" w:rsidRPr="009A45C6" w:rsidRDefault="00523597" w:rsidP="00523597">
            <w:pPr>
              <w:spacing w:after="0"/>
              <w:jc w:val="both"/>
              <w:rPr>
                <w:rFonts w:ascii="Times New Roman" w:hAnsi="Times New Roman" w:cs="Times New Roman"/>
                <w:sz w:val="20"/>
                <w:szCs w:val="20"/>
              </w:rPr>
            </w:pPr>
            <w:r w:rsidRPr="009A45C6">
              <w:rPr>
                <w:rFonts w:ascii="Times New Roman" w:hAnsi="Times New Roman" w:cs="Times New Roman"/>
                <w:sz w:val="20"/>
                <w:szCs w:val="20"/>
              </w:rPr>
              <w:t>Призёр</w:t>
            </w:r>
          </w:p>
        </w:tc>
      </w:tr>
      <w:tr w:rsidR="00523597" w:rsidRPr="00523597" w:rsidTr="0032156C">
        <w:trPr>
          <w:trHeight w:val="315"/>
        </w:trPr>
        <w:tc>
          <w:tcPr>
            <w:tcW w:w="2127" w:type="dxa"/>
            <w:tcBorders>
              <w:top w:val="nil"/>
              <w:left w:val="single" w:sz="4" w:space="0" w:color="auto"/>
              <w:bottom w:val="single" w:sz="4" w:space="0" w:color="auto"/>
              <w:right w:val="single" w:sz="4" w:space="0" w:color="auto"/>
            </w:tcBorders>
            <w:shd w:val="clear" w:color="auto" w:fill="auto"/>
            <w:noWrap/>
            <w:hideMark/>
          </w:tcPr>
          <w:p w:rsidR="00523597" w:rsidRPr="009A45C6" w:rsidRDefault="00523597" w:rsidP="00523597">
            <w:pPr>
              <w:spacing w:after="0"/>
              <w:jc w:val="both"/>
              <w:rPr>
                <w:rFonts w:ascii="Times New Roman" w:hAnsi="Times New Roman" w:cs="Times New Roman"/>
                <w:sz w:val="20"/>
                <w:szCs w:val="20"/>
              </w:rPr>
            </w:pPr>
            <w:r w:rsidRPr="009A45C6">
              <w:rPr>
                <w:rFonts w:ascii="Times New Roman" w:hAnsi="Times New Roman" w:cs="Times New Roman"/>
                <w:sz w:val="20"/>
                <w:szCs w:val="20"/>
              </w:rPr>
              <w:t>Английский язык</w:t>
            </w:r>
          </w:p>
        </w:tc>
        <w:tc>
          <w:tcPr>
            <w:tcW w:w="2126" w:type="dxa"/>
            <w:tcBorders>
              <w:top w:val="single" w:sz="4" w:space="0" w:color="auto"/>
              <w:left w:val="nil"/>
              <w:bottom w:val="single" w:sz="4" w:space="0" w:color="auto"/>
              <w:right w:val="single" w:sz="4" w:space="0" w:color="auto"/>
            </w:tcBorders>
            <w:shd w:val="clear" w:color="auto" w:fill="auto"/>
            <w:noWrap/>
            <w:vAlign w:val="bottom"/>
            <w:hideMark/>
          </w:tcPr>
          <w:p w:rsidR="00523597" w:rsidRPr="009A45C6" w:rsidRDefault="00523597" w:rsidP="00523597">
            <w:pPr>
              <w:spacing w:after="0"/>
              <w:jc w:val="both"/>
              <w:rPr>
                <w:rFonts w:ascii="Times New Roman" w:hAnsi="Times New Roman" w:cs="Times New Roman"/>
                <w:sz w:val="20"/>
                <w:szCs w:val="20"/>
              </w:rPr>
            </w:pPr>
            <w:r w:rsidRPr="009A45C6">
              <w:rPr>
                <w:rFonts w:ascii="Times New Roman" w:hAnsi="Times New Roman" w:cs="Times New Roman"/>
                <w:sz w:val="20"/>
                <w:szCs w:val="20"/>
              </w:rPr>
              <w:t>НАХАЕВ</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23597" w:rsidRPr="009A45C6" w:rsidRDefault="00523597" w:rsidP="00523597">
            <w:pPr>
              <w:spacing w:after="0"/>
              <w:jc w:val="both"/>
              <w:rPr>
                <w:rFonts w:ascii="Times New Roman" w:hAnsi="Times New Roman" w:cs="Times New Roman"/>
                <w:sz w:val="20"/>
                <w:szCs w:val="20"/>
              </w:rPr>
            </w:pPr>
            <w:r w:rsidRPr="009A45C6">
              <w:rPr>
                <w:rFonts w:ascii="Times New Roman" w:hAnsi="Times New Roman" w:cs="Times New Roman"/>
                <w:sz w:val="20"/>
                <w:szCs w:val="20"/>
              </w:rPr>
              <w:t>МАКСИМ</w:t>
            </w:r>
          </w:p>
        </w:tc>
        <w:tc>
          <w:tcPr>
            <w:tcW w:w="1134" w:type="dxa"/>
            <w:tcBorders>
              <w:top w:val="single" w:sz="4" w:space="0" w:color="auto"/>
              <w:left w:val="single" w:sz="4" w:space="0" w:color="auto"/>
              <w:bottom w:val="single" w:sz="4" w:space="0" w:color="auto"/>
              <w:right w:val="single" w:sz="4" w:space="0" w:color="auto"/>
            </w:tcBorders>
          </w:tcPr>
          <w:p w:rsidR="00523597" w:rsidRPr="009A45C6" w:rsidRDefault="00523597" w:rsidP="00523597">
            <w:pPr>
              <w:spacing w:after="0"/>
              <w:jc w:val="both"/>
              <w:rPr>
                <w:rFonts w:ascii="Times New Roman" w:hAnsi="Times New Roman" w:cs="Times New Roman"/>
                <w:sz w:val="20"/>
                <w:szCs w:val="20"/>
              </w:rPr>
            </w:pPr>
            <w:r w:rsidRPr="009A45C6">
              <w:rPr>
                <w:rFonts w:ascii="Times New Roman" w:hAnsi="Times New Roman" w:cs="Times New Roman"/>
                <w:sz w:val="20"/>
                <w:szCs w:val="20"/>
              </w:rPr>
              <w:t>7Б</w:t>
            </w:r>
          </w:p>
        </w:tc>
        <w:tc>
          <w:tcPr>
            <w:tcW w:w="1844" w:type="dxa"/>
            <w:tcBorders>
              <w:top w:val="single" w:sz="4" w:space="0" w:color="auto"/>
              <w:left w:val="single" w:sz="4" w:space="0" w:color="auto"/>
              <w:bottom w:val="single" w:sz="4" w:space="0" w:color="auto"/>
              <w:right w:val="single" w:sz="4" w:space="0" w:color="auto"/>
            </w:tcBorders>
          </w:tcPr>
          <w:p w:rsidR="00523597" w:rsidRPr="009A45C6" w:rsidRDefault="00523597" w:rsidP="00523597">
            <w:pPr>
              <w:spacing w:after="0"/>
              <w:jc w:val="both"/>
              <w:rPr>
                <w:rFonts w:ascii="Times New Roman" w:hAnsi="Times New Roman" w:cs="Times New Roman"/>
                <w:sz w:val="20"/>
                <w:szCs w:val="20"/>
              </w:rPr>
            </w:pPr>
            <w:r w:rsidRPr="009A45C6">
              <w:rPr>
                <w:rFonts w:ascii="Times New Roman" w:hAnsi="Times New Roman" w:cs="Times New Roman"/>
                <w:sz w:val="20"/>
                <w:szCs w:val="20"/>
              </w:rPr>
              <w:t>Победитель</w:t>
            </w:r>
          </w:p>
        </w:tc>
      </w:tr>
      <w:tr w:rsidR="00523597" w:rsidRPr="00523597" w:rsidTr="0032156C">
        <w:trPr>
          <w:trHeight w:val="315"/>
        </w:trPr>
        <w:tc>
          <w:tcPr>
            <w:tcW w:w="2127" w:type="dxa"/>
            <w:tcBorders>
              <w:top w:val="nil"/>
              <w:left w:val="single" w:sz="4" w:space="0" w:color="auto"/>
              <w:bottom w:val="single" w:sz="4" w:space="0" w:color="auto"/>
              <w:right w:val="single" w:sz="4" w:space="0" w:color="auto"/>
            </w:tcBorders>
            <w:shd w:val="clear" w:color="auto" w:fill="auto"/>
            <w:noWrap/>
            <w:hideMark/>
          </w:tcPr>
          <w:p w:rsidR="00523597" w:rsidRPr="009A45C6" w:rsidRDefault="00523597" w:rsidP="00523597">
            <w:pPr>
              <w:spacing w:after="0"/>
              <w:jc w:val="both"/>
              <w:rPr>
                <w:rFonts w:ascii="Times New Roman" w:hAnsi="Times New Roman" w:cs="Times New Roman"/>
                <w:sz w:val="20"/>
                <w:szCs w:val="20"/>
              </w:rPr>
            </w:pPr>
            <w:r w:rsidRPr="009A45C6">
              <w:rPr>
                <w:rFonts w:ascii="Times New Roman" w:hAnsi="Times New Roman" w:cs="Times New Roman"/>
                <w:sz w:val="20"/>
                <w:szCs w:val="20"/>
              </w:rPr>
              <w:t>Английский язык</w:t>
            </w:r>
          </w:p>
        </w:tc>
        <w:tc>
          <w:tcPr>
            <w:tcW w:w="2126" w:type="dxa"/>
            <w:tcBorders>
              <w:top w:val="single" w:sz="4" w:space="0" w:color="auto"/>
              <w:left w:val="nil"/>
              <w:bottom w:val="single" w:sz="4" w:space="0" w:color="auto"/>
              <w:right w:val="single" w:sz="4" w:space="0" w:color="auto"/>
            </w:tcBorders>
            <w:shd w:val="clear" w:color="auto" w:fill="auto"/>
            <w:noWrap/>
            <w:vAlign w:val="bottom"/>
            <w:hideMark/>
          </w:tcPr>
          <w:p w:rsidR="00523597" w:rsidRPr="009A45C6" w:rsidRDefault="00523597" w:rsidP="00523597">
            <w:pPr>
              <w:spacing w:after="0"/>
              <w:jc w:val="both"/>
              <w:rPr>
                <w:rFonts w:ascii="Times New Roman" w:hAnsi="Times New Roman" w:cs="Times New Roman"/>
                <w:sz w:val="20"/>
                <w:szCs w:val="20"/>
              </w:rPr>
            </w:pPr>
            <w:r w:rsidRPr="009A45C6">
              <w:rPr>
                <w:rFonts w:ascii="Times New Roman" w:hAnsi="Times New Roman" w:cs="Times New Roman"/>
                <w:sz w:val="20"/>
                <w:szCs w:val="20"/>
              </w:rPr>
              <w:t>ПАППИНЕН</w:t>
            </w:r>
          </w:p>
        </w:tc>
        <w:tc>
          <w:tcPr>
            <w:tcW w:w="1701" w:type="dxa"/>
            <w:tcBorders>
              <w:top w:val="single" w:sz="4" w:space="0" w:color="auto"/>
              <w:left w:val="nil"/>
              <w:bottom w:val="single" w:sz="4" w:space="0" w:color="auto"/>
              <w:right w:val="single" w:sz="4" w:space="0" w:color="auto"/>
            </w:tcBorders>
            <w:shd w:val="clear" w:color="auto" w:fill="auto"/>
            <w:noWrap/>
            <w:vAlign w:val="bottom"/>
            <w:hideMark/>
          </w:tcPr>
          <w:p w:rsidR="00523597" w:rsidRPr="009A45C6" w:rsidRDefault="00523597" w:rsidP="00523597">
            <w:pPr>
              <w:spacing w:after="0"/>
              <w:jc w:val="both"/>
              <w:rPr>
                <w:rFonts w:ascii="Times New Roman" w:hAnsi="Times New Roman" w:cs="Times New Roman"/>
                <w:sz w:val="20"/>
                <w:szCs w:val="20"/>
              </w:rPr>
            </w:pPr>
            <w:r w:rsidRPr="009A45C6">
              <w:rPr>
                <w:rFonts w:ascii="Times New Roman" w:hAnsi="Times New Roman" w:cs="Times New Roman"/>
                <w:sz w:val="20"/>
                <w:szCs w:val="20"/>
              </w:rPr>
              <w:t>МАРГАРИТА</w:t>
            </w:r>
          </w:p>
        </w:tc>
        <w:tc>
          <w:tcPr>
            <w:tcW w:w="1134" w:type="dxa"/>
            <w:tcBorders>
              <w:top w:val="single" w:sz="4" w:space="0" w:color="auto"/>
              <w:left w:val="nil"/>
              <w:bottom w:val="single" w:sz="4" w:space="0" w:color="auto"/>
              <w:right w:val="single" w:sz="4" w:space="0" w:color="auto"/>
            </w:tcBorders>
          </w:tcPr>
          <w:p w:rsidR="00523597" w:rsidRPr="009A45C6" w:rsidRDefault="00523597" w:rsidP="00523597">
            <w:pPr>
              <w:spacing w:after="0"/>
              <w:jc w:val="both"/>
              <w:rPr>
                <w:rFonts w:ascii="Times New Roman" w:hAnsi="Times New Roman" w:cs="Times New Roman"/>
                <w:sz w:val="20"/>
                <w:szCs w:val="20"/>
              </w:rPr>
            </w:pPr>
            <w:r w:rsidRPr="009A45C6">
              <w:rPr>
                <w:rFonts w:ascii="Times New Roman" w:hAnsi="Times New Roman" w:cs="Times New Roman"/>
                <w:sz w:val="20"/>
                <w:szCs w:val="20"/>
              </w:rPr>
              <w:t>7Б</w:t>
            </w:r>
          </w:p>
        </w:tc>
        <w:tc>
          <w:tcPr>
            <w:tcW w:w="1844" w:type="dxa"/>
            <w:tcBorders>
              <w:top w:val="single" w:sz="4" w:space="0" w:color="auto"/>
              <w:left w:val="single" w:sz="4" w:space="0" w:color="auto"/>
              <w:bottom w:val="single" w:sz="4" w:space="0" w:color="auto"/>
              <w:right w:val="single" w:sz="4" w:space="0" w:color="auto"/>
            </w:tcBorders>
          </w:tcPr>
          <w:p w:rsidR="00523597" w:rsidRPr="009A45C6" w:rsidRDefault="00523597" w:rsidP="00523597">
            <w:pPr>
              <w:spacing w:after="0"/>
              <w:jc w:val="both"/>
              <w:rPr>
                <w:rFonts w:ascii="Times New Roman" w:hAnsi="Times New Roman" w:cs="Times New Roman"/>
                <w:sz w:val="20"/>
                <w:szCs w:val="20"/>
              </w:rPr>
            </w:pPr>
            <w:r w:rsidRPr="009A45C6">
              <w:rPr>
                <w:rFonts w:ascii="Times New Roman" w:hAnsi="Times New Roman" w:cs="Times New Roman"/>
                <w:sz w:val="20"/>
                <w:szCs w:val="20"/>
              </w:rPr>
              <w:t>Победитель</w:t>
            </w:r>
          </w:p>
        </w:tc>
      </w:tr>
      <w:tr w:rsidR="00523597" w:rsidRPr="00523597" w:rsidTr="0032156C">
        <w:trPr>
          <w:trHeight w:val="315"/>
        </w:trPr>
        <w:tc>
          <w:tcPr>
            <w:tcW w:w="2127" w:type="dxa"/>
            <w:tcBorders>
              <w:top w:val="nil"/>
              <w:left w:val="single" w:sz="4" w:space="0" w:color="auto"/>
              <w:bottom w:val="single" w:sz="4" w:space="0" w:color="auto"/>
              <w:right w:val="single" w:sz="4" w:space="0" w:color="auto"/>
            </w:tcBorders>
            <w:shd w:val="clear" w:color="auto" w:fill="auto"/>
            <w:noWrap/>
            <w:hideMark/>
          </w:tcPr>
          <w:p w:rsidR="00523597" w:rsidRPr="009A45C6" w:rsidRDefault="00523597" w:rsidP="00523597">
            <w:pPr>
              <w:spacing w:after="0"/>
              <w:jc w:val="both"/>
              <w:rPr>
                <w:rFonts w:ascii="Times New Roman" w:hAnsi="Times New Roman" w:cs="Times New Roman"/>
                <w:sz w:val="20"/>
                <w:szCs w:val="20"/>
              </w:rPr>
            </w:pPr>
            <w:r w:rsidRPr="009A45C6">
              <w:rPr>
                <w:rFonts w:ascii="Times New Roman" w:hAnsi="Times New Roman" w:cs="Times New Roman"/>
                <w:sz w:val="20"/>
                <w:szCs w:val="20"/>
              </w:rPr>
              <w:t>Английский язык</w:t>
            </w:r>
          </w:p>
        </w:tc>
        <w:tc>
          <w:tcPr>
            <w:tcW w:w="2126" w:type="dxa"/>
            <w:tcBorders>
              <w:top w:val="nil"/>
              <w:left w:val="nil"/>
              <w:bottom w:val="single" w:sz="4" w:space="0" w:color="auto"/>
              <w:right w:val="single" w:sz="4" w:space="0" w:color="auto"/>
            </w:tcBorders>
            <w:shd w:val="clear" w:color="auto" w:fill="auto"/>
            <w:noWrap/>
            <w:vAlign w:val="bottom"/>
            <w:hideMark/>
          </w:tcPr>
          <w:p w:rsidR="00523597" w:rsidRPr="009A45C6" w:rsidRDefault="00523597" w:rsidP="00523597">
            <w:pPr>
              <w:spacing w:after="0"/>
              <w:jc w:val="both"/>
              <w:rPr>
                <w:rFonts w:ascii="Times New Roman" w:hAnsi="Times New Roman" w:cs="Times New Roman"/>
                <w:sz w:val="20"/>
                <w:szCs w:val="20"/>
              </w:rPr>
            </w:pPr>
            <w:r w:rsidRPr="009A45C6">
              <w:rPr>
                <w:rFonts w:ascii="Times New Roman" w:hAnsi="Times New Roman" w:cs="Times New Roman"/>
                <w:sz w:val="20"/>
                <w:szCs w:val="20"/>
              </w:rPr>
              <w:t>ВАСИЛЬЕВ</w:t>
            </w:r>
          </w:p>
        </w:tc>
        <w:tc>
          <w:tcPr>
            <w:tcW w:w="1701" w:type="dxa"/>
            <w:tcBorders>
              <w:top w:val="nil"/>
              <w:left w:val="nil"/>
              <w:bottom w:val="single" w:sz="4" w:space="0" w:color="auto"/>
              <w:right w:val="single" w:sz="4" w:space="0" w:color="auto"/>
            </w:tcBorders>
            <w:shd w:val="clear" w:color="auto" w:fill="auto"/>
            <w:noWrap/>
            <w:vAlign w:val="bottom"/>
            <w:hideMark/>
          </w:tcPr>
          <w:p w:rsidR="00523597" w:rsidRPr="009A45C6" w:rsidRDefault="00523597" w:rsidP="00523597">
            <w:pPr>
              <w:spacing w:after="0"/>
              <w:jc w:val="both"/>
              <w:rPr>
                <w:rFonts w:ascii="Times New Roman" w:hAnsi="Times New Roman" w:cs="Times New Roman"/>
                <w:sz w:val="20"/>
                <w:szCs w:val="20"/>
              </w:rPr>
            </w:pPr>
            <w:r w:rsidRPr="009A45C6">
              <w:rPr>
                <w:rFonts w:ascii="Times New Roman" w:hAnsi="Times New Roman" w:cs="Times New Roman"/>
                <w:sz w:val="20"/>
                <w:szCs w:val="20"/>
              </w:rPr>
              <w:t>МИХАИЛ</w:t>
            </w:r>
          </w:p>
        </w:tc>
        <w:tc>
          <w:tcPr>
            <w:tcW w:w="1134" w:type="dxa"/>
            <w:tcBorders>
              <w:top w:val="single" w:sz="4" w:space="0" w:color="auto"/>
              <w:left w:val="nil"/>
              <w:bottom w:val="single" w:sz="4" w:space="0" w:color="auto"/>
              <w:right w:val="single" w:sz="4" w:space="0" w:color="auto"/>
            </w:tcBorders>
          </w:tcPr>
          <w:p w:rsidR="00523597" w:rsidRPr="009A45C6" w:rsidRDefault="00523597" w:rsidP="00523597">
            <w:pPr>
              <w:spacing w:after="0"/>
              <w:jc w:val="both"/>
              <w:rPr>
                <w:rFonts w:ascii="Times New Roman" w:hAnsi="Times New Roman" w:cs="Times New Roman"/>
                <w:sz w:val="20"/>
                <w:szCs w:val="20"/>
              </w:rPr>
            </w:pPr>
            <w:r w:rsidRPr="009A45C6">
              <w:rPr>
                <w:rFonts w:ascii="Times New Roman" w:hAnsi="Times New Roman" w:cs="Times New Roman"/>
                <w:sz w:val="20"/>
                <w:szCs w:val="20"/>
              </w:rPr>
              <w:t>7Б</w:t>
            </w:r>
          </w:p>
        </w:tc>
        <w:tc>
          <w:tcPr>
            <w:tcW w:w="1844" w:type="dxa"/>
            <w:tcBorders>
              <w:top w:val="single" w:sz="4" w:space="0" w:color="auto"/>
              <w:left w:val="single" w:sz="4" w:space="0" w:color="auto"/>
              <w:bottom w:val="single" w:sz="4" w:space="0" w:color="auto"/>
              <w:right w:val="single" w:sz="4" w:space="0" w:color="auto"/>
            </w:tcBorders>
          </w:tcPr>
          <w:p w:rsidR="00523597" w:rsidRPr="009A45C6" w:rsidRDefault="00523597" w:rsidP="00523597">
            <w:pPr>
              <w:spacing w:after="0"/>
              <w:jc w:val="both"/>
              <w:rPr>
                <w:rFonts w:ascii="Times New Roman" w:hAnsi="Times New Roman" w:cs="Times New Roman"/>
                <w:sz w:val="20"/>
                <w:szCs w:val="20"/>
              </w:rPr>
            </w:pPr>
            <w:r w:rsidRPr="009A45C6">
              <w:rPr>
                <w:rFonts w:ascii="Times New Roman" w:hAnsi="Times New Roman" w:cs="Times New Roman"/>
                <w:sz w:val="20"/>
                <w:szCs w:val="20"/>
              </w:rPr>
              <w:t>Призёр</w:t>
            </w:r>
          </w:p>
        </w:tc>
      </w:tr>
      <w:tr w:rsidR="00523597" w:rsidRPr="00523597" w:rsidTr="0032156C">
        <w:trPr>
          <w:trHeight w:val="315"/>
        </w:trPr>
        <w:tc>
          <w:tcPr>
            <w:tcW w:w="2127" w:type="dxa"/>
            <w:tcBorders>
              <w:top w:val="nil"/>
              <w:left w:val="single" w:sz="4" w:space="0" w:color="auto"/>
              <w:bottom w:val="single" w:sz="4" w:space="0" w:color="auto"/>
              <w:right w:val="single" w:sz="4" w:space="0" w:color="auto"/>
            </w:tcBorders>
            <w:shd w:val="clear" w:color="auto" w:fill="auto"/>
            <w:noWrap/>
            <w:vAlign w:val="bottom"/>
            <w:hideMark/>
          </w:tcPr>
          <w:p w:rsidR="00523597" w:rsidRPr="009A45C6" w:rsidRDefault="00523597" w:rsidP="00523597">
            <w:pPr>
              <w:spacing w:after="0"/>
              <w:jc w:val="both"/>
              <w:rPr>
                <w:rFonts w:ascii="Times New Roman" w:hAnsi="Times New Roman" w:cs="Times New Roman"/>
                <w:sz w:val="20"/>
                <w:szCs w:val="20"/>
              </w:rPr>
            </w:pPr>
            <w:r w:rsidRPr="009A45C6">
              <w:rPr>
                <w:rFonts w:ascii="Times New Roman" w:hAnsi="Times New Roman" w:cs="Times New Roman"/>
                <w:sz w:val="20"/>
                <w:szCs w:val="20"/>
              </w:rPr>
              <w:t>ОБЗР</w:t>
            </w:r>
          </w:p>
        </w:tc>
        <w:tc>
          <w:tcPr>
            <w:tcW w:w="2126" w:type="dxa"/>
            <w:tcBorders>
              <w:top w:val="nil"/>
              <w:left w:val="nil"/>
              <w:bottom w:val="single" w:sz="4" w:space="0" w:color="auto"/>
              <w:right w:val="single" w:sz="4" w:space="0" w:color="auto"/>
            </w:tcBorders>
            <w:shd w:val="clear" w:color="auto" w:fill="auto"/>
            <w:noWrap/>
            <w:vAlign w:val="bottom"/>
            <w:hideMark/>
          </w:tcPr>
          <w:p w:rsidR="00523597" w:rsidRPr="009A45C6" w:rsidRDefault="00523597" w:rsidP="00523597">
            <w:pPr>
              <w:spacing w:after="0"/>
              <w:jc w:val="both"/>
              <w:rPr>
                <w:rFonts w:ascii="Times New Roman" w:hAnsi="Times New Roman" w:cs="Times New Roman"/>
                <w:sz w:val="20"/>
                <w:szCs w:val="20"/>
              </w:rPr>
            </w:pPr>
            <w:r w:rsidRPr="009A45C6">
              <w:rPr>
                <w:rFonts w:ascii="Times New Roman" w:hAnsi="Times New Roman" w:cs="Times New Roman"/>
                <w:sz w:val="20"/>
                <w:szCs w:val="20"/>
              </w:rPr>
              <w:t>ЕФИМОВ</w:t>
            </w:r>
          </w:p>
        </w:tc>
        <w:tc>
          <w:tcPr>
            <w:tcW w:w="1701" w:type="dxa"/>
            <w:tcBorders>
              <w:top w:val="nil"/>
              <w:left w:val="nil"/>
              <w:bottom w:val="single" w:sz="4" w:space="0" w:color="auto"/>
              <w:right w:val="single" w:sz="4" w:space="0" w:color="auto"/>
            </w:tcBorders>
            <w:shd w:val="clear" w:color="auto" w:fill="auto"/>
            <w:noWrap/>
            <w:vAlign w:val="bottom"/>
            <w:hideMark/>
          </w:tcPr>
          <w:p w:rsidR="00523597" w:rsidRPr="009A45C6" w:rsidRDefault="00523597" w:rsidP="00523597">
            <w:pPr>
              <w:spacing w:after="0"/>
              <w:jc w:val="both"/>
              <w:rPr>
                <w:rFonts w:ascii="Times New Roman" w:hAnsi="Times New Roman" w:cs="Times New Roman"/>
                <w:sz w:val="20"/>
                <w:szCs w:val="20"/>
              </w:rPr>
            </w:pPr>
            <w:r w:rsidRPr="009A45C6">
              <w:rPr>
                <w:rFonts w:ascii="Times New Roman" w:hAnsi="Times New Roman" w:cs="Times New Roman"/>
                <w:sz w:val="20"/>
                <w:szCs w:val="20"/>
              </w:rPr>
              <w:t>АЛЕКСЕЙ</w:t>
            </w:r>
          </w:p>
        </w:tc>
        <w:tc>
          <w:tcPr>
            <w:tcW w:w="1134" w:type="dxa"/>
            <w:tcBorders>
              <w:top w:val="single" w:sz="4" w:space="0" w:color="auto"/>
              <w:left w:val="nil"/>
              <w:bottom w:val="single" w:sz="4" w:space="0" w:color="auto"/>
              <w:right w:val="single" w:sz="4" w:space="0" w:color="auto"/>
            </w:tcBorders>
          </w:tcPr>
          <w:p w:rsidR="00523597" w:rsidRPr="009A45C6" w:rsidRDefault="00523597" w:rsidP="00523597">
            <w:pPr>
              <w:spacing w:after="0"/>
              <w:jc w:val="both"/>
              <w:rPr>
                <w:rFonts w:ascii="Times New Roman" w:hAnsi="Times New Roman" w:cs="Times New Roman"/>
                <w:sz w:val="20"/>
                <w:szCs w:val="20"/>
              </w:rPr>
            </w:pPr>
            <w:r w:rsidRPr="009A45C6">
              <w:rPr>
                <w:rFonts w:ascii="Times New Roman" w:hAnsi="Times New Roman" w:cs="Times New Roman"/>
                <w:sz w:val="20"/>
                <w:szCs w:val="20"/>
              </w:rPr>
              <w:t>11Б</w:t>
            </w:r>
          </w:p>
        </w:tc>
        <w:tc>
          <w:tcPr>
            <w:tcW w:w="1844" w:type="dxa"/>
            <w:tcBorders>
              <w:top w:val="single" w:sz="4" w:space="0" w:color="auto"/>
              <w:left w:val="single" w:sz="4" w:space="0" w:color="auto"/>
              <w:bottom w:val="single" w:sz="4" w:space="0" w:color="auto"/>
              <w:right w:val="single" w:sz="4" w:space="0" w:color="auto"/>
            </w:tcBorders>
          </w:tcPr>
          <w:p w:rsidR="00523597" w:rsidRPr="009A45C6" w:rsidRDefault="00523597" w:rsidP="00523597">
            <w:pPr>
              <w:spacing w:after="0"/>
              <w:jc w:val="both"/>
              <w:rPr>
                <w:rFonts w:ascii="Times New Roman" w:hAnsi="Times New Roman" w:cs="Times New Roman"/>
                <w:sz w:val="20"/>
                <w:szCs w:val="20"/>
              </w:rPr>
            </w:pPr>
            <w:r w:rsidRPr="009A45C6">
              <w:rPr>
                <w:rFonts w:ascii="Times New Roman" w:hAnsi="Times New Roman" w:cs="Times New Roman"/>
                <w:sz w:val="20"/>
                <w:szCs w:val="20"/>
              </w:rPr>
              <w:t>Призёр</w:t>
            </w:r>
          </w:p>
        </w:tc>
      </w:tr>
      <w:tr w:rsidR="00523597" w:rsidRPr="00523597" w:rsidTr="0032156C">
        <w:trPr>
          <w:trHeight w:val="315"/>
        </w:trPr>
        <w:tc>
          <w:tcPr>
            <w:tcW w:w="2127" w:type="dxa"/>
            <w:tcBorders>
              <w:top w:val="nil"/>
              <w:left w:val="single" w:sz="4" w:space="0" w:color="auto"/>
              <w:bottom w:val="single" w:sz="4" w:space="0" w:color="auto"/>
              <w:right w:val="single" w:sz="4" w:space="0" w:color="auto"/>
            </w:tcBorders>
            <w:shd w:val="clear" w:color="auto" w:fill="auto"/>
            <w:noWrap/>
            <w:vAlign w:val="bottom"/>
            <w:hideMark/>
          </w:tcPr>
          <w:p w:rsidR="00523597" w:rsidRPr="009A45C6" w:rsidRDefault="00523597" w:rsidP="00523597">
            <w:pPr>
              <w:spacing w:after="0"/>
              <w:jc w:val="both"/>
              <w:rPr>
                <w:rFonts w:ascii="Times New Roman" w:hAnsi="Times New Roman" w:cs="Times New Roman"/>
                <w:sz w:val="20"/>
                <w:szCs w:val="20"/>
              </w:rPr>
            </w:pPr>
            <w:r w:rsidRPr="009A45C6">
              <w:rPr>
                <w:rFonts w:ascii="Times New Roman" w:hAnsi="Times New Roman" w:cs="Times New Roman"/>
                <w:sz w:val="20"/>
                <w:szCs w:val="20"/>
              </w:rPr>
              <w:t>ОБЗР</w:t>
            </w:r>
          </w:p>
        </w:tc>
        <w:tc>
          <w:tcPr>
            <w:tcW w:w="2126" w:type="dxa"/>
            <w:tcBorders>
              <w:top w:val="nil"/>
              <w:left w:val="nil"/>
              <w:bottom w:val="single" w:sz="4" w:space="0" w:color="auto"/>
              <w:right w:val="single" w:sz="4" w:space="0" w:color="auto"/>
            </w:tcBorders>
            <w:shd w:val="clear" w:color="auto" w:fill="auto"/>
            <w:noWrap/>
            <w:vAlign w:val="bottom"/>
            <w:hideMark/>
          </w:tcPr>
          <w:p w:rsidR="00523597" w:rsidRPr="009A45C6" w:rsidRDefault="00523597" w:rsidP="00523597">
            <w:pPr>
              <w:spacing w:after="0"/>
              <w:jc w:val="both"/>
              <w:rPr>
                <w:rFonts w:ascii="Times New Roman" w:hAnsi="Times New Roman" w:cs="Times New Roman"/>
                <w:sz w:val="20"/>
                <w:szCs w:val="20"/>
              </w:rPr>
            </w:pPr>
            <w:r w:rsidRPr="009A45C6">
              <w:rPr>
                <w:rFonts w:ascii="Times New Roman" w:hAnsi="Times New Roman" w:cs="Times New Roman"/>
                <w:sz w:val="20"/>
                <w:szCs w:val="20"/>
              </w:rPr>
              <w:t>ЧМАК</w:t>
            </w:r>
          </w:p>
        </w:tc>
        <w:tc>
          <w:tcPr>
            <w:tcW w:w="1701" w:type="dxa"/>
            <w:tcBorders>
              <w:top w:val="nil"/>
              <w:left w:val="nil"/>
              <w:bottom w:val="single" w:sz="4" w:space="0" w:color="auto"/>
              <w:right w:val="single" w:sz="4" w:space="0" w:color="auto"/>
            </w:tcBorders>
            <w:shd w:val="clear" w:color="auto" w:fill="auto"/>
            <w:noWrap/>
            <w:vAlign w:val="bottom"/>
            <w:hideMark/>
          </w:tcPr>
          <w:p w:rsidR="00523597" w:rsidRPr="009A45C6" w:rsidRDefault="00523597" w:rsidP="00523597">
            <w:pPr>
              <w:spacing w:after="0"/>
              <w:jc w:val="both"/>
              <w:rPr>
                <w:rFonts w:ascii="Times New Roman" w:hAnsi="Times New Roman" w:cs="Times New Roman"/>
                <w:sz w:val="20"/>
                <w:szCs w:val="20"/>
              </w:rPr>
            </w:pPr>
            <w:r w:rsidRPr="009A45C6">
              <w:rPr>
                <w:rFonts w:ascii="Times New Roman" w:hAnsi="Times New Roman" w:cs="Times New Roman"/>
                <w:sz w:val="20"/>
                <w:szCs w:val="20"/>
              </w:rPr>
              <w:t>ВАРВАРА</w:t>
            </w:r>
          </w:p>
        </w:tc>
        <w:tc>
          <w:tcPr>
            <w:tcW w:w="1134" w:type="dxa"/>
            <w:tcBorders>
              <w:top w:val="single" w:sz="4" w:space="0" w:color="auto"/>
              <w:left w:val="nil"/>
              <w:bottom w:val="single" w:sz="4" w:space="0" w:color="auto"/>
              <w:right w:val="single" w:sz="4" w:space="0" w:color="auto"/>
            </w:tcBorders>
          </w:tcPr>
          <w:p w:rsidR="00523597" w:rsidRPr="009A45C6" w:rsidRDefault="00523597" w:rsidP="00523597">
            <w:pPr>
              <w:spacing w:after="0"/>
              <w:jc w:val="both"/>
              <w:rPr>
                <w:rFonts w:ascii="Times New Roman" w:hAnsi="Times New Roman" w:cs="Times New Roman"/>
                <w:sz w:val="20"/>
                <w:szCs w:val="20"/>
              </w:rPr>
            </w:pPr>
            <w:r w:rsidRPr="009A45C6">
              <w:rPr>
                <w:rFonts w:ascii="Times New Roman" w:hAnsi="Times New Roman" w:cs="Times New Roman"/>
                <w:sz w:val="20"/>
                <w:szCs w:val="20"/>
              </w:rPr>
              <w:t>10А</w:t>
            </w:r>
          </w:p>
        </w:tc>
        <w:tc>
          <w:tcPr>
            <w:tcW w:w="1844" w:type="dxa"/>
            <w:tcBorders>
              <w:top w:val="single" w:sz="4" w:space="0" w:color="auto"/>
              <w:left w:val="single" w:sz="4" w:space="0" w:color="auto"/>
              <w:bottom w:val="single" w:sz="4" w:space="0" w:color="auto"/>
              <w:right w:val="single" w:sz="4" w:space="0" w:color="auto"/>
            </w:tcBorders>
          </w:tcPr>
          <w:p w:rsidR="00523597" w:rsidRPr="009A45C6" w:rsidRDefault="00523597" w:rsidP="00523597">
            <w:pPr>
              <w:spacing w:after="0"/>
              <w:jc w:val="both"/>
              <w:rPr>
                <w:rFonts w:ascii="Times New Roman" w:hAnsi="Times New Roman" w:cs="Times New Roman"/>
                <w:sz w:val="20"/>
                <w:szCs w:val="20"/>
              </w:rPr>
            </w:pPr>
            <w:r w:rsidRPr="009A45C6">
              <w:rPr>
                <w:rFonts w:ascii="Times New Roman" w:hAnsi="Times New Roman" w:cs="Times New Roman"/>
                <w:sz w:val="20"/>
                <w:szCs w:val="20"/>
              </w:rPr>
              <w:t>Победитель</w:t>
            </w:r>
          </w:p>
        </w:tc>
      </w:tr>
      <w:tr w:rsidR="00523597" w:rsidRPr="00523597" w:rsidTr="0032156C">
        <w:trPr>
          <w:trHeight w:val="315"/>
        </w:trPr>
        <w:tc>
          <w:tcPr>
            <w:tcW w:w="2127" w:type="dxa"/>
            <w:tcBorders>
              <w:top w:val="nil"/>
              <w:left w:val="single" w:sz="4" w:space="0" w:color="auto"/>
              <w:bottom w:val="single" w:sz="4" w:space="0" w:color="auto"/>
              <w:right w:val="single" w:sz="4" w:space="0" w:color="auto"/>
            </w:tcBorders>
            <w:shd w:val="clear" w:color="auto" w:fill="auto"/>
            <w:noWrap/>
            <w:vAlign w:val="bottom"/>
            <w:hideMark/>
          </w:tcPr>
          <w:p w:rsidR="00523597" w:rsidRPr="009A45C6" w:rsidRDefault="00523597" w:rsidP="00523597">
            <w:pPr>
              <w:spacing w:after="0"/>
              <w:jc w:val="both"/>
              <w:rPr>
                <w:rFonts w:ascii="Times New Roman" w:hAnsi="Times New Roman" w:cs="Times New Roman"/>
                <w:sz w:val="20"/>
                <w:szCs w:val="20"/>
              </w:rPr>
            </w:pPr>
            <w:r w:rsidRPr="009A45C6">
              <w:rPr>
                <w:rFonts w:ascii="Times New Roman" w:hAnsi="Times New Roman" w:cs="Times New Roman"/>
                <w:sz w:val="20"/>
                <w:szCs w:val="20"/>
              </w:rPr>
              <w:t>ОБЗР</w:t>
            </w:r>
          </w:p>
        </w:tc>
        <w:tc>
          <w:tcPr>
            <w:tcW w:w="2126" w:type="dxa"/>
            <w:tcBorders>
              <w:top w:val="nil"/>
              <w:left w:val="nil"/>
              <w:bottom w:val="single" w:sz="4" w:space="0" w:color="auto"/>
              <w:right w:val="single" w:sz="4" w:space="0" w:color="auto"/>
            </w:tcBorders>
            <w:shd w:val="clear" w:color="auto" w:fill="auto"/>
            <w:noWrap/>
            <w:vAlign w:val="bottom"/>
            <w:hideMark/>
          </w:tcPr>
          <w:p w:rsidR="00523597" w:rsidRPr="009A45C6" w:rsidRDefault="00523597" w:rsidP="00523597">
            <w:pPr>
              <w:spacing w:after="0"/>
              <w:jc w:val="both"/>
              <w:rPr>
                <w:rFonts w:ascii="Times New Roman" w:hAnsi="Times New Roman" w:cs="Times New Roman"/>
                <w:sz w:val="20"/>
                <w:szCs w:val="20"/>
              </w:rPr>
            </w:pPr>
            <w:r w:rsidRPr="009A45C6">
              <w:rPr>
                <w:rFonts w:ascii="Times New Roman" w:hAnsi="Times New Roman" w:cs="Times New Roman"/>
                <w:sz w:val="20"/>
                <w:szCs w:val="20"/>
              </w:rPr>
              <w:t>ГОЛУБЕВ</w:t>
            </w:r>
          </w:p>
        </w:tc>
        <w:tc>
          <w:tcPr>
            <w:tcW w:w="1701" w:type="dxa"/>
            <w:tcBorders>
              <w:top w:val="nil"/>
              <w:left w:val="nil"/>
              <w:bottom w:val="single" w:sz="4" w:space="0" w:color="auto"/>
              <w:right w:val="single" w:sz="4" w:space="0" w:color="auto"/>
            </w:tcBorders>
            <w:shd w:val="clear" w:color="auto" w:fill="auto"/>
            <w:noWrap/>
            <w:vAlign w:val="bottom"/>
            <w:hideMark/>
          </w:tcPr>
          <w:p w:rsidR="00523597" w:rsidRPr="009A45C6" w:rsidRDefault="00523597" w:rsidP="00523597">
            <w:pPr>
              <w:spacing w:after="0"/>
              <w:jc w:val="both"/>
              <w:rPr>
                <w:rFonts w:ascii="Times New Roman" w:hAnsi="Times New Roman" w:cs="Times New Roman"/>
                <w:sz w:val="20"/>
                <w:szCs w:val="20"/>
              </w:rPr>
            </w:pPr>
            <w:r w:rsidRPr="009A45C6">
              <w:rPr>
                <w:rFonts w:ascii="Times New Roman" w:hAnsi="Times New Roman" w:cs="Times New Roman"/>
                <w:sz w:val="20"/>
                <w:szCs w:val="20"/>
              </w:rPr>
              <w:t>ЕГОР</w:t>
            </w:r>
          </w:p>
        </w:tc>
        <w:tc>
          <w:tcPr>
            <w:tcW w:w="1134" w:type="dxa"/>
            <w:tcBorders>
              <w:top w:val="single" w:sz="4" w:space="0" w:color="auto"/>
              <w:left w:val="nil"/>
              <w:bottom w:val="single" w:sz="4" w:space="0" w:color="auto"/>
              <w:right w:val="single" w:sz="4" w:space="0" w:color="auto"/>
            </w:tcBorders>
          </w:tcPr>
          <w:p w:rsidR="00523597" w:rsidRPr="009A45C6" w:rsidRDefault="00523597" w:rsidP="00523597">
            <w:pPr>
              <w:spacing w:after="0"/>
              <w:jc w:val="both"/>
              <w:rPr>
                <w:rFonts w:ascii="Times New Roman" w:hAnsi="Times New Roman" w:cs="Times New Roman"/>
                <w:sz w:val="20"/>
                <w:szCs w:val="20"/>
              </w:rPr>
            </w:pPr>
            <w:r w:rsidRPr="009A45C6">
              <w:rPr>
                <w:rFonts w:ascii="Times New Roman" w:hAnsi="Times New Roman" w:cs="Times New Roman"/>
                <w:sz w:val="20"/>
                <w:szCs w:val="20"/>
              </w:rPr>
              <w:t>10А</w:t>
            </w:r>
          </w:p>
        </w:tc>
        <w:tc>
          <w:tcPr>
            <w:tcW w:w="1844" w:type="dxa"/>
            <w:tcBorders>
              <w:top w:val="single" w:sz="4" w:space="0" w:color="auto"/>
              <w:left w:val="single" w:sz="4" w:space="0" w:color="auto"/>
              <w:bottom w:val="single" w:sz="4" w:space="0" w:color="auto"/>
              <w:right w:val="single" w:sz="4" w:space="0" w:color="auto"/>
            </w:tcBorders>
          </w:tcPr>
          <w:p w:rsidR="00523597" w:rsidRPr="009A45C6" w:rsidRDefault="00523597" w:rsidP="00523597">
            <w:pPr>
              <w:spacing w:after="0"/>
              <w:jc w:val="both"/>
              <w:rPr>
                <w:rFonts w:ascii="Times New Roman" w:hAnsi="Times New Roman" w:cs="Times New Roman"/>
                <w:sz w:val="20"/>
                <w:szCs w:val="20"/>
              </w:rPr>
            </w:pPr>
            <w:r w:rsidRPr="009A45C6">
              <w:rPr>
                <w:rFonts w:ascii="Times New Roman" w:hAnsi="Times New Roman" w:cs="Times New Roman"/>
                <w:sz w:val="20"/>
                <w:szCs w:val="20"/>
              </w:rPr>
              <w:t>Призёр</w:t>
            </w:r>
          </w:p>
        </w:tc>
      </w:tr>
      <w:tr w:rsidR="00523597" w:rsidRPr="00523597" w:rsidTr="0032156C">
        <w:trPr>
          <w:trHeight w:val="315"/>
        </w:trPr>
        <w:tc>
          <w:tcPr>
            <w:tcW w:w="2127" w:type="dxa"/>
            <w:tcBorders>
              <w:top w:val="nil"/>
              <w:left w:val="single" w:sz="4" w:space="0" w:color="auto"/>
              <w:bottom w:val="single" w:sz="4" w:space="0" w:color="auto"/>
              <w:right w:val="single" w:sz="4" w:space="0" w:color="auto"/>
            </w:tcBorders>
            <w:shd w:val="clear" w:color="auto" w:fill="auto"/>
            <w:noWrap/>
            <w:vAlign w:val="bottom"/>
            <w:hideMark/>
          </w:tcPr>
          <w:p w:rsidR="00523597" w:rsidRPr="009A45C6" w:rsidRDefault="00523597" w:rsidP="00523597">
            <w:pPr>
              <w:spacing w:after="0"/>
              <w:jc w:val="both"/>
              <w:rPr>
                <w:rFonts w:ascii="Times New Roman" w:hAnsi="Times New Roman" w:cs="Times New Roman"/>
                <w:sz w:val="20"/>
                <w:szCs w:val="20"/>
              </w:rPr>
            </w:pPr>
            <w:r w:rsidRPr="009A45C6">
              <w:rPr>
                <w:rFonts w:ascii="Times New Roman" w:hAnsi="Times New Roman" w:cs="Times New Roman"/>
                <w:sz w:val="20"/>
                <w:szCs w:val="20"/>
              </w:rPr>
              <w:t>ОБЗР</w:t>
            </w:r>
          </w:p>
        </w:tc>
        <w:tc>
          <w:tcPr>
            <w:tcW w:w="2126" w:type="dxa"/>
            <w:tcBorders>
              <w:top w:val="nil"/>
              <w:left w:val="nil"/>
              <w:bottom w:val="single" w:sz="4" w:space="0" w:color="auto"/>
              <w:right w:val="single" w:sz="4" w:space="0" w:color="auto"/>
            </w:tcBorders>
            <w:shd w:val="clear" w:color="auto" w:fill="auto"/>
            <w:noWrap/>
            <w:vAlign w:val="bottom"/>
            <w:hideMark/>
          </w:tcPr>
          <w:p w:rsidR="00523597" w:rsidRPr="009A45C6" w:rsidRDefault="00523597" w:rsidP="00523597">
            <w:pPr>
              <w:spacing w:after="0"/>
              <w:jc w:val="both"/>
              <w:rPr>
                <w:rFonts w:ascii="Times New Roman" w:hAnsi="Times New Roman" w:cs="Times New Roman"/>
                <w:sz w:val="20"/>
                <w:szCs w:val="20"/>
              </w:rPr>
            </w:pPr>
            <w:r w:rsidRPr="009A45C6">
              <w:rPr>
                <w:rFonts w:ascii="Times New Roman" w:hAnsi="Times New Roman" w:cs="Times New Roman"/>
                <w:sz w:val="20"/>
                <w:szCs w:val="20"/>
              </w:rPr>
              <w:t>КОШЕЛЕВА</w:t>
            </w:r>
          </w:p>
        </w:tc>
        <w:tc>
          <w:tcPr>
            <w:tcW w:w="1701" w:type="dxa"/>
            <w:tcBorders>
              <w:top w:val="nil"/>
              <w:left w:val="nil"/>
              <w:bottom w:val="single" w:sz="4" w:space="0" w:color="auto"/>
              <w:right w:val="single" w:sz="4" w:space="0" w:color="auto"/>
            </w:tcBorders>
            <w:shd w:val="clear" w:color="auto" w:fill="auto"/>
            <w:noWrap/>
            <w:vAlign w:val="bottom"/>
            <w:hideMark/>
          </w:tcPr>
          <w:p w:rsidR="00523597" w:rsidRPr="009A45C6" w:rsidRDefault="00523597" w:rsidP="00523597">
            <w:pPr>
              <w:spacing w:after="0"/>
              <w:jc w:val="both"/>
              <w:rPr>
                <w:rFonts w:ascii="Times New Roman" w:hAnsi="Times New Roman" w:cs="Times New Roman"/>
                <w:sz w:val="20"/>
                <w:szCs w:val="20"/>
              </w:rPr>
            </w:pPr>
            <w:r w:rsidRPr="009A45C6">
              <w:rPr>
                <w:rFonts w:ascii="Times New Roman" w:hAnsi="Times New Roman" w:cs="Times New Roman"/>
                <w:sz w:val="20"/>
                <w:szCs w:val="20"/>
              </w:rPr>
              <w:t>ТАИРА</w:t>
            </w:r>
          </w:p>
        </w:tc>
        <w:tc>
          <w:tcPr>
            <w:tcW w:w="1134" w:type="dxa"/>
            <w:tcBorders>
              <w:top w:val="single" w:sz="4" w:space="0" w:color="auto"/>
              <w:left w:val="nil"/>
              <w:bottom w:val="single" w:sz="4" w:space="0" w:color="auto"/>
              <w:right w:val="single" w:sz="4" w:space="0" w:color="auto"/>
            </w:tcBorders>
          </w:tcPr>
          <w:p w:rsidR="00523597" w:rsidRPr="009A45C6" w:rsidRDefault="00523597" w:rsidP="00523597">
            <w:pPr>
              <w:spacing w:after="0"/>
              <w:jc w:val="both"/>
              <w:rPr>
                <w:rFonts w:ascii="Times New Roman" w:hAnsi="Times New Roman" w:cs="Times New Roman"/>
                <w:sz w:val="20"/>
                <w:szCs w:val="20"/>
              </w:rPr>
            </w:pPr>
            <w:r w:rsidRPr="009A45C6">
              <w:rPr>
                <w:rFonts w:ascii="Times New Roman" w:hAnsi="Times New Roman" w:cs="Times New Roman"/>
                <w:sz w:val="20"/>
                <w:szCs w:val="20"/>
              </w:rPr>
              <w:t>10А</w:t>
            </w:r>
          </w:p>
        </w:tc>
        <w:tc>
          <w:tcPr>
            <w:tcW w:w="1844" w:type="dxa"/>
            <w:tcBorders>
              <w:top w:val="single" w:sz="4" w:space="0" w:color="auto"/>
              <w:left w:val="single" w:sz="4" w:space="0" w:color="auto"/>
              <w:bottom w:val="single" w:sz="4" w:space="0" w:color="auto"/>
              <w:right w:val="single" w:sz="4" w:space="0" w:color="auto"/>
            </w:tcBorders>
          </w:tcPr>
          <w:p w:rsidR="00523597" w:rsidRPr="009A45C6" w:rsidRDefault="00523597" w:rsidP="00523597">
            <w:pPr>
              <w:spacing w:after="0"/>
              <w:jc w:val="both"/>
              <w:rPr>
                <w:rFonts w:ascii="Times New Roman" w:hAnsi="Times New Roman" w:cs="Times New Roman"/>
                <w:sz w:val="20"/>
                <w:szCs w:val="20"/>
              </w:rPr>
            </w:pPr>
            <w:r w:rsidRPr="009A45C6">
              <w:rPr>
                <w:rFonts w:ascii="Times New Roman" w:hAnsi="Times New Roman" w:cs="Times New Roman"/>
                <w:sz w:val="20"/>
                <w:szCs w:val="20"/>
              </w:rPr>
              <w:t>Призёр</w:t>
            </w:r>
          </w:p>
        </w:tc>
      </w:tr>
      <w:tr w:rsidR="00523597" w:rsidRPr="00523597" w:rsidTr="0032156C">
        <w:trPr>
          <w:trHeight w:val="315"/>
        </w:trPr>
        <w:tc>
          <w:tcPr>
            <w:tcW w:w="2127" w:type="dxa"/>
            <w:tcBorders>
              <w:top w:val="nil"/>
              <w:left w:val="single" w:sz="4" w:space="0" w:color="auto"/>
              <w:bottom w:val="single" w:sz="4" w:space="0" w:color="auto"/>
              <w:right w:val="single" w:sz="4" w:space="0" w:color="auto"/>
            </w:tcBorders>
            <w:shd w:val="clear" w:color="auto" w:fill="auto"/>
            <w:noWrap/>
            <w:vAlign w:val="bottom"/>
            <w:hideMark/>
          </w:tcPr>
          <w:p w:rsidR="00523597" w:rsidRPr="009A45C6" w:rsidRDefault="00523597" w:rsidP="00523597">
            <w:pPr>
              <w:spacing w:after="0"/>
              <w:jc w:val="both"/>
              <w:rPr>
                <w:rFonts w:ascii="Times New Roman" w:hAnsi="Times New Roman" w:cs="Times New Roman"/>
                <w:sz w:val="20"/>
                <w:szCs w:val="20"/>
              </w:rPr>
            </w:pPr>
            <w:r w:rsidRPr="009A45C6">
              <w:rPr>
                <w:rFonts w:ascii="Times New Roman" w:hAnsi="Times New Roman" w:cs="Times New Roman"/>
                <w:sz w:val="20"/>
                <w:szCs w:val="20"/>
              </w:rPr>
              <w:t>ОБЗР</w:t>
            </w:r>
          </w:p>
        </w:tc>
        <w:tc>
          <w:tcPr>
            <w:tcW w:w="2126" w:type="dxa"/>
            <w:tcBorders>
              <w:top w:val="nil"/>
              <w:left w:val="nil"/>
              <w:bottom w:val="single" w:sz="4" w:space="0" w:color="auto"/>
              <w:right w:val="single" w:sz="4" w:space="0" w:color="auto"/>
            </w:tcBorders>
            <w:shd w:val="clear" w:color="auto" w:fill="auto"/>
            <w:noWrap/>
            <w:vAlign w:val="bottom"/>
            <w:hideMark/>
          </w:tcPr>
          <w:p w:rsidR="00523597" w:rsidRPr="009A45C6" w:rsidRDefault="00523597" w:rsidP="00523597">
            <w:pPr>
              <w:spacing w:after="0"/>
              <w:jc w:val="both"/>
              <w:rPr>
                <w:rFonts w:ascii="Times New Roman" w:hAnsi="Times New Roman" w:cs="Times New Roman"/>
                <w:sz w:val="20"/>
                <w:szCs w:val="20"/>
              </w:rPr>
            </w:pPr>
            <w:r w:rsidRPr="009A45C6">
              <w:rPr>
                <w:rFonts w:ascii="Times New Roman" w:hAnsi="Times New Roman" w:cs="Times New Roman"/>
                <w:sz w:val="20"/>
                <w:szCs w:val="20"/>
              </w:rPr>
              <w:t>РАНИНЕН</w:t>
            </w:r>
          </w:p>
        </w:tc>
        <w:tc>
          <w:tcPr>
            <w:tcW w:w="1701" w:type="dxa"/>
            <w:tcBorders>
              <w:top w:val="nil"/>
              <w:left w:val="nil"/>
              <w:bottom w:val="single" w:sz="4" w:space="0" w:color="auto"/>
              <w:right w:val="single" w:sz="4" w:space="0" w:color="auto"/>
            </w:tcBorders>
            <w:shd w:val="clear" w:color="auto" w:fill="auto"/>
            <w:noWrap/>
            <w:vAlign w:val="bottom"/>
            <w:hideMark/>
          </w:tcPr>
          <w:p w:rsidR="00523597" w:rsidRPr="009A45C6" w:rsidRDefault="00523597" w:rsidP="00523597">
            <w:pPr>
              <w:spacing w:after="0"/>
              <w:jc w:val="both"/>
              <w:rPr>
                <w:rFonts w:ascii="Times New Roman" w:hAnsi="Times New Roman" w:cs="Times New Roman"/>
                <w:sz w:val="20"/>
                <w:szCs w:val="20"/>
              </w:rPr>
            </w:pPr>
            <w:r w:rsidRPr="009A45C6">
              <w:rPr>
                <w:rFonts w:ascii="Times New Roman" w:hAnsi="Times New Roman" w:cs="Times New Roman"/>
                <w:sz w:val="20"/>
                <w:szCs w:val="20"/>
              </w:rPr>
              <w:t>СЕРГЕЙ</w:t>
            </w:r>
          </w:p>
        </w:tc>
        <w:tc>
          <w:tcPr>
            <w:tcW w:w="1134" w:type="dxa"/>
            <w:tcBorders>
              <w:top w:val="single" w:sz="4" w:space="0" w:color="auto"/>
              <w:left w:val="nil"/>
              <w:bottom w:val="single" w:sz="4" w:space="0" w:color="auto"/>
              <w:right w:val="single" w:sz="4" w:space="0" w:color="auto"/>
            </w:tcBorders>
          </w:tcPr>
          <w:p w:rsidR="00523597" w:rsidRPr="009A45C6" w:rsidRDefault="00523597" w:rsidP="00523597">
            <w:pPr>
              <w:spacing w:after="0"/>
              <w:jc w:val="both"/>
              <w:rPr>
                <w:rFonts w:ascii="Times New Roman" w:hAnsi="Times New Roman" w:cs="Times New Roman"/>
                <w:sz w:val="20"/>
                <w:szCs w:val="20"/>
              </w:rPr>
            </w:pPr>
            <w:r w:rsidRPr="009A45C6">
              <w:rPr>
                <w:rFonts w:ascii="Times New Roman" w:hAnsi="Times New Roman" w:cs="Times New Roman"/>
                <w:sz w:val="20"/>
                <w:szCs w:val="20"/>
              </w:rPr>
              <w:t>9А</w:t>
            </w:r>
          </w:p>
        </w:tc>
        <w:tc>
          <w:tcPr>
            <w:tcW w:w="1844" w:type="dxa"/>
            <w:tcBorders>
              <w:top w:val="single" w:sz="4" w:space="0" w:color="auto"/>
              <w:left w:val="single" w:sz="4" w:space="0" w:color="auto"/>
              <w:bottom w:val="single" w:sz="4" w:space="0" w:color="auto"/>
              <w:right w:val="single" w:sz="4" w:space="0" w:color="auto"/>
            </w:tcBorders>
          </w:tcPr>
          <w:p w:rsidR="00523597" w:rsidRPr="009A45C6" w:rsidRDefault="00523597" w:rsidP="00523597">
            <w:pPr>
              <w:spacing w:after="0"/>
              <w:jc w:val="both"/>
              <w:rPr>
                <w:rFonts w:ascii="Times New Roman" w:hAnsi="Times New Roman" w:cs="Times New Roman"/>
                <w:sz w:val="20"/>
                <w:szCs w:val="20"/>
              </w:rPr>
            </w:pPr>
            <w:r w:rsidRPr="009A45C6">
              <w:rPr>
                <w:rFonts w:ascii="Times New Roman" w:hAnsi="Times New Roman" w:cs="Times New Roman"/>
                <w:sz w:val="20"/>
                <w:szCs w:val="20"/>
              </w:rPr>
              <w:t>Победитель</w:t>
            </w:r>
          </w:p>
        </w:tc>
      </w:tr>
      <w:tr w:rsidR="00523597" w:rsidRPr="00523597" w:rsidTr="0032156C">
        <w:trPr>
          <w:trHeight w:val="315"/>
        </w:trPr>
        <w:tc>
          <w:tcPr>
            <w:tcW w:w="2127" w:type="dxa"/>
            <w:tcBorders>
              <w:top w:val="nil"/>
              <w:left w:val="single" w:sz="4" w:space="0" w:color="auto"/>
              <w:bottom w:val="single" w:sz="4" w:space="0" w:color="auto"/>
              <w:right w:val="single" w:sz="4" w:space="0" w:color="auto"/>
            </w:tcBorders>
            <w:shd w:val="clear" w:color="auto" w:fill="auto"/>
            <w:noWrap/>
            <w:vAlign w:val="bottom"/>
            <w:hideMark/>
          </w:tcPr>
          <w:p w:rsidR="00523597" w:rsidRPr="009A45C6" w:rsidRDefault="00523597" w:rsidP="00523597">
            <w:pPr>
              <w:spacing w:after="0"/>
              <w:jc w:val="both"/>
              <w:rPr>
                <w:rFonts w:ascii="Times New Roman" w:hAnsi="Times New Roman" w:cs="Times New Roman"/>
                <w:sz w:val="20"/>
                <w:szCs w:val="20"/>
              </w:rPr>
            </w:pPr>
            <w:r w:rsidRPr="009A45C6">
              <w:rPr>
                <w:rFonts w:ascii="Times New Roman" w:hAnsi="Times New Roman" w:cs="Times New Roman"/>
                <w:sz w:val="20"/>
                <w:szCs w:val="20"/>
              </w:rPr>
              <w:t>ОБЗР</w:t>
            </w:r>
          </w:p>
        </w:tc>
        <w:tc>
          <w:tcPr>
            <w:tcW w:w="2126" w:type="dxa"/>
            <w:tcBorders>
              <w:top w:val="nil"/>
              <w:left w:val="nil"/>
              <w:bottom w:val="single" w:sz="4" w:space="0" w:color="auto"/>
              <w:right w:val="single" w:sz="4" w:space="0" w:color="auto"/>
            </w:tcBorders>
            <w:shd w:val="clear" w:color="auto" w:fill="auto"/>
            <w:noWrap/>
            <w:vAlign w:val="bottom"/>
            <w:hideMark/>
          </w:tcPr>
          <w:p w:rsidR="00523597" w:rsidRPr="009A45C6" w:rsidRDefault="00523597" w:rsidP="00523597">
            <w:pPr>
              <w:spacing w:after="0"/>
              <w:jc w:val="both"/>
              <w:rPr>
                <w:rFonts w:ascii="Times New Roman" w:hAnsi="Times New Roman" w:cs="Times New Roman"/>
                <w:sz w:val="20"/>
                <w:szCs w:val="20"/>
              </w:rPr>
            </w:pPr>
            <w:r w:rsidRPr="009A45C6">
              <w:rPr>
                <w:rFonts w:ascii="Times New Roman" w:hAnsi="Times New Roman" w:cs="Times New Roman"/>
                <w:sz w:val="20"/>
                <w:szCs w:val="20"/>
              </w:rPr>
              <w:t>ДЕМЕНТЬЕВА</w:t>
            </w:r>
          </w:p>
        </w:tc>
        <w:tc>
          <w:tcPr>
            <w:tcW w:w="1701" w:type="dxa"/>
            <w:tcBorders>
              <w:top w:val="nil"/>
              <w:left w:val="nil"/>
              <w:bottom w:val="single" w:sz="4" w:space="0" w:color="auto"/>
              <w:right w:val="single" w:sz="4" w:space="0" w:color="auto"/>
            </w:tcBorders>
            <w:shd w:val="clear" w:color="auto" w:fill="auto"/>
            <w:noWrap/>
            <w:vAlign w:val="bottom"/>
            <w:hideMark/>
          </w:tcPr>
          <w:p w:rsidR="00523597" w:rsidRPr="009A45C6" w:rsidRDefault="00523597" w:rsidP="00523597">
            <w:pPr>
              <w:spacing w:after="0"/>
              <w:jc w:val="both"/>
              <w:rPr>
                <w:rFonts w:ascii="Times New Roman" w:hAnsi="Times New Roman" w:cs="Times New Roman"/>
                <w:sz w:val="20"/>
                <w:szCs w:val="20"/>
              </w:rPr>
            </w:pPr>
            <w:r w:rsidRPr="009A45C6">
              <w:rPr>
                <w:rFonts w:ascii="Times New Roman" w:hAnsi="Times New Roman" w:cs="Times New Roman"/>
                <w:sz w:val="20"/>
                <w:szCs w:val="20"/>
              </w:rPr>
              <w:t>СОФЬЯ</w:t>
            </w:r>
          </w:p>
        </w:tc>
        <w:tc>
          <w:tcPr>
            <w:tcW w:w="1134" w:type="dxa"/>
            <w:tcBorders>
              <w:top w:val="single" w:sz="4" w:space="0" w:color="auto"/>
              <w:left w:val="nil"/>
              <w:bottom w:val="single" w:sz="4" w:space="0" w:color="auto"/>
              <w:right w:val="single" w:sz="4" w:space="0" w:color="auto"/>
            </w:tcBorders>
          </w:tcPr>
          <w:p w:rsidR="00523597" w:rsidRPr="009A45C6" w:rsidRDefault="00523597" w:rsidP="00523597">
            <w:pPr>
              <w:spacing w:after="0"/>
              <w:jc w:val="both"/>
              <w:rPr>
                <w:rFonts w:ascii="Times New Roman" w:hAnsi="Times New Roman" w:cs="Times New Roman"/>
                <w:sz w:val="20"/>
                <w:szCs w:val="20"/>
              </w:rPr>
            </w:pPr>
            <w:r w:rsidRPr="009A45C6">
              <w:rPr>
                <w:rFonts w:ascii="Times New Roman" w:hAnsi="Times New Roman" w:cs="Times New Roman"/>
                <w:sz w:val="20"/>
                <w:szCs w:val="20"/>
              </w:rPr>
              <w:t>8Б</w:t>
            </w:r>
          </w:p>
        </w:tc>
        <w:tc>
          <w:tcPr>
            <w:tcW w:w="1844" w:type="dxa"/>
            <w:tcBorders>
              <w:top w:val="single" w:sz="4" w:space="0" w:color="auto"/>
              <w:left w:val="single" w:sz="4" w:space="0" w:color="auto"/>
              <w:bottom w:val="single" w:sz="4" w:space="0" w:color="auto"/>
              <w:right w:val="single" w:sz="4" w:space="0" w:color="auto"/>
            </w:tcBorders>
          </w:tcPr>
          <w:p w:rsidR="00523597" w:rsidRPr="009A45C6" w:rsidRDefault="00523597" w:rsidP="00523597">
            <w:pPr>
              <w:spacing w:after="0"/>
              <w:jc w:val="both"/>
              <w:rPr>
                <w:rFonts w:ascii="Times New Roman" w:hAnsi="Times New Roman" w:cs="Times New Roman"/>
                <w:sz w:val="20"/>
                <w:szCs w:val="20"/>
              </w:rPr>
            </w:pPr>
            <w:r w:rsidRPr="009A45C6">
              <w:rPr>
                <w:rFonts w:ascii="Times New Roman" w:hAnsi="Times New Roman" w:cs="Times New Roman"/>
                <w:sz w:val="20"/>
                <w:szCs w:val="20"/>
              </w:rPr>
              <w:t>Победитель</w:t>
            </w:r>
          </w:p>
        </w:tc>
      </w:tr>
      <w:tr w:rsidR="00523597" w:rsidRPr="00523597" w:rsidTr="0032156C">
        <w:trPr>
          <w:trHeight w:val="315"/>
        </w:trPr>
        <w:tc>
          <w:tcPr>
            <w:tcW w:w="2127" w:type="dxa"/>
            <w:tcBorders>
              <w:top w:val="nil"/>
              <w:left w:val="single" w:sz="4" w:space="0" w:color="auto"/>
              <w:bottom w:val="single" w:sz="4" w:space="0" w:color="auto"/>
              <w:right w:val="single" w:sz="4" w:space="0" w:color="auto"/>
            </w:tcBorders>
            <w:shd w:val="clear" w:color="auto" w:fill="auto"/>
            <w:noWrap/>
            <w:vAlign w:val="bottom"/>
            <w:hideMark/>
          </w:tcPr>
          <w:p w:rsidR="00523597" w:rsidRPr="009A45C6" w:rsidRDefault="00523597" w:rsidP="00523597">
            <w:pPr>
              <w:spacing w:after="0"/>
              <w:jc w:val="both"/>
              <w:rPr>
                <w:rFonts w:ascii="Times New Roman" w:hAnsi="Times New Roman" w:cs="Times New Roman"/>
                <w:sz w:val="20"/>
                <w:szCs w:val="20"/>
              </w:rPr>
            </w:pPr>
            <w:r w:rsidRPr="009A45C6">
              <w:rPr>
                <w:rFonts w:ascii="Times New Roman" w:hAnsi="Times New Roman" w:cs="Times New Roman"/>
                <w:sz w:val="20"/>
                <w:szCs w:val="20"/>
              </w:rPr>
              <w:t>ОБЗР</w:t>
            </w:r>
          </w:p>
        </w:tc>
        <w:tc>
          <w:tcPr>
            <w:tcW w:w="2126" w:type="dxa"/>
            <w:tcBorders>
              <w:top w:val="nil"/>
              <w:left w:val="nil"/>
              <w:bottom w:val="single" w:sz="4" w:space="0" w:color="auto"/>
              <w:right w:val="single" w:sz="4" w:space="0" w:color="auto"/>
            </w:tcBorders>
            <w:shd w:val="clear" w:color="auto" w:fill="auto"/>
            <w:noWrap/>
            <w:vAlign w:val="bottom"/>
            <w:hideMark/>
          </w:tcPr>
          <w:p w:rsidR="00523597" w:rsidRPr="009A45C6" w:rsidRDefault="00523597" w:rsidP="00523597">
            <w:pPr>
              <w:spacing w:after="0"/>
              <w:jc w:val="both"/>
              <w:rPr>
                <w:rFonts w:ascii="Times New Roman" w:hAnsi="Times New Roman" w:cs="Times New Roman"/>
                <w:sz w:val="20"/>
                <w:szCs w:val="20"/>
              </w:rPr>
            </w:pPr>
            <w:r w:rsidRPr="009A45C6">
              <w:rPr>
                <w:rFonts w:ascii="Times New Roman" w:hAnsi="Times New Roman" w:cs="Times New Roman"/>
                <w:sz w:val="20"/>
                <w:szCs w:val="20"/>
              </w:rPr>
              <w:t>МАРКИНА</w:t>
            </w:r>
          </w:p>
        </w:tc>
        <w:tc>
          <w:tcPr>
            <w:tcW w:w="1701" w:type="dxa"/>
            <w:tcBorders>
              <w:top w:val="nil"/>
              <w:left w:val="nil"/>
              <w:bottom w:val="single" w:sz="4" w:space="0" w:color="auto"/>
              <w:right w:val="single" w:sz="4" w:space="0" w:color="auto"/>
            </w:tcBorders>
            <w:shd w:val="clear" w:color="auto" w:fill="auto"/>
            <w:noWrap/>
            <w:vAlign w:val="bottom"/>
            <w:hideMark/>
          </w:tcPr>
          <w:p w:rsidR="00523597" w:rsidRPr="009A45C6" w:rsidRDefault="00523597" w:rsidP="00523597">
            <w:pPr>
              <w:spacing w:after="0"/>
              <w:jc w:val="both"/>
              <w:rPr>
                <w:rFonts w:ascii="Times New Roman" w:hAnsi="Times New Roman" w:cs="Times New Roman"/>
                <w:sz w:val="20"/>
                <w:szCs w:val="20"/>
              </w:rPr>
            </w:pPr>
            <w:r w:rsidRPr="009A45C6">
              <w:rPr>
                <w:rFonts w:ascii="Times New Roman" w:hAnsi="Times New Roman" w:cs="Times New Roman"/>
                <w:sz w:val="20"/>
                <w:szCs w:val="20"/>
              </w:rPr>
              <w:t>КСЕНИЯ</w:t>
            </w:r>
          </w:p>
        </w:tc>
        <w:tc>
          <w:tcPr>
            <w:tcW w:w="1134" w:type="dxa"/>
            <w:tcBorders>
              <w:top w:val="single" w:sz="4" w:space="0" w:color="auto"/>
              <w:left w:val="nil"/>
              <w:bottom w:val="single" w:sz="4" w:space="0" w:color="auto"/>
              <w:right w:val="single" w:sz="4" w:space="0" w:color="auto"/>
            </w:tcBorders>
          </w:tcPr>
          <w:p w:rsidR="00523597" w:rsidRPr="009A45C6" w:rsidRDefault="00523597" w:rsidP="00523597">
            <w:pPr>
              <w:spacing w:after="0"/>
              <w:jc w:val="both"/>
              <w:rPr>
                <w:rFonts w:ascii="Times New Roman" w:hAnsi="Times New Roman" w:cs="Times New Roman"/>
                <w:sz w:val="20"/>
                <w:szCs w:val="20"/>
              </w:rPr>
            </w:pPr>
            <w:r w:rsidRPr="009A45C6">
              <w:rPr>
                <w:rFonts w:ascii="Times New Roman" w:hAnsi="Times New Roman" w:cs="Times New Roman"/>
                <w:sz w:val="20"/>
                <w:szCs w:val="20"/>
              </w:rPr>
              <w:t>8А</w:t>
            </w:r>
          </w:p>
        </w:tc>
        <w:tc>
          <w:tcPr>
            <w:tcW w:w="1844" w:type="dxa"/>
            <w:tcBorders>
              <w:top w:val="single" w:sz="4" w:space="0" w:color="auto"/>
              <w:left w:val="single" w:sz="4" w:space="0" w:color="auto"/>
              <w:bottom w:val="single" w:sz="4" w:space="0" w:color="auto"/>
              <w:right w:val="single" w:sz="4" w:space="0" w:color="auto"/>
            </w:tcBorders>
          </w:tcPr>
          <w:p w:rsidR="00523597" w:rsidRPr="009A45C6" w:rsidRDefault="00523597" w:rsidP="00523597">
            <w:pPr>
              <w:spacing w:after="0"/>
              <w:jc w:val="both"/>
              <w:rPr>
                <w:rFonts w:ascii="Times New Roman" w:hAnsi="Times New Roman" w:cs="Times New Roman"/>
                <w:sz w:val="20"/>
                <w:szCs w:val="20"/>
              </w:rPr>
            </w:pPr>
            <w:r w:rsidRPr="009A45C6">
              <w:rPr>
                <w:rFonts w:ascii="Times New Roman" w:hAnsi="Times New Roman" w:cs="Times New Roman"/>
                <w:sz w:val="20"/>
                <w:szCs w:val="20"/>
              </w:rPr>
              <w:t>Призёр</w:t>
            </w:r>
          </w:p>
        </w:tc>
      </w:tr>
      <w:tr w:rsidR="00523597" w:rsidRPr="00523597" w:rsidTr="0032156C">
        <w:trPr>
          <w:trHeight w:val="315"/>
        </w:trPr>
        <w:tc>
          <w:tcPr>
            <w:tcW w:w="2127" w:type="dxa"/>
            <w:tcBorders>
              <w:top w:val="nil"/>
              <w:left w:val="single" w:sz="4" w:space="0" w:color="auto"/>
              <w:bottom w:val="single" w:sz="4" w:space="0" w:color="auto"/>
              <w:right w:val="single" w:sz="4" w:space="0" w:color="auto"/>
            </w:tcBorders>
            <w:shd w:val="clear" w:color="auto" w:fill="auto"/>
            <w:noWrap/>
            <w:vAlign w:val="bottom"/>
            <w:hideMark/>
          </w:tcPr>
          <w:p w:rsidR="00523597" w:rsidRPr="009A45C6" w:rsidRDefault="00523597" w:rsidP="00523597">
            <w:pPr>
              <w:spacing w:after="0"/>
              <w:jc w:val="both"/>
              <w:rPr>
                <w:rFonts w:ascii="Times New Roman" w:hAnsi="Times New Roman" w:cs="Times New Roman"/>
                <w:sz w:val="20"/>
                <w:szCs w:val="20"/>
              </w:rPr>
            </w:pPr>
            <w:r w:rsidRPr="009A45C6">
              <w:rPr>
                <w:rFonts w:ascii="Times New Roman" w:hAnsi="Times New Roman" w:cs="Times New Roman"/>
                <w:sz w:val="20"/>
                <w:szCs w:val="20"/>
              </w:rPr>
              <w:t>ОБЗР</w:t>
            </w:r>
          </w:p>
        </w:tc>
        <w:tc>
          <w:tcPr>
            <w:tcW w:w="2126" w:type="dxa"/>
            <w:tcBorders>
              <w:top w:val="nil"/>
              <w:left w:val="nil"/>
              <w:bottom w:val="single" w:sz="4" w:space="0" w:color="auto"/>
              <w:right w:val="single" w:sz="4" w:space="0" w:color="auto"/>
            </w:tcBorders>
            <w:shd w:val="clear" w:color="auto" w:fill="auto"/>
            <w:noWrap/>
            <w:vAlign w:val="bottom"/>
            <w:hideMark/>
          </w:tcPr>
          <w:p w:rsidR="00523597" w:rsidRPr="009A45C6" w:rsidRDefault="00523597" w:rsidP="00523597">
            <w:pPr>
              <w:spacing w:after="0"/>
              <w:jc w:val="both"/>
              <w:rPr>
                <w:rFonts w:ascii="Times New Roman" w:hAnsi="Times New Roman" w:cs="Times New Roman"/>
                <w:sz w:val="20"/>
                <w:szCs w:val="20"/>
              </w:rPr>
            </w:pPr>
            <w:r w:rsidRPr="009A45C6">
              <w:rPr>
                <w:rFonts w:ascii="Times New Roman" w:hAnsi="Times New Roman" w:cs="Times New Roman"/>
                <w:sz w:val="20"/>
                <w:szCs w:val="20"/>
              </w:rPr>
              <w:t>ПЕТРОВ</w:t>
            </w:r>
          </w:p>
        </w:tc>
        <w:tc>
          <w:tcPr>
            <w:tcW w:w="1701" w:type="dxa"/>
            <w:tcBorders>
              <w:top w:val="nil"/>
              <w:left w:val="nil"/>
              <w:bottom w:val="single" w:sz="4" w:space="0" w:color="auto"/>
              <w:right w:val="single" w:sz="4" w:space="0" w:color="auto"/>
            </w:tcBorders>
            <w:shd w:val="clear" w:color="auto" w:fill="auto"/>
            <w:noWrap/>
            <w:vAlign w:val="bottom"/>
            <w:hideMark/>
          </w:tcPr>
          <w:p w:rsidR="00523597" w:rsidRPr="009A45C6" w:rsidRDefault="00523597" w:rsidP="00523597">
            <w:pPr>
              <w:spacing w:after="0"/>
              <w:jc w:val="both"/>
              <w:rPr>
                <w:rFonts w:ascii="Times New Roman" w:hAnsi="Times New Roman" w:cs="Times New Roman"/>
                <w:sz w:val="20"/>
                <w:szCs w:val="20"/>
              </w:rPr>
            </w:pPr>
            <w:r w:rsidRPr="009A45C6">
              <w:rPr>
                <w:rFonts w:ascii="Times New Roman" w:hAnsi="Times New Roman" w:cs="Times New Roman"/>
                <w:sz w:val="20"/>
                <w:szCs w:val="20"/>
              </w:rPr>
              <w:t>АЛЕКСЕЙ</w:t>
            </w:r>
          </w:p>
        </w:tc>
        <w:tc>
          <w:tcPr>
            <w:tcW w:w="1134" w:type="dxa"/>
            <w:tcBorders>
              <w:top w:val="single" w:sz="4" w:space="0" w:color="auto"/>
              <w:left w:val="nil"/>
              <w:bottom w:val="single" w:sz="4" w:space="0" w:color="auto"/>
              <w:right w:val="single" w:sz="4" w:space="0" w:color="auto"/>
            </w:tcBorders>
          </w:tcPr>
          <w:p w:rsidR="00523597" w:rsidRPr="009A45C6" w:rsidRDefault="00523597" w:rsidP="00523597">
            <w:pPr>
              <w:spacing w:after="0"/>
              <w:jc w:val="both"/>
              <w:rPr>
                <w:rFonts w:ascii="Times New Roman" w:hAnsi="Times New Roman" w:cs="Times New Roman"/>
                <w:sz w:val="20"/>
                <w:szCs w:val="20"/>
              </w:rPr>
            </w:pPr>
            <w:r w:rsidRPr="009A45C6">
              <w:rPr>
                <w:rFonts w:ascii="Times New Roman" w:hAnsi="Times New Roman" w:cs="Times New Roman"/>
                <w:sz w:val="20"/>
                <w:szCs w:val="20"/>
              </w:rPr>
              <w:t>8Б</w:t>
            </w:r>
          </w:p>
        </w:tc>
        <w:tc>
          <w:tcPr>
            <w:tcW w:w="1844" w:type="dxa"/>
            <w:tcBorders>
              <w:top w:val="single" w:sz="4" w:space="0" w:color="auto"/>
              <w:left w:val="single" w:sz="4" w:space="0" w:color="auto"/>
              <w:bottom w:val="single" w:sz="4" w:space="0" w:color="auto"/>
              <w:right w:val="single" w:sz="4" w:space="0" w:color="auto"/>
            </w:tcBorders>
          </w:tcPr>
          <w:p w:rsidR="00523597" w:rsidRPr="009A45C6" w:rsidRDefault="00523597" w:rsidP="00523597">
            <w:pPr>
              <w:spacing w:after="0"/>
              <w:jc w:val="both"/>
              <w:rPr>
                <w:rFonts w:ascii="Times New Roman" w:hAnsi="Times New Roman" w:cs="Times New Roman"/>
                <w:sz w:val="20"/>
                <w:szCs w:val="20"/>
              </w:rPr>
            </w:pPr>
            <w:r w:rsidRPr="009A45C6">
              <w:rPr>
                <w:rFonts w:ascii="Times New Roman" w:hAnsi="Times New Roman" w:cs="Times New Roman"/>
                <w:sz w:val="20"/>
                <w:szCs w:val="20"/>
              </w:rPr>
              <w:t>Призёр</w:t>
            </w:r>
          </w:p>
        </w:tc>
      </w:tr>
      <w:tr w:rsidR="00523597" w:rsidRPr="00523597" w:rsidTr="0032156C">
        <w:trPr>
          <w:trHeight w:val="315"/>
        </w:trPr>
        <w:tc>
          <w:tcPr>
            <w:tcW w:w="2127" w:type="dxa"/>
            <w:tcBorders>
              <w:top w:val="nil"/>
              <w:left w:val="single" w:sz="4" w:space="0" w:color="auto"/>
              <w:bottom w:val="single" w:sz="4" w:space="0" w:color="auto"/>
              <w:right w:val="single" w:sz="4" w:space="0" w:color="auto"/>
            </w:tcBorders>
            <w:shd w:val="clear" w:color="auto" w:fill="auto"/>
            <w:noWrap/>
            <w:vAlign w:val="bottom"/>
            <w:hideMark/>
          </w:tcPr>
          <w:p w:rsidR="00523597" w:rsidRPr="009A45C6" w:rsidRDefault="00523597" w:rsidP="00523597">
            <w:pPr>
              <w:spacing w:after="0"/>
              <w:jc w:val="both"/>
              <w:rPr>
                <w:rFonts w:ascii="Times New Roman" w:hAnsi="Times New Roman" w:cs="Times New Roman"/>
                <w:sz w:val="20"/>
                <w:szCs w:val="20"/>
              </w:rPr>
            </w:pPr>
            <w:r w:rsidRPr="009A45C6">
              <w:rPr>
                <w:rFonts w:ascii="Times New Roman" w:hAnsi="Times New Roman" w:cs="Times New Roman"/>
                <w:sz w:val="20"/>
                <w:szCs w:val="20"/>
              </w:rPr>
              <w:t>ОБЗР</w:t>
            </w:r>
          </w:p>
        </w:tc>
        <w:tc>
          <w:tcPr>
            <w:tcW w:w="2126" w:type="dxa"/>
            <w:tcBorders>
              <w:top w:val="nil"/>
              <w:left w:val="nil"/>
              <w:bottom w:val="single" w:sz="4" w:space="0" w:color="auto"/>
              <w:right w:val="single" w:sz="4" w:space="0" w:color="auto"/>
            </w:tcBorders>
            <w:shd w:val="clear" w:color="auto" w:fill="auto"/>
            <w:noWrap/>
            <w:vAlign w:val="bottom"/>
            <w:hideMark/>
          </w:tcPr>
          <w:p w:rsidR="00523597" w:rsidRPr="009A45C6" w:rsidRDefault="00523597" w:rsidP="00523597">
            <w:pPr>
              <w:spacing w:after="0"/>
              <w:jc w:val="both"/>
              <w:rPr>
                <w:rFonts w:ascii="Times New Roman" w:hAnsi="Times New Roman" w:cs="Times New Roman"/>
                <w:sz w:val="20"/>
                <w:szCs w:val="20"/>
              </w:rPr>
            </w:pPr>
            <w:r w:rsidRPr="009A45C6">
              <w:rPr>
                <w:rFonts w:ascii="Times New Roman" w:hAnsi="Times New Roman" w:cs="Times New Roman"/>
                <w:sz w:val="20"/>
                <w:szCs w:val="20"/>
              </w:rPr>
              <w:t>БЫСТРОВ</w:t>
            </w:r>
          </w:p>
        </w:tc>
        <w:tc>
          <w:tcPr>
            <w:tcW w:w="1701" w:type="dxa"/>
            <w:tcBorders>
              <w:top w:val="nil"/>
              <w:left w:val="nil"/>
              <w:bottom w:val="single" w:sz="4" w:space="0" w:color="auto"/>
              <w:right w:val="single" w:sz="4" w:space="0" w:color="auto"/>
            </w:tcBorders>
            <w:shd w:val="clear" w:color="auto" w:fill="auto"/>
            <w:noWrap/>
            <w:vAlign w:val="bottom"/>
            <w:hideMark/>
          </w:tcPr>
          <w:p w:rsidR="00523597" w:rsidRPr="009A45C6" w:rsidRDefault="00523597" w:rsidP="00523597">
            <w:pPr>
              <w:spacing w:after="0"/>
              <w:jc w:val="both"/>
              <w:rPr>
                <w:rFonts w:ascii="Times New Roman" w:hAnsi="Times New Roman" w:cs="Times New Roman"/>
                <w:sz w:val="20"/>
                <w:szCs w:val="20"/>
              </w:rPr>
            </w:pPr>
            <w:r w:rsidRPr="009A45C6">
              <w:rPr>
                <w:rFonts w:ascii="Times New Roman" w:hAnsi="Times New Roman" w:cs="Times New Roman"/>
                <w:sz w:val="20"/>
                <w:szCs w:val="20"/>
              </w:rPr>
              <w:t>МАКСИМ</w:t>
            </w:r>
          </w:p>
        </w:tc>
        <w:tc>
          <w:tcPr>
            <w:tcW w:w="1134" w:type="dxa"/>
            <w:tcBorders>
              <w:top w:val="single" w:sz="4" w:space="0" w:color="auto"/>
              <w:left w:val="nil"/>
              <w:bottom w:val="single" w:sz="4" w:space="0" w:color="auto"/>
              <w:right w:val="single" w:sz="4" w:space="0" w:color="auto"/>
            </w:tcBorders>
          </w:tcPr>
          <w:p w:rsidR="00523597" w:rsidRPr="009A45C6" w:rsidRDefault="00523597" w:rsidP="00523597">
            <w:pPr>
              <w:spacing w:after="0"/>
              <w:jc w:val="both"/>
              <w:rPr>
                <w:rFonts w:ascii="Times New Roman" w:hAnsi="Times New Roman" w:cs="Times New Roman"/>
                <w:sz w:val="20"/>
                <w:szCs w:val="20"/>
              </w:rPr>
            </w:pPr>
            <w:r w:rsidRPr="009A45C6">
              <w:rPr>
                <w:rFonts w:ascii="Times New Roman" w:hAnsi="Times New Roman" w:cs="Times New Roman"/>
                <w:sz w:val="20"/>
                <w:szCs w:val="20"/>
              </w:rPr>
              <w:t>7Б</w:t>
            </w:r>
          </w:p>
        </w:tc>
        <w:tc>
          <w:tcPr>
            <w:tcW w:w="1844" w:type="dxa"/>
            <w:tcBorders>
              <w:top w:val="single" w:sz="4" w:space="0" w:color="auto"/>
              <w:left w:val="single" w:sz="4" w:space="0" w:color="auto"/>
              <w:bottom w:val="single" w:sz="4" w:space="0" w:color="auto"/>
              <w:right w:val="single" w:sz="4" w:space="0" w:color="auto"/>
            </w:tcBorders>
          </w:tcPr>
          <w:p w:rsidR="00523597" w:rsidRPr="009A45C6" w:rsidRDefault="00523597" w:rsidP="00523597">
            <w:pPr>
              <w:spacing w:after="0"/>
              <w:jc w:val="both"/>
              <w:rPr>
                <w:rFonts w:ascii="Times New Roman" w:hAnsi="Times New Roman" w:cs="Times New Roman"/>
                <w:sz w:val="20"/>
                <w:szCs w:val="20"/>
              </w:rPr>
            </w:pPr>
            <w:r w:rsidRPr="009A45C6">
              <w:rPr>
                <w:rFonts w:ascii="Times New Roman" w:hAnsi="Times New Roman" w:cs="Times New Roman"/>
                <w:sz w:val="20"/>
                <w:szCs w:val="20"/>
              </w:rPr>
              <w:t>Победитель</w:t>
            </w:r>
          </w:p>
        </w:tc>
      </w:tr>
      <w:tr w:rsidR="00523597" w:rsidRPr="00523597" w:rsidTr="0032156C">
        <w:trPr>
          <w:trHeight w:val="315"/>
        </w:trPr>
        <w:tc>
          <w:tcPr>
            <w:tcW w:w="2127" w:type="dxa"/>
            <w:tcBorders>
              <w:top w:val="nil"/>
              <w:left w:val="single" w:sz="4" w:space="0" w:color="auto"/>
              <w:bottom w:val="single" w:sz="4" w:space="0" w:color="auto"/>
              <w:right w:val="single" w:sz="4" w:space="0" w:color="auto"/>
            </w:tcBorders>
            <w:shd w:val="clear" w:color="auto" w:fill="auto"/>
            <w:noWrap/>
            <w:vAlign w:val="bottom"/>
            <w:hideMark/>
          </w:tcPr>
          <w:p w:rsidR="00523597" w:rsidRPr="009A45C6" w:rsidRDefault="00523597" w:rsidP="00523597">
            <w:pPr>
              <w:spacing w:after="0"/>
              <w:jc w:val="both"/>
              <w:rPr>
                <w:rFonts w:ascii="Times New Roman" w:hAnsi="Times New Roman" w:cs="Times New Roman"/>
                <w:sz w:val="20"/>
                <w:szCs w:val="20"/>
              </w:rPr>
            </w:pPr>
            <w:r w:rsidRPr="009A45C6">
              <w:rPr>
                <w:rFonts w:ascii="Times New Roman" w:hAnsi="Times New Roman" w:cs="Times New Roman"/>
                <w:sz w:val="20"/>
                <w:szCs w:val="20"/>
              </w:rPr>
              <w:t>ОБЗР</w:t>
            </w:r>
          </w:p>
        </w:tc>
        <w:tc>
          <w:tcPr>
            <w:tcW w:w="2126" w:type="dxa"/>
            <w:tcBorders>
              <w:top w:val="nil"/>
              <w:left w:val="nil"/>
              <w:bottom w:val="single" w:sz="4" w:space="0" w:color="auto"/>
              <w:right w:val="single" w:sz="4" w:space="0" w:color="auto"/>
            </w:tcBorders>
            <w:shd w:val="clear" w:color="auto" w:fill="auto"/>
            <w:noWrap/>
            <w:vAlign w:val="bottom"/>
            <w:hideMark/>
          </w:tcPr>
          <w:p w:rsidR="00523597" w:rsidRPr="009A45C6" w:rsidRDefault="00523597" w:rsidP="00523597">
            <w:pPr>
              <w:spacing w:after="0"/>
              <w:jc w:val="both"/>
              <w:rPr>
                <w:rFonts w:ascii="Times New Roman" w:hAnsi="Times New Roman" w:cs="Times New Roman"/>
                <w:sz w:val="20"/>
                <w:szCs w:val="20"/>
              </w:rPr>
            </w:pPr>
            <w:r w:rsidRPr="009A45C6">
              <w:rPr>
                <w:rFonts w:ascii="Times New Roman" w:hAnsi="Times New Roman" w:cs="Times New Roman"/>
                <w:sz w:val="20"/>
                <w:szCs w:val="20"/>
              </w:rPr>
              <w:t>ВАСИЛЬЕВ</w:t>
            </w:r>
          </w:p>
        </w:tc>
        <w:tc>
          <w:tcPr>
            <w:tcW w:w="1701" w:type="dxa"/>
            <w:tcBorders>
              <w:top w:val="nil"/>
              <w:left w:val="nil"/>
              <w:bottom w:val="single" w:sz="4" w:space="0" w:color="auto"/>
              <w:right w:val="single" w:sz="4" w:space="0" w:color="auto"/>
            </w:tcBorders>
            <w:shd w:val="clear" w:color="auto" w:fill="auto"/>
            <w:noWrap/>
            <w:vAlign w:val="bottom"/>
            <w:hideMark/>
          </w:tcPr>
          <w:p w:rsidR="00523597" w:rsidRPr="009A45C6" w:rsidRDefault="00523597" w:rsidP="00523597">
            <w:pPr>
              <w:spacing w:after="0"/>
              <w:jc w:val="both"/>
              <w:rPr>
                <w:rFonts w:ascii="Times New Roman" w:hAnsi="Times New Roman" w:cs="Times New Roman"/>
                <w:sz w:val="20"/>
                <w:szCs w:val="20"/>
              </w:rPr>
            </w:pPr>
            <w:r w:rsidRPr="009A45C6">
              <w:rPr>
                <w:rFonts w:ascii="Times New Roman" w:hAnsi="Times New Roman" w:cs="Times New Roman"/>
                <w:sz w:val="20"/>
                <w:szCs w:val="20"/>
              </w:rPr>
              <w:t>МИХАИЛ</w:t>
            </w:r>
          </w:p>
        </w:tc>
        <w:tc>
          <w:tcPr>
            <w:tcW w:w="1134" w:type="dxa"/>
            <w:tcBorders>
              <w:top w:val="single" w:sz="4" w:space="0" w:color="auto"/>
              <w:left w:val="nil"/>
              <w:bottom w:val="single" w:sz="4" w:space="0" w:color="auto"/>
              <w:right w:val="single" w:sz="4" w:space="0" w:color="auto"/>
            </w:tcBorders>
          </w:tcPr>
          <w:p w:rsidR="00523597" w:rsidRPr="009A45C6" w:rsidRDefault="00523597" w:rsidP="00523597">
            <w:pPr>
              <w:spacing w:after="0"/>
              <w:jc w:val="both"/>
              <w:rPr>
                <w:rFonts w:ascii="Times New Roman" w:hAnsi="Times New Roman" w:cs="Times New Roman"/>
                <w:sz w:val="20"/>
                <w:szCs w:val="20"/>
              </w:rPr>
            </w:pPr>
            <w:r w:rsidRPr="009A45C6">
              <w:rPr>
                <w:rFonts w:ascii="Times New Roman" w:hAnsi="Times New Roman" w:cs="Times New Roman"/>
                <w:sz w:val="20"/>
                <w:szCs w:val="20"/>
              </w:rPr>
              <w:t>7Б</w:t>
            </w:r>
          </w:p>
        </w:tc>
        <w:tc>
          <w:tcPr>
            <w:tcW w:w="1844" w:type="dxa"/>
            <w:tcBorders>
              <w:top w:val="single" w:sz="4" w:space="0" w:color="auto"/>
              <w:left w:val="single" w:sz="4" w:space="0" w:color="auto"/>
              <w:bottom w:val="single" w:sz="4" w:space="0" w:color="auto"/>
              <w:right w:val="single" w:sz="4" w:space="0" w:color="auto"/>
            </w:tcBorders>
          </w:tcPr>
          <w:p w:rsidR="00523597" w:rsidRPr="009A45C6" w:rsidRDefault="00523597" w:rsidP="00523597">
            <w:pPr>
              <w:spacing w:after="0"/>
              <w:jc w:val="both"/>
              <w:rPr>
                <w:rFonts w:ascii="Times New Roman" w:hAnsi="Times New Roman" w:cs="Times New Roman"/>
                <w:sz w:val="20"/>
                <w:szCs w:val="20"/>
              </w:rPr>
            </w:pPr>
            <w:r w:rsidRPr="009A45C6">
              <w:rPr>
                <w:rFonts w:ascii="Times New Roman" w:hAnsi="Times New Roman" w:cs="Times New Roman"/>
                <w:sz w:val="20"/>
                <w:szCs w:val="20"/>
              </w:rPr>
              <w:t>Призёр</w:t>
            </w:r>
          </w:p>
        </w:tc>
      </w:tr>
      <w:tr w:rsidR="00523597" w:rsidRPr="00523597" w:rsidTr="0032156C">
        <w:trPr>
          <w:trHeight w:val="315"/>
        </w:trPr>
        <w:tc>
          <w:tcPr>
            <w:tcW w:w="2127" w:type="dxa"/>
            <w:tcBorders>
              <w:top w:val="nil"/>
              <w:left w:val="single" w:sz="4" w:space="0" w:color="auto"/>
              <w:bottom w:val="single" w:sz="4" w:space="0" w:color="auto"/>
              <w:right w:val="single" w:sz="4" w:space="0" w:color="auto"/>
            </w:tcBorders>
            <w:shd w:val="clear" w:color="auto" w:fill="auto"/>
            <w:noWrap/>
            <w:vAlign w:val="bottom"/>
            <w:hideMark/>
          </w:tcPr>
          <w:p w:rsidR="00523597" w:rsidRPr="009A45C6" w:rsidRDefault="00523597" w:rsidP="00523597">
            <w:pPr>
              <w:spacing w:after="0"/>
              <w:jc w:val="both"/>
              <w:rPr>
                <w:rFonts w:ascii="Times New Roman" w:hAnsi="Times New Roman" w:cs="Times New Roman"/>
                <w:sz w:val="20"/>
                <w:szCs w:val="20"/>
              </w:rPr>
            </w:pPr>
            <w:r w:rsidRPr="009A45C6">
              <w:rPr>
                <w:rFonts w:ascii="Times New Roman" w:hAnsi="Times New Roman" w:cs="Times New Roman"/>
                <w:sz w:val="20"/>
                <w:szCs w:val="20"/>
              </w:rPr>
              <w:t>ОБЗР</w:t>
            </w:r>
          </w:p>
        </w:tc>
        <w:tc>
          <w:tcPr>
            <w:tcW w:w="2126" w:type="dxa"/>
            <w:tcBorders>
              <w:top w:val="nil"/>
              <w:left w:val="nil"/>
              <w:bottom w:val="single" w:sz="4" w:space="0" w:color="auto"/>
              <w:right w:val="single" w:sz="4" w:space="0" w:color="auto"/>
            </w:tcBorders>
            <w:shd w:val="clear" w:color="auto" w:fill="auto"/>
            <w:noWrap/>
            <w:vAlign w:val="bottom"/>
            <w:hideMark/>
          </w:tcPr>
          <w:p w:rsidR="00523597" w:rsidRPr="009A45C6" w:rsidRDefault="00523597" w:rsidP="00523597">
            <w:pPr>
              <w:spacing w:after="0"/>
              <w:jc w:val="both"/>
              <w:rPr>
                <w:rFonts w:ascii="Times New Roman" w:hAnsi="Times New Roman" w:cs="Times New Roman"/>
                <w:sz w:val="20"/>
                <w:szCs w:val="20"/>
              </w:rPr>
            </w:pPr>
            <w:r w:rsidRPr="009A45C6">
              <w:rPr>
                <w:rFonts w:ascii="Times New Roman" w:hAnsi="Times New Roman" w:cs="Times New Roman"/>
                <w:sz w:val="20"/>
                <w:szCs w:val="20"/>
              </w:rPr>
              <w:t>ДЕМИДОВ</w:t>
            </w:r>
          </w:p>
        </w:tc>
        <w:tc>
          <w:tcPr>
            <w:tcW w:w="1701" w:type="dxa"/>
            <w:tcBorders>
              <w:top w:val="nil"/>
              <w:left w:val="nil"/>
              <w:bottom w:val="single" w:sz="4" w:space="0" w:color="auto"/>
              <w:right w:val="single" w:sz="4" w:space="0" w:color="auto"/>
            </w:tcBorders>
            <w:shd w:val="clear" w:color="auto" w:fill="auto"/>
            <w:noWrap/>
            <w:vAlign w:val="bottom"/>
            <w:hideMark/>
          </w:tcPr>
          <w:p w:rsidR="00523597" w:rsidRPr="009A45C6" w:rsidRDefault="00523597" w:rsidP="00523597">
            <w:pPr>
              <w:spacing w:after="0"/>
              <w:jc w:val="both"/>
              <w:rPr>
                <w:rFonts w:ascii="Times New Roman" w:hAnsi="Times New Roman" w:cs="Times New Roman"/>
                <w:sz w:val="20"/>
                <w:szCs w:val="20"/>
              </w:rPr>
            </w:pPr>
            <w:r w:rsidRPr="009A45C6">
              <w:rPr>
                <w:rFonts w:ascii="Times New Roman" w:hAnsi="Times New Roman" w:cs="Times New Roman"/>
                <w:sz w:val="20"/>
                <w:szCs w:val="20"/>
              </w:rPr>
              <w:t>ГЕРМАН</w:t>
            </w:r>
          </w:p>
        </w:tc>
        <w:tc>
          <w:tcPr>
            <w:tcW w:w="1134" w:type="dxa"/>
            <w:tcBorders>
              <w:top w:val="single" w:sz="4" w:space="0" w:color="auto"/>
              <w:left w:val="nil"/>
              <w:bottom w:val="single" w:sz="4" w:space="0" w:color="auto"/>
              <w:right w:val="single" w:sz="4" w:space="0" w:color="auto"/>
            </w:tcBorders>
          </w:tcPr>
          <w:p w:rsidR="00523597" w:rsidRPr="009A45C6" w:rsidRDefault="00523597" w:rsidP="00523597">
            <w:pPr>
              <w:spacing w:after="0"/>
              <w:jc w:val="both"/>
              <w:rPr>
                <w:rFonts w:ascii="Times New Roman" w:hAnsi="Times New Roman" w:cs="Times New Roman"/>
                <w:sz w:val="20"/>
                <w:szCs w:val="20"/>
              </w:rPr>
            </w:pPr>
            <w:r w:rsidRPr="009A45C6">
              <w:rPr>
                <w:rFonts w:ascii="Times New Roman" w:hAnsi="Times New Roman" w:cs="Times New Roman"/>
                <w:sz w:val="20"/>
                <w:szCs w:val="20"/>
              </w:rPr>
              <w:t>7Б</w:t>
            </w:r>
          </w:p>
        </w:tc>
        <w:tc>
          <w:tcPr>
            <w:tcW w:w="1844" w:type="dxa"/>
            <w:tcBorders>
              <w:top w:val="single" w:sz="4" w:space="0" w:color="auto"/>
              <w:left w:val="single" w:sz="4" w:space="0" w:color="auto"/>
              <w:bottom w:val="single" w:sz="4" w:space="0" w:color="auto"/>
              <w:right w:val="single" w:sz="4" w:space="0" w:color="auto"/>
            </w:tcBorders>
          </w:tcPr>
          <w:p w:rsidR="00523597" w:rsidRPr="009A45C6" w:rsidRDefault="00523597" w:rsidP="00523597">
            <w:pPr>
              <w:spacing w:after="0"/>
              <w:jc w:val="both"/>
              <w:rPr>
                <w:rFonts w:ascii="Times New Roman" w:hAnsi="Times New Roman" w:cs="Times New Roman"/>
                <w:sz w:val="20"/>
                <w:szCs w:val="20"/>
              </w:rPr>
            </w:pPr>
            <w:r w:rsidRPr="009A45C6">
              <w:rPr>
                <w:rFonts w:ascii="Times New Roman" w:hAnsi="Times New Roman" w:cs="Times New Roman"/>
                <w:sz w:val="20"/>
                <w:szCs w:val="20"/>
              </w:rPr>
              <w:t>Призёр</w:t>
            </w:r>
          </w:p>
        </w:tc>
      </w:tr>
      <w:tr w:rsidR="00523597" w:rsidRPr="00523597" w:rsidTr="0032156C">
        <w:trPr>
          <w:trHeight w:val="315"/>
        </w:trPr>
        <w:tc>
          <w:tcPr>
            <w:tcW w:w="2127" w:type="dxa"/>
            <w:tcBorders>
              <w:top w:val="nil"/>
              <w:left w:val="single" w:sz="4" w:space="0" w:color="auto"/>
              <w:bottom w:val="single" w:sz="4" w:space="0" w:color="auto"/>
              <w:right w:val="single" w:sz="4" w:space="0" w:color="auto"/>
            </w:tcBorders>
            <w:shd w:val="clear" w:color="auto" w:fill="auto"/>
            <w:noWrap/>
            <w:vAlign w:val="bottom"/>
            <w:hideMark/>
          </w:tcPr>
          <w:p w:rsidR="00523597" w:rsidRPr="009A45C6" w:rsidRDefault="00523597" w:rsidP="00523597">
            <w:pPr>
              <w:spacing w:after="0"/>
              <w:jc w:val="both"/>
              <w:rPr>
                <w:rFonts w:ascii="Times New Roman" w:hAnsi="Times New Roman" w:cs="Times New Roman"/>
                <w:sz w:val="20"/>
                <w:szCs w:val="20"/>
              </w:rPr>
            </w:pPr>
            <w:r w:rsidRPr="009A45C6">
              <w:rPr>
                <w:rFonts w:ascii="Times New Roman" w:hAnsi="Times New Roman" w:cs="Times New Roman"/>
                <w:sz w:val="20"/>
                <w:szCs w:val="20"/>
              </w:rPr>
              <w:t>ОБЗР</w:t>
            </w:r>
          </w:p>
        </w:tc>
        <w:tc>
          <w:tcPr>
            <w:tcW w:w="2126" w:type="dxa"/>
            <w:tcBorders>
              <w:top w:val="single" w:sz="4" w:space="0" w:color="auto"/>
              <w:left w:val="nil"/>
              <w:bottom w:val="single" w:sz="4" w:space="0" w:color="auto"/>
              <w:right w:val="single" w:sz="4" w:space="0" w:color="auto"/>
            </w:tcBorders>
            <w:shd w:val="clear" w:color="auto" w:fill="auto"/>
            <w:noWrap/>
            <w:vAlign w:val="bottom"/>
            <w:hideMark/>
          </w:tcPr>
          <w:p w:rsidR="00523597" w:rsidRPr="009A45C6" w:rsidRDefault="00523597" w:rsidP="00523597">
            <w:pPr>
              <w:spacing w:after="0"/>
              <w:jc w:val="both"/>
              <w:rPr>
                <w:rFonts w:ascii="Times New Roman" w:hAnsi="Times New Roman" w:cs="Times New Roman"/>
                <w:sz w:val="20"/>
                <w:szCs w:val="20"/>
              </w:rPr>
            </w:pPr>
            <w:r w:rsidRPr="009A45C6">
              <w:rPr>
                <w:rFonts w:ascii="Times New Roman" w:hAnsi="Times New Roman" w:cs="Times New Roman"/>
                <w:sz w:val="20"/>
                <w:szCs w:val="20"/>
              </w:rPr>
              <w:t>НАХАЕВ</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23597" w:rsidRPr="009A45C6" w:rsidRDefault="00523597" w:rsidP="00523597">
            <w:pPr>
              <w:spacing w:after="0"/>
              <w:jc w:val="both"/>
              <w:rPr>
                <w:rFonts w:ascii="Times New Roman" w:hAnsi="Times New Roman" w:cs="Times New Roman"/>
                <w:sz w:val="20"/>
                <w:szCs w:val="20"/>
              </w:rPr>
            </w:pPr>
            <w:r w:rsidRPr="009A45C6">
              <w:rPr>
                <w:rFonts w:ascii="Times New Roman" w:hAnsi="Times New Roman" w:cs="Times New Roman"/>
                <w:sz w:val="20"/>
                <w:szCs w:val="20"/>
              </w:rPr>
              <w:t>МАКСИМ</w:t>
            </w:r>
          </w:p>
        </w:tc>
        <w:tc>
          <w:tcPr>
            <w:tcW w:w="1134" w:type="dxa"/>
            <w:tcBorders>
              <w:top w:val="single" w:sz="4" w:space="0" w:color="auto"/>
              <w:left w:val="single" w:sz="4" w:space="0" w:color="auto"/>
              <w:bottom w:val="single" w:sz="4" w:space="0" w:color="auto"/>
              <w:right w:val="single" w:sz="4" w:space="0" w:color="auto"/>
            </w:tcBorders>
          </w:tcPr>
          <w:p w:rsidR="00523597" w:rsidRPr="009A45C6" w:rsidRDefault="00523597" w:rsidP="00523597">
            <w:pPr>
              <w:spacing w:after="0"/>
              <w:jc w:val="both"/>
              <w:rPr>
                <w:rFonts w:ascii="Times New Roman" w:hAnsi="Times New Roman" w:cs="Times New Roman"/>
                <w:sz w:val="20"/>
                <w:szCs w:val="20"/>
              </w:rPr>
            </w:pPr>
            <w:r w:rsidRPr="009A45C6">
              <w:rPr>
                <w:rFonts w:ascii="Times New Roman" w:hAnsi="Times New Roman" w:cs="Times New Roman"/>
                <w:sz w:val="20"/>
                <w:szCs w:val="20"/>
              </w:rPr>
              <w:t>7Б</w:t>
            </w:r>
          </w:p>
        </w:tc>
        <w:tc>
          <w:tcPr>
            <w:tcW w:w="1844" w:type="dxa"/>
            <w:tcBorders>
              <w:top w:val="single" w:sz="4" w:space="0" w:color="auto"/>
              <w:left w:val="single" w:sz="4" w:space="0" w:color="auto"/>
              <w:bottom w:val="single" w:sz="4" w:space="0" w:color="auto"/>
              <w:right w:val="single" w:sz="4" w:space="0" w:color="auto"/>
            </w:tcBorders>
          </w:tcPr>
          <w:p w:rsidR="00523597" w:rsidRPr="009A45C6" w:rsidRDefault="00523597" w:rsidP="00523597">
            <w:pPr>
              <w:spacing w:after="0"/>
              <w:jc w:val="both"/>
              <w:rPr>
                <w:rFonts w:ascii="Times New Roman" w:hAnsi="Times New Roman" w:cs="Times New Roman"/>
                <w:sz w:val="20"/>
                <w:szCs w:val="20"/>
              </w:rPr>
            </w:pPr>
            <w:r w:rsidRPr="009A45C6">
              <w:rPr>
                <w:rFonts w:ascii="Times New Roman" w:hAnsi="Times New Roman" w:cs="Times New Roman"/>
                <w:sz w:val="20"/>
                <w:szCs w:val="20"/>
              </w:rPr>
              <w:t>Призёр</w:t>
            </w:r>
          </w:p>
        </w:tc>
      </w:tr>
      <w:tr w:rsidR="00523597" w:rsidRPr="00523597" w:rsidTr="0032156C">
        <w:trPr>
          <w:trHeight w:val="315"/>
        </w:trPr>
        <w:tc>
          <w:tcPr>
            <w:tcW w:w="2127" w:type="dxa"/>
            <w:tcBorders>
              <w:top w:val="nil"/>
              <w:left w:val="single" w:sz="4" w:space="0" w:color="auto"/>
              <w:bottom w:val="single" w:sz="4" w:space="0" w:color="auto"/>
              <w:right w:val="single" w:sz="4" w:space="0" w:color="auto"/>
            </w:tcBorders>
            <w:shd w:val="clear" w:color="auto" w:fill="auto"/>
            <w:noWrap/>
            <w:vAlign w:val="bottom"/>
            <w:hideMark/>
          </w:tcPr>
          <w:p w:rsidR="00523597" w:rsidRPr="009A45C6" w:rsidRDefault="00523597" w:rsidP="00523597">
            <w:pPr>
              <w:spacing w:after="0"/>
              <w:jc w:val="both"/>
              <w:rPr>
                <w:rFonts w:ascii="Times New Roman" w:hAnsi="Times New Roman" w:cs="Times New Roman"/>
                <w:sz w:val="20"/>
                <w:szCs w:val="20"/>
              </w:rPr>
            </w:pPr>
            <w:r w:rsidRPr="009A45C6">
              <w:rPr>
                <w:rFonts w:ascii="Times New Roman" w:hAnsi="Times New Roman" w:cs="Times New Roman"/>
                <w:sz w:val="20"/>
                <w:szCs w:val="20"/>
              </w:rPr>
              <w:t>Право</w:t>
            </w:r>
          </w:p>
        </w:tc>
        <w:tc>
          <w:tcPr>
            <w:tcW w:w="2126" w:type="dxa"/>
            <w:tcBorders>
              <w:top w:val="single" w:sz="4" w:space="0" w:color="auto"/>
              <w:left w:val="nil"/>
              <w:bottom w:val="single" w:sz="4" w:space="0" w:color="auto"/>
              <w:right w:val="single" w:sz="4" w:space="0" w:color="auto"/>
            </w:tcBorders>
            <w:shd w:val="clear" w:color="auto" w:fill="auto"/>
            <w:noWrap/>
            <w:vAlign w:val="bottom"/>
            <w:hideMark/>
          </w:tcPr>
          <w:p w:rsidR="00523597" w:rsidRPr="009A45C6" w:rsidRDefault="00523597" w:rsidP="00523597">
            <w:pPr>
              <w:spacing w:after="0"/>
              <w:jc w:val="both"/>
              <w:rPr>
                <w:rFonts w:ascii="Times New Roman" w:hAnsi="Times New Roman" w:cs="Times New Roman"/>
                <w:sz w:val="20"/>
                <w:szCs w:val="20"/>
              </w:rPr>
            </w:pPr>
            <w:r w:rsidRPr="009A45C6">
              <w:rPr>
                <w:rFonts w:ascii="Times New Roman" w:hAnsi="Times New Roman" w:cs="Times New Roman"/>
                <w:sz w:val="20"/>
                <w:szCs w:val="20"/>
              </w:rPr>
              <w:t>ЧМАК</w:t>
            </w:r>
          </w:p>
        </w:tc>
        <w:tc>
          <w:tcPr>
            <w:tcW w:w="1701" w:type="dxa"/>
            <w:tcBorders>
              <w:top w:val="single" w:sz="4" w:space="0" w:color="auto"/>
              <w:left w:val="nil"/>
              <w:bottom w:val="single" w:sz="4" w:space="0" w:color="auto"/>
              <w:right w:val="single" w:sz="4" w:space="0" w:color="auto"/>
            </w:tcBorders>
            <w:shd w:val="clear" w:color="auto" w:fill="auto"/>
            <w:noWrap/>
            <w:vAlign w:val="bottom"/>
            <w:hideMark/>
          </w:tcPr>
          <w:p w:rsidR="00523597" w:rsidRPr="009A45C6" w:rsidRDefault="00523597" w:rsidP="00523597">
            <w:pPr>
              <w:spacing w:after="0"/>
              <w:jc w:val="both"/>
              <w:rPr>
                <w:rFonts w:ascii="Times New Roman" w:hAnsi="Times New Roman" w:cs="Times New Roman"/>
                <w:sz w:val="20"/>
                <w:szCs w:val="20"/>
              </w:rPr>
            </w:pPr>
            <w:r w:rsidRPr="009A45C6">
              <w:rPr>
                <w:rFonts w:ascii="Times New Roman" w:hAnsi="Times New Roman" w:cs="Times New Roman"/>
                <w:sz w:val="20"/>
                <w:szCs w:val="20"/>
              </w:rPr>
              <w:t>ВАРВАРА</w:t>
            </w:r>
          </w:p>
        </w:tc>
        <w:tc>
          <w:tcPr>
            <w:tcW w:w="1134" w:type="dxa"/>
            <w:tcBorders>
              <w:top w:val="single" w:sz="4" w:space="0" w:color="auto"/>
              <w:left w:val="nil"/>
              <w:bottom w:val="single" w:sz="4" w:space="0" w:color="auto"/>
              <w:right w:val="single" w:sz="4" w:space="0" w:color="auto"/>
            </w:tcBorders>
          </w:tcPr>
          <w:p w:rsidR="00523597" w:rsidRPr="009A45C6" w:rsidRDefault="00523597" w:rsidP="00523597">
            <w:pPr>
              <w:spacing w:after="0"/>
              <w:jc w:val="both"/>
              <w:rPr>
                <w:rFonts w:ascii="Times New Roman" w:hAnsi="Times New Roman" w:cs="Times New Roman"/>
                <w:sz w:val="20"/>
                <w:szCs w:val="20"/>
              </w:rPr>
            </w:pPr>
            <w:r w:rsidRPr="009A45C6">
              <w:rPr>
                <w:rFonts w:ascii="Times New Roman" w:hAnsi="Times New Roman" w:cs="Times New Roman"/>
                <w:sz w:val="20"/>
                <w:szCs w:val="20"/>
              </w:rPr>
              <w:t>10А</w:t>
            </w:r>
          </w:p>
        </w:tc>
        <w:tc>
          <w:tcPr>
            <w:tcW w:w="1844" w:type="dxa"/>
            <w:tcBorders>
              <w:top w:val="single" w:sz="4" w:space="0" w:color="auto"/>
              <w:left w:val="single" w:sz="4" w:space="0" w:color="auto"/>
              <w:bottom w:val="single" w:sz="4" w:space="0" w:color="auto"/>
              <w:right w:val="single" w:sz="4" w:space="0" w:color="auto"/>
            </w:tcBorders>
          </w:tcPr>
          <w:p w:rsidR="00523597" w:rsidRPr="009A45C6" w:rsidRDefault="00523597" w:rsidP="00523597">
            <w:pPr>
              <w:spacing w:after="0"/>
              <w:jc w:val="both"/>
              <w:rPr>
                <w:rFonts w:ascii="Times New Roman" w:hAnsi="Times New Roman" w:cs="Times New Roman"/>
                <w:sz w:val="20"/>
                <w:szCs w:val="20"/>
              </w:rPr>
            </w:pPr>
            <w:r w:rsidRPr="009A45C6">
              <w:rPr>
                <w:rFonts w:ascii="Times New Roman" w:hAnsi="Times New Roman" w:cs="Times New Roman"/>
                <w:sz w:val="20"/>
                <w:szCs w:val="20"/>
              </w:rPr>
              <w:t>Победитель</w:t>
            </w:r>
          </w:p>
        </w:tc>
      </w:tr>
      <w:tr w:rsidR="00523597" w:rsidRPr="00523597" w:rsidTr="0032156C">
        <w:trPr>
          <w:trHeight w:val="315"/>
        </w:trPr>
        <w:tc>
          <w:tcPr>
            <w:tcW w:w="2127" w:type="dxa"/>
            <w:tcBorders>
              <w:top w:val="nil"/>
              <w:left w:val="single" w:sz="4" w:space="0" w:color="auto"/>
              <w:bottom w:val="single" w:sz="4" w:space="0" w:color="auto"/>
              <w:right w:val="single" w:sz="4" w:space="0" w:color="auto"/>
            </w:tcBorders>
            <w:shd w:val="clear" w:color="auto" w:fill="auto"/>
            <w:noWrap/>
            <w:hideMark/>
          </w:tcPr>
          <w:p w:rsidR="00523597" w:rsidRPr="009A45C6" w:rsidRDefault="00523597" w:rsidP="00523597">
            <w:pPr>
              <w:spacing w:after="0"/>
              <w:jc w:val="both"/>
              <w:rPr>
                <w:rFonts w:ascii="Times New Roman" w:hAnsi="Times New Roman" w:cs="Times New Roman"/>
                <w:sz w:val="20"/>
                <w:szCs w:val="20"/>
              </w:rPr>
            </w:pPr>
            <w:r w:rsidRPr="009A45C6">
              <w:rPr>
                <w:rFonts w:ascii="Times New Roman" w:hAnsi="Times New Roman" w:cs="Times New Roman"/>
                <w:sz w:val="20"/>
                <w:szCs w:val="20"/>
              </w:rPr>
              <w:t>Право</w:t>
            </w:r>
          </w:p>
        </w:tc>
        <w:tc>
          <w:tcPr>
            <w:tcW w:w="2126" w:type="dxa"/>
            <w:tcBorders>
              <w:top w:val="nil"/>
              <w:left w:val="nil"/>
              <w:bottom w:val="single" w:sz="4" w:space="0" w:color="auto"/>
              <w:right w:val="single" w:sz="4" w:space="0" w:color="auto"/>
            </w:tcBorders>
            <w:shd w:val="clear" w:color="auto" w:fill="auto"/>
            <w:noWrap/>
            <w:vAlign w:val="bottom"/>
            <w:hideMark/>
          </w:tcPr>
          <w:p w:rsidR="00523597" w:rsidRPr="009A45C6" w:rsidRDefault="00523597" w:rsidP="00523597">
            <w:pPr>
              <w:spacing w:after="0"/>
              <w:jc w:val="both"/>
              <w:rPr>
                <w:rFonts w:ascii="Times New Roman" w:hAnsi="Times New Roman" w:cs="Times New Roman"/>
                <w:sz w:val="20"/>
                <w:szCs w:val="20"/>
              </w:rPr>
            </w:pPr>
            <w:r w:rsidRPr="009A45C6">
              <w:rPr>
                <w:rFonts w:ascii="Times New Roman" w:hAnsi="Times New Roman" w:cs="Times New Roman"/>
                <w:sz w:val="20"/>
                <w:szCs w:val="20"/>
              </w:rPr>
              <w:t>ДЕМЕНТЬЕВА</w:t>
            </w:r>
          </w:p>
        </w:tc>
        <w:tc>
          <w:tcPr>
            <w:tcW w:w="1701" w:type="dxa"/>
            <w:tcBorders>
              <w:top w:val="nil"/>
              <w:left w:val="nil"/>
              <w:bottom w:val="single" w:sz="4" w:space="0" w:color="auto"/>
              <w:right w:val="single" w:sz="4" w:space="0" w:color="auto"/>
            </w:tcBorders>
            <w:shd w:val="clear" w:color="auto" w:fill="auto"/>
            <w:noWrap/>
            <w:vAlign w:val="bottom"/>
            <w:hideMark/>
          </w:tcPr>
          <w:p w:rsidR="00523597" w:rsidRPr="009A45C6" w:rsidRDefault="00523597" w:rsidP="00523597">
            <w:pPr>
              <w:spacing w:after="0"/>
              <w:jc w:val="both"/>
              <w:rPr>
                <w:rFonts w:ascii="Times New Roman" w:hAnsi="Times New Roman" w:cs="Times New Roman"/>
                <w:sz w:val="20"/>
                <w:szCs w:val="20"/>
              </w:rPr>
            </w:pPr>
            <w:r w:rsidRPr="009A45C6">
              <w:rPr>
                <w:rFonts w:ascii="Times New Roman" w:hAnsi="Times New Roman" w:cs="Times New Roman"/>
                <w:sz w:val="20"/>
                <w:szCs w:val="20"/>
              </w:rPr>
              <w:t>СОФЬЯ</w:t>
            </w:r>
          </w:p>
        </w:tc>
        <w:tc>
          <w:tcPr>
            <w:tcW w:w="1134" w:type="dxa"/>
            <w:tcBorders>
              <w:top w:val="single" w:sz="4" w:space="0" w:color="auto"/>
              <w:left w:val="nil"/>
              <w:bottom w:val="single" w:sz="4" w:space="0" w:color="auto"/>
              <w:right w:val="single" w:sz="4" w:space="0" w:color="auto"/>
            </w:tcBorders>
          </w:tcPr>
          <w:p w:rsidR="00523597" w:rsidRPr="009A45C6" w:rsidRDefault="00523597" w:rsidP="00523597">
            <w:pPr>
              <w:spacing w:after="0"/>
              <w:jc w:val="both"/>
              <w:rPr>
                <w:rFonts w:ascii="Times New Roman" w:hAnsi="Times New Roman" w:cs="Times New Roman"/>
                <w:sz w:val="20"/>
                <w:szCs w:val="20"/>
              </w:rPr>
            </w:pPr>
            <w:r w:rsidRPr="009A45C6">
              <w:rPr>
                <w:rFonts w:ascii="Times New Roman" w:hAnsi="Times New Roman" w:cs="Times New Roman"/>
                <w:sz w:val="20"/>
                <w:szCs w:val="20"/>
              </w:rPr>
              <w:t>8Б</w:t>
            </w:r>
          </w:p>
        </w:tc>
        <w:tc>
          <w:tcPr>
            <w:tcW w:w="1844" w:type="dxa"/>
            <w:tcBorders>
              <w:top w:val="single" w:sz="4" w:space="0" w:color="auto"/>
              <w:left w:val="single" w:sz="4" w:space="0" w:color="auto"/>
              <w:bottom w:val="single" w:sz="4" w:space="0" w:color="auto"/>
              <w:right w:val="single" w:sz="4" w:space="0" w:color="auto"/>
            </w:tcBorders>
          </w:tcPr>
          <w:p w:rsidR="00523597" w:rsidRPr="009A45C6" w:rsidRDefault="00523597" w:rsidP="00523597">
            <w:pPr>
              <w:spacing w:after="0"/>
              <w:jc w:val="both"/>
              <w:rPr>
                <w:rFonts w:ascii="Times New Roman" w:hAnsi="Times New Roman" w:cs="Times New Roman"/>
                <w:sz w:val="20"/>
                <w:szCs w:val="20"/>
              </w:rPr>
            </w:pPr>
            <w:r w:rsidRPr="009A45C6">
              <w:rPr>
                <w:rFonts w:ascii="Times New Roman" w:hAnsi="Times New Roman" w:cs="Times New Roman"/>
                <w:sz w:val="20"/>
                <w:szCs w:val="20"/>
              </w:rPr>
              <w:t>Победитель</w:t>
            </w:r>
          </w:p>
        </w:tc>
      </w:tr>
      <w:tr w:rsidR="00523597" w:rsidRPr="00523597" w:rsidTr="0032156C">
        <w:trPr>
          <w:trHeight w:val="315"/>
        </w:trPr>
        <w:tc>
          <w:tcPr>
            <w:tcW w:w="2127" w:type="dxa"/>
            <w:tcBorders>
              <w:top w:val="nil"/>
              <w:left w:val="single" w:sz="4" w:space="0" w:color="auto"/>
              <w:bottom w:val="single" w:sz="4" w:space="0" w:color="auto"/>
              <w:right w:val="single" w:sz="4" w:space="0" w:color="auto"/>
            </w:tcBorders>
            <w:shd w:val="clear" w:color="auto" w:fill="auto"/>
            <w:noWrap/>
            <w:hideMark/>
          </w:tcPr>
          <w:p w:rsidR="00523597" w:rsidRPr="009A45C6" w:rsidRDefault="00523597" w:rsidP="00523597">
            <w:pPr>
              <w:spacing w:after="0"/>
              <w:jc w:val="both"/>
              <w:rPr>
                <w:rFonts w:ascii="Times New Roman" w:hAnsi="Times New Roman" w:cs="Times New Roman"/>
                <w:sz w:val="20"/>
                <w:szCs w:val="20"/>
              </w:rPr>
            </w:pPr>
            <w:r w:rsidRPr="009A45C6">
              <w:rPr>
                <w:rFonts w:ascii="Times New Roman" w:hAnsi="Times New Roman" w:cs="Times New Roman"/>
                <w:sz w:val="20"/>
                <w:szCs w:val="20"/>
              </w:rPr>
              <w:t>Право</w:t>
            </w:r>
          </w:p>
        </w:tc>
        <w:tc>
          <w:tcPr>
            <w:tcW w:w="2126" w:type="dxa"/>
            <w:tcBorders>
              <w:top w:val="nil"/>
              <w:left w:val="nil"/>
              <w:bottom w:val="single" w:sz="4" w:space="0" w:color="auto"/>
              <w:right w:val="single" w:sz="4" w:space="0" w:color="auto"/>
            </w:tcBorders>
            <w:shd w:val="clear" w:color="auto" w:fill="auto"/>
            <w:noWrap/>
            <w:vAlign w:val="bottom"/>
            <w:hideMark/>
          </w:tcPr>
          <w:p w:rsidR="00523597" w:rsidRPr="009A45C6" w:rsidRDefault="00523597" w:rsidP="00523597">
            <w:pPr>
              <w:spacing w:after="0"/>
              <w:jc w:val="both"/>
              <w:rPr>
                <w:rFonts w:ascii="Times New Roman" w:hAnsi="Times New Roman" w:cs="Times New Roman"/>
                <w:sz w:val="20"/>
                <w:szCs w:val="20"/>
              </w:rPr>
            </w:pPr>
            <w:r w:rsidRPr="009A45C6">
              <w:rPr>
                <w:rFonts w:ascii="Times New Roman" w:hAnsi="Times New Roman" w:cs="Times New Roman"/>
                <w:sz w:val="20"/>
                <w:szCs w:val="20"/>
              </w:rPr>
              <w:t>КОВАЛЕВА</w:t>
            </w:r>
          </w:p>
        </w:tc>
        <w:tc>
          <w:tcPr>
            <w:tcW w:w="1701" w:type="dxa"/>
            <w:tcBorders>
              <w:top w:val="nil"/>
              <w:left w:val="nil"/>
              <w:bottom w:val="single" w:sz="4" w:space="0" w:color="auto"/>
              <w:right w:val="single" w:sz="4" w:space="0" w:color="auto"/>
            </w:tcBorders>
            <w:shd w:val="clear" w:color="auto" w:fill="auto"/>
            <w:noWrap/>
            <w:vAlign w:val="bottom"/>
            <w:hideMark/>
          </w:tcPr>
          <w:p w:rsidR="00523597" w:rsidRPr="009A45C6" w:rsidRDefault="00523597" w:rsidP="00523597">
            <w:pPr>
              <w:spacing w:after="0"/>
              <w:jc w:val="both"/>
              <w:rPr>
                <w:rFonts w:ascii="Times New Roman" w:hAnsi="Times New Roman" w:cs="Times New Roman"/>
                <w:sz w:val="20"/>
                <w:szCs w:val="20"/>
              </w:rPr>
            </w:pPr>
            <w:r w:rsidRPr="009A45C6">
              <w:rPr>
                <w:rFonts w:ascii="Times New Roman" w:hAnsi="Times New Roman" w:cs="Times New Roman"/>
                <w:sz w:val="20"/>
                <w:szCs w:val="20"/>
              </w:rPr>
              <w:t>ДАРЬЯ</w:t>
            </w:r>
          </w:p>
        </w:tc>
        <w:tc>
          <w:tcPr>
            <w:tcW w:w="1134" w:type="dxa"/>
            <w:tcBorders>
              <w:top w:val="single" w:sz="4" w:space="0" w:color="auto"/>
              <w:left w:val="nil"/>
              <w:bottom w:val="single" w:sz="4" w:space="0" w:color="auto"/>
              <w:right w:val="single" w:sz="4" w:space="0" w:color="auto"/>
            </w:tcBorders>
          </w:tcPr>
          <w:p w:rsidR="00523597" w:rsidRPr="009A45C6" w:rsidRDefault="00523597" w:rsidP="00523597">
            <w:pPr>
              <w:spacing w:after="0"/>
              <w:jc w:val="both"/>
              <w:rPr>
                <w:rFonts w:ascii="Times New Roman" w:hAnsi="Times New Roman" w:cs="Times New Roman"/>
                <w:sz w:val="20"/>
                <w:szCs w:val="20"/>
              </w:rPr>
            </w:pPr>
            <w:r w:rsidRPr="009A45C6">
              <w:rPr>
                <w:rFonts w:ascii="Times New Roman" w:hAnsi="Times New Roman" w:cs="Times New Roman"/>
                <w:sz w:val="20"/>
                <w:szCs w:val="20"/>
              </w:rPr>
              <w:t>8Б</w:t>
            </w:r>
          </w:p>
        </w:tc>
        <w:tc>
          <w:tcPr>
            <w:tcW w:w="1844" w:type="dxa"/>
            <w:tcBorders>
              <w:top w:val="single" w:sz="4" w:space="0" w:color="auto"/>
              <w:left w:val="single" w:sz="4" w:space="0" w:color="auto"/>
              <w:bottom w:val="single" w:sz="4" w:space="0" w:color="auto"/>
              <w:right w:val="single" w:sz="4" w:space="0" w:color="auto"/>
            </w:tcBorders>
          </w:tcPr>
          <w:p w:rsidR="00523597" w:rsidRPr="009A45C6" w:rsidRDefault="00523597" w:rsidP="00523597">
            <w:pPr>
              <w:spacing w:after="0"/>
              <w:jc w:val="both"/>
              <w:rPr>
                <w:rFonts w:ascii="Times New Roman" w:hAnsi="Times New Roman" w:cs="Times New Roman"/>
                <w:sz w:val="20"/>
                <w:szCs w:val="20"/>
              </w:rPr>
            </w:pPr>
            <w:r w:rsidRPr="009A45C6">
              <w:rPr>
                <w:rFonts w:ascii="Times New Roman" w:hAnsi="Times New Roman" w:cs="Times New Roman"/>
                <w:sz w:val="20"/>
                <w:szCs w:val="20"/>
              </w:rPr>
              <w:t>Призёр</w:t>
            </w:r>
          </w:p>
        </w:tc>
      </w:tr>
      <w:tr w:rsidR="00523597" w:rsidRPr="00523597" w:rsidTr="0032156C">
        <w:trPr>
          <w:trHeight w:val="315"/>
        </w:trPr>
        <w:tc>
          <w:tcPr>
            <w:tcW w:w="2127" w:type="dxa"/>
            <w:tcBorders>
              <w:top w:val="nil"/>
              <w:left w:val="single" w:sz="4" w:space="0" w:color="auto"/>
              <w:bottom w:val="single" w:sz="4" w:space="0" w:color="auto"/>
              <w:right w:val="single" w:sz="4" w:space="0" w:color="auto"/>
            </w:tcBorders>
            <w:shd w:val="clear" w:color="auto" w:fill="auto"/>
            <w:noWrap/>
            <w:hideMark/>
          </w:tcPr>
          <w:p w:rsidR="00523597" w:rsidRPr="009A45C6" w:rsidRDefault="00523597" w:rsidP="00523597">
            <w:pPr>
              <w:spacing w:after="0"/>
              <w:jc w:val="both"/>
              <w:rPr>
                <w:rFonts w:ascii="Times New Roman" w:hAnsi="Times New Roman" w:cs="Times New Roman"/>
                <w:sz w:val="20"/>
                <w:szCs w:val="20"/>
              </w:rPr>
            </w:pPr>
            <w:r w:rsidRPr="009A45C6">
              <w:rPr>
                <w:rFonts w:ascii="Times New Roman" w:hAnsi="Times New Roman" w:cs="Times New Roman"/>
                <w:sz w:val="20"/>
                <w:szCs w:val="20"/>
              </w:rPr>
              <w:t>Право</w:t>
            </w:r>
          </w:p>
        </w:tc>
        <w:tc>
          <w:tcPr>
            <w:tcW w:w="2126" w:type="dxa"/>
            <w:tcBorders>
              <w:top w:val="nil"/>
              <w:left w:val="nil"/>
              <w:bottom w:val="single" w:sz="4" w:space="0" w:color="auto"/>
              <w:right w:val="single" w:sz="4" w:space="0" w:color="auto"/>
            </w:tcBorders>
            <w:shd w:val="clear" w:color="auto" w:fill="auto"/>
            <w:noWrap/>
            <w:vAlign w:val="bottom"/>
            <w:hideMark/>
          </w:tcPr>
          <w:p w:rsidR="00523597" w:rsidRPr="009A45C6" w:rsidRDefault="00523597" w:rsidP="00523597">
            <w:pPr>
              <w:spacing w:after="0"/>
              <w:jc w:val="both"/>
              <w:rPr>
                <w:rFonts w:ascii="Times New Roman" w:hAnsi="Times New Roman" w:cs="Times New Roman"/>
                <w:sz w:val="20"/>
                <w:szCs w:val="20"/>
              </w:rPr>
            </w:pPr>
            <w:r w:rsidRPr="009A45C6">
              <w:rPr>
                <w:rFonts w:ascii="Times New Roman" w:hAnsi="Times New Roman" w:cs="Times New Roman"/>
                <w:sz w:val="20"/>
                <w:szCs w:val="20"/>
              </w:rPr>
              <w:t>ЕМЕЛЬЯНОВА</w:t>
            </w:r>
          </w:p>
        </w:tc>
        <w:tc>
          <w:tcPr>
            <w:tcW w:w="1701" w:type="dxa"/>
            <w:tcBorders>
              <w:top w:val="nil"/>
              <w:left w:val="nil"/>
              <w:bottom w:val="single" w:sz="4" w:space="0" w:color="auto"/>
              <w:right w:val="single" w:sz="4" w:space="0" w:color="auto"/>
            </w:tcBorders>
            <w:shd w:val="clear" w:color="auto" w:fill="auto"/>
            <w:noWrap/>
            <w:vAlign w:val="bottom"/>
            <w:hideMark/>
          </w:tcPr>
          <w:p w:rsidR="00523597" w:rsidRPr="009A45C6" w:rsidRDefault="00523597" w:rsidP="00523597">
            <w:pPr>
              <w:spacing w:after="0"/>
              <w:jc w:val="both"/>
              <w:rPr>
                <w:rFonts w:ascii="Times New Roman" w:hAnsi="Times New Roman" w:cs="Times New Roman"/>
                <w:sz w:val="20"/>
                <w:szCs w:val="20"/>
              </w:rPr>
            </w:pPr>
            <w:r w:rsidRPr="009A45C6">
              <w:rPr>
                <w:rFonts w:ascii="Times New Roman" w:hAnsi="Times New Roman" w:cs="Times New Roman"/>
                <w:sz w:val="20"/>
                <w:szCs w:val="20"/>
              </w:rPr>
              <w:t>АРИНА</w:t>
            </w:r>
          </w:p>
        </w:tc>
        <w:tc>
          <w:tcPr>
            <w:tcW w:w="1134" w:type="dxa"/>
            <w:tcBorders>
              <w:top w:val="single" w:sz="4" w:space="0" w:color="auto"/>
              <w:left w:val="nil"/>
              <w:bottom w:val="single" w:sz="4" w:space="0" w:color="auto"/>
              <w:right w:val="single" w:sz="4" w:space="0" w:color="auto"/>
            </w:tcBorders>
          </w:tcPr>
          <w:p w:rsidR="00523597" w:rsidRPr="009A45C6" w:rsidRDefault="00523597" w:rsidP="00523597">
            <w:pPr>
              <w:spacing w:after="0"/>
              <w:jc w:val="both"/>
              <w:rPr>
                <w:rFonts w:ascii="Times New Roman" w:hAnsi="Times New Roman" w:cs="Times New Roman"/>
                <w:sz w:val="20"/>
                <w:szCs w:val="20"/>
              </w:rPr>
            </w:pPr>
            <w:r w:rsidRPr="009A45C6">
              <w:rPr>
                <w:rFonts w:ascii="Times New Roman" w:hAnsi="Times New Roman" w:cs="Times New Roman"/>
                <w:sz w:val="20"/>
                <w:szCs w:val="20"/>
              </w:rPr>
              <w:t>8Б</w:t>
            </w:r>
          </w:p>
        </w:tc>
        <w:tc>
          <w:tcPr>
            <w:tcW w:w="1844" w:type="dxa"/>
            <w:tcBorders>
              <w:top w:val="single" w:sz="4" w:space="0" w:color="auto"/>
              <w:left w:val="single" w:sz="4" w:space="0" w:color="auto"/>
              <w:bottom w:val="single" w:sz="4" w:space="0" w:color="auto"/>
              <w:right w:val="single" w:sz="4" w:space="0" w:color="auto"/>
            </w:tcBorders>
          </w:tcPr>
          <w:p w:rsidR="00523597" w:rsidRPr="009A45C6" w:rsidRDefault="00523597" w:rsidP="00523597">
            <w:pPr>
              <w:spacing w:after="0"/>
              <w:jc w:val="both"/>
              <w:rPr>
                <w:rFonts w:ascii="Times New Roman" w:hAnsi="Times New Roman" w:cs="Times New Roman"/>
                <w:sz w:val="20"/>
                <w:szCs w:val="20"/>
              </w:rPr>
            </w:pPr>
            <w:r w:rsidRPr="009A45C6">
              <w:rPr>
                <w:rFonts w:ascii="Times New Roman" w:hAnsi="Times New Roman" w:cs="Times New Roman"/>
                <w:sz w:val="20"/>
                <w:szCs w:val="20"/>
              </w:rPr>
              <w:t>Призёр</w:t>
            </w:r>
          </w:p>
        </w:tc>
      </w:tr>
      <w:tr w:rsidR="00523597" w:rsidRPr="00523597" w:rsidTr="0032156C">
        <w:trPr>
          <w:trHeight w:val="315"/>
        </w:trPr>
        <w:tc>
          <w:tcPr>
            <w:tcW w:w="2127" w:type="dxa"/>
            <w:tcBorders>
              <w:top w:val="nil"/>
              <w:left w:val="single" w:sz="4" w:space="0" w:color="auto"/>
              <w:bottom w:val="single" w:sz="4" w:space="0" w:color="auto"/>
              <w:right w:val="single" w:sz="4" w:space="0" w:color="auto"/>
            </w:tcBorders>
            <w:shd w:val="clear" w:color="auto" w:fill="auto"/>
            <w:noWrap/>
            <w:hideMark/>
          </w:tcPr>
          <w:p w:rsidR="00523597" w:rsidRPr="009A45C6" w:rsidRDefault="00523597" w:rsidP="00523597">
            <w:pPr>
              <w:spacing w:after="0"/>
              <w:jc w:val="both"/>
              <w:rPr>
                <w:rFonts w:ascii="Times New Roman" w:hAnsi="Times New Roman" w:cs="Times New Roman"/>
                <w:sz w:val="20"/>
                <w:szCs w:val="20"/>
              </w:rPr>
            </w:pPr>
            <w:r w:rsidRPr="009A45C6">
              <w:rPr>
                <w:rFonts w:ascii="Times New Roman" w:hAnsi="Times New Roman" w:cs="Times New Roman"/>
                <w:sz w:val="20"/>
                <w:szCs w:val="20"/>
              </w:rPr>
              <w:t>Право</w:t>
            </w:r>
          </w:p>
        </w:tc>
        <w:tc>
          <w:tcPr>
            <w:tcW w:w="2126" w:type="dxa"/>
            <w:tcBorders>
              <w:top w:val="nil"/>
              <w:left w:val="nil"/>
              <w:bottom w:val="single" w:sz="4" w:space="0" w:color="auto"/>
              <w:right w:val="single" w:sz="4" w:space="0" w:color="auto"/>
            </w:tcBorders>
            <w:shd w:val="clear" w:color="auto" w:fill="auto"/>
            <w:noWrap/>
            <w:vAlign w:val="bottom"/>
            <w:hideMark/>
          </w:tcPr>
          <w:p w:rsidR="00523597" w:rsidRPr="009A45C6" w:rsidRDefault="00523597" w:rsidP="00523597">
            <w:pPr>
              <w:spacing w:after="0"/>
              <w:jc w:val="both"/>
              <w:rPr>
                <w:rFonts w:ascii="Times New Roman" w:hAnsi="Times New Roman" w:cs="Times New Roman"/>
                <w:sz w:val="20"/>
                <w:szCs w:val="20"/>
              </w:rPr>
            </w:pPr>
            <w:r w:rsidRPr="009A45C6">
              <w:rPr>
                <w:rFonts w:ascii="Times New Roman" w:hAnsi="Times New Roman" w:cs="Times New Roman"/>
                <w:sz w:val="20"/>
                <w:szCs w:val="20"/>
              </w:rPr>
              <w:t>ПОЛОЗОВА</w:t>
            </w:r>
          </w:p>
        </w:tc>
        <w:tc>
          <w:tcPr>
            <w:tcW w:w="1701" w:type="dxa"/>
            <w:tcBorders>
              <w:top w:val="nil"/>
              <w:left w:val="nil"/>
              <w:bottom w:val="single" w:sz="4" w:space="0" w:color="auto"/>
              <w:right w:val="single" w:sz="4" w:space="0" w:color="auto"/>
            </w:tcBorders>
            <w:shd w:val="clear" w:color="auto" w:fill="auto"/>
            <w:noWrap/>
            <w:vAlign w:val="bottom"/>
            <w:hideMark/>
          </w:tcPr>
          <w:p w:rsidR="00523597" w:rsidRPr="009A45C6" w:rsidRDefault="00523597" w:rsidP="00523597">
            <w:pPr>
              <w:spacing w:after="0"/>
              <w:jc w:val="both"/>
              <w:rPr>
                <w:rFonts w:ascii="Times New Roman" w:hAnsi="Times New Roman" w:cs="Times New Roman"/>
                <w:sz w:val="20"/>
                <w:szCs w:val="20"/>
              </w:rPr>
            </w:pPr>
            <w:r w:rsidRPr="009A45C6">
              <w:rPr>
                <w:rFonts w:ascii="Times New Roman" w:hAnsi="Times New Roman" w:cs="Times New Roman"/>
                <w:sz w:val="20"/>
                <w:szCs w:val="20"/>
              </w:rPr>
              <w:t>ПОЛИНА</w:t>
            </w:r>
          </w:p>
        </w:tc>
        <w:tc>
          <w:tcPr>
            <w:tcW w:w="1134" w:type="dxa"/>
            <w:tcBorders>
              <w:top w:val="single" w:sz="4" w:space="0" w:color="auto"/>
              <w:left w:val="nil"/>
              <w:bottom w:val="single" w:sz="4" w:space="0" w:color="auto"/>
              <w:right w:val="single" w:sz="4" w:space="0" w:color="auto"/>
            </w:tcBorders>
          </w:tcPr>
          <w:p w:rsidR="00523597" w:rsidRPr="009A45C6" w:rsidRDefault="00523597" w:rsidP="00523597">
            <w:pPr>
              <w:spacing w:after="0"/>
              <w:jc w:val="both"/>
              <w:rPr>
                <w:rFonts w:ascii="Times New Roman" w:hAnsi="Times New Roman" w:cs="Times New Roman"/>
                <w:sz w:val="20"/>
                <w:szCs w:val="20"/>
              </w:rPr>
            </w:pPr>
            <w:r w:rsidRPr="009A45C6">
              <w:rPr>
                <w:rFonts w:ascii="Times New Roman" w:hAnsi="Times New Roman" w:cs="Times New Roman"/>
                <w:sz w:val="20"/>
                <w:szCs w:val="20"/>
              </w:rPr>
              <w:t>8Б</w:t>
            </w:r>
          </w:p>
        </w:tc>
        <w:tc>
          <w:tcPr>
            <w:tcW w:w="1844" w:type="dxa"/>
            <w:tcBorders>
              <w:top w:val="single" w:sz="4" w:space="0" w:color="auto"/>
              <w:left w:val="single" w:sz="4" w:space="0" w:color="auto"/>
              <w:bottom w:val="single" w:sz="4" w:space="0" w:color="auto"/>
              <w:right w:val="single" w:sz="4" w:space="0" w:color="auto"/>
            </w:tcBorders>
          </w:tcPr>
          <w:p w:rsidR="00523597" w:rsidRPr="009A45C6" w:rsidRDefault="00523597" w:rsidP="00523597">
            <w:pPr>
              <w:spacing w:after="0"/>
              <w:jc w:val="both"/>
              <w:rPr>
                <w:rFonts w:ascii="Times New Roman" w:hAnsi="Times New Roman" w:cs="Times New Roman"/>
                <w:sz w:val="20"/>
                <w:szCs w:val="20"/>
              </w:rPr>
            </w:pPr>
            <w:r w:rsidRPr="009A45C6">
              <w:rPr>
                <w:rFonts w:ascii="Times New Roman" w:hAnsi="Times New Roman" w:cs="Times New Roman"/>
                <w:sz w:val="20"/>
                <w:szCs w:val="20"/>
              </w:rPr>
              <w:t>Призёр</w:t>
            </w:r>
          </w:p>
        </w:tc>
      </w:tr>
      <w:tr w:rsidR="00523597" w:rsidRPr="00523597" w:rsidTr="0032156C">
        <w:trPr>
          <w:trHeight w:val="315"/>
        </w:trPr>
        <w:tc>
          <w:tcPr>
            <w:tcW w:w="2127" w:type="dxa"/>
            <w:tcBorders>
              <w:top w:val="nil"/>
              <w:left w:val="single" w:sz="4" w:space="0" w:color="auto"/>
              <w:bottom w:val="single" w:sz="4" w:space="0" w:color="auto"/>
              <w:right w:val="single" w:sz="4" w:space="0" w:color="auto"/>
            </w:tcBorders>
            <w:shd w:val="clear" w:color="auto" w:fill="auto"/>
            <w:noWrap/>
            <w:vAlign w:val="bottom"/>
            <w:hideMark/>
          </w:tcPr>
          <w:p w:rsidR="00523597" w:rsidRPr="009A45C6" w:rsidRDefault="00523597" w:rsidP="00523597">
            <w:pPr>
              <w:spacing w:after="0"/>
              <w:jc w:val="both"/>
              <w:rPr>
                <w:rFonts w:ascii="Times New Roman" w:hAnsi="Times New Roman" w:cs="Times New Roman"/>
                <w:sz w:val="20"/>
                <w:szCs w:val="20"/>
              </w:rPr>
            </w:pPr>
            <w:r w:rsidRPr="009A45C6">
              <w:rPr>
                <w:rFonts w:ascii="Times New Roman" w:hAnsi="Times New Roman" w:cs="Times New Roman"/>
                <w:sz w:val="20"/>
                <w:szCs w:val="20"/>
              </w:rPr>
              <w:t>Труд</w:t>
            </w:r>
          </w:p>
        </w:tc>
        <w:tc>
          <w:tcPr>
            <w:tcW w:w="2126" w:type="dxa"/>
            <w:tcBorders>
              <w:top w:val="nil"/>
              <w:left w:val="nil"/>
              <w:bottom w:val="single" w:sz="4" w:space="0" w:color="auto"/>
              <w:right w:val="single" w:sz="4" w:space="0" w:color="auto"/>
            </w:tcBorders>
            <w:shd w:val="clear" w:color="auto" w:fill="auto"/>
            <w:noWrap/>
            <w:vAlign w:val="bottom"/>
            <w:hideMark/>
          </w:tcPr>
          <w:p w:rsidR="00523597" w:rsidRPr="009A45C6" w:rsidRDefault="00523597" w:rsidP="00523597">
            <w:pPr>
              <w:spacing w:after="0"/>
              <w:jc w:val="both"/>
              <w:rPr>
                <w:rFonts w:ascii="Times New Roman" w:hAnsi="Times New Roman" w:cs="Times New Roman"/>
                <w:sz w:val="20"/>
                <w:szCs w:val="20"/>
              </w:rPr>
            </w:pPr>
            <w:r w:rsidRPr="009A45C6">
              <w:rPr>
                <w:rFonts w:ascii="Times New Roman" w:hAnsi="Times New Roman" w:cs="Times New Roman"/>
                <w:sz w:val="20"/>
                <w:szCs w:val="20"/>
              </w:rPr>
              <w:t>РАНИНЕН</w:t>
            </w:r>
          </w:p>
        </w:tc>
        <w:tc>
          <w:tcPr>
            <w:tcW w:w="1701" w:type="dxa"/>
            <w:tcBorders>
              <w:top w:val="nil"/>
              <w:left w:val="nil"/>
              <w:bottom w:val="single" w:sz="4" w:space="0" w:color="auto"/>
              <w:right w:val="single" w:sz="4" w:space="0" w:color="auto"/>
            </w:tcBorders>
            <w:shd w:val="clear" w:color="auto" w:fill="auto"/>
            <w:noWrap/>
            <w:vAlign w:val="bottom"/>
            <w:hideMark/>
          </w:tcPr>
          <w:p w:rsidR="00523597" w:rsidRPr="009A45C6" w:rsidRDefault="00523597" w:rsidP="00523597">
            <w:pPr>
              <w:spacing w:after="0"/>
              <w:jc w:val="both"/>
              <w:rPr>
                <w:rFonts w:ascii="Times New Roman" w:hAnsi="Times New Roman" w:cs="Times New Roman"/>
                <w:sz w:val="20"/>
                <w:szCs w:val="20"/>
              </w:rPr>
            </w:pPr>
            <w:r w:rsidRPr="009A45C6">
              <w:rPr>
                <w:rFonts w:ascii="Times New Roman" w:hAnsi="Times New Roman" w:cs="Times New Roman"/>
                <w:sz w:val="20"/>
                <w:szCs w:val="20"/>
              </w:rPr>
              <w:t>СЕРГЕЙ</w:t>
            </w:r>
          </w:p>
        </w:tc>
        <w:tc>
          <w:tcPr>
            <w:tcW w:w="1134" w:type="dxa"/>
            <w:tcBorders>
              <w:top w:val="single" w:sz="4" w:space="0" w:color="auto"/>
              <w:left w:val="nil"/>
              <w:bottom w:val="single" w:sz="4" w:space="0" w:color="auto"/>
              <w:right w:val="single" w:sz="4" w:space="0" w:color="auto"/>
            </w:tcBorders>
          </w:tcPr>
          <w:p w:rsidR="00523597" w:rsidRPr="009A45C6" w:rsidRDefault="00523597" w:rsidP="00523597">
            <w:pPr>
              <w:spacing w:after="0"/>
              <w:jc w:val="both"/>
              <w:rPr>
                <w:rFonts w:ascii="Times New Roman" w:hAnsi="Times New Roman" w:cs="Times New Roman"/>
                <w:sz w:val="20"/>
                <w:szCs w:val="20"/>
              </w:rPr>
            </w:pPr>
            <w:r w:rsidRPr="009A45C6">
              <w:rPr>
                <w:rFonts w:ascii="Times New Roman" w:hAnsi="Times New Roman" w:cs="Times New Roman"/>
                <w:sz w:val="20"/>
                <w:szCs w:val="20"/>
              </w:rPr>
              <w:t>9А</w:t>
            </w:r>
          </w:p>
        </w:tc>
        <w:tc>
          <w:tcPr>
            <w:tcW w:w="1844" w:type="dxa"/>
            <w:tcBorders>
              <w:top w:val="single" w:sz="4" w:space="0" w:color="auto"/>
              <w:left w:val="single" w:sz="4" w:space="0" w:color="auto"/>
              <w:bottom w:val="single" w:sz="4" w:space="0" w:color="auto"/>
              <w:right w:val="single" w:sz="4" w:space="0" w:color="auto"/>
            </w:tcBorders>
          </w:tcPr>
          <w:p w:rsidR="00523597" w:rsidRPr="009A45C6" w:rsidRDefault="00523597" w:rsidP="00523597">
            <w:pPr>
              <w:spacing w:after="0"/>
              <w:jc w:val="both"/>
              <w:rPr>
                <w:rFonts w:ascii="Times New Roman" w:hAnsi="Times New Roman" w:cs="Times New Roman"/>
                <w:sz w:val="20"/>
                <w:szCs w:val="20"/>
              </w:rPr>
            </w:pPr>
            <w:r w:rsidRPr="009A45C6">
              <w:rPr>
                <w:rFonts w:ascii="Times New Roman" w:hAnsi="Times New Roman" w:cs="Times New Roman"/>
                <w:sz w:val="20"/>
                <w:szCs w:val="20"/>
              </w:rPr>
              <w:t>Победитель</w:t>
            </w:r>
          </w:p>
        </w:tc>
      </w:tr>
      <w:tr w:rsidR="00523597" w:rsidRPr="00523597" w:rsidTr="0032156C">
        <w:trPr>
          <w:trHeight w:val="315"/>
        </w:trPr>
        <w:tc>
          <w:tcPr>
            <w:tcW w:w="2127" w:type="dxa"/>
            <w:tcBorders>
              <w:top w:val="nil"/>
              <w:left w:val="single" w:sz="4" w:space="0" w:color="auto"/>
              <w:bottom w:val="single" w:sz="4" w:space="0" w:color="auto"/>
              <w:right w:val="single" w:sz="4" w:space="0" w:color="auto"/>
            </w:tcBorders>
            <w:shd w:val="clear" w:color="auto" w:fill="auto"/>
            <w:noWrap/>
            <w:hideMark/>
          </w:tcPr>
          <w:p w:rsidR="00523597" w:rsidRPr="009A45C6" w:rsidRDefault="00523597" w:rsidP="00523597">
            <w:pPr>
              <w:spacing w:after="0"/>
              <w:jc w:val="both"/>
              <w:rPr>
                <w:rFonts w:ascii="Times New Roman" w:hAnsi="Times New Roman" w:cs="Times New Roman"/>
                <w:sz w:val="20"/>
                <w:szCs w:val="20"/>
              </w:rPr>
            </w:pPr>
            <w:r w:rsidRPr="009A45C6">
              <w:rPr>
                <w:rFonts w:ascii="Times New Roman" w:hAnsi="Times New Roman" w:cs="Times New Roman"/>
                <w:sz w:val="20"/>
                <w:szCs w:val="20"/>
              </w:rPr>
              <w:t>Труд</w:t>
            </w:r>
          </w:p>
        </w:tc>
        <w:tc>
          <w:tcPr>
            <w:tcW w:w="2126" w:type="dxa"/>
            <w:tcBorders>
              <w:top w:val="nil"/>
              <w:left w:val="nil"/>
              <w:bottom w:val="single" w:sz="4" w:space="0" w:color="auto"/>
              <w:right w:val="single" w:sz="4" w:space="0" w:color="auto"/>
            </w:tcBorders>
            <w:shd w:val="clear" w:color="auto" w:fill="auto"/>
            <w:noWrap/>
            <w:vAlign w:val="bottom"/>
            <w:hideMark/>
          </w:tcPr>
          <w:p w:rsidR="00523597" w:rsidRPr="009A45C6" w:rsidRDefault="00523597" w:rsidP="00523597">
            <w:pPr>
              <w:spacing w:after="0"/>
              <w:jc w:val="both"/>
              <w:rPr>
                <w:rFonts w:ascii="Times New Roman" w:hAnsi="Times New Roman" w:cs="Times New Roman"/>
                <w:sz w:val="20"/>
                <w:szCs w:val="20"/>
              </w:rPr>
            </w:pPr>
            <w:r w:rsidRPr="009A45C6">
              <w:rPr>
                <w:rFonts w:ascii="Times New Roman" w:hAnsi="Times New Roman" w:cs="Times New Roman"/>
                <w:sz w:val="20"/>
                <w:szCs w:val="20"/>
              </w:rPr>
              <w:t>ДЕМЕНТЬЕВА</w:t>
            </w:r>
          </w:p>
        </w:tc>
        <w:tc>
          <w:tcPr>
            <w:tcW w:w="1701" w:type="dxa"/>
            <w:tcBorders>
              <w:top w:val="nil"/>
              <w:left w:val="nil"/>
              <w:bottom w:val="single" w:sz="4" w:space="0" w:color="auto"/>
              <w:right w:val="single" w:sz="4" w:space="0" w:color="auto"/>
            </w:tcBorders>
            <w:shd w:val="clear" w:color="auto" w:fill="auto"/>
            <w:noWrap/>
            <w:vAlign w:val="bottom"/>
            <w:hideMark/>
          </w:tcPr>
          <w:p w:rsidR="00523597" w:rsidRPr="009A45C6" w:rsidRDefault="00523597" w:rsidP="00523597">
            <w:pPr>
              <w:spacing w:after="0"/>
              <w:jc w:val="both"/>
              <w:rPr>
                <w:rFonts w:ascii="Times New Roman" w:hAnsi="Times New Roman" w:cs="Times New Roman"/>
                <w:sz w:val="20"/>
                <w:szCs w:val="20"/>
              </w:rPr>
            </w:pPr>
            <w:r w:rsidRPr="009A45C6">
              <w:rPr>
                <w:rFonts w:ascii="Times New Roman" w:hAnsi="Times New Roman" w:cs="Times New Roman"/>
                <w:sz w:val="20"/>
                <w:szCs w:val="20"/>
              </w:rPr>
              <w:t>СОФЬЯ</w:t>
            </w:r>
          </w:p>
        </w:tc>
        <w:tc>
          <w:tcPr>
            <w:tcW w:w="1134" w:type="dxa"/>
            <w:tcBorders>
              <w:top w:val="single" w:sz="4" w:space="0" w:color="auto"/>
              <w:left w:val="nil"/>
              <w:bottom w:val="single" w:sz="4" w:space="0" w:color="auto"/>
              <w:right w:val="single" w:sz="4" w:space="0" w:color="auto"/>
            </w:tcBorders>
          </w:tcPr>
          <w:p w:rsidR="00523597" w:rsidRPr="009A45C6" w:rsidRDefault="00523597" w:rsidP="00523597">
            <w:pPr>
              <w:spacing w:after="0"/>
              <w:jc w:val="both"/>
              <w:rPr>
                <w:rFonts w:ascii="Times New Roman" w:hAnsi="Times New Roman" w:cs="Times New Roman"/>
                <w:sz w:val="20"/>
                <w:szCs w:val="20"/>
              </w:rPr>
            </w:pPr>
            <w:r w:rsidRPr="009A45C6">
              <w:rPr>
                <w:rFonts w:ascii="Times New Roman" w:hAnsi="Times New Roman" w:cs="Times New Roman"/>
                <w:sz w:val="20"/>
                <w:szCs w:val="20"/>
              </w:rPr>
              <w:t>8Б</w:t>
            </w:r>
          </w:p>
        </w:tc>
        <w:tc>
          <w:tcPr>
            <w:tcW w:w="1844" w:type="dxa"/>
            <w:tcBorders>
              <w:top w:val="single" w:sz="4" w:space="0" w:color="auto"/>
              <w:left w:val="single" w:sz="4" w:space="0" w:color="auto"/>
              <w:bottom w:val="single" w:sz="4" w:space="0" w:color="auto"/>
              <w:right w:val="single" w:sz="4" w:space="0" w:color="auto"/>
            </w:tcBorders>
          </w:tcPr>
          <w:p w:rsidR="00523597" w:rsidRPr="009A45C6" w:rsidRDefault="00523597" w:rsidP="00523597">
            <w:pPr>
              <w:spacing w:after="0"/>
              <w:jc w:val="both"/>
              <w:rPr>
                <w:rFonts w:ascii="Times New Roman" w:hAnsi="Times New Roman" w:cs="Times New Roman"/>
                <w:sz w:val="20"/>
                <w:szCs w:val="20"/>
              </w:rPr>
            </w:pPr>
            <w:r w:rsidRPr="009A45C6">
              <w:rPr>
                <w:rFonts w:ascii="Times New Roman" w:hAnsi="Times New Roman" w:cs="Times New Roman"/>
                <w:sz w:val="20"/>
                <w:szCs w:val="20"/>
              </w:rPr>
              <w:t>Победитель</w:t>
            </w:r>
          </w:p>
        </w:tc>
      </w:tr>
      <w:tr w:rsidR="00B17910" w:rsidRPr="00523597" w:rsidTr="00B17910">
        <w:trPr>
          <w:trHeight w:val="315"/>
        </w:trPr>
        <w:tc>
          <w:tcPr>
            <w:tcW w:w="2127" w:type="dxa"/>
            <w:tcBorders>
              <w:top w:val="nil"/>
              <w:left w:val="single" w:sz="4" w:space="0" w:color="auto"/>
              <w:bottom w:val="single" w:sz="4" w:space="0" w:color="auto"/>
              <w:right w:val="single" w:sz="4" w:space="0" w:color="auto"/>
            </w:tcBorders>
            <w:shd w:val="clear" w:color="auto" w:fill="auto"/>
            <w:noWrap/>
            <w:hideMark/>
          </w:tcPr>
          <w:p w:rsidR="00B17910" w:rsidRPr="009A45C6" w:rsidRDefault="00B17910" w:rsidP="00B17910">
            <w:pPr>
              <w:spacing w:after="0"/>
              <w:jc w:val="both"/>
              <w:rPr>
                <w:rFonts w:ascii="Times New Roman" w:hAnsi="Times New Roman" w:cs="Times New Roman"/>
                <w:sz w:val="20"/>
                <w:szCs w:val="20"/>
              </w:rPr>
            </w:pPr>
            <w:r w:rsidRPr="009A45C6">
              <w:rPr>
                <w:rFonts w:ascii="Times New Roman" w:hAnsi="Times New Roman" w:cs="Times New Roman"/>
                <w:sz w:val="20"/>
                <w:szCs w:val="20"/>
              </w:rPr>
              <w:t>Труд</w:t>
            </w:r>
          </w:p>
        </w:tc>
        <w:tc>
          <w:tcPr>
            <w:tcW w:w="2126" w:type="dxa"/>
            <w:tcBorders>
              <w:top w:val="nil"/>
              <w:left w:val="nil"/>
              <w:bottom w:val="single" w:sz="4" w:space="0" w:color="auto"/>
              <w:right w:val="single" w:sz="4" w:space="0" w:color="auto"/>
            </w:tcBorders>
            <w:shd w:val="clear" w:color="auto" w:fill="auto"/>
            <w:noWrap/>
            <w:hideMark/>
          </w:tcPr>
          <w:p w:rsidR="00B17910" w:rsidRPr="009A45C6" w:rsidRDefault="00B17910" w:rsidP="00B17910">
            <w:pPr>
              <w:spacing w:after="0"/>
              <w:jc w:val="both"/>
              <w:rPr>
                <w:rFonts w:ascii="Times New Roman" w:hAnsi="Times New Roman" w:cs="Times New Roman"/>
                <w:sz w:val="20"/>
                <w:szCs w:val="20"/>
              </w:rPr>
            </w:pPr>
            <w:r w:rsidRPr="009A45C6">
              <w:rPr>
                <w:rFonts w:ascii="Times New Roman" w:hAnsi="Times New Roman" w:cs="Times New Roman"/>
                <w:sz w:val="20"/>
                <w:szCs w:val="20"/>
              </w:rPr>
              <w:t>Емельянова</w:t>
            </w:r>
          </w:p>
        </w:tc>
        <w:tc>
          <w:tcPr>
            <w:tcW w:w="1701" w:type="dxa"/>
            <w:tcBorders>
              <w:top w:val="nil"/>
              <w:left w:val="nil"/>
              <w:bottom w:val="single" w:sz="4" w:space="0" w:color="auto"/>
              <w:right w:val="single" w:sz="4" w:space="0" w:color="auto"/>
            </w:tcBorders>
            <w:shd w:val="clear" w:color="auto" w:fill="auto"/>
            <w:noWrap/>
            <w:hideMark/>
          </w:tcPr>
          <w:p w:rsidR="00B17910" w:rsidRPr="009A45C6" w:rsidRDefault="00B17910" w:rsidP="00B17910">
            <w:pPr>
              <w:spacing w:after="0"/>
              <w:jc w:val="both"/>
              <w:rPr>
                <w:rFonts w:ascii="Times New Roman" w:hAnsi="Times New Roman" w:cs="Times New Roman"/>
                <w:sz w:val="20"/>
                <w:szCs w:val="20"/>
              </w:rPr>
            </w:pPr>
            <w:r w:rsidRPr="009A45C6">
              <w:rPr>
                <w:rFonts w:ascii="Times New Roman" w:hAnsi="Times New Roman" w:cs="Times New Roman"/>
                <w:sz w:val="20"/>
                <w:szCs w:val="20"/>
              </w:rPr>
              <w:t>Арина</w:t>
            </w:r>
          </w:p>
        </w:tc>
        <w:tc>
          <w:tcPr>
            <w:tcW w:w="1134" w:type="dxa"/>
            <w:tcBorders>
              <w:top w:val="single" w:sz="4" w:space="0" w:color="auto"/>
              <w:left w:val="nil"/>
              <w:bottom w:val="single" w:sz="4" w:space="0" w:color="auto"/>
              <w:right w:val="single" w:sz="4" w:space="0" w:color="auto"/>
            </w:tcBorders>
          </w:tcPr>
          <w:p w:rsidR="00B17910" w:rsidRPr="009A45C6" w:rsidRDefault="00B17910" w:rsidP="00B17910">
            <w:pPr>
              <w:spacing w:after="0"/>
              <w:jc w:val="both"/>
              <w:rPr>
                <w:rFonts w:ascii="Times New Roman" w:hAnsi="Times New Roman" w:cs="Times New Roman"/>
                <w:sz w:val="20"/>
                <w:szCs w:val="20"/>
              </w:rPr>
            </w:pPr>
            <w:r w:rsidRPr="009A45C6">
              <w:rPr>
                <w:rFonts w:ascii="Times New Roman" w:hAnsi="Times New Roman" w:cs="Times New Roman"/>
                <w:sz w:val="20"/>
                <w:szCs w:val="20"/>
              </w:rPr>
              <w:t>8Б</w:t>
            </w:r>
          </w:p>
        </w:tc>
        <w:tc>
          <w:tcPr>
            <w:tcW w:w="1844" w:type="dxa"/>
            <w:tcBorders>
              <w:top w:val="single" w:sz="4" w:space="0" w:color="auto"/>
              <w:left w:val="single" w:sz="4" w:space="0" w:color="auto"/>
              <w:bottom w:val="single" w:sz="4" w:space="0" w:color="auto"/>
              <w:right w:val="single" w:sz="4" w:space="0" w:color="auto"/>
            </w:tcBorders>
          </w:tcPr>
          <w:p w:rsidR="00B17910" w:rsidRPr="009A45C6" w:rsidRDefault="00B17910" w:rsidP="00B17910">
            <w:pPr>
              <w:spacing w:after="0"/>
              <w:jc w:val="both"/>
              <w:rPr>
                <w:rFonts w:ascii="Times New Roman" w:hAnsi="Times New Roman" w:cs="Times New Roman"/>
                <w:sz w:val="20"/>
                <w:szCs w:val="20"/>
              </w:rPr>
            </w:pPr>
            <w:r w:rsidRPr="009A45C6">
              <w:rPr>
                <w:rFonts w:ascii="Times New Roman" w:hAnsi="Times New Roman" w:cs="Times New Roman"/>
                <w:sz w:val="20"/>
                <w:szCs w:val="20"/>
              </w:rPr>
              <w:t>Призёр</w:t>
            </w:r>
          </w:p>
        </w:tc>
      </w:tr>
      <w:tr w:rsidR="00523597" w:rsidRPr="00523597" w:rsidTr="0032156C">
        <w:trPr>
          <w:trHeight w:val="315"/>
        </w:trPr>
        <w:tc>
          <w:tcPr>
            <w:tcW w:w="2127" w:type="dxa"/>
            <w:tcBorders>
              <w:top w:val="nil"/>
              <w:left w:val="single" w:sz="4" w:space="0" w:color="auto"/>
              <w:bottom w:val="single" w:sz="4" w:space="0" w:color="auto"/>
              <w:right w:val="single" w:sz="4" w:space="0" w:color="auto"/>
            </w:tcBorders>
            <w:shd w:val="clear" w:color="auto" w:fill="auto"/>
            <w:noWrap/>
            <w:hideMark/>
          </w:tcPr>
          <w:p w:rsidR="00523597" w:rsidRPr="009A45C6" w:rsidRDefault="00523597" w:rsidP="00523597">
            <w:pPr>
              <w:spacing w:after="0"/>
              <w:jc w:val="both"/>
              <w:rPr>
                <w:rFonts w:ascii="Times New Roman" w:hAnsi="Times New Roman" w:cs="Times New Roman"/>
                <w:sz w:val="20"/>
                <w:szCs w:val="20"/>
              </w:rPr>
            </w:pPr>
            <w:r w:rsidRPr="009A45C6">
              <w:rPr>
                <w:rFonts w:ascii="Times New Roman" w:hAnsi="Times New Roman" w:cs="Times New Roman"/>
                <w:sz w:val="20"/>
                <w:szCs w:val="20"/>
              </w:rPr>
              <w:lastRenderedPageBreak/>
              <w:t>Труд</w:t>
            </w:r>
          </w:p>
        </w:tc>
        <w:tc>
          <w:tcPr>
            <w:tcW w:w="2126" w:type="dxa"/>
            <w:tcBorders>
              <w:top w:val="nil"/>
              <w:left w:val="nil"/>
              <w:bottom w:val="single" w:sz="4" w:space="0" w:color="auto"/>
              <w:right w:val="single" w:sz="4" w:space="0" w:color="auto"/>
            </w:tcBorders>
            <w:shd w:val="clear" w:color="auto" w:fill="auto"/>
            <w:noWrap/>
            <w:vAlign w:val="bottom"/>
            <w:hideMark/>
          </w:tcPr>
          <w:p w:rsidR="00523597" w:rsidRPr="009A45C6" w:rsidRDefault="00523597" w:rsidP="00523597">
            <w:pPr>
              <w:spacing w:after="0"/>
              <w:jc w:val="both"/>
              <w:rPr>
                <w:rFonts w:ascii="Times New Roman" w:hAnsi="Times New Roman" w:cs="Times New Roman"/>
                <w:sz w:val="20"/>
                <w:szCs w:val="20"/>
              </w:rPr>
            </w:pPr>
            <w:r w:rsidRPr="009A45C6">
              <w:rPr>
                <w:rFonts w:ascii="Times New Roman" w:hAnsi="Times New Roman" w:cs="Times New Roman"/>
                <w:sz w:val="20"/>
                <w:szCs w:val="20"/>
              </w:rPr>
              <w:t>КЛИШИНА</w:t>
            </w:r>
          </w:p>
        </w:tc>
        <w:tc>
          <w:tcPr>
            <w:tcW w:w="1701" w:type="dxa"/>
            <w:tcBorders>
              <w:top w:val="nil"/>
              <w:left w:val="nil"/>
              <w:bottom w:val="single" w:sz="4" w:space="0" w:color="auto"/>
              <w:right w:val="single" w:sz="4" w:space="0" w:color="auto"/>
            </w:tcBorders>
            <w:shd w:val="clear" w:color="auto" w:fill="auto"/>
            <w:noWrap/>
            <w:vAlign w:val="bottom"/>
            <w:hideMark/>
          </w:tcPr>
          <w:p w:rsidR="00523597" w:rsidRPr="009A45C6" w:rsidRDefault="00523597" w:rsidP="00523597">
            <w:pPr>
              <w:spacing w:after="0"/>
              <w:jc w:val="both"/>
              <w:rPr>
                <w:rFonts w:ascii="Times New Roman" w:hAnsi="Times New Roman" w:cs="Times New Roman"/>
                <w:sz w:val="20"/>
                <w:szCs w:val="20"/>
              </w:rPr>
            </w:pPr>
            <w:r w:rsidRPr="009A45C6">
              <w:rPr>
                <w:rFonts w:ascii="Times New Roman" w:hAnsi="Times New Roman" w:cs="Times New Roman"/>
                <w:sz w:val="20"/>
                <w:szCs w:val="20"/>
              </w:rPr>
              <w:t>ДАРЬЯ</w:t>
            </w:r>
          </w:p>
        </w:tc>
        <w:tc>
          <w:tcPr>
            <w:tcW w:w="1134" w:type="dxa"/>
            <w:tcBorders>
              <w:top w:val="single" w:sz="4" w:space="0" w:color="auto"/>
              <w:left w:val="nil"/>
              <w:bottom w:val="single" w:sz="4" w:space="0" w:color="auto"/>
              <w:right w:val="single" w:sz="4" w:space="0" w:color="auto"/>
            </w:tcBorders>
          </w:tcPr>
          <w:p w:rsidR="00523597" w:rsidRPr="009A45C6" w:rsidRDefault="00523597" w:rsidP="00523597">
            <w:pPr>
              <w:spacing w:after="0"/>
              <w:jc w:val="both"/>
              <w:rPr>
                <w:rFonts w:ascii="Times New Roman" w:hAnsi="Times New Roman" w:cs="Times New Roman"/>
                <w:sz w:val="20"/>
                <w:szCs w:val="20"/>
              </w:rPr>
            </w:pPr>
            <w:r w:rsidRPr="009A45C6">
              <w:rPr>
                <w:rFonts w:ascii="Times New Roman" w:hAnsi="Times New Roman" w:cs="Times New Roman"/>
                <w:sz w:val="20"/>
                <w:szCs w:val="20"/>
              </w:rPr>
              <w:t>8А</w:t>
            </w:r>
          </w:p>
        </w:tc>
        <w:tc>
          <w:tcPr>
            <w:tcW w:w="1844" w:type="dxa"/>
            <w:tcBorders>
              <w:top w:val="single" w:sz="4" w:space="0" w:color="auto"/>
              <w:left w:val="single" w:sz="4" w:space="0" w:color="auto"/>
              <w:bottom w:val="single" w:sz="4" w:space="0" w:color="auto"/>
              <w:right w:val="single" w:sz="4" w:space="0" w:color="auto"/>
            </w:tcBorders>
          </w:tcPr>
          <w:p w:rsidR="00523597" w:rsidRPr="009A45C6" w:rsidRDefault="00523597" w:rsidP="00523597">
            <w:pPr>
              <w:spacing w:after="0"/>
              <w:jc w:val="both"/>
              <w:rPr>
                <w:rFonts w:ascii="Times New Roman" w:hAnsi="Times New Roman" w:cs="Times New Roman"/>
                <w:sz w:val="20"/>
                <w:szCs w:val="20"/>
              </w:rPr>
            </w:pPr>
            <w:r w:rsidRPr="009A45C6">
              <w:rPr>
                <w:rFonts w:ascii="Times New Roman" w:hAnsi="Times New Roman" w:cs="Times New Roman"/>
                <w:sz w:val="20"/>
                <w:szCs w:val="20"/>
              </w:rPr>
              <w:t>Призёр</w:t>
            </w:r>
          </w:p>
        </w:tc>
      </w:tr>
      <w:tr w:rsidR="00523597" w:rsidRPr="00523597" w:rsidTr="0032156C">
        <w:trPr>
          <w:trHeight w:val="315"/>
        </w:trPr>
        <w:tc>
          <w:tcPr>
            <w:tcW w:w="2127" w:type="dxa"/>
            <w:tcBorders>
              <w:top w:val="nil"/>
              <w:left w:val="single" w:sz="4" w:space="0" w:color="auto"/>
              <w:bottom w:val="single" w:sz="4" w:space="0" w:color="auto"/>
              <w:right w:val="single" w:sz="4" w:space="0" w:color="auto"/>
            </w:tcBorders>
            <w:shd w:val="clear" w:color="auto" w:fill="auto"/>
            <w:noWrap/>
            <w:hideMark/>
          </w:tcPr>
          <w:p w:rsidR="00523597" w:rsidRPr="009A45C6" w:rsidRDefault="00523597" w:rsidP="00523597">
            <w:pPr>
              <w:spacing w:after="0"/>
              <w:jc w:val="both"/>
              <w:rPr>
                <w:rFonts w:ascii="Times New Roman" w:hAnsi="Times New Roman" w:cs="Times New Roman"/>
                <w:sz w:val="20"/>
                <w:szCs w:val="20"/>
              </w:rPr>
            </w:pPr>
            <w:r w:rsidRPr="009A45C6">
              <w:rPr>
                <w:rFonts w:ascii="Times New Roman" w:hAnsi="Times New Roman" w:cs="Times New Roman"/>
                <w:sz w:val="20"/>
                <w:szCs w:val="20"/>
              </w:rPr>
              <w:t>Труд</w:t>
            </w:r>
          </w:p>
        </w:tc>
        <w:tc>
          <w:tcPr>
            <w:tcW w:w="2126" w:type="dxa"/>
            <w:tcBorders>
              <w:top w:val="nil"/>
              <w:left w:val="nil"/>
              <w:bottom w:val="single" w:sz="4" w:space="0" w:color="auto"/>
              <w:right w:val="single" w:sz="4" w:space="0" w:color="auto"/>
            </w:tcBorders>
            <w:shd w:val="clear" w:color="auto" w:fill="auto"/>
            <w:noWrap/>
            <w:vAlign w:val="bottom"/>
            <w:hideMark/>
          </w:tcPr>
          <w:p w:rsidR="00523597" w:rsidRPr="009A45C6" w:rsidRDefault="00523597" w:rsidP="00523597">
            <w:pPr>
              <w:spacing w:after="0"/>
              <w:jc w:val="both"/>
              <w:rPr>
                <w:rFonts w:ascii="Times New Roman" w:hAnsi="Times New Roman" w:cs="Times New Roman"/>
                <w:sz w:val="20"/>
                <w:szCs w:val="20"/>
              </w:rPr>
            </w:pPr>
            <w:r w:rsidRPr="009A45C6">
              <w:rPr>
                <w:rFonts w:ascii="Times New Roman" w:hAnsi="Times New Roman" w:cs="Times New Roman"/>
                <w:sz w:val="20"/>
                <w:szCs w:val="20"/>
              </w:rPr>
              <w:t>ЗАХОВАЕВ</w:t>
            </w:r>
          </w:p>
        </w:tc>
        <w:tc>
          <w:tcPr>
            <w:tcW w:w="1701" w:type="dxa"/>
            <w:tcBorders>
              <w:top w:val="nil"/>
              <w:left w:val="nil"/>
              <w:bottom w:val="single" w:sz="4" w:space="0" w:color="auto"/>
              <w:right w:val="single" w:sz="4" w:space="0" w:color="auto"/>
            </w:tcBorders>
            <w:shd w:val="clear" w:color="auto" w:fill="auto"/>
            <w:noWrap/>
            <w:vAlign w:val="bottom"/>
            <w:hideMark/>
          </w:tcPr>
          <w:p w:rsidR="00523597" w:rsidRPr="009A45C6" w:rsidRDefault="00523597" w:rsidP="00523597">
            <w:pPr>
              <w:spacing w:after="0"/>
              <w:jc w:val="both"/>
              <w:rPr>
                <w:rFonts w:ascii="Times New Roman" w:hAnsi="Times New Roman" w:cs="Times New Roman"/>
                <w:sz w:val="20"/>
                <w:szCs w:val="20"/>
              </w:rPr>
            </w:pPr>
            <w:r w:rsidRPr="009A45C6">
              <w:rPr>
                <w:rFonts w:ascii="Times New Roman" w:hAnsi="Times New Roman" w:cs="Times New Roman"/>
                <w:sz w:val="20"/>
                <w:szCs w:val="20"/>
              </w:rPr>
              <w:t>АЛЕКСЕЙ</w:t>
            </w:r>
          </w:p>
        </w:tc>
        <w:tc>
          <w:tcPr>
            <w:tcW w:w="1134" w:type="dxa"/>
            <w:tcBorders>
              <w:top w:val="single" w:sz="4" w:space="0" w:color="auto"/>
              <w:left w:val="nil"/>
              <w:bottom w:val="single" w:sz="4" w:space="0" w:color="auto"/>
              <w:right w:val="single" w:sz="4" w:space="0" w:color="auto"/>
            </w:tcBorders>
          </w:tcPr>
          <w:p w:rsidR="00523597" w:rsidRPr="009A45C6" w:rsidRDefault="00523597" w:rsidP="00523597">
            <w:pPr>
              <w:spacing w:after="0"/>
              <w:jc w:val="both"/>
              <w:rPr>
                <w:rFonts w:ascii="Times New Roman" w:hAnsi="Times New Roman" w:cs="Times New Roman"/>
                <w:sz w:val="20"/>
                <w:szCs w:val="20"/>
              </w:rPr>
            </w:pPr>
            <w:r w:rsidRPr="009A45C6">
              <w:rPr>
                <w:rFonts w:ascii="Times New Roman" w:hAnsi="Times New Roman" w:cs="Times New Roman"/>
                <w:sz w:val="20"/>
                <w:szCs w:val="20"/>
              </w:rPr>
              <w:t>7А</w:t>
            </w:r>
          </w:p>
        </w:tc>
        <w:tc>
          <w:tcPr>
            <w:tcW w:w="1844" w:type="dxa"/>
            <w:tcBorders>
              <w:top w:val="single" w:sz="4" w:space="0" w:color="auto"/>
              <w:left w:val="single" w:sz="4" w:space="0" w:color="auto"/>
              <w:bottom w:val="single" w:sz="4" w:space="0" w:color="auto"/>
              <w:right w:val="single" w:sz="4" w:space="0" w:color="auto"/>
            </w:tcBorders>
          </w:tcPr>
          <w:p w:rsidR="00523597" w:rsidRPr="009A45C6" w:rsidRDefault="00523597" w:rsidP="00523597">
            <w:pPr>
              <w:spacing w:after="0"/>
              <w:jc w:val="both"/>
              <w:rPr>
                <w:rFonts w:ascii="Times New Roman" w:hAnsi="Times New Roman" w:cs="Times New Roman"/>
                <w:sz w:val="20"/>
                <w:szCs w:val="20"/>
              </w:rPr>
            </w:pPr>
            <w:r w:rsidRPr="009A45C6">
              <w:rPr>
                <w:rFonts w:ascii="Times New Roman" w:hAnsi="Times New Roman" w:cs="Times New Roman"/>
                <w:sz w:val="20"/>
                <w:szCs w:val="20"/>
              </w:rPr>
              <w:t>Победитель</w:t>
            </w:r>
          </w:p>
        </w:tc>
      </w:tr>
      <w:tr w:rsidR="00523597" w:rsidRPr="00523597" w:rsidTr="0032156C">
        <w:trPr>
          <w:trHeight w:val="315"/>
        </w:trPr>
        <w:tc>
          <w:tcPr>
            <w:tcW w:w="2127" w:type="dxa"/>
            <w:tcBorders>
              <w:top w:val="nil"/>
              <w:left w:val="single" w:sz="4" w:space="0" w:color="auto"/>
              <w:bottom w:val="single" w:sz="4" w:space="0" w:color="auto"/>
              <w:right w:val="single" w:sz="4" w:space="0" w:color="auto"/>
            </w:tcBorders>
            <w:shd w:val="clear" w:color="auto" w:fill="auto"/>
            <w:noWrap/>
            <w:hideMark/>
          </w:tcPr>
          <w:p w:rsidR="00523597" w:rsidRPr="009A45C6" w:rsidRDefault="00523597" w:rsidP="00523597">
            <w:pPr>
              <w:spacing w:after="0"/>
              <w:jc w:val="both"/>
              <w:rPr>
                <w:rFonts w:ascii="Times New Roman" w:hAnsi="Times New Roman" w:cs="Times New Roman"/>
                <w:sz w:val="20"/>
                <w:szCs w:val="20"/>
              </w:rPr>
            </w:pPr>
            <w:r w:rsidRPr="009A45C6">
              <w:rPr>
                <w:rFonts w:ascii="Times New Roman" w:hAnsi="Times New Roman" w:cs="Times New Roman"/>
                <w:sz w:val="20"/>
                <w:szCs w:val="20"/>
              </w:rPr>
              <w:t>Труд</w:t>
            </w:r>
          </w:p>
        </w:tc>
        <w:tc>
          <w:tcPr>
            <w:tcW w:w="2126" w:type="dxa"/>
            <w:tcBorders>
              <w:top w:val="nil"/>
              <w:left w:val="nil"/>
              <w:bottom w:val="single" w:sz="4" w:space="0" w:color="auto"/>
              <w:right w:val="single" w:sz="4" w:space="0" w:color="auto"/>
            </w:tcBorders>
            <w:shd w:val="clear" w:color="auto" w:fill="auto"/>
            <w:noWrap/>
            <w:vAlign w:val="bottom"/>
            <w:hideMark/>
          </w:tcPr>
          <w:p w:rsidR="00523597" w:rsidRPr="009A45C6" w:rsidRDefault="00523597" w:rsidP="00523597">
            <w:pPr>
              <w:spacing w:after="0"/>
              <w:jc w:val="both"/>
              <w:rPr>
                <w:rFonts w:ascii="Times New Roman" w:hAnsi="Times New Roman" w:cs="Times New Roman"/>
                <w:sz w:val="20"/>
                <w:szCs w:val="20"/>
              </w:rPr>
            </w:pPr>
            <w:r w:rsidRPr="009A45C6">
              <w:rPr>
                <w:rFonts w:ascii="Times New Roman" w:hAnsi="Times New Roman" w:cs="Times New Roman"/>
                <w:sz w:val="20"/>
                <w:szCs w:val="20"/>
              </w:rPr>
              <w:t>НЯТТИЕВ</w:t>
            </w:r>
          </w:p>
        </w:tc>
        <w:tc>
          <w:tcPr>
            <w:tcW w:w="1701" w:type="dxa"/>
            <w:tcBorders>
              <w:top w:val="nil"/>
              <w:left w:val="nil"/>
              <w:bottom w:val="single" w:sz="4" w:space="0" w:color="auto"/>
              <w:right w:val="single" w:sz="4" w:space="0" w:color="auto"/>
            </w:tcBorders>
            <w:shd w:val="clear" w:color="auto" w:fill="auto"/>
            <w:noWrap/>
            <w:vAlign w:val="bottom"/>
            <w:hideMark/>
          </w:tcPr>
          <w:p w:rsidR="00523597" w:rsidRPr="009A45C6" w:rsidRDefault="00523597" w:rsidP="00523597">
            <w:pPr>
              <w:spacing w:after="0"/>
              <w:jc w:val="both"/>
              <w:rPr>
                <w:rFonts w:ascii="Times New Roman" w:hAnsi="Times New Roman" w:cs="Times New Roman"/>
                <w:sz w:val="20"/>
                <w:szCs w:val="20"/>
              </w:rPr>
            </w:pPr>
            <w:r w:rsidRPr="009A45C6">
              <w:rPr>
                <w:rFonts w:ascii="Times New Roman" w:hAnsi="Times New Roman" w:cs="Times New Roman"/>
                <w:sz w:val="20"/>
                <w:szCs w:val="20"/>
              </w:rPr>
              <w:t>АЛЕКСАНДР</w:t>
            </w:r>
          </w:p>
        </w:tc>
        <w:tc>
          <w:tcPr>
            <w:tcW w:w="1134" w:type="dxa"/>
            <w:tcBorders>
              <w:top w:val="single" w:sz="4" w:space="0" w:color="auto"/>
              <w:left w:val="nil"/>
              <w:bottom w:val="single" w:sz="4" w:space="0" w:color="auto"/>
              <w:right w:val="single" w:sz="4" w:space="0" w:color="auto"/>
            </w:tcBorders>
          </w:tcPr>
          <w:p w:rsidR="00523597" w:rsidRPr="009A45C6" w:rsidRDefault="00523597" w:rsidP="00523597">
            <w:pPr>
              <w:spacing w:after="0"/>
              <w:jc w:val="both"/>
              <w:rPr>
                <w:rFonts w:ascii="Times New Roman" w:hAnsi="Times New Roman" w:cs="Times New Roman"/>
                <w:sz w:val="20"/>
                <w:szCs w:val="20"/>
              </w:rPr>
            </w:pPr>
            <w:r w:rsidRPr="009A45C6">
              <w:rPr>
                <w:rFonts w:ascii="Times New Roman" w:hAnsi="Times New Roman" w:cs="Times New Roman"/>
                <w:sz w:val="20"/>
                <w:szCs w:val="20"/>
              </w:rPr>
              <w:t>7Б</w:t>
            </w:r>
          </w:p>
        </w:tc>
        <w:tc>
          <w:tcPr>
            <w:tcW w:w="1844" w:type="dxa"/>
            <w:tcBorders>
              <w:top w:val="single" w:sz="4" w:space="0" w:color="auto"/>
              <w:left w:val="single" w:sz="4" w:space="0" w:color="auto"/>
              <w:bottom w:val="single" w:sz="4" w:space="0" w:color="auto"/>
              <w:right w:val="single" w:sz="4" w:space="0" w:color="auto"/>
            </w:tcBorders>
          </w:tcPr>
          <w:p w:rsidR="00523597" w:rsidRPr="009A45C6" w:rsidRDefault="00523597" w:rsidP="00523597">
            <w:pPr>
              <w:spacing w:after="0"/>
              <w:jc w:val="both"/>
              <w:rPr>
                <w:rFonts w:ascii="Times New Roman" w:hAnsi="Times New Roman" w:cs="Times New Roman"/>
                <w:sz w:val="20"/>
                <w:szCs w:val="20"/>
              </w:rPr>
            </w:pPr>
            <w:r w:rsidRPr="009A45C6">
              <w:rPr>
                <w:rFonts w:ascii="Times New Roman" w:hAnsi="Times New Roman" w:cs="Times New Roman"/>
                <w:sz w:val="20"/>
                <w:szCs w:val="20"/>
              </w:rPr>
              <w:t>Призёр</w:t>
            </w:r>
          </w:p>
        </w:tc>
      </w:tr>
      <w:tr w:rsidR="00523597" w:rsidRPr="00523597" w:rsidTr="0032156C">
        <w:trPr>
          <w:trHeight w:val="315"/>
        </w:trPr>
        <w:tc>
          <w:tcPr>
            <w:tcW w:w="2127" w:type="dxa"/>
            <w:tcBorders>
              <w:top w:val="nil"/>
              <w:left w:val="single" w:sz="4" w:space="0" w:color="auto"/>
              <w:bottom w:val="single" w:sz="4" w:space="0" w:color="auto"/>
              <w:right w:val="single" w:sz="4" w:space="0" w:color="auto"/>
            </w:tcBorders>
            <w:shd w:val="clear" w:color="auto" w:fill="auto"/>
            <w:noWrap/>
            <w:hideMark/>
          </w:tcPr>
          <w:p w:rsidR="00523597" w:rsidRPr="009A45C6" w:rsidRDefault="00523597" w:rsidP="00523597">
            <w:pPr>
              <w:spacing w:after="0"/>
              <w:jc w:val="both"/>
              <w:rPr>
                <w:rFonts w:ascii="Times New Roman" w:hAnsi="Times New Roman" w:cs="Times New Roman"/>
                <w:sz w:val="20"/>
                <w:szCs w:val="20"/>
              </w:rPr>
            </w:pPr>
            <w:r w:rsidRPr="009A45C6">
              <w:rPr>
                <w:rFonts w:ascii="Times New Roman" w:hAnsi="Times New Roman" w:cs="Times New Roman"/>
                <w:sz w:val="20"/>
                <w:szCs w:val="20"/>
              </w:rPr>
              <w:t>Труд</w:t>
            </w:r>
          </w:p>
        </w:tc>
        <w:tc>
          <w:tcPr>
            <w:tcW w:w="2126" w:type="dxa"/>
            <w:tcBorders>
              <w:top w:val="nil"/>
              <w:left w:val="nil"/>
              <w:bottom w:val="single" w:sz="4" w:space="0" w:color="auto"/>
              <w:right w:val="single" w:sz="4" w:space="0" w:color="auto"/>
            </w:tcBorders>
            <w:shd w:val="clear" w:color="auto" w:fill="auto"/>
            <w:noWrap/>
            <w:vAlign w:val="bottom"/>
            <w:hideMark/>
          </w:tcPr>
          <w:p w:rsidR="00523597" w:rsidRPr="009A45C6" w:rsidRDefault="00523597" w:rsidP="00523597">
            <w:pPr>
              <w:spacing w:after="0"/>
              <w:jc w:val="both"/>
              <w:rPr>
                <w:rFonts w:ascii="Times New Roman" w:hAnsi="Times New Roman" w:cs="Times New Roman"/>
                <w:sz w:val="20"/>
                <w:szCs w:val="20"/>
              </w:rPr>
            </w:pPr>
            <w:r w:rsidRPr="009A45C6">
              <w:rPr>
                <w:rFonts w:ascii="Times New Roman" w:hAnsi="Times New Roman" w:cs="Times New Roman"/>
                <w:sz w:val="20"/>
                <w:szCs w:val="20"/>
              </w:rPr>
              <w:t>ПРУСОВ</w:t>
            </w:r>
          </w:p>
        </w:tc>
        <w:tc>
          <w:tcPr>
            <w:tcW w:w="1701" w:type="dxa"/>
            <w:tcBorders>
              <w:top w:val="nil"/>
              <w:left w:val="nil"/>
              <w:bottom w:val="single" w:sz="4" w:space="0" w:color="auto"/>
              <w:right w:val="single" w:sz="4" w:space="0" w:color="auto"/>
            </w:tcBorders>
            <w:shd w:val="clear" w:color="auto" w:fill="auto"/>
            <w:noWrap/>
            <w:vAlign w:val="bottom"/>
            <w:hideMark/>
          </w:tcPr>
          <w:p w:rsidR="00523597" w:rsidRPr="009A45C6" w:rsidRDefault="00523597" w:rsidP="00523597">
            <w:pPr>
              <w:spacing w:after="0"/>
              <w:jc w:val="both"/>
              <w:rPr>
                <w:rFonts w:ascii="Times New Roman" w:hAnsi="Times New Roman" w:cs="Times New Roman"/>
                <w:sz w:val="20"/>
                <w:szCs w:val="20"/>
              </w:rPr>
            </w:pPr>
            <w:r w:rsidRPr="009A45C6">
              <w:rPr>
                <w:rFonts w:ascii="Times New Roman" w:hAnsi="Times New Roman" w:cs="Times New Roman"/>
                <w:sz w:val="20"/>
                <w:szCs w:val="20"/>
              </w:rPr>
              <w:t>ДАНИИЛ</w:t>
            </w:r>
          </w:p>
        </w:tc>
        <w:tc>
          <w:tcPr>
            <w:tcW w:w="1134" w:type="dxa"/>
            <w:tcBorders>
              <w:top w:val="single" w:sz="4" w:space="0" w:color="auto"/>
              <w:left w:val="nil"/>
              <w:bottom w:val="single" w:sz="4" w:space="0" w:color="auto"/>
              <w:right w:val="single" w:sz="4" w:space="0" w:color="auto"/>
            </w:tcBorders>
          </w:tcPr>
          <w:p w:rsidR="00523597" w:rsidRPr="009A45C6" w:rsidRDefault="00523597" w:rsidP="00523597">
            <w:pPr>
              <w:spacing w:after="0"/>
              <w:jc w:val="both"/>
              <w:rPr>
                <w:rFonts w:ascii="Times New Roman" w:hAnsi="Times New Roman" w:cs="Times New Roman"/>
                <w:sz w:val="20"/>
                <w:szCs w:val="20"/>
              </w:rPr>
            </w:pPr>
            <w:r w:rsidRPr="009A45C6">
              <w:rPr>
                <w:rFonts w:ascii="Times New Roman" w:hAnsi="Times New Roman" w:cs="Times New Roman"/>
                <w:sz w:val="20"/>
                <w:szCs w:val="20"/>
              </w:rPr>
              <w:t>7Б</w:t>
            </w:r>
          </w:p>
        </w:tc>
        <w:tc>
          <w:tcPr>
            <w:tcW w:w="1844" w:type="dxa"/>
            <w:tcBorders>
              <w:top w:val="single" w:sz="4" w:space="0" w:color="auto"/>
              <w:left w:val="single" w:sz="4" w:space="0" w:color="auto"/>
              <w:bottom w:val="single" w:sz="4" w:space="0" w:color="auto"/>
              <w:right w:val="single" w:sz="4" w:space="0" w:color="auto"/>
            </w:tcBorders>
          </w:tcPr>
          <w:p w:rsidR="00523597" w:rsidRPr="009A45C6" w:rsidRDefault="00523597" w:rsidP="00523597">
            <w:pPr>
              <w:spacing w:after="0"/>
              <w:jc w:val="both"/>
              <w:rPr>
                <w:rFonts w:ascii="Times New Roman" w:hAnsi="Times New Roman" w:cs="Times New Roman"/>
                <w:sz w:val="20"/>
                <w:szCs w:val="20"/>
              </w:rPr>
            </w:pPr>
            <w:r w:rsidRPr="009A45C6">
              <w:rPr>
                <w:rFonts w:ascii="Times New Roman" w:hAnsi="Times New Roman" w:cs="Times New Roman"/>
                <w:sz w:val="20"/>
                <w:szCs w:val="20"/>
              </w:rPr>
              <w:t>Призёр</w:t>
            </w:r>
          </w:p>
        </w:tc>
      </w:tr>
      <w:tr w:rsidR="00523597" w:rsidRPr="00523597" w:rsidTr="0032156C">
        <w:trPr>
          <w:trHeight w:val="315"/>
        </w:trPr>
        <w:tc>
          <w:tcPr>
            <w:tcW w:w="2127" w:type="dxa"/>
            <w:tcBorders>
              <w:top w:val="nil"/>
              <w:left w:val="single" w:sz="4" w:space="0" w:color="auto"/>
              <w:bottom w:val="single" w:sz="4" w:space="0" w:color="auto"/>
              <w:right w:val="single" w:sz="4" w:space="0" w:color="auto"/>
            </w:tcBorders>
            <w:shd w:val="clear" w:color="auto" w:fill="auto"/>
            <w:noWrap/>
            <w:hideMark/>
          </w:tcPr>
          <w:p w:rsidR="00523597" w:rsidRPr="009A45C6" w:rsidRDefault="00523597" w:rsidP="00523597">
            <w:pPr>
              <w:spacing w:after="0"/>
              <w:jc w:val="both"/>
              <w:rPr>
                <w:rFonts w:ascii="Times New Roman" w:hAnsi="Times New Roman" w:cs="Times New Roman"/>
                <w:sz w:val="20"/>
                <w:szCs w:val="20"/>
              </w:rPr>
            </w:pPr>
            <w:r w:rsidRPr="009A45C6">
              <w:rPr>
                <w:rFonts w:ascii="Times New Roman" w:hAnsi="Times New Roman" w:cs="Times New Roman"/>
                <w:sz w:val="20"/>
                <w:szCs w:val="20"/>
              </w:rPr>
              <w:t>Труд</w:t>
            </w:r>
          </w:p>
        </w:tc>
        <w:tc>
          <w:tcPr>
            <w:tcW w:w="2126" w:type="dxa"/>
            <w:tcBorders>
              <w:top w:val="nil"/>
              <w:left w:val="nil"/>
              <w:bottom w:val="single" w:sz="4" w:space="0" w:color="auto"/>
              <w:right w:val="single" w:sz="4" w:space="0" w:color="auto"/>
            </w:tcBorders>
            <w:shd w:val="clear" w:color="auto" w:fill="auto"/>
            <w:noWrap/>
            <w:vAlign w:val="bottom"/>
            <w:hideMark/>
          </w:tcPr>
          <w:p w:rsidR="00523597" w:rsidRPr="009A45C6" w:rsidRDefault="00523597" w:rsidP="00523597">
            <w:pPr>
              <w:spacing w:after="0"/>
              <w:jc w:val="both"/>
              <w:rPr>
                <w:rFonts w:ascii="Times New Roman" w:hAnsi="Times New Roman" w:cs="Times New Roman"/>
                <w:sz w:val="20"/>
                <w:szCs w:val="20"/>
              </w:rPr>
            </w:pPr>
            <w:r w:rsidRPr="009A45C6">
              <w:rPr>
                <w:rFonts w:ascii="Times New Roman" w:hAnsi="Times New Roman" w:cs="Times New Roman"/>
                <w:sz w:val="20"/>
                <w:szCs w:val="20"/>
              </w:rPr>
              <w:t>ЛУКИНА</w:t>
            </w:r>
          </w:p>
        </w:tc>
        <w:tc>
          <w:tcPr>
            <w:tcW w:w="1701" w:type="dxa"/>
            <w:tcBorders>
              <w:top w:val="nil"/>
              <w:left w:val="nil"/>
              <w:bottom w:val="single" w:sz="4" w:space="0" w:color="auto"/>
              <w:right w:val="single" w:sz="4" w:space="0" w:color="auto"/>
            </w:tcBorders>
            <w:shd w:val="clear" w:color="auto" w:fill="auto"/>
            <w:noWrap/>
            <w:vAlign w:val="bottom"/>
            <w:hideMark/>
          </w:tcPr>
          <w:p w:rsidR="00523597" w:rsidRPr="009A45C6" w:rsidRDefault="00523597" w:rsidP="00523597">
            <w:pPr>
              <w:spacing w:after="0"/>
              <w:jc w:val="both"/>
              <w:rPr>
                <w:rFonts w:ascii="Times New Roman" w:hAnsi="Times New Roman" w:cs="Times New Roman"/>
                <w:sz w:val="20"/>
                <w:szCs w:val="20"/>
              </w:rPr>
            </w:pPr>
            <w:r w:rsidRPr="009A45C6">
              <w:rPr>
                <w:rFonts w:ascii="Times New Roman" w:hAnsi="Times New Roman" w:cs="Times New Roman"/>
                <w:sz w:val="20"/>
                <w:szCs w:val="20"/>
              </w:rPr>
              <w:t>ЕВАНГЕЛИНА</w:t>
            </w:r>
          </w:p>
        </w:tc>
        <w:tc>
          <w:tcPr>
            <w:tcW w:w="1134" w:type="dxa"/>
            <w:tcBorders>
              <w:top w:val="single" w:sz="4" w:space="0" w:color="auto"/>
              <w:left w:val="nil"/>
              <w:bottom w:val="single" w:sz="4" w:space="0" w:color="auto"/>
              <w:right w:val="single" w:sz="4" w:space="0" w:color="auto"/>
            </w:tcBorders>
          </w:tcPr>
          <w:p w:rsidR="00523597" w:rsidRPr="009A45C6" w:rsidRDefault="00523597" w:rsidP="00523597">
            <w:pPr>
              <w:spacing w:after="0"/>
              <w:jc w:val="both"/>
              <w:rPr>
                <w:rFonts w:ascii="Times New Roman" w:hAnsi="Times New Roman" w:cs="Times New Roman"/>
                <w:sz w:val="20"/>
                <w:szCs w:val="20"/>
              </w:rPr>
            </w:pPr>
            <w:r w:rsidRPr="009A45C6">
              <w:rPr>
                <w:rFonts w:ascii="Times New Roman" w:hAnsi="Times New Roman" w:cs="Times New Roman"/>
                <w:sz w:val="20"/>
                <w:szCs w:val="20"/>
              </w:rPr>
              <w:t>5Б</w:t>
            </w:r>
          </w:p>
        </w:tc>
        <w:tc>
          <w:tcPr>
            <w:tcW w:w="1844" w:type="dxa"/>
            <w:tcBorders>
              <w:top w:val="single" w:sz="4" w:space="0" w:color="auto"/>
              <w:left w:val="single" w:sz="4" w:space="0" w:color="auto"/>
              <w:bottom w:val="single" w:sz="4" w:space="0" w:color="auto"/>
              <w:right w:val="single" w:sz="4" w:space="0" w:color="auto"/>
            </w:tcBorders>
          </w:tcPr>
          <w:p w:rsidR="00523597" w:rsidRPr="009A45C6" w:rsidRDefault="00523597" w:rsidP="00523597">
            <w:pPr>
              <w:spacing w:after="0"/>
              <w:jc w:val="both"/>
              <w:rPr>
                <w:rFonts w:ascii="Times New Roman" w:hAnsi="Times New Roman" w:cs="Times New Roman"/>
                <w:sz w:val="20"/>
                <w:szCs w:val="20"/>
              </w:rPr>
            </w:pPr>
            <w:r w:rsidRPr="009A45C6">
              <w:rPr>
                <w:rFonts w:ascii="Times New Roman" w:hAnsi="Times New Roman" w:cs="Times New Roman"/>
                <w:sz w:val="20"/>
                <w:szCs w:val="20"/>
              </w:rPr>
              <w:t>Победитель</w:t>
            </w:r>
          </w:p>
        </w:tc>
      </w:tr>
      <w:tr w:rsidR="00523597" w:rsidRPr="00523597" w:rsidTr="0032156C">
        <w:trPr>
          <w:trHeight w:val="315"/>
        </w:trPr>
        <w:tc>
          <w:tcPr>
            <w:tcW w:w="2127" w:type="dxa"/>
            <w:tcBorders>
              <w:top w:val="nil"/>
              <w:left w:val="single" w:sz="4" w:space="0" w:color="auto"/>
              <w:bottom w:val="single" w:sz="4" w:space="0" w:color="auto"/>
              <w:right w:val="single" w:sz="4" w:space="0" w:color="auto"/>
            </w:tcBorders>
            <w:shd w:val="clear" w:color="auto" w:fill="auto"/>
            <w:noWrap/>
            <w:vAlign w:val="bottom"/>
            <w:hideMark/>
          </w:tcPr>
          <w:p w:rsidR="00523597" w:rsidRPr="009A45C6" w:rsidRDefault="00523597" w:rsidP="00523597">
            <w:pPr>
              <w:spacing w:after="0"/>
              <w:jc w:val="both"/>
              <w:rPr>
                <w:rFonts w:ascii="Times New Roman" w:hAnsi="Times New Roman" w:cs="Times New Roman"/>
                <w:sz w:val="20"/>
                <w:szCs w:val="20"/>
              </w:rPr>
            </w:pPr>
            <w:r w:rsidRPr="009A45C6">
              <w:rPr>
                <w:rFonts w:ascii="Times New Roman" w:hAnsi="Times New Roman" w:cs="Times New Roman"/>
                <w:sz w:val="20"/>
                <w:szCs w:val="20"/>
              </w:rPr>
              <w:t>Обществознание</w:t>
            </w:r>
          </w:p>
        </w:tc>
        <w:tc>
          <w:tcPr>
            <w:tcW w:w="2126" w:type="dxa"/>
            <w:tcBorders>
              <w:top w:val="nil"/>
              <w:left w:val="nil"/>
              <w:bottom w:val="single" w:sz="4" w:space="0" w:color="auto"/>
              <w:right w:val="single" w:sz="4" w:space="0" w:color="auto"/>
            </w:tcBorders>
            <w:shd w:val="clear" w:color="auto" w:fill="auto"/>
            <w:noWrap/>
            <w:vAlign w:val="bottom"/>
            <w:hideMark/>
          </w:tcPr>
          <w:p w:rsidR="00523597" w:rsidRPr="009A45C6" w:rsidRDefault="00523597" w:rsidP="00523597">
            <w:pPr>
              <w:spacing w:after="0"/>
              <w:jc w:val="both"/>
              <w:rPr>
                <w:rFonts w:ascii="Times New Roman" w:hAnsi="Times New Roman" w:cs="Times New Roman"/>
                <w:sz w:val="20"/>
                <w:szCs w:val="20"/>
              </w:rPr>
            </w:pPr>
            <w:r w:rsidRPr="009A45C6">
              <w:rPr>
                <w:rFonts w:ascii="Times New Roman" w:hAnsi="Times New Roman" w:cs="Times New Roman"/>
                <w:sz w:val="20"/>
                <w:szCs w:val="20"/>
              </w:rPr>
              <w:t xml:space="preserve">ЕРШОВ </w:t>
            </w:r>
          </w:p>
        </w:tc>
        <w:tc>
          <w:tcPr>
            <w:tcW w:w="1701" w:type="dxa"/>
            <w:tcBorders>
              <w:top w:val="nil"/>
              <w:left w:val="nil"/>
              <w:bottom w:val="single" w:sz="4" w:space="0" w:color="auto"/>
              <w:right w:val="single" w:sz="4" w:space="0" w:color="auto"/>
            </w:tcBorders>
            <w:shd w:val="clear" w:color="auto" w:fill="auto"/>
            <w:noWrap/>
            <w:vAlign w:val="bottom"/>
            <w:hideMark/>
          </w:tcPr>
          <w:p w:rsidR="00523597" w:rsidRPr="009A45C6" w:rsidRDefault="00523597" w:rsidP="00523597">
            <w:pPr>
              <w:spacing w:after="0"/>
              <w:jc w:val="both"/>
              <w:rPr>
                <w:rFonts w:ascii="Times New Roman" w:hAnsi="Times New Roman" w:cs="Times New Roman"/>
                <w:sz w:val="20"/>
                <w:szCs w:val="20"/>
              </w:rPr>
            </w:pPr>
            <w:r w:rsidRPr="009A45C6">
              <w:rPr>
                <w:rFonts w:ascii="Times New Roman" w:hAnsi="Times New Roman" w:cs="Times New Roman"/>
                <w:sz w:val="20"/>
                <w:szCs w:val="20"/>
              </w:rPr>
              <w:t>ДЕНИС</w:t>
            </w:r>
          </w:p>
        </w:tc>
        <w:tc>
          <w:tcPr>
            <w:tcW w:w="1134" w:type="dxa"/>
            <w:tcBorders>
              <w:top w:val="single" w:sz="4" w:space="0" w:color="auto"/>
              <w:left w:val="nil"/>
              <w:bottom w:val="single" w:sz="4" w:space="0" w:color="auto"/>
              <w:right w:val="single" w:sz="4" w:space="0" w:color="auto"/>
            </w:tcBorders>
          </w:tcPr>
          <w:p w:rsidR="00523597" w:rsidRPr="009A45C6" w:rsidRDefault="00523597" w:rsidP="00523597">
            <w:pPr>
              <w:spacing w:after="0"/>
              <w:jc w:val="both"/>
              <w:rPr>
                <w:rFonts w:ascii="Times New Roman" w:hAnsi="Times New Roman" w:cs="Times New Roman"/>
                <w:sz w:val="20"/>
                <w:szCs w:val="20"/>
              </w:rPr>
            </w:pPr>
            <w:r w:rsidRPr="009A45C6">
              <w:rPr>
                <w:rFonts w:ascii="Times New Roman" w:hAnsi="Times New Roman" w:cs="Times New Roman"/>
                <w:sz w:val="20"/>
                <w:szCs w:val="20"/>
              </w:rPr>
              <w:t>11А</w:t>
            </w:r>
          </w:p>
        </w:tc>
        <w:tc>
          <w:tcPr>
            <w:tcW w:w="1844" w:type="dxa"/>
            <w:tcBorders>
              <w:top w:val="single" w:sz="4" w:space="0" w:color="auto"/>
              <w:left w:val="single" w:sz="4" w:space="0" w:color="auto"/>
              <w:bottom w:val="single" w:sz="4" w:space="0" w:color="auto"/>
              <w:right w:val="single" w:sz="4" w:space="0" w:color="auto"/>
            </w:tcBorders>
          </w:tcPr>
          <w:p w:rsidR="00523597" w:rsidRPr="009A45C6" w:rsidRDefault="00523597" w:rsidP="00523597">
            <w:pPr>
              <w:spacing w:after="0"/>
              <w:jc w:val="both"/>
              <w:rPr>
                <w:rFonts w:ascii="Times New Roman" w:hAnsi="Times New Roman" w:cs="Times New Roman"/>
                <w:sz w:val="20"/>
                <w:szCs w:val="20"/>
              </w:rPr>
            </w:pPr>
            <w:r w:rsidRPr="009A45C6">
              <w:rPr>
                <w:rFonts w:ascii="Times New Roman" w:hAnsi="Times New Roman" w:cs="Times New Roman"/>
                <w:sz w:val="20"/>
                <w:szCs w:val="20"/>
              </w:rPr>
              <w:t>Победитель</w:t>
            </w:r>
          </w:p>
        </w:tc>
      </w:tr>
      <w:tr w:rsidR="00523597" w:rsidRPr="00523597" w:rsidTr="0032156C">
        <w:trPr>
          <w:trHeight w:val="315"/>
        </w:trPr>
        <w:tc>
          <w:tcPr>
            <w:tcW w:w="2127" w:type="dxa"/>
            <w:tcBorders>
              <w:top w:val="nil"/>
              <w:left w:val="single" w:sz="4" w:space="0" w:color="auto"/>
              <w:bottom w:val="single" w:sz="4" w:space="0" w:color="auto"/>
              <w:right w:val="single" w:sz="4" w:space="0" w:color="auto"/>
            </w:tcBorders>
            <w:shd w:val="clear" w:color="auto" w:fill="auto"/>
            <w:noWrap/>
            <w:vAlign w:val="bottom"/>
            <w:hideMark/>
          </w:tcPr>
          <w:p w:rsidR="00523597" w:rsidRPr="009A45C6" w:rsidRDefault="00523597" w:rsidP="00523597">
            <w:pPr>
              <w:spacing w:after="0"/>
              <w:jc w:val="both"/>
              <w:rPr>
                <w:rFonts w:ascii="Times New Roman" w:hAnsi="Times New Roman" w:cs="Times New Roman"/>
                <w:sz w:val="20"/>
                <w:szCs w:val="20"/>
              </w:rPr>
            </w:pPr>
            <w:r w:rsidRPr="009A45C6">
              <w:rPr>
                <w:rFonts w:ascii="Times New Roman" w:hAnsi="Times New Roman" w:cs="Times New Roman"/>
                <w:sz w:val="20"/>
                <w:szCs w:val="20"/>
              </w:rPr>
              <w:t>Обществознание</w:t>
            </w:r>
          </w:p>
        </w:tc>
        <w:tc>
          <w:tcPr>
            <w:tcW w:w="2126" w:type="dxa"/>
            <w:tcBorders>
              <w:top w:val="nil"/>
              <w:left w:val="nil"/>
              <w:bottom w:val="single" w:sz="4" w:space="0" w:color="auto"/>
              <w:right w:val="single" w:sz="4" w:space="0" w:color="auto"/>
            </w:tcBorders>
            <w:shd w:val="clear" w:color="auto" w:fill="auto"/>
            <w:noWrap/>
            <w:vAlign w:val="bottom"/>
            <w:hideMark/>
          </w:tcPr>
          <w:p w:rsidR="00523597" w:rsidRPr="009A45C6" w:rsidRDefault="00523597" w:rsidP="00523597">
            <w:pPr>
              <w:spacing w:after="0"/>
              <w:jc w:val="both"/>
              <w:rPr>
                <w:rFonts w:ascii="Times New Roman" w:hAnsi="Times New Roman" w:cs="Times New Roman"/>
                <w:sz w:val="20"/>
                <w:szCs w:val="20"/>
              </w:rPr>
            </w:pPr>
            <w:r w:rsidRPr="009A45C6">
              <w:rPr>
                <w:rFonts w:ascii="Times New Roman" w:hAnsi="Times New Roman" w:cs="Times New Roman"/>
                <w:sz w:val="20"/>
                <w:szCs w:val="20"/>
              </w:rPr>
              <w:t>ЧМАК</w:t>
            </w:r>
          </w:p>
        </w:tc>
        <w:tc>
          <w:tcPr>
            <w:tcW w:w="1701" w:type="dxa"/>
            <w:tcBorders>
              <w:top w:val="nil"/>
              <w:left w:val="nil"/>
              <w:bottom w:val="single" w:sz="4" w:space="0" w:color="auto"/>
              <w:right w:val="single" w:sz="4" w:space="0" w:color="auto"/>
            </w:tcBorders>
            <w:shd w:val="clear" w:color="auto" w:fill="auto"/>
            <w:noWrap/>
            <w:vAlign w:val="bottom"/>
            <w:hideMark/>
          </w:tcPr>
          <w:p w:rsidR="00523597" w:rsidRPr="009A45C6" w:rsidRDefault="00523597" w:rsidP="00523597">
            <w:pPr>
              <w:spacing w:after="0"/>
              <w:jc w:val="both"/>
              <w:rPr>
                <w:rFonts w:ascii="Times New Roman" w:hAnsi="Times New Roman" w:cs="Times New Roman"/>
                <w:sz w:val="20"/>
                <w:szCs w:val="20"/>
              </w:rPr>
            </w:pPr>
            <w:r w:rsidRPr="009A45C6">
              <w:rPr>
                <w:rFonts w:ascii="Times New Roman" w:hAnsi="Times New Roman" w:cs="Times New Roman"/>
                <w:sz w:val="20"/>
                <w:szCs w:val="20"/>
              </w:rPr>
              <w:t>ВАРВАРА</w:t>
            </w:r>
          </w:p>
        </w:tc>
        <w:tc>
          <w:tcPr>
            <w:tcW w:w="1134" w:type="dxa"/>
            <w:tcBorders>
              <w:top w:val="single" w:sz="4" w:space="0" w:color="auto"/>
              <w:left w:val="nil"/>
              <w:bottom w:val="single" w:sz="4" w:space="0" w:color="auto"/>
              <w:right w:val="single" w:sz="4" w:space="0" w:color="auto"/>
            </w:tcBorders>
          </w:tcPr>
          <w:p w:rsidR="00523597" w:rsidRPr="009A45C6" w:rsidRDefault="00523597" w:rsidP="00523597">
            <w:pPr>
              <w:spacing w:after="0"/>
              <w:jc w:val="both"/>
              <w:rPr>
                <w:rFonts w:ascii="Times New Roman" w:hAnsi="Times New Roman" w:cs="Times New Roman"/>
                <w:sz w:val="20"/>
                <w:szCs w:val="20"/>
              </w:rPr>
            </w:pPr>
            <w:r w:rsidRPr="009A45C6">
              <w:rPr>
                <w:rFonts w:ascii="Times New Roman" w:hAnsi="Times New Roman" w:cs="Times New Roman"/>
                <w:sz w:val="20"/>
                <w:szCs w:val="20"/>
              </w:rPr>
              <w:t>10А</w:t>
            </w:r>
          </w:p>
        </w:tc>
        <w:tc>
          <w:tcPr>
            <w:tcW w:w="1844" w:type="dxa"/>
            <w:tcBorders>
              <w:top w:val="single" w:sz="4" w:space="0" w:color="auto"/>
              <w:left w:val="single" w:sz="4" w:space="0" w:color="auto"/>
              <w:bottom w:val="single" w:sz="4" w:space="0" w:color="auto"/>
              <w:right w:val="single" w:sz="4" w:space="0" w:color="auto"/>
            </w:tcBorders>
          </w:tcPr>
          <w:p w:rsidR="00523597" w:rsidRPr="009A45C6" w:rsidRDefault="00523597" w:rsidP="00523597">
            <w:pPr>
              <w:spacing w:after="0"/>
              <w:jc w:val="both"/>
              <w:rPr>
                <w:rFonts w:ascii="Times New Roman" w:hAnsi="Times New Roman" w:cs="Times New Roman"/>
                <w:sz w:val="20"/>
                <w:szCs w:val="20"/>
              </w:rPr>
            </w:pPr>
            <w:r w:rsidRPr="009A45C6">
              <w:rPr>
                <w:rFonts w:ascii="Times New Roman" w:hAnsi="Times New Roman" w:cs="Times New Roman"/>
                <w:sz w:val="20"/>
                <w:szCs w:val="20"/>
              </w:rPr>
              <w:t>Победитель</w:t>
            </w:r>
          </w:p>
        </w:tc>
      </w:tr>
      <w:tr w:rsidR="00523597" w:rsidRPr="00523597" w:rsidTr="0032156C">
        <w:trPr>
          <w:trHeight w:val="315"/>
        </w:trPr>
        <w:tc>
          <w:tcPr>
            <w:tcW w:w="2127" w:type="dxa"/>
            <w:tcBorders>
              <w:top w:val="nil"/>
              <w:left w:val="single" w:sz="4" w:space="0" w:color="auto"/>
              <w:bottom w:val="single" w:sz="4" w:space="0" w:color="auto"/>
              <w:right w:val="single" w:sz="4" w:space="0" w:color="auto"/>
            </w:tcBorders>
            <w:shd w:val="clear" w:color="auto" w:fill="auto"/>
            <w:noWrap/>
            <w:hideMark/>
          </w:tcPr>
          <w:p w:rsidR="00523597" w:rsidRPr="009A45C6" w:rsidRDefault="00523597" w:rsidP="00523597">
            <w:pPr>
              <w:spacing w:after="0"/>
              <w:jc w:val="both"/>
              <w:rPr>
                <w:rFonts w:ascii="Times New Roman" w:hAnsi="Times New Roman" w:cs="Times New Roman"/>
                <w:sz w:val="20"/>
                <w:szCs w:val="20"/>
              </w:rPr>
            </w:pPr>
            <w:r w:rsidRPr="009A45C6">
              <w:rPr>
                <w:rFonts w:ascii="Times New Roman" w:hAnsi="Times New Roman" w:cs="Times New Roman"/>
                <w:sz w:val="20"/>
                <w:szCs w:val="20"/>
              </w:rPr>
              <w:t>Обществознание</w:t>
            </w:r>
          </w:p>
        </w:tc>
        <w:tc>
          <w:tcPr>
            <w:tcW w:w="2126" w:type="dxa"/>
            <w:tcBorders>
              <w:top w:val="nil"/>
              <w:left w:val="nil"/>
              <w:bottom w:val="single" w:sz="4" w:space="0" w:color="auto"/>
              <w:right w:val="single" w:sz="4" w:space="0" w:color="auto"/>
            </w:tcBorders>
            <w:shd w:val="clear" w:color="auto" w:fill="auto"/>
            <w:noWrap/>
            <w:vAlign w:val="bottom"/>
            <w:hideMark/>
          </w:tcPr>
          <w:p w:rsidR="00523597" w:rsidRPr="009A45C6" w:rsidRDefault="00523597" w:rsidP="00523597">
            <w:pPr>
              <w:spacing w:after="0"/>
              <w:jc w:val="both"/>
              <w:rPr>
                <w:rFonts w:ascii="Times New Roman" w:hAnsi="Times New Roman" w:cs="Times New Roman"/>
                <w:sz w:val="20"/>
                <w:szCs w:val="20"/>
              </w:rPr>
            </w:pPr>
            <w:r w:rsidRPr="009A45C6">
              <w:rPr>
                <w:rFonts w:ascii="Times New Roman" w:hAnsi="Times New Roman" w:cs="Times New Roman"/>
                <w:sz w:val="20"/>
                <w:szCs w:val="20"/>
              </w:rPr>
              <w:t>КОВАЛЕВА</w:t>
            </w:r>
          </w:p>
        </w:tc>
        <w:tc>
          <w:tcPr>
            <w:tcW w:w="1701" w:type="dxa"/>
            <w:tcBorders>
              <w:top w:val="nil"/>
              <w:left w:val="nil"/>
              <w:bottom w:val="single" w:sz="4" w:space="0" w:color="auto"/>
              <w:right w:val="single" w:sz="4" w:space="0" w:color="auto"/>
            </w:tcBorders>
            <w:shd w:val="clear" w:color="auto" w:fill="auto"/>
            <w:noWrap/>
            <w:vAlign w:val="bottom"/>
            <w:hideMark/>
          </w:tcPr>
          <w:p w:rsidR="00523597" w:rsidRPr="009A45C6" w:rsidRDefault="00523597" w:rsidP="00523597">
            <w:pPr>
              <w:spacing w:after="0"/>
              <w:jc w:val="both"/>
              <w:rPr>
                <w:rFonts w:ascii="Times New Roman" w:hAnsi="Times New Roman" w:cs="Times New Roman"/>
                <w:sz w:val="20"/>
                <w:szCs w:val="20"/>
              </w:rPr>
            </w:pPr>
            <w:r w:rsidRPr="009A45C6">
              <w:rPr>
                <w:rFonts w:ascii="Times New Roman" w:hAnsi="Times New Roman" w:cs="Times New Roman"/>
                <w:sz w:val="20"/>
                <w:szCs w:val="20"/>
              </w:rPr>
              <w:t>ДАРЬЯ</w:t>
            </w:r>
          </w:p>
        </w:tc>
        <w:tc>
          <w:tcPr>
            <w:tcW w:w="1134" w:type="dxa"/>
            <w:tcBorders>
              <w:top w:val="single" w:sz="4" w:space="0" w:color="auto"/>
              <w:left w:val="nil"/>
              <w:bottom w:val="single" w:sz="4" w:space="0" w:color="auto"/>
              <w:right w:val="single" w:sz="4" w:space="0" w:color="auto"/>
            </w:tcBorders>
          </w:tcPr>
          <w:p w:rsidR="00523597" w:rsidRPr="009A45C6" w:rsidRDefault="00523597" w:rsidP="00523597">
            <w:pPr>
              <w:spacing w:after="0"/>
              <w:jc w:val="both"/>
              <w:rPr>
                <w:rFonts w:ascii="Times New Roman" w:hAnsi="Times New Roman" w:cs="Times New Roman"/>
                <w:sz w:val="20"/>
                <w:szCs w:val="20"/>
              </w:rPr>
            </w:pPr>
            <w:r w:rsidRPr="009A45C6">
              <w:rPr>
                <w:rFonts w:ascii="Times New Roman" w:hAnsi="Times New Roman" w:cs="Times New Roman"/>
                <w:sz w:val="20"/>
                <w:szCs w:val="20"/>
              </w:rPr>
              <w:t>8Б</w:t>
            </w:r>
          </w:p>
        </w:tc>
        <w:tc>
          <w:tcPr>
            <w:tcW w:w="1844" w:type="dxa"/>
            <w:tcBorders>
              <w:top w:val="single" w:sz="4" w:space="0" w:color="auto"/>
              <w:left w:val="single" w:sz="4" w:space="0" w:color="auto"/>
              <w:bottom w:val="single" w:sz="4" w:space="0" w:color="auto"/>
              <w:right w:val="single" w:sz="4" w:space="0" w:color="auto"/>
            </w:tcBorders>
          </w:tcPr>
          <w:p w:rsidR="00523597" w:rsidRPr="009A45C6" w:rsidRDefault="00523597" w:rsidP="00523597">
            <w:pPr>
              <w:spacing w:after="0"/>
              <w:jc w:val="both"/>
              <w:rPr>
                <w:rFonts w:ascii="Times New Roman" w:hAnsi="Times New Roman" w:cs="Times New Roman"/>
                <w:sz w:val="20"/>
                <w:szCs w:val="20"/>
              </w:rPr>
            </w:pPr>
            <w:r w:rsidRPr="009A45C6">
              <w:rPr>
                <w:rFonts w:ascii="Times New Roman" w:hAnsi="Times New Roman" w:cs="Times New Roman"/>
                <w:sz w:val="20"/>
                <w:szCs w:val="20"/>
              </w:rPr>
              <w:t>Победитель</w:t>
            </w:r>
          </w:p>
        </w:tc>
      </w:tr>
      <w:tr w:rsidR="00523597" w:rsidRPr="00523597" w:rsidTr="0032156C">
        <w:trPr>
          <w:trHeight w:val="315"/>
        </w:trPr>
        <w:tc>
          <w:tcPr>
            <w:tcW w:w="2127" w:type="dxa"/>
            <w:tcBorders>
              <w:top w:val="nil"/>
              <w:left w:val="single" w:sz="4" w:space="0" w:color="auto"/>
              <w:bottom w:val="single" w:sz="4" w:space="0" w:color="auto"/>
              <w:right w:val="single" w:sz="4" w:space="0" w:color="auto"/>
            </w:tcBorders>
            <w:shd w:val="clear" w:color="auto" w:fill="auto"/>
            <w:noWrap/>
            <w:hideMark/>
          </w:tcPr>
          <w:p w:rsidR="00523597" w:rsidRPr="009A45C6" w:rsidRDefault="00523597" w:rsidP="00523597">
            <w:pPr>
              <w:spacing w:after="0"/>
              <w:jc w:val="both"/>
              <w:rPr>
                <w:rFonts w:ascii="Times New Roman" w:hAnsi="Times New Roman" w:cs="Times New Roman"/>
                <w:sz w:val="20"/>
                <w:szCs w:val="20"/>
              </w:rPr>
            </w:pPr>
            <w:r w:rsidRPr="009A45C6">
              <w:rPr>
                <w:rFonts w:ascii="Times New Roman" w:hAnsi="Times New Roman" w:cs="Times New Roman"/>
                <w:sz w:val="20"/>
                <w:szCs w:val="20"/>
              </w:rPr>
              <w:t>Обществознание</w:t>
            </w:r>
          </w:p>
        </w:tc>
        <w:tc>
          <w:tcPr>
            <w:tcW w:w="2126" w:type="dxa"/>
            <w:tcBorders>
              <w:top w:val="nil"/>
              <w:left w:val="nil"/>
              <w:bottom w:val="single" w:sz="4" w:space="0" w:color="auto"/>
              <w:right w:val="single" w:sz="4" w:space="0" w:color="auto"/>
            </w:tcBorders>
            <w:shd w:val="clear" w:color="auto" w:fill="auto"/>
            <w:noWrap/>
            <w:vAlign w:val="bottom"/>
            <w:hideMark/>
          </w:tcPr>
          <w:p w:rsidR="00523597" w:rsidRPr="009A45C6" w:rsidRDefault="00523597" w:rsidP="00523597">
            <w:pPr>
              <w:spacing w:after="0"/>
              <w:jc w:val="both"/>
              <w:rPr>
                <w:rFonts w:ascii="Times New Roman" w:hAnsi="Times New Roman" w:cs="Times New Roman"/>
                <w:sz w:val="20"/>
                <w:szCs w:val="20"/>
              </w:rPr>
            </w:pPr>
            <w:r w:rsidRPr="009A45C6">
              <w:rPr>
                <w:rFonts w:ascii="Times New Roman" w:hAnsi="Times New Roman" w:cs="Times New Roman"/>
                <w:sz w:val="20"/>
                <w:szCs w:val="20"/>
              </w:rPr>
              <w:t>ГРИШУНИНА</w:t>
            </w:r>
          </w:p>
        </w:tc>
        <w:tc>
          <w:tcPr>
            <w:tcW w:w="1701" w:type="dxa"/>
            <w:tcBorders>
              <w:top w:val="nil"/>
              <w:left w:val="nil"/>
              <w:bottom w:val="single" w:sz="4" w:space="0" w:color="auto"/>
              <w:right w:val="single" w:sz="4" w:space="0" w:color="auto"/>
            </w:tcBorders>
            <w:shd w:val="clear" w:color="auto" w:fill="auto"/>
            <w:noWrap/>
            <w:vAlign w:val="bottom"/>
            <w:hideMark/>
          </w:tcPr>
          <w:p w:rsidR="00523597" w:rsidRPr="009A45C6" w:rsidRDefault="00523597" w:rsidP="00523597">
            <w:pPr>
              <w:spacing w:after="0"/>
              <w:jc w:val="both"/>
              <w:rPr>
                <w:rFonts w:ascii="Times New Roman" w:hAnsi="Times New Roman" w:cs="Times New Roman"/>
                <w:sz w:val="20"/>
                <w:szCs w:val="20"/>
              </w:rPr>
            </w:pPr>
            <w:r w:rsidRPr="009A45C6">
              <w:rPr>
                <w:rFonts w:ascii="Times New Roman" w:hAnsi="Times New Roman" w:cs="Times New Roman"/>
                <w:sz w:val="20"/>
                <w:szCs w:val="20"/>
              </w:rPr>
              <w:t>АЛЕКСАНДРА</w:t>
            </w:r>
          </w:p>
        </w:tc>
        <w:tc>
          <w:tcPr>
            <w:tcW w:w="1134" w:type="dxa"/>
            <w:tcBorders>
              <w:top w:val="single" w:sz="4" w:space="0" w:color="auto"/>
              <w:left w:val="nil"/>
              <w:bottom w:val="single" w:sz="4" w:space="0" w:color="auto"/>
              <w:right w:val="single" w:sz="4" w:space="0" w:color="auto"/>
            </w:tcBorders>
          </w:tcPr>
          <w:p w:rsidR="00523597" w:rsidRPr="009A45C6" w:rsidRDefault="00523597" w:rsidP="00523597">
            <w:pPr>
              <w:spacing w:after="0"/>
              <w:jc w:val="both"/>
              <w:rPr>
                <w:rFonts w:ascii="Times New Roman" w:hAnsi="Times New Roman" w:cs="Times New Roman"/>
                <w:sz w:val="20"/>
                <w:szCs w:val="20"/>
              </w:rPr>
            </w:pPr>
            <w:r w:rsidRPr="009A45C6">
              <w:rPr>
                <w:rFonts w:ascii="Times New Roman" w:hAnsi="Times New Roman" w:cs="Times New Roman"/>
                <w:sz w:val="20"/>
                <w:szCs w:val="20"/>
              </w:rPr>
              <w:t>8А</w:t>
            </w:r>
          </w:p>
        </w:tc>
        <w:tc>
          <w:tcPr>
            <w:tcW w:w="1844" w:type="dxa"/>
            <w:tcBorders>
              <w:top w:val="single" w:sz="4" w:space="0" w:color="auto"/>
              <w:left w:val="single" w:sz="4" w:space="0" w:color="auto"/>
              <w:bottom w:val="single" w:sz="4" w:space="0" w:color="auto"/>
              <w:right w:val="single" w:sz="4" w:space="0" w:color="auto"/>
            </w:tcBorders>
          </w:tcPr>
          <w:p w:rsidR="00523597" w:rsidRPr="009A45C6" w:rsidRDefault="00523597" w:rsidP="00523597">
            <w:pPr>
              <w:spacing w:after="0"/>
              <w:jc w:val="both"/>
              <w:rPr>
                <w:rFonts w:ascii="Times New Roman" w:hAnsi="Times New Roman" w:cs="Times New Roman"/>
                <w:sz w:val="20"/>
                <w:szCs w:val="20"/>
              </w:rPr>
            </w:pPr>
            <w:r w:rsidRPr="009A45C6">
              <w:rPr>
                <w:rFonts w:ascii="Times New Roman" w:hAnsi="Times New Roman" w:cs="Times New Roman"/>
                <w:sz w:val="20"/>
                <w:szCs w:val="20"/>
              </w:rPr>
              <w:t>Призёр</w:t>
            </w:r>
          </w:p>
        </w:tc>
      </w:tr>
      <w:tr w:rsidR="00523597" w:rsidRPr="00523597" w:rsidTr="0032156C">
        <w:trPr>
          <w:trHeight w:val="315"/>
        </w:trPr>
        <w:tc>
          <w:tcPr>
            <w:tcW w:w="2127" w:type="dxa"/>
            <w:tcBorders>
              <w:top w:val="nil"/>
              <w:left w:val="single" w:sz="4" w:space="0" w:color="auto"/>
              <w:bottom w:val="single" w:sz="4" w:space="0" w:color="auto"/>
              <w:right w:val="single" w:sz="4" w:space="0" w:color="auto"/>
            </w:tcBorders>
            <w:shd w:val="clear" w:color="auto" w:fill="auto"/>
            <w:noWrap/>
            <w:vAlign w:val="bottom"/>
            <w:hideMark/>
          </w:tcPr>
          <w:p w:rsidR="00523597" w:rsidRPr="009A45C6" w:rsidRDefault="00523597" w:rsidP="00523597">
            <w:pPr>
              <w:spacing w:after="0"/>
              <w:jc w:val="both"/>
              <w:rPr>
                <w:rFonts w:ascii="Times New Roman" w:hAnsi="Times New Roman" w:cs="Times New Roman"/>
                <w:sz w:val="20"/>
                <w:szCs w:val="20"/>
              </w:rPr>
            </w:pPr>
            <w:r w:rsidRPr="009A45C6">
              <w:rPr>
                <w:rFonts w:ascii="Times New Roman" w:hAnsi="Times New Roman" w:cs="Times New Roman"/>
                <w:sz w:val="20"/>
                <w:szCs w:val="20"/>
              </w:rPr>
              <w:t>Математика</w:t>
            </w:r>
          </w:p>
        </w:tc>
        <w:tc>
          <w:tcPr>
            <w:tcW w:w="2126" w:type="dxa"/>
            <w:tcBorders>
              <w:top w:val="nil"/>
              <w:left w:val="nil"/>
              <w:bottom w:val="single" w:sz="4" w:space="0" w:color="auto"/>
              <w:right w:val="single" w:sz="4" w:space="0" w:color="auto"/>
            </w:tcBorders>
            <w:shd w:val="clear" w:color="auto" w:fill="auto"/>
            <w:noWrap/>
            <w:vAlign w:val="bottom"/>
            <w:hideMark/>
          </w:tcPr>
          <w:p w:rsidR="00523597" w:rsidRPr="009A45C6" w:rsidRDefault="00523597" w:rsidP="00523597">
            <w:pPr>
              <w:spacing w:after="0"/>
              <w:jc w:val="both"/>
              <w:rPr>
                <w:rFonts w:ascii="Times New Roman" w:hAnsi="Times New Roman" w:cs="Times New Roman"/>
                <w:sz w:val="20"/>
                <w:szCs w:val="20"/>
              </w:rPr>
            </w:pPr>
            <w:r w:rsidRPr="009A45C6">
              <w:rPr>
                <w:rFonts w:ascii="Times New Roman" w:hAnsi="Times New Roman" w:cs="Times New Roman"/>
                <w:sz w:val="20"/>
                <w:szCs w:val="20"/>
              </w:rPr>
              <w:t>БОГДАНОВА</w:t>
            </w:r>
          </w:p>
        </w:tc>
        <w:tc>
          <w:tcPr>
            <w:tcW w:w="1701" w:type="dxa"/>
            <w:tcBorders>
              <w:top w:val="nil"/>
              <w:left w:val="nil"/>
              <w:bottom w:val="single" w:sz="4" w:space="0" w:color="auto"/>
              <w:right w:val="single" w:sz="4" w:space="0" w:color="auto"/>
            </w:tcBorders>
            <w:shd w:val="clear" w:color="auto" w:fill="auto"/>
            <w:noWrap/>
            <w:vAlign w:val="bottom"/>
            <w:hideMark/>
          </w:tcPr>
          <w:p w:rsidR="00523597" w:rsidRPr="009A45C6" w:rsidRDefault="00523597" w:rsidP="00523597">
            <w:pPr>
              <w:spacing w:after="0"/>
              <w:jc w:val="both"/>
              <w:rPr>
                <w:rFonts w:ascii="Times New Roman" w:hAnsi="Times New Roman" w:cs="Times New Roman"/>
                <w:sz w:val="20"/>
                <w:szCs w:val="20"/>
              </w:rPr>
            </w:pPr>
            <w:r w:rsidRPr="009A45C6">
              <w:rPr>
                <w:rFonts w:ascii="Times New Roman" w:hAnsi="Times New Roman" w:cs="Times New Roman"/>
                <w:sz w:val="20"/>
                <w:szCs w:val="20"/>
              </w:rPr>
              <w:t>СОФИЯ</w:t>
            </w:r>
          </w:p>
        </w:tc>
        <w:tc>
          <w:tcPr>
            <w:tcW w:w="1134" w:type="dxa"/>
            <w:tcBorders>
              <w:top w:val="single" w:sz="4" w:space="0" w:color="auto"/>
              <w:left w:val="nil"/>
              <w:bottom w:val="single" w:sz="4" w:space="0" w:color="auto"/>
              <w:right w:val="single" w:sz="4" w:space="0" w:color="auto"/>
            </w:tcBorders>
          </w:tcPr>
          <w:p w:rsidR="00523597" w:rsidRPr="009A45C6" w:rsidRDefault="00523597" w:rsidP="00523597">
            <w:pPr>
              <w:spacing w:after="0"/>
              <w:jc w:val="both"/>
              <w:rPr>
                <w:rFonts w:ascii="Times New Roman" w:hAnsi="Times New Roman" w:cs="Times New Roman"/>
                <w:sz w:val="20"/>
                <w:szCs w:val="20"/>
              </w:rPr>
            </w:pPr>
            <w:r w:rsidRPr="009A45C6">
              <w:rPr>
                <w:rFonts w:ascii="Times New Roman" w:hAnsi="Times New Roman" w:cs="Times New Roman"/>
                <w:sz w:val="20"/>
                <w:szCs w:val="20"/>
              </w:rPr>
              <w:t>2А</w:t>
            </w:r>
          </w:p>
        </w:tc>
        <w:tc>
          <w:tcPr>
            <w:tcW w:w="1844" w:type="dxa"/>
            <w:tcBorders>
              <w:top w:val="single" w:sz="4" w:space="0" w:color="auto"/>
              <w:left w:val="single" w:sz="4" w:space="0" w:color="auto"/>
              <w:bottom w:val="single" w:sz="4" w:space="0" w:color="auto"/>
              <w:right w:val="single" w:sz="4" w:space="0" w:color="auto"/>
            </w:tcBorders>
          </w:tcPr>
          <w:p w:rsidR="00523597" w:rsidRPr="009A45C6" w:rsidRDefault="00523597" w:rsidP="00523597">
            <w:pPr>
              <w:spacing w:after="0"/>
              <w:jc w:val="both"/>
              <w:rPr>
                <w:rFonts w:ascii="Times New Roman" w:hAnsi="Times New Roman" w:cs="Times New Roman"/>
                <w:sz w:val="20"/>
                <w:szCs w:val="20"/>
              </w:rPr>
            </w:pPr>
            <w:r w:rsidRPr="009A45C6">
              <w:rPr>
                <w:rFonts w:ascii="Times New Roman" w:hAnsi="Times New Roman" w:cs="Times New Roman"/>
                <w:sz w:val="20"/>
                <w:szCs w:val="20"/>
              </w:rPr>
              <w:t>Победитель</w:t>
            </w:r>
          </w:p>
        </w:tc>
      </w:tr>
      <w:tr w:rsidR="00523597" w:rsidRPr="00523597" w:rsidTr="0032156C">
        <w:trPr>
          <w:trHeight w:val="315"/>
        </w:trPr>
        <w:tc>
          <w:tcPr>
            <w:tcW w:w="2127" w:type="dxa"/>
            <w:tcBorders>
              <w:top w:val="nil"/>
              <w:left w:val="single" w:sz="4" w:space="0" w:color="auto"/>
              <w:bottom w:val="single" w:sz="4" w:space="0" w:color="auto"/>
              <w:right w:val="single" w:sz="4" w:space="0" w:color="auto"/>
            </w:tcBorders>
            <w:shd w:val="clear" w:color="auto" w:fill="auto"/>
            <w:noWrap/>
            <w:hideMark/>
          </w:tcPr>
          <w:p w:rsidR="00523597" w:rsidRPr="009A45C6" w:rsidRDefault="00523597" w:rsidP="00523597">
            <w:pPr>
              <w:spacing w:after="0"/>
              <w:jc w:val="both"/>
              <w:rPr>
                <w:rFonts w:ascii="Times New Roman" w:hAnsi="Times New Roman" w:cs="Times New Roman"/>
                <w:sz w:val="20"/>
                <w:szCs w:val="20"/>
              </w:rPr>
            </w:pPr>
            <w:r w:rsidRPr="009A45C6">
              <w:rPr>
                <w:rFonts w:ascii="Times New Roman" w:hAnsi="Times New Roman" w:cs="Times New Roman"/>
                <w:sz w:val="20"/>
                <w:szCs w:val="20"/>
              </w:rPr>
              <w:t>Математика</w:t>
            </w:r>
          </w:p>
        </w:tc>
        <w:tc>
          <w:tcPr>
            <w:tcW w:w="2126" w:type="dxa"/>
            <w:tcBorders>
              <w:top w:val="nil"/>
              <w:left w:val="nil"/>
              <w:bottom w:val="single" w:sz="4" w:space="0" w:color="auto"/>
              <w:right w:val="single" w:sz="4" w:space="0" w:color="auto"/>
            </w:tcBorders>
            <w:shd w:val="clear" w:color="auto" w:fill="auto"/>
            <w:noWrap/>
            <w:vAlign w:val="bottom"/>
            <w:hideMark/>
          </w:tcPr>
          <w:p w:rsidR="00523597" w:rsidRPr="009A45C6" w:rsidRDefault="00523597" w:rsidP="00523597">
            <w:pPr>
              <w:spacing w:after="0"/>
              <w:jc w:val="both"/>
              <w:rPr>
                <w:rFonts w:ascii="Times New Roman" w:hAnsi="Times New Roman" w:cs="Times New Roman"/>
                <w:sz w:val="20"/>
                <w:szCs w:val="20"/>
              </w:rPr>
            </w:pPr>
            <w:r w:rsidRPr="009A45C6">
              <w:rPr>
                <w:rFonts w:ascii="Times New Roman" w:hAnsi="Times New Roman" w:cs="Times New Roman"/>
                <w:sz w:val="20"/>
                <w:szCs w:val="20"/>
              </w:rPr>
              <w:t>НИКОНОВ</w:t>
            </w:r>
          </w:p>
        </w:tc>
        <w:tc>
          <w:tcPr>
            <w:tcW w:w="1701" w:type="dxa"/>
            <w:tcBorders>
              <w:top w:val="nil"/>
              <w:left w:val="nil"/>
              <w:bottom w:val="single" w:sz="4" w:space="0" w:color="auto"/>
              <w:right w:val="single" w:sz="4" w:space="0" w:color="auto"/>
            </w:tcBorders>
            <w:shd w:val="clear" w:color="auto" w:fill="auto"/>
            <w:noWrap/>
            <w:vAlign w:val="bottom"/>
            <w:hideMark/>
          </w:tcPr>
          <w:p w:rsidR="00523597" w:rsidRPr="009A45C6" w:rsidRDefault="00523597" w:rsidP="00523597">
            <w:pPr>
              <w:spacing w:after="0"/>
              <w:jc w:val="both"/>
              <w:rPr>
                <w:rFonts w:ascii="Times New Roman" w:hAnsi="Times New Roman" w:cs="Times New Roman"/>
                <w:sz w:val="20"/>
                <w:szCs w:val="20"/>
              </w:rPr>
            </w:pPr>
            <w:r w:rsidRPr="009A45C6">
              <w:rPr>
                <w:rFonts w:ascii="Times New Roman" w:hAnsi="Times New Roman" w:cs="Times New Roman"/>
                <w:sz w:val="20"/>
                <w:szCs w:val="20"/>
              </w:rPr>
              <w:t>НИКИТА</w:t>
            </w:r>
          </w:p>
        </w:tc>
        <w:tc>
          <w:tcPr>
            <w:tcW w:w="1134" w:type="dxa"/>
            <w:tcBorders>
              <w:top w:val="single" w:sz="4" w:space="0" w:color="auto"/>
              <w:left w:val="nil"/>
              <w:bottom w:val="single" w:sz="4" w:space="0" w:color="auto"/>
              <w:right w:val="single" w:sz="4" w:space="0" w:color="auto"/>
            </w:tcBorders>
          </w:tcPr>
          <w:p w:rsidR="00523597" w:rsidRPr="009A45C6" w:rsidRDefault="00523597" w:rsidP="00523597">
            <w:pPr>
              <w:spacing w:after="0"/>
              <w:jc w:val="both"/>
              <w:rPr>
                <w:rFonts w:ascii="Times New Roman" w:hAnsi="Times New Roman" w:cs="Times New Roman"/>
                <w:sz w:val="20"/>
                <w:szCs w:val="20"/>
              </w:rPr>
            </w:pPr>
            <w:r w:rsidRPr="009A45C6">
              <w:rPr>
                <w:rFonts w:ascii="Times New Roman" w:hAnsi="Times New Roman" w:cs="Times New Roman"/>
                <w:sz w:val="20"/>
                <w:szCs w:val="20"/>
              </w:rPr>
              <w:t>2А</w:t>
            </w:r>
          </w:p>
        </w:tc>
        <w:tc>
          <w:tcPr>
            <w:tcW w:w="1844" w:type="dxa"/>
            <w:tcBorders>
              <w:top w:val="single" w:sz="4" w:space="0" w:color="auto"/>
              <w:left w:val="single" w:sz="4" w:space="0" w:color="auto"/>
              <w:bottom w:val="single" w:sz="4" w:space="0" w:color="auto"/>
              <w:right w:val="single" w:sz="4" w:space="0" w:color="auto"/>
            </w:tcBorders>
          </w:tcPr>
          <w:p w:rsidR="00523597" w:rsidRPr="009A45C6" w:rsidRDefault="00523597" w:rsidP="00523597">
            <w:pPr>
              <w:spacing w:after="0"/>
              <w:jc w:val="both"/>
              <w:rPr>
                <w:rFonts w:ascii="Times New Roman" w:hAnsi="Times New Roman" w:cs="Times New Roman"/>
                <w:sz w:val="20"/>
                <w:szCs w:val="20"/>
              </w:rPr>
            </w:pPr>
            <w:r w:rsidRPr="009A45C6">
              <w:rPr>
                <w:rFonts w:ascii="Times New Roman" w:hAnsi="Times New Roman" w:cs="Times New Roman"/>
                <w:sz w:val="20"/>
                <w:szCs w:val="20"/>
              </w:rPr>
              <w:t>Призёр</w:t>
            </w:r>
          </w:p>
        </w:tc>
      </w:tr>
      <w:tr w:rsidR="00523597" w:rsidRPr="00523597" w:rsidTr="0032156C">
        <w:trPr>
          <w:trHeight w:val="315"/>
        </w:trPr>
        <w:tc>
          <w:tcPr>
            <w:tcW w:w="2127" w:type="dxa"/>
            <w:tcBorders>
              <w:top w:val="nil"/>
              <w:left w:val="single" w:sz="4" w:space="0" w:color="auto"/>
              <w:bottom w:val="single" w:sz="4" w:space="0" w:color="auto"/>
              <w:right w:val="single" w:sz="4" w:space="0" w:color="auto"/>
            </w:tcBorders>
            <w:shd w:val="clear" w:color="auto" w:fill="auto"/>
            <w:noWrap/>
            <w:hideMark/>
          </w:tcPr>
          <w:p w:rsidR="00523597" w:rsidRPr="009A45C6" w:rsidRDefault="00523597" w:rsidP="00523597">
            <w:pPr>
              <w:spacing w:after="0"/>
              <w:jc w:val="both"/>
              <w:rPr>
                <w:rFonts w:ascii="Times New Roman" w:hAnsi="Times New Roman" w:cs="Times New Roman"/>
                <w:sz w:val="20"/>
                <w:szCs w:val="20"/>
              </w:rPr>
            </w:pPr>
            <w:r w:rsidRPr="009A45C6">
              <w:rPr>
                <w:rFonts w:ascii="Times New Roman" w:hAnsi="Times New Roman" w:cs="Times New Roman"/>
                <w:sz w:val="20"/>
                <w:szCs w:val="20"/>
              </w:rPr>
              <w:t>Математика</w:t>
            </w:r>
          </w:p>
        </w:tc>
        <w:tc>
          <w:tcPr>
            <w:tcW w:w="2126" w:type="dxa"/>
            <w:tcBorders>
              <w:top w:val="nil"/>
              <w:left w:val="nil"/>
              <w:bottom w:val="single" w:sz="4" w:space="0" w:color="auto"/>
              <w:right w:val="single" w:sz="4" w:space="0" w:color="auto"/>
            </w:tcBorders>
            <w:shd w:val="clear" w:color="auto" w:fill="auto"/>
            <w:noWrap/>
            <w:vAlign w:val="bottom"/>
            <w:hideMark/>
          </w:tcPr>
          <w:p w:rsidR="00523597" w:rsidRPr="009A45C6" w:rsidRDefault="00523597" w:rsidP="00523597">
            <w:pPr>
              <w:spacing w:after="0"/>
              <w:jc w:val="both"/>
              <w:rPr>
                <w:rFonts w:ascii="Times New Roman" w:hAnsi="Times New Roman" w:cs="Times New Roman"/>
                <w:sz w:val="20"/>
                <w:szCs w:val="20"/>
              </w:rPr>
            </w:pPr>
            <w:r w:rsidRPr="009A45C6">
              <w:rPr>
                <w:rFonts w:ascii="Times New Roman" w:hAnsi="Times New Roman" w:cs="Times New Roman"/>
                <w:sz w:val="20"/>
                <w:szCs w:val="20"/>
              </w:rPr>
              <w:t>АЛЕКСАНДРОВА</w:t>
            </w:r>
          </w:p>
        </w:tc>
        <w:tc>
          <w:tcPr>
            <w:tcW w:w="1701" w:type="dxa"/>
            <w:tcBorders>
              <w:top w:val="nil"/>
              <w:left w:val="nil"/>
              <w:bottom w:val="single" w:sz="4" w:space="0" w:color="auto"/>
              <w:right w:val="single" w:sz="4" w:space="0" w:color="auto"/>
            </w:tcBorders>
            <w:shd w:val="clear" w:color="auto" w:fill="auto"/>
            <w:noWrap/>
            <w:vAlign w:val="bottom"/>
            <w:hideMark/>
          </w:tcPr>
          <w:p w:rsidR="00523597" w:rsidRPr="009A45C6" w:rsidRDefault="00523597" w:rsidP="00523597">
            <w:pPr>
              <w:spacing w:after="0"/>
              <w:jc w:val="both"/>
              <w:rPr>
                <w:rFonts w:ascii="Times New Roman" w:hAnsi="Times New Roman" w:cs="Times New Roman"/>
                <w:sz w:val="20"/>
                <w:szCs w:val="20"/>
              </w:rPr>
            </w:pPr>
            <w:r w:rsidRPr="009A45C6">
              <w:rPr>
                <w:rFonts w:ascii="Times New Roman" w:hAnsi="Times New Roman" w:cs="Times New Roman"/>
                <w:sz w:val="20"/>
                <w:szCs w:val="20"/>
              </w:rPr>
              <w:t>ЕКАТЕРИНА</w:t>
            </w:r>
          </w:p>
        </w:tc>
        <w:tc>
          <w:tcPr>
            <w:tcW w:w="1134" w:type="dxa"/>
            <w:tcBorders>
              <w:top w:val="single" w:sz="4" w:space="0" w:color="auto"/>
              <w:left w:val="nil"/>
              <w:bottom w:val="single" w:sz="4" w:space="0" w:color="auto"/>
              <w:right w:val="single" w:sz="4" w:space="0" w:color="auto"/>
            </w:tcBorders>
          </w:tcPr>
          <w:p w:rsidR="00523597" w:rsidRPr="009A45C6" w:rsidRDefault="00523597" w:rsidP="00523597">
            <w:pPr>
              <w:spacing w:after="0"/>
              <w:jc w:val="both"/>
              <w:rPr>
                <w:rFonts w:ascii="Times New Roman" w:hAnsi="Times New Roman" w:cs="Times New Roman"/>
                <w:sz w:val="20"/>
                <w:szCs w:val="20"/>
              </w:rPr>
            </w:pPr>
            <w:r w:rsidRPr="009A45C6">
              <w:rPr>
                <w:rFonts w:ascii="Times New Roman" w:hAnsi="Times New Roman" w:cs="Times New Roman"/>
                <w:sz w:val="20"/>
                <w:szCs w:val="20"/>
              </w:rPr>
              <w:t>2Б</w:t>
            </w:r>
          </w:p>
        </w:tc>
        <w:tc>
          <w:tcPr>
            <w:tcW w:w="1844" w:type="dxa"/>
            <w:tcBorders>
              <w:top w:val="single" w:sz="4" w:space="0" w:color="auto"/>
              <w:left w:val="single" w:sz="4" w:space="0" w:color="auto"/>
              <w:bottom w:val="single" w:sz="4" w:space="0" w:color="auto"/>
              <w:right w:val="single" w:sz="4" w:space="0" w:color="auto"/>
            </w:tcBorders>
          </w:tcPr>
          <w:p w:rsidR="00523597" w:rsidRPr="009A45C6" w:rsidRDefault="00523597" w:rsidP="00523597">
            <w:pPr>
              <w:spacing w:after="0"/>
              <w:jc w:val="both"/>
              <w:rPr>
                <w:rFonts w:ascii="Times New Roman" w:hAnsi="Times New Roman" w:cs="Times New Roman"/>
                <w:sz w:val="20"/>
                <w:szCs w:val="20"/>
              </w:rPr>
            </w:pPr>
            <w:r w:rsidRPr="009A45C6">
              <w:rPr>
                <w:rFonts w:ascii="Times New Roman" w:hAnsi="Times New Roman" w:cs="Times New Roman"/>
                <w:sz w:val="20"/>
                <w:szCs w:val="20"/>
              </w:rPr>
              <w:t>Призёр</w:t>
            </w:r>
          </w:p>
        </w:tc>
      </w:tr>
      <w:tr w:rsidR="00523597" w:rsidRPr="00523597" w:rsidTr="0032156C">
        <w:trPr>
          <w:trHeight w:val="315"/>
        </w:trPr>
        <w:tc>
          <w:tcPr>
            <w:tcW w:w="2127" w:type="dxa"/>
            <w:tcBorders>
              <w:top w:val="single" w:sz="4" w:space="0" w:color="auto"/>
              <w:left w:val="single" w:sz="4" w:space="0" w:color="auto"/>
              <w:bottom w:val="single" w:sz="4" w:space="0" w:color="auto"/>
              <w:right w:val="single" w:sz="4" w:space="0" w:color="auto"/>
            </w:tcBorders>
            <w:shd w:val="clear" w:color="auto" w:fill="auto"/>
            <w:noWrap/>
            <w:hideMark/>
          </w:tcPr>
          <w:p w:rsidR="00523597" w:rsidRPr="009A45C6" w:rsidRDefault="00523597" w:rsidP="00523597">
            <w:pPr>
              <w:spacing w:after="0"/>
              <w:jc w:val="both"/>
              <w:rPr>
                <w:rFonts w:ascii="Times New Roman" w:hAnsi="Times New Roman" w:cs="Times New Roman"/>
                <w:sz w:val="20"/>
                <w:szCs w:val="20"/>
              </w:rPr>
            </w:pPr>
            <w:r w:rsidRPr="009A45C6">
              <w:rPr>
                <w:rFonts w:ascii="Times New Roman" w:hAnsi="Times New Roman" w:cs="Times New Roman"/>
                <w:sz w:val="20"/>
                <w:szCs w:val="20"/>
              </w:rPr>
              <w:t>Математика</w:t>
            </w:r>
          </w:p>
        </w:tc>
        <w:tc>
          <w:tcPr>
            <w:tcW w:w="2126" w:type="dxa"/>
            <w:tcBorders>
              <w:top w:val="single" w:sz="4" w:space="0" w:color="auto"/>
              <w:left w:val="nil"/>
              <w:bottom w:val="single" w:sz="4" w:space="0" w:color="auto"/>
              <w:right w:val="single" w:sz="4" w:space="0" w:color="auto"/>
            </w:tcBorders>
            <w:shd w:val="clear" w:color="auto" w:fill="auto"/>
            <w:noWrap/>
            <w:vAlign w:val="bottom"/>
            <w:hideMark/>
          </w:tcPr>
          <w:p w:rsidR="00523597" w:rsidRPr="009A45C6" w:rsidRDefault="00523597" w:rsidP="00523597">
            <w:pPr>
              <w:spacing w:after="0"/>
              <w:jc w:val="both"/>
              <w:rPr>
                <w:rFonts w:ascii="Times New Roman" w:hAnsi="Times New Roman" w:cs="Times New Roman"/>
                <w:sz w:val="20"/>
                <w:szCs w:val="20"/>
              </w:rPr>
            </w:pPr>
            <w:r w:rsidRPr="009A45C6">
              <w:rPr>
                <w:rFonts w:ascii="Times New Roman" w:hAnsi="Times New Roman" w:cs="Times New Roman"/>
                <w:sz w:val="20"/>
                <w:szCs w:val="20"/>
              </w:rPr>
              <w:t>ЛУКИН</w:t>
            </w:r>
          </w:p>
        </w:tc>
        <w:tc>
          <w:tcPr>
            <w:tcW w:w="1701" w:type="dxa"/>
            <w:tcBorders>
              <w:top w:val="single" w:sz="4" w:space="0" w:color="auto"/>
              <w:left w:val="nil"/>
              <w:bottom w:val="single" w:sz="4" w:space="0" w:color="auto"/>
              <w:right w:val="single" w:sz="4" w:space="0" w:color="auto"/>
            </w:tcBorders>
            <w:shd w:val="clear" w:color="auto" w:fill="auto"/>
            <w:noWrap/>
            <w:vAlign w:val="bottom"/>
            <w:hideMark/>
          </w:tcPr>
          <w:p w:rsidR="00523597" w:rsidRPr="009A45C6" w:rsidRDefault="00523597" w:rsidP="00523597">
            <w:pPr>
              <w:spacing w:after="0"/>
              <w:jc w:val="both"/>
              <w:rPr>
                <w:rFonts w:ascii="Times New Roman" w:hAnsi="Times New Roman" w:cs="Times New Roman"/>
                <w:sz w:val="20"/>
                <w:szCs w:val="20"/>
              </w:rPr>
            </w:pPr>
            <w:r w:rsidRPr="009A45C6">
              <w:rPr>
                <w:rFonts w:ascii="Times New Roman" w:hAnsi="Times New Roman" w:cs="Times New Roman"/>
                <w:sz w:val="20"/>
                <w:szCs w:val="20"/>
              </w:rPr>
              <w:t>ДАНИИЛ</w:t>
            </w:r>
          </w:p>
        </w:tc>
        <w:tc>
          <w:tcPr>
            <w:tcW w:w="1134" w:type="dxa"/>
            <w:tcBorders>
              <w:top w:val="single" w:sz="4" w:space="0" w:color="auto"/>
              <w:left w:val="nil"/>
              <w:bottom w:val="single" w:sz="4" w:space="0" w:color="auto"/>
              <w:right w:val="single" w:sz="4" w:space="0" w:color="auto"/>
            </w:tcBorders>
          </w:tcPr>
          <w:p w:rsidR="00523597" w:rsidRPr="009A45C6" w:rsidRDefault="00523597" w:rsidP="00523597">
            <w:pPr>
              <w:spacing w:after="0"/>
              <w:jc w:val="both"/>
              <w:rPr>
                <w:rFonts w:ascii="Times New Roman" w:hAnsi="Times New Roman" w:cs="Times New Roman"/>
                <w:sz w:val="20"/>
                <w:szCs w:val="20"/>
              </w:rPr>
            </w:pPr>
            <w:r w:rsidRPr="009A45C6">
              <w:rPr>
                <w:rFonts w:ascii="Times New Roman" w:hAnsi="Times New Roman" w:cs="Times New Roman"/>
                <w:sz w:val="20"/>
                <w:szCs w:val="20"/>
              </w:rPr>
              <w:t>3А</w:t>
            </w:r>
          </w:p>
        </w:tc>
        <w:tc>
          <w:tcPr>
            <w:tcW w:w="1844" w:type="dxa"/>
            <w:tcBorders>
              <w:top w:val="single" w:sz="4" w:space="0" w:color="auto"/>
              <w:left w:val="single" w:sz="4" w:space="0" w:color="auto"/>
              <w:bottom w:val="single" w:sz="4" w:space="0" w:color="auto"/>
              <w:right w:val="single" w:sz="4" w:space="0" w:color="auto"/>
            </w:tcBorders>
          </w:tcPr>
          <w:p w:rsidR="00523597" w:rsidRPr="009A45C6" w:rsidRDefault="00523597" w:rsidP="00523597">
            <w:pPr>
              <w:spacing w:after="0"/>
              <w:jc w:val="both"/>
              <w:rPr>
                <w:rFonts w:ascii="Times New Roman" w:hAnsi="Times New Roman" w:cs="Times New Roman"/>
                <w:sz w:val="20"/>
                <w:szCs w:val="20"/>
              </w:rPr>
            </w:pPr>
            <w:r w:rsidRPr="009A45C6">
              <w:rPr>
                <w:rFonts w:ascii="Times New Roman" w:hAnsi="Times New Roman" w:cs="Times New Roman"/>
                <w:sz w:val="20"/>
                <w:szCs w:val="20"/>
              </w:rPr>
              <w:t>Победитель</w:t>
            </w:r>
          </w:p>
        </w:tc>
      </w:tr>
      <w:tr w:rsidR="00523597" w:rsidRPr="00523597" w:rsidTr="0032156C">
        <w:trPr>
          <w:trHeight w:val="315"/>
        </w:trPr>
        <w:tc>
          <w:tcPr>
            <w:tcW w:w="2127" w:type="dxa"/>
            <w:tcBorders>
              <w:top w:val="single" w:sz="4" w:space="0" w:color="auto"/>
              <w:left w:val="single" w:sz="4" w:space="0" w:color="auto"/>
              <w:bottom w:val="single" w:sz="4" w:space="0" w:color="auto"/>
              <w:right w:val="single" w:sz="4" w:space="0" w:color="auto"/>
            </w:tcBorders>
            <w:shd w:val="clear" w:color="auto" w:fill="auto"/>
            <w:noWrap/>
            <w:hideMark/>
          </w:tcPr>
          <w:p w:rsidR="00523597" w:rsidRPr="009A45C6" w:rsidRDefault="00523597" w:rsidP="00523597">
            <w:pPr>
              <w:spacing w:after="0"/>
              <w:jc w:val="both"/>
              <w:rPr>
                <w:rFonts w:ascii="Times New Roman" w:hAnsi="Times New Roman" w:cs="Times New Roman"/>
                <w:sz w:val="20"/>
                <w:szCs w:val="20"/>
              </w:rPr>
            </w:pPr>
            <w:r w:rsidRPr="009A45C6">
              <w:rPr>
                <w:rFonts w:ascii="Times New Roman" w:hAnsi="Times New Roman" w:cs="Times New Roman"/>
                <w:sz w:val="20"/>
                <w:szCs w:val="20"/>
              </w:rPr>
              <w:t>Математика</w:t>
            </w:r>
          </w:p>
        </w:tc>
        <w:tc>
          <w:tcPr>
            <w:tcW w:w="2126" w:type="dxa"/>
            <w:tcBorders>
              <w:top w:val="single" w:sz="4" w:space="0" w:color="auto"/>
              <w:left w:val="nil"/>
              <w:bottom w:val="single" w:sz="4" w:space="0" w:color="auto"/>
              <w:right w:val="single" w:sz="4" w:space="0" w:color="auto"/>
            </w:tcBorders>
            <w:shd w:val="clear" w:color="auto" w:fill="auto"/>
            <w:noWrap/>
            <w:vAlign w:val="bottom"/>
            <w:hideMark/>
          </w:tcPr>
          <w:p w:rsidR="00523597" w:rsidRPr="009A45C6" w:rsidRDefault="00523597" w:rsidP="00523597">
            <w:pPr>
              <w:spacing w:after="0"/>
              <w:jc w:val="both"/>
              <w:rPr>
                <w:rFonts w:ascii="Times New Roman" w:hAnsi="Times New Roman" w:cs="Times New Roman"/>
                <w:sz w:val="20"/>
                <w:szCs w:val="20"/>
              </w:rPr>
            </w:pPr>
            <w:r w:rsidRPr="009A45C6">
              <w:rPr>
                <w:rFonts w:ascii="Times New Roman" w:hAnsi="Times New Roman" w:cs="Times New Roman"/>
                <w:sz w:val="20"/>
                <w:szCs w:val="20"/>
              </w:rPr>
              <w:t>РОДЬКИН</w:t>
            </w:r>
          </w:p>
        </w:tc>
        <w:tc>
          <w:tcPr>
            <w:tcW w:w="1701" w:type="dxa"/>
            <w:tcBorders>
              <w:top w:val="single" w:sz="4" w:space="0" w:color="auto"/>
              <w:left w:val="nil"/>
              <w:bottom w:val="single" w:sz="4" w:space="0" w:color="auto"/>
              <w:right w:val="single" w:sz="4" w:space="0" w:color="auto"/>
            </w:tcBorders>
            <w:shd w:val="clear" w:color="auto" w:fill="auto"/>
            <w:noWrap/>
            <w:vAlign w:val="bottom"/>
            <w:hideMark/>
          </w:tcPr>
          <w:p w:rsidR="00523597" w:rsidRPr="009A45C6" w:rsidRDefault="00523597" w:rsidP="00523597">
            <w:pPr>
              <w:spacing w:after="0"/>
              <w:jc w:val="both"/>
              <w:rPr>
                <w:rFonts w:ascii="Times New Roman" w:hAnsi="Times New Roman" w:cs="Times New Roman"/>
                <w:sz w:val="20"/>
                <w:szCs w:val="20"/>
              </w:rPr>
            </w:pPr>
            <w:r w:rsidRPr="009A45C6">
              <w:rPr>
                <w:rFonts w:ascii="Times New Roman" w:hAnsi="Times New Roman" w:cs="Times New Roman"/>
                <w:sz w:val="20"/>
                <w:szCs w:val="20"/>
              </w:rPr>
              <w:t>ЯРОСЛАВ</w:t>
            </w:r>
          </w:p>
        </w:tc>
        <w:tc>
          <w:tcPr>
            <w:tcW w:w="1134" w:type="dxa"/>
            <w:tcBorders>
              <w:top w:val="single" w:sz="4" w:space="0" w:color="auto"/>
              <w:left w:val="nil"/>
              <w:bottom w:val="single" w:sz="4" w:space="0" w:color="auto"/>
              <w:right w:val="single" w:sz="4" w:space="0" w:color="auto"/>
            </w:tcBorders>
          </w:tcPr>
          <w:p w:rsidR="00523597" w:rsidRPr="009A45C6" w:rsidRDefault="00523597" w:rsidP="00523597">
            <w:pPr>
              <w:spacing w:after="0"/>
              <w:jc w:val="both"/>
              <w:rPr>
                <w:rFonts w:ascii="Times New Roman" w:hAnsi="Times New Roman" w:cs="Times New Roman"/>
                <w:sz w:val="20"/>
                <w:szCs w:val="20"/>
              </w:rPr>
            </w:pPr>
            <w:r w:rsidRPr="009A45C6">
              <w:rPr>
                <w:rFonts w:ascii="Times New Roman" w:hAnsi="Times New Roman" w:cs="Times New Roman"/>
                <w:sz w:val="20"/>
                <w:szCs w:val="20"/>
              </w:rPr>
              <w:t>3А</w:t>
            </w:r>
          </w:p>
        </w:tc>
        <w:tc>
          <w:tcPr>
            <w:tcW w:w="1844" w:type="dxa"/>
            <w:tcBorders>
              <w:top w:val="single" w:sz="4" w:space="0" w:color="auto"/>
              <w:left w:val="single" w:sz="4" w:space="0" w:color="auto"/>
              <w:bottom w:val="single" w:sz="4" w:space="0" w:color="auto"/>
              <w:right w:val="single" w:sz="4" w:space="0" w:color="auto"/>
            </w:tcBorders>
          </w:tcPr>
          <w:p w:rsidR="00523597" w:rsidRPr="009A45C6" w:rsidRDefault="00523597" w:rsidP="00523597">
            <w:pPr>
              <w:spacing w:after="0"/>
              <w:jc w:val="both"/>
              <w:rPr>
                <w:rFonts w:ascii="Times New Roman" w:hAnsi="Times New Roman" w:cs="Times New Roman"/>
                <w:sz w:val="20"/>
                <w:szCs w:val="20"/>
              </w:rPr>
            </w:pPr>
            <w:r w:rsidRPr="009A45C6">
              <w:rPr>
                <w:rFonts w:ascii="Times New Roman" w:hAnsi="Times New Roman" w:cs="Times New Roman"/>
                <w:sz w:val="20"/>
                <w:szCs w:val="20"/>
              </w:rPr>
              <w:t>Призёр</w:t>
            </w:r>
          </w:p>
        </w:tc>
      </w:tr>
      <w:tr w:rsidR="00523597" w:rsidRPr="00523597" w:rsidTr="0032156C">
        <w:trPr>
          <w:trHeight w:val="315"/>
        </w:trPr>
        <w:tc>
          <w:tcPr>
            <w:tcW w:w="2127" w:type="dxa"/>
            <w:tcBorders>
              <w:top w:val="single" w:sz="4" w:space="0" w:color="auto"/>
              <w:left w:val="single" w:sz="4" w:space="0" w:color="auto"/>
              <w:bottom w:val="single" w:sz="4" w:space="0" w:color="auto"/>
              <w:right w:val="single" w:sz="4" w:space="0" w:color="auto"/>
            </w:tcBorders>
            <w:shd w:val="clear" w:color="auto" w:fill="auto"/>
            <w:noWrap/>
            <w:hideMark/>
          </w:tcPr>
          <w:p w:rsidR="00523597" w:rsidRPr="009A45C6" w:rsidRDefault="00523597" w:rsidP="00523597">
            <w:pPr>
              <w:spacing w:after="0"/>
              <w:jc w:val="both"/>
              <w:rPr>
                <w:rFonts w:ascii="Times New Roman" w:hAnsi="Times New Roman" w:cs="Times New Roman"/>
                <w:sz w:val="20"/>
                <w:szCs w:val="20"/>
              </w:rPr>
            </w:pPr>
            <w:r w:rsidRPr="009A45C6">
              <w:rPr>
                <w:rFonts w:ascii="Times New Roman" w:hAnsi="Times New Roman" w:cs="Times New Roman"/>
                <w:sz w:val="20"/>
                <w:szCs w:val="20"/>
              </w:rPr>
              <w:t>Окружающий мир</w:t>
            </w:r>
          </w:p>
        </w:tc>
        <w:tc>
          <w:tcPr>
            <w:tcW w:w="2126" w:type="dxa"/>
            <w:tcBorders>
              <w:top w:val="single" w:sz="4" w:space="0" w:color="auto"/>
              <w:left w:val="nil"/>
              <w:bottom w:val="single" w:sz="4" w:space="0" w:color="auto"/>
              <w:right w:val="single" w:sz="4" w:space="0" w:color="auto"/>
            </w:tcBorders>
            <w:shd w:val="clear" w:color="auto" w:fill="auto"/>
            <w:noWrap/>
            <w:vAlign w:val="bottom"/>
            <w:hideMark/>
          </w:tcPr>
          <w:p w:rsidR="00523597" w:rsidRPr="009A45C6" w:rsidRDefault="00523597" w:rsidP="00523597">
            <w:pPr>
              <w:spacing w:after="0"/>
              <w:jc w:val="both"/>
              <w:rPr>
                <w:rFonts w:ascii="Times New Roman" w:hAnsi="Times New Roman" w:cs="Times New Roman"/>
                <w:sz w:val="20"/>
                <w:szCs w:val="20"/>
              </w:rPr>
            </w:pPr>
            <w:r w:rsidRPr="009A45C6">
              <w:rPr>
                <w:rFonts w:ascii="Times New Roman" w:hAnsi="Times New Roman" w:cs="Times New Roman"/>
                <w:sz w:val="20"/>
                <w:szCs w:val="20"/>
              </w:rPr>
              <w:t>БОГДАНОВА</w:t>
            </w:r>
          </w:p>
        </w:tc>
        <w:tc>
          <w:tcPr>
            <w:tcW w:w="1701" w:type="dxa"/>
            <w:tcBorders>
              <w:top w:val="single" w:sz="4" w:space="0" w:color="auto"/>
              <w:left w:val="nil"/>
              <w:bottom w:val="single" w:sz="4" w:space="0" w:color="auto"/>
              <w:right w:val="single" w:sz="4" w:space="0" w:color="auto"/>
            </w:tcBorders>
            <w:shd w:val="clear" w:color="auto" w:fill="auto"/>
            <w:noWrap/>
            <w:vAlign w:val="bottom"/>
            <w:hideMark/>
          </w:tcPr>
          <w:p w:rsidR="00523597" w:rsidRPr="009A45C6" w:rsidRDefault="00523597" w:rsidP="00523597">
            <w:pPr>
              <w:spacing w:after="0"/>
              <w:jc w:val="both"/>
              <w:rPr>
                <w:rFonts w:ascii="Times New Roman" w:hAnsi="Times New Roman" w:cs="Times New Roman"/>
                <w:sz w:val="20"/>
                <w:szCs w:val="20"/>
              </w:rPr>
            </w:pPr>
            <w:r w:rsidRPr="009A45C6">
              <w:rPr>
                <w:rFonts w:ascii="Times New Roman" w:hAnsi="Times New Roman" w:cs="Times New Roman"/>
                <w:sz w:val="20"/>
                <w:szCs w:val="20"/>
              </w:rPr>
              <w:t>СОФИЯ</w:t>
            </w:r>
          </w:p>
        </w:tc>
        <w:tc>
          <w:tcPr>
            <w:tcW w:w="1134" w:type="dxa"/>
            <w:tcBorders>
              <w:top w:val="single" w:sz="4" w:space="0" w:color="auto"/>
              <w:left w:val="nil"/>
              <w:bottom w:val="single" w:sz="4" w:space="0" w:color="auto"/>
              <w:right w:val="single" w:sz="4" w:space="0" w:color="auto"/>
            </w:tcBorders>
          </w:tcPr>
          <w:p w:rsidR="00523597" w:rsidRPr="009A45C6" w:rsidRDefault="00523597" w:rsidP="00523597">
            <w:pPr>
              <w:spacing w:after="0"/>
              <w:jc w:val="both"/>
              <w:rPr>
                <w:rFonts w:ascii="Times New Roman" w:hAnsi="Times New Roman" w:cs="Times New Roman"/>
                <w:sz w:val="20"/>
                <w:szCs w:val="20"/>
              </w:rPr>
            </w:pPr>
            <w:r w:rsidRPr="009A45C6">
              <w:rPr>
                <w:rFonts w:ascii="Times New Roman" w:hAnsi="Times New Roman" w:cs="Times New Roman"/>
                <w:sz w:val="20"/>
                <w:szCs w:val="20"/>
              </w:rPr>
              <w:t>2А</w:t>
            </w:r>
          </w:p>
        </w:tc>
        <w:tc>
          <w:tcPr>
            <w:tcW w:w="1844" w:type="dxa"/>
            <w:tcBorders>
              <w:top w:val="single" w:sz="4" w:space="0" w:color="auto"/>
              <w:left w:val="single" w:sz="4" w:space="0" w:color="auto"/>
              <w:bottom w:val="single" w:sz="4" w:space="0" w:color="auto"/>
              <w:right w:val="single" w:sz="4" w:space="0" w:color="auto"/>
            </w:tcBorders>
          </w:tcPr>
          <w:p w:rsidR="00523597" w:rsidRPr="009A45C6" w:rsidRDefault="00523597" w:rsidP="00523597">
            <w:pPr>
              <w:spacing w:after="0"/>
              <w:jc w:val="both"/>
              <w:rPr>
                <w:rFonts w:ascii="Times New Roman" w:hAnsi="Times New Roman" w:cs="Times New Roman"/>
                <w:sz w:val="20"/>
                <w:szCs w:val="20"/>
              </w:rPr>
            </w:pPr>
            <w:r w:rsidRPr="009A45C6">
              <w:rPr>
                <w:rFonts w:ascii="Times New Roman" w:hAnsi="Times New Roman" w:cs="Times New Roman"/>
                <w:sz w:val="20"/>
                <w:szCs w:val="20"/>
              </w:rPr>
              <w:t>Победитель</w:t>
            </w:r>
          </w:p>
        </w:tc>
      </w:tr>
      <w:tr w:rsidR="00523597" w:rsidRPr="00523597" w:rsidTr="0032156C">
        <w:trPr>
          <w:trHeight w:val="315"/>
        </w:trPr>
        <w:tc>
          <w:tcPr>
            <w:tcW w:w="2127" w:type="dxa"/>
            <w:tcBorders>
              <w:top w:val="single" w:sz="4" w:space="0" w:color="auto"/>
              <w:left w:val="single" w:sz="4" w:space="0" w:color="auto"/>
              <w:bottom w:val="single" w:sz="4" w:space="0" w:color="auto"/>
              <w:right w:val="single" w:sz="4" w:space="0" w:color="auto"/>
            </w:tcBorders>
            <w:shd w:val="clear" w:color="auto" w:fill="auto"/>
            <w:noWrap/>
            <w:hideMark/>
          </w:tcPr>
          <w:p w:rsidR="00523597" w:rsidRPr="009A45C6" w:rsidRDefault="00523597" w:rsidP="00523597">
            <w:pPr>
              <w:spacing w:after="0"/>
              <w:jc w:val="both"/>
              <w:rPr>
                <w:rFonts w:ascii="Times New Roman" w:hAnsi="Times New Roman" w:cs="Times New Roman"/>
                <w:sz w:val="20"/>
                <w:szCs w:val="20"/>
              </w:rPr>
            </w:pPr>
            <w:r w:rsidRPr="009A45C6">
              <w:rPr>
                <w:rFonts w:ascii="Times New Roman" w:hAnsi="Times New Roman" w:cs="Times New Roman"/>
                <w:sz w:val="20"/>
                <w:szCs w:val="20"/>
              </w:rPr>
              <w:t>Окружающий мир</w:t>
            </w:r>
          </w:p>
        </w:tc>
        <w:tc>
          <w:tcPr>
            <w:tcW w:w="2126" w:type="dxa"/>
            <w:tcBorders>
              <w:top w:val="single" w:sz="4" w:space="0" w:color="auto"/>
              <w:left w:val="nil"/>
              <w:bottom w:val="single" w:sz="4" w:space="0" w:color="auto"/>
              <w:right w:val="single" w:sz="4" w:space="0" w:color="auto"/>
            </w:tcBorders>
            <w:shd w:val="clear" w:color="auto" w:fill="auto"/>
            <w:noWrap/>
            <w:vAlign w:val="bottom"/>
            <w:hideMark/>
          </w:tcPr>
          <w:p w:rsidR="00523597" w:rsidRPr="009A45C6" w:rsidRDefault="00523597" w:rsidP="00523597">
            <w:pPr>
              <w:spacing w:after="0"/>
              <w:jc w:val="both"/>
              <w:rPr>
                <w:rFonts w:ascii="Times New Roman" w:hAnsi="Times New Roman" w:cs="Times New Roman"/>
                <w:sz w:val="20"/>
                <w:szCs w:val="20"/>
              </w:rPr>
            </w:pPr>
            <w:r w:rsidRPr="009A45C6">
              <w:rPr>
                <w:rFonts w:ascii="Times New Roman" w:hAnsi="Times New Roman" w:cs="Times New Roman"/>
                <w:sz w:val="20"/>
                <w:szCs w:val="20"/>
              </w:rPr>
              <w:t>НИКОНОВ</w:t>
            </w:r>
          </w:p>
        </w:tc>
        <w:tc>
          <w:tcPr>
            <w:tcW w:w="1701" w:type="dxa"/>
            <w:tcBorders>
              <w:top w:val="single" w:sz="4" w:space="0" w:color="auto"/>
              <w:left w:val="nil"/>
              <w:bottom w:val="single" w:sz="4" w:space="0" w:color="auto"/>
              <w:right w:val="single" w:sz="4" w:space="0" w:color="auto"/>
            </w:tcBorders>
            <w:shd w:val="clear" w:color="auto" w:fill="auto"/>
            <w:noWrap/>
            <w:vAlign w:val="bottom"/>
            <w:hideMark/>
          </w:tcPr>
          <w:p w:rsidR="00523597" w:rsidRPr="009A45C6" w:rsidRDefault="00523597" w:rsidP="00523597">
            <w:pPr>
              <w:spacing w:after="0"/>
              <w:jc w:val="both"/>
              <w:rPr>
                <w:rFonts w:ascii="Times New Roman" w:hAnsi="Times New Roman" w:cs="Times New Roman"/>
                <w:sz w:val="20"/>
                <w:szCs w:val="20"/>
              </w:rPr>
            </w:pPr>
            <w:r w:rsidRPr="009A45C6">
              <w:rPr>
                <w:rFonts w:ascii="Times New Roman" w:hAnsi="Times New Roman" w:cs="Times New Roman"/>
                <w:sz w:val="20"/>
                <w:szCs w:val="20"/>
              </w:rPr>
              <w:t>НИКИТА</w:t>
            </w:r>
          </w:p>
        </w:tc>
        <w:tc>
          <w:tcPr>
            <w:tcW w:w="1134" w:type="dxa"/>
            <w:tcBorders>
              <w:top w:val="single" w:sz="4" w:space="0" w:color="auto"/>
              <w:left w:val="nil"/>
              <w:bottom w:val="single" w:sz="4" w:space="0" w:color="auto"/>
              <w:right w:val="single" w:sz="4" w:space="0" w:color="auto"/>
            </w:tcBorders>
          </w:tcPr>
          <w:p w:rsidR="00523597" w:rsidRPr="009A45C6" w:rsidRDefault="00523597" w:rsidP="00523597">
            <w:pPr>
              <w:spacing w:after="0"/>
              <w:jc w:val="both"/>
              <w:rPr>
                <w:rFonts w:ascii="Times New Roman" w:hAnsi="Times New Roman" w:cs="Times New Roman"/>
                <w:sz w:val="20"/>
                <w:szCs w:val="20"/>
              </w:rPr>
            </w:pPr>
            <w:r w:rsidRPr="009A45C6">
              <w:rPr>
                <w:rFonts w:ascii="Times New Roman" w:hAnsi="Times New Roman" w:cs="Times New Roman"/>
                <w:sz w:val="20"/>
                <w:szCs w:val="20"/>
              </w:rPr>
              <w:t>2А</w:t>
            </w:r>
          </w:p>
        </w:tc>
        <w:tc>
          <w:tcPr>
            <w:tcW w:w="1844" w:type="dxa"/>
            <w:tcBorders>
              <w:top w:val="single" w:sz="4" w:space="0" w:color="auto"/>
              <w:left w:val="single" w:sz="4" w:space="0" w:color="auto"/>
              <w:bottom w:val="single" w:sz="4" w:space="0" w:color="auto"/>
              <w:right w:val="single" w:sz="4" w:space="0" w:color="auto"/>
            </w:tcBorders>
          </w:tcPr>
          <w:p w:rsidR="00523597" w:rsidRPr="009A45C6" w:rsidRDefault="00523597" w:rsidP="00523597">
            <w:pPr>
              <w:spacing w:after="0"/>
              <w:jc w:val="both"/>
              <w:rPr>
                <w:rFonts w:ascii="Times New Roman" w:hAnsi="Times New Roman" w:cs="Times New Roman"/>
                <w:sz w:val="20"/>
                <w:szCs w:val="20"/>
              </w:rPr>
            </w:pPr>
            <w:r w:rsidRPr="009A45C6">
              <w:rPr>
                <w:rFonts w:ascii="Times New Roman" w:hAnsi="Times New Roman" w:cs="Times New Roman"/>
                <w:sz w:val="20"/>
                <w:szCs w:val="20"/>
              </w:rPr>
              <w:t>Призёр</w:t>
            </w:r>
          </w:p>
        </w:tc>
      </w:tr>
      <w:tr w:rsidR="00523597" w:rsidRPr="00523597" w:rsidTr="0032156C">
        <w:trPr>
          <w:trHeight w:val="315"/>
        </w:trPr>
        <w:tc>
          <w:tcPr>
            <w:tcW w:w="2127" w:type="dxa"/>
            <w:tcBorders>
              <w:top w:val="single" w:sz="4" w:space="0" w:color="auto"/>
              <w:left w:val="single" w:sz="4" w:space="0" w:color="auto"/>
              <w:bottom w:val="single" w:sz="4" w:space="0" w:color="auto"/>
              <w:right w:val="single" w:sz="4" w:space="0" w:color="auto"/>
            </w:tcBorders>
            <w:shd w:val="clear" w:color="auto" w:fill="auto"/>
            <w:noWrap/>
            <w:hideMark/>
          </w:tcPr>
          <w:p w:rsidR="00523597" w:rsidRPr="009A45C6" w:rsidRDefault="00523597" w:rsidP="00523597">
            <w:pPr>
              <w:spacing w:after="0"/>
              <w:jc w:val="both"/>
              <w:rPr>
                <w:rFonts w:ascii="Times New Roman" w:hAnsi="Times New Roman" w:cs="Times New Roman"/>
                <w:sz w:val="20"/>
                <w:szCs w:val="20"/>
              </w:rPr>
            </w:pPr>
            <w:r w:rsidRPr="009A45C6">
              <w:rPr>
                <w:rFonts w:ascii="Times New Roman" w:hAnsi="Times New Roman" w:cs="Times New Roman"/>
                <w:sz w:val="20"/>
                <w:szCs w:val="20"/>
              </w:rPr>
              <w:t>Окружающий мир</w:t>
            </w:r>
          </w:p>
        </w:tc>
        <w:tc>
          <w:tcPr>
            <w:tcW w:w="2126" w:type="dxa"/>
            <w:tcBorders>
              <w:top w:val="single" w:sz="4" w:space="0" w:color="auto"/>
              <w:left w:val="nil"/>
              <w:bottom w:val="single" w:sz="4" w:space="0" w:color="auto"/>
              <w:right w:val="single" w:sz="4" w:space="0" w:color="auto"/>
            </w:tcBorders>
            <w:shd w:val="clear" w:color="auto" w:fill="auto"/>
            <w:noWrap/>
            <w:vAlign w:val="bottom"/>
            <w:hideMark/>
          </w:tcPr>
          <w:p w:rsidR="00523597" w:rsidRPr="009A45C6" w:rsidRDefault="00523597" w:rsidP="00523597">
            <w:pPr>
              <w:spacing w:after="0"/>
              <w:jc w:val="both"/>
              <w:rPr>
                <w:rFonts w:ascii="Times New Roman" w:hAnsi="Times New Roman" w:cs="Times New Roman"/>
                <w:sz w:val="20"/>
                <w:szCs w:val="20"/>
              </w:rPr>
            </w:pPr>
            <w:r w:rsidRPr="009A45C6">
              <w:rPr>
                <w:rFonts w:ascii="Times New Roman" w:hAnsi="Times New Roman" w:cs="Times New Roman"/>
                <w:sz w:val="20"/>
                <w:szCs w:val="20"/>
              </w:rPr>
              <w:t xml:space="preserve">АЛЕКСЕЕВ </w:t>
            </w:r>
          </w:p>
        </w:tc>
        <w:tc>
          <w:tcPr>
            <w:tcW w:w="1701" w:type="dxa"/>
            <w:tcBorders>
              <w:top w:val="single" w:sz="4" w:space="0" w:color="auto"/>
              <w:left w:val="nil"/>
              <w:bottom w:val="single" w:sz="4" w:space="0" w:color="auto"/>
              <w:right w:val="single" w:sz="4" w:space="0" w:color="auto"/>
            </w:tcBorders>
            <w:shd w:val="clear" w:color="auto" w:fill="auto"/>
            <w:noWrap/>
            <w:vAlign w:val="bottom"/>
            <w:hideMark/>
          </w:tcPr>
          <w:p w:rsidR="00523597" w:rsidRPr="009A45C6" w:rsidRDefault="00523597" w:rsidP="00523597">
            <w:pPr>
              <w:spacing w:after="0"/>
              <w:jc w:val="both"/>
              <w:rPr>
                <w:rFonts w:ascii="Times New Roman" w:hAnsi="Times New Roman" w:cs="Times New Roman"/>
                <w:sz w:val="20"/>
                <w:szCs w:val="20"/>
              </w:rPr>
            </w:pPr>
            <w:r w:rsidRPr="009A45C6">
              <w:rPr>
                <w:rFonts w:ascii="Times New Roman" w:hAnsi="Times New Roman" w:cs="Times New Roman"/>
                <w:sz w:val="20"/>
                <w:szCs w:val="20"/>
              </w:rPr>
              <w:t>АРТЁМ</w:t>
            </w:r>
          </w:p>
        </w:tc>
        <w:tc>
          <w:tcPr>
            <w:tcW w:w="1134" w:type="dxa"/>
            <w:tcBorders>
              <w:top w:val="single" w:sz="4" w:space="0" w:color="auto"/>
              <w:left w:val="nil"/>
              <w:bottom w:val="single" w:sz="4" w:space="0" w:color="auto"/>
              <w:right w:val="single" w:sz="4" w:space="0" w:color="auto"/>
            </w:tcBorders>
          </w:tcPr>
          <w:p w:rsidR="00523597" w:rsidRPr="009A45C6" w:rsidRDefault="00523597" w:rsidP="00523597">
            <w:pPr>
              <w:spacing w:after="0"/>
              <w:jc w:val="both"/>
              <w:rPr>
                <w:rFonts w:ascii="Times New Roman" w:hAnsi="Times New Roman" w:cs="Times New Roman"/>
                <w:sz w:val="20"/>
                <w:szCs w:val="20"/>
              </w:rPr>
            </w:pPr>
            <w:r w:rsidRPr="009A45C6">
              <w:rPr>
                <w:rFonts w:ascii="Times New Roman" w:hAnsi="Times New Roman" w:cs="Times New Roman"/>
                <w:sz w:val="20"/>
                <w:szCs w:val="20"/>
              </w:rPr>
              <w:t>2А</w:t>
            </w:r>
          </w:p>
        </w:tc>
        <w:tc>
          <w:tcPr>
            <w:tcW w:w="1844" w:type="dxa"/>
            <w:tcBorders>
              <w:top w:val="single" w:sz="4" w:space="0" w:color="auto"/>
              <w:left w:val="single" w:sz="4" w:space="0" w:color="auto"/>
              <w:bottom w:val="single" w:sz="4" w:space="0" w:color="auto"/>
              <w:right w:val="single" w:sz="4" w:space="0" w:color="auto"/>
            </w:tcBorders>
          </w:tcPr>
          <w:p w:rsidR="00523597" w:rsidRPr="009A45C6" w:rsidRDefault="00523597" w:rsidP="00523597">
            <w:pPr>
              <w:spacing w:after="0"/>
              <w:jc w:val="both"/>
              <w:rPr>
                <w:rFonts w:ascii="Times New Roman" w:hAnsi="Times New Roman" w:cs="Times New Roman"/>
                <w:sz w:val="20"/>
                <w:szCs w:val="20"/>
              </w:rPr>
            </w:pPr>
            <w:r w:rsidRPr="009A45C6">
              <w:rPr>
                <w:rFonts w:ascii="Times New Roman" w:hAnsi="Times New Roman" w:cs="Times New Roman"/>
                <w:sz w:val="20"/>
                <w:szCs w:val="20"/>
              </w:rPr>
              <w:t>Призёр</w:t>
            </w:r>
          </w:p>
        </w:tc>
      </w:tr>
      <w:tr w:rsidR="00523597" w:rsidRPr="00523597" w:rsidTr="0032156C">
        <w:trPr>
          <w:trHeight w:val="315"/>
        </w:trPr>
        <w:tc>
          <w:tcPr>
            <w:tcW w:w="2127" w:type="dxa"/>
            <w:tcBorders>
              <w:top w:val="single" w:sz="4" w:space="0" w:color="auto"/>
              <w:left w:val="single" w:sz="4" w:space="0" w:color="auto"/>
              <w:bottom w:val="single" w:sz="4" w:space="0" w:color="auto"/>
              <w:right w:val="single" w:sz="4" w:space="0" w:color="auto"/>
            </w:tcBorders>
            <w:shd w:val="clear" w:color="auto" w:fill="auto"/>
            <w:noWrap/>
            <w:hideMark/>
          </w:tcPr>
          <w:p w:rsidR="00523597" w:rsidRPr="009A45C6" w:rsidRDefault="00523597" w:rsidP="00523597">
            <w:pPr>
              <w:spacing w:after="0"/>
              <w:jc w:val="both"/>
              <w:rPr>
                <w:rFonts w:ascii="Times New Roman" w:hAnsi="Times New Roman" w:cs="Times New Roman"/>
                <w:sz w:val="20"/>
                <w:szCs w:val="20"/>
              </w:rPr>
            </w:pPr>
            <w:r w:rsidRPr="009A45C6">
              <w:rPr>
                <w:rFonts w:ascii="Times New Roman" w:hAnsi="Times New Roman" w:cs="Times New Roman"/>
                <w:sz w:val="20"/>
                <w:szCs w:val="20"/>
              </w:rPr>
              <w:t>Окружающий мир</w:t>
            </w:r>
          </w:p>
        </w:tc>
        <w:tc>
          <w:tcPr>
            <w:tcW w:w="2126" w:type="dxa"/>
            <w:tcBorders>
              <w:top w:val="single" w:sz="4" w:space="0" w:color="auto"/>
              <w:left w:val="nil"/>
              <w:bottom w:val="single" w:sz="4" w:space="0" w:color="auto"/>
              <w:right w:val="single" w:sz="4" w:space="0" w:color="auto"/>
            </w:tcBorders>
            <w:shd w:val="clear" w:color="auto" w:fill="auto"/>
            <w:noWrap/>
            <w:vAlign w:val="bottom"/>
            <w:hideMark/>
          </w:tcPr>
          <w:p w:rsidR="00523597" w:rsidRPr="009A45C6" w:rsidRDefault="00523597" w:rsidP="00523597">
            <w:pPr>
              <w:spacing w:after="0"/>
              <w:jc w:val="both"/>
              <w:rPr>
                <w:rFonts w:ascii="Times New Roman" w:hAnsi="Times New Roman" w:cs="Times New Roman"/>
                <w:sz w:val="20"/>
                <w:szCs w:val="20"/>
              </w:rPr>
            </w:pPr>
            <w:r w:rsidRPr="009A45C6">
              <w:rPr>
                <w:rFonts w:ascii="Times New Roman" w:hAnsi="Times New Roman" w:cs="Times New Roman"/>
                <w:sz w:val="20"/>
                <w:szCs w:val="20"/>
              </w:rPr>
              <w:t>РОДЬКИН</w:t>
            </w:r>
          </w:p>
        </w:tc>
        <w:tc>
          <w:tcPr>
            <w:tcW w:w="1701" w:type="dxa"/>
            <w:tcBorders>
              <w:top w:val="single" w:sz="4" w:space="0" w:color="auto"/>
              <w:left w:val="nil"/>
              <w:bottom w:val="single" w:sz="4" w:space="0" w:color="auto"/>
              <w:right w:val="single" w:sz="4" w:space="0" w:color="auto"/>
            </w:tcBorders>
            <w:shd w:val="clear" w:color="auto" w:fill="auto"/>
            <w:noWrap/>
            <w:vAlign w:val="bottom"/>
            <w:hideMark/>
          </w:tcPr>
          <w:p w:rsidR="00523597" w:rsidRPr="009A45C6" w:rsidRDefault="00523597" w:rsidP="00523597">
            <w:pPr>
              <w:spacing w:after="0"/>
              <w:jc w:val="both"/>
              <w:rPr>
                <w:rFonts w:ascii="Times New Roman" w:hAnsi="Times New Roman" w:cs="Times New Roman"/>
                <w:sz w:val="20"/>
                <w:szCs w:val="20"/>
              </w:rPr>
            </w:pPr>
            <w:r w:rsidRPr="009A45C6">
              <w:rPr>
                <w:rFonts w:ascii="Times New Roman" w:hAnsi="Times New Roman" w:cs="Times New Roman"/>
                <w:sz w:val="20"/>
                <w:szCs w:val="20"/>
              </w:rPr>
              <w:t>ЯРОСЛАВ</w:t>
            </w:r>
          </w:p>
        </w:tc>
        <w:tc>
          <w:tcPr>
            <w:tcW w:w="1134" w:type="dxa"/>
            <w:tcBorders>
              <w:top w:val="single" w:sz="4" w:space="0" w:color="auto"/>
              <w:left w:val="nil"/>
              <w:bottom w:val="single" w:sz="4" w:space="0" w:color="auto"/>
              <w:right w:val="single" w:sz="4" w:space="0" w:color="auto"/>
            </w:tcBorders>
          </w:tcPr>
          <w:p w:rsidR="00523597" w:rsidRPr="009A45C6" w:rsidRDefault="00523597" w:rsidP="00523597">
            <w:pPr>
              <w:spacing w:after="0"/>
              <w:jc w:val="both"/>
              <w:rPr>
                <w:rFonts w:ascii="Times New Roman" w:hAnsi="Times New Roman" w:cs="Times New Roman"/>
                <w:sz w:val="20"/>
                <w:szCs w:val="20"/>
              </w:rPr>
            </w:pPr>
            <w:r w:rsidRPr="009A45C6">
              <w:rPr>
                <w:rFonts w:ascii="Times New Roman" w:hAnsi="Times New Roman" w:cs="Times New Roman"/>
                <w:sz w:val="20"/>
                <w:szCs w:val="20"/>
              </w:rPr>
              <w:t>3А</w:t>
            </w:r>
          </w:p>
        </w:tc>
        <w:tc>
          <w:tcPr>
            <w:tcW w:w="1844" w:type="dxa"/>
            <w:tcBorders>
              <w:top w:val="single" w:sz="4" w:space="0" w:color="auto"/>
              <w:left w:val="single" w:sz="4" w:space="0" w:color="auto"/>
              <w:bottom w:val="single" w:sz="4" w:space="0" w:color="auto"/>
              <w:right w:val="single" w:sz="4" w:space="0" w:color="auto"/>
            </w:tcBorders>
          </w:tcPr>
          <w:p w:rsidR="00523597" w:rsidRPr="009A45C6" w:rsidRDefault="00523597" w:rsidP="00523597">
            <w:pPr>
              <w:spacing w:after="0"/>
              <w:jc w:val="both"/>
              <w:rPr>
                <w:rFonts w:ascii="Times New Roman" w:hAnsi="Times New Roman" w:cs="Times New Roman"/>
                <w:sz w:val="20"/>
                <w:szCs w:val="20"/>
              </w:rPr>
            </w:pPr>
            <w:r w:rsidRPr="009A45C6">
              <w:rPr>
                <w:rFonts w:ascii="Times New Roman" w:hAnsi="Times New Roman" w:cs="Times New Roman"/>
                <w:sz w:val="20"/>
                <w:szCs w:val="20"/>
              </w:rPr>
              <w:t>Победитель</w:t>
            </w:r>
          </w:p>
        </w:tc>
      </w:tr>
      <w:tr w:rsidR="00523597" w:rsidRPr="00523597" w:rsidTr="0032156C">
        <w:trPr>
          <w:trHeight w:val="315"/>
        </w:trPr>
        <w:tc>
          <w:tcPr>
            <w:tcW w:w="2127" w:type="dxa"/>
            <w:tcBorders>
              <w:top w:val="single" w:sz="4" w:space="0" w:color="auto"/>
              <w:left w:val="single" w:sz="4" w:space="0" w:color="auto"/>
              <w:bottom w:val="single" w:sz="4" w:space="0" w:color="auto"/>
              <w:right w:val="single" w:sz="4" w:space="0" w:color="auto"/>
            </w:tcBorders>
            <w:shd w:val="clear" w:color="auto" w:fill="auto"/>
            <w:noWrap/>
            <w:hideMark/>
          </w:tcPr>
          <w:p w:rsidR="00523597" w:rsidRPr="009A45C6" w:rsidRDefault="00523597" w:rsidP="00523597">
            <w:pPr>
              <w:spacing w:after="0"/>
              <w:jc w:val="both"/>
              <w:rPr>
                <w:rFonts w:ascii="Times New Roman" w:hAnsi="Times New Roman" w:cs="Times New Roman"/>
                <w:sz w:val="20"/>
                <w:szCs w:val="20"/>
              </w:rPr>
            </w:pPr>
            <w:r w:rsidRPr="009A45C6">
              <w:rPr>
                <w:rFonts w:ascii="Times New Roman" w:hAnsi="Times New Roman" w:cs="Times New Roman"/>
                <w:sz w:val="20"/>
                <w:szCs w:val="20"/>
              </w:rPr>
              <w:t>Окружающий мир</w:t>
            </w:r>
          </w:p>
        </w:tc>
        <w:tc>
          <w:tcPr>
            <w:tcW w:w="2126" w:type="dxa"/>
            <w:tcBorders>
              <w:top w:val="single" w:sz="4" w:space="0" w:color="auto"/>
              <w:left w:val="nil"/>
              <w:bottom w:val="single" w:sz="4" w:space="0" w:color="auto"/>
              <w:right w:val="single" w:sz="4" w:space="0" w:color="auto"/>
            </w:tcBorders>
            <w:shd w:val="clear" w:color="auto" w:fill="auto"/>
            <w:noWrap/>
            <w:vAlign w:val="bottom"/>
            <w:hideMark/>
          </w:tcPr>
          <w:p w:rsidR="00523597" w:rsidRPr="009A45C6" w:rsidRDefault="00523597" w:rsidP="00523597">
            <w:pPr>
              <w:spacing w:after="0"/>
              <w:jc w:val="both"/>
              <w:rPr>
                <w:rFonts w:ascii="Times New Roman" w:hAnsi="Times New Roman" w:cs="Times New Roman"/>
                <w:sz w:val="20"/>
                <w:szCs w:val="20"/>
              </w:rPr>
            </w:pPr>
            <w:r w:rsidRPr="009A45C6">
              <w:rPr>
                <w:rFonts w:ascii="Times New Roman" w:hAnsi="Times New Roman" w:cs="Times New Roman"/>
                <w:sz w:val="20"/>
                <w:szCs w:val="20"/>
              </w:rPr>
              <w:t>ТОПТЫГИНА</w:t>
            </w:r>
          </w:p>
        </w:tc>
        <w:tc>
          <w:tcPr>
            <w:tcW w:w="1701" w:type="dxa"/>
            <w:tcBorders>
              <w:top w:val="single" w:sz="4" w:space="0" w:color="auto"/>
              <w:left w:val="nil"/>
              <w:bottom w:val="single" w:sz="4" w:space="0" w:color="auto"/>
              <w:right w:val="single" w:sz="4" w:space="0" w:color="auto"/>
            </w:tcBorders>
            <w:shd w:val="clear" w:color="auto" w:fill="auto"/>
            <w:noWrap/>
            <w:vAlign w:val="bottom"/>
            <w:hideMark/>
          </w:tcPr>
          <w:p w:rsidR="00523597" w:rsidRPr="009A45C6" w:rsidRDefault="00523597" w:rsidP="00523597">
            <w:pPr>
              <w:spacing w:after="0"/>
              <w:jc w:val="both"/>
              <w:rPr>
                <w:rFonts w:ascii="Times New Roman" w:hAnsi="Times New Roman" w:cs="Times New Roman"/>
                <w:sz w:val="20"/>
                <w:szCs w:val="20"/>
              </w:rPr>
            </w:pPr>
            <w:r w:rsidRPr="009A45C6">
              <w:rPr>
                <w:rFonts w:ascii="Times New Roman" w:hAnsi="Times New Roman" w:cs="Times New Roman"/>
                <w:sz w:val="20"/>
                <w:szCs w:val="20"/>
              </w:rPr>
              <w:t>МАРИЯ</w:t>
            </w:r>
          </w:p>
        </w:tc>
        <w:tc>
          <w:tcPr>
            <w:tcW w:w="1134" w:type="dxa"/>
            <w:tcBorders>
              <w:top w:val="single" w:sz="4" w:space="0" w:color="auto"/>
              <w:left w:val="nil"/>
              <w:bottom w:val="single" w:sz="4" w:space="0" w:color="auto"/>
              <w:right w:val="single" w:sz="4" w:space="0" w:color="auto"/>
            </w:tcBorders>
          </w:tcPr>
          <w:p w:rsidR="00523597" w:rsidRPr="009A45C6" w:rsidRDefault="00523597" w:rsidP="00523597">
            <w:pPr>
              <w:spacing w:after="0"/>
              <w:jc w:val="both"/>
              <w:rPr>
                <w:rFonts w:ascii="Times New Roman" w:hAnsi="Times New Roman" w:cs="Times New Roman"/>
                <w:sz w:val="20"/>
                <w:szCs w:val="20"/>
              </w:rPr>
            </w:pPr>
            <w:r w:rsidRPr="009A45C6">
              <w:rPr>
                <w:rFonts w:ascii="Times New Roman" w:hAnsi="Times New Roman" w:cs="Times New Roman"/>
                <w:sz w:val="20"/>
                <w:szCs w:val="20"/>
              </w:rPr>
              <w:t>3А</w:t>
            </w:r>
          </w:p>
        </w:tc>
        <w:tc>
          <w:tcPr>
            <w:tcW w:w="1844" w:type="dxa"/>
            <w:tcBorders>
              <w:top w:val="single" w:sz="4" w:space="0" w:color="auto"/>
              <w:left w:val="single" w:sz="4" w:space="0" w:color="auto"/>
              <w:bottom w:val="single" w:sz="4" w:space="0" w:color="auto"/>
              <w:right w:val="single" w:sz="4" w:space="0" w:color="auto"/>
            </w:tcBorders>
          </w:tcPr>
          <w:p w:rsidR="00523597" w:rsidRPr="009A45C6" w:rsidRDefault="00523597" w:rsidP="00523597">
            <w:pPr>
              <w:spacing w:after="0"/>
              <w:jc w:val="both"/>
              <w:rPr>
                <w:rFonts w:ascii="Times New Roman" w:hAnsi="Times New Roman" w:cs="Times New Roman"/>
                <w:sz w:val="20"/>
                <w:szCs w:val="20"/>
              </w:rPr>
            </w:pPr>
            <w:r w:rsidRPr="009A45C6">
              <w:rPr>
                <w:rFonts w:ascii="Times New Roman" w:hAnsi="Times New Roman" w:cs="Times New Roman"/>
                <w:sz w:val="20"/>
                <w:szCs w:val="20"/>
              </w:rPr>
              <w:t>Призёр</w:t>
            </w:r>
          </w:p>
        </w:tc>
      </w:tr>
      <w:tr w:rsidR="00523597" w:rsidRPr="00523597" w:rsidTr="0032156C">
        <w:trPr>
          <w:trHeight w:val="315"/>
        </w:trPr>
        <w:tc>
          <w:tcPr>
            <w:tcW w:w="2127" w:type="dxa"/>
            <w:tcBorders>
              <w:top w:val="single" w:sz="4" w:space="0" w:color="auto"/>
              <w:left w:val="single" w:sz="4" w:space="0" w:color="auto"/>
              <w:bottom w:val="single" w:sz="4" w:space="0" w:color="auto"/>
              <w:right w:val="single" w:sz="4" w:space="0" w:color="auto"/>
            </w:tcBorders>
            <w:shd w:val="clear" w:color="auto" w:fill="auto"/>
            <w:noWrap/>
            <w:hideMark/>
          </w:tcPr>
          <w:p w:rsidR="00523597" w:rsidRPr="009A45C6" w:rsidRDefault="00523597" w:rsidP="00523597">
            <w:pPr>
              <w:spacing w:after="0"/>
              <w:jc w:val="both"/>
              <w:rPr>
                <w:rFonts w:ascii="Times New Roman" w:hAnsi="Times New Roman" w:cs="Times New Roman"/>
                <w:sz w:val="20"/>
                <w:szCs w:val="20"/>
              </w:rPr>
            </w:pPr>
            <w:r w:rsidRPr="009A45C6">
              <w:rPr>
                <w:rFonts w:ascii="Times New Roman" w:hAnsi="Times New Roman" w:cs="Times New Roman"/>
                <w:sz w:val="20"/>
                <w:szCs w:val="20"/>
              </w:rPr>
              <w:t>Окружающий мир</w:t>
            </w:r>
          </w:p>
        </w:tc>
        <w:tc>
          <w:tcPr>
            <w:tcW w:w="2126" w:type="dxa"/>
            <w:tcBorders>
              <w:top w:val="single" w:sz="4" w:space="0" w:color="auto"/>
              <w:left w:val="nil"/>
              <w:bottom w:val="single" w:sz="4" w:space="0" w:color="auto"/>
              <w:right w:val="single" w:sz="4" w:space="0" w:color="auto"/>
            </w:tcBorders>
            <w:shd w:val="clear" w:color="auto" w:fill="auto"/>
            <w:noWrap/>
            <w:vAlign w:val="bottom"/>
            <w:hideMark/>
          </w:tcPr>
          <w:p w:rsidR="00523597" w:rsidRPr="009A45C6" w:rsidRDefault="00523597" w:rsidP="00523597">
            <w:pPr>
              <w:spacing w:after="0"/>
              <w:jc w:val="both"/>
              <w:rPr>
                <w:rFonts w:ascii="Times New Roman" w:hAnsi="Times New Roman" w:cs="Times New Roman"/>
                <w:sz w:val="20"/>
                <w:szCs w:val="20"/>
              </w:rPr>
            </w:pPr>
            <w:r w:rsidRPr="009A45C6">
              <w:rPr>
                <w:rFonts w:ascii="Times New Roman" w:hAnsi="Times New Roman" w:cs="Times New Roman"/>
                <w:sz w:val="20"/>
                <w:szCs w:val="20"/>
              </w:rPr>
              <w:t>КУЗЬМИН- СУДИЛОВСКИЙ</w:t>
            </w:r>
          </w:p>
        </w:tc>
        <w:tc>
          <w:tcPr>
            <w:tcW w:w="1701" w:type="dxa"/>
            <w:tcBorders>
              <w:top w:val="single" w:sz="4" w:space="0" w:color="auto"/>
              <w:left w:val="nil"/>
              <w:bottom w:val="single" w:sz="4" w:space="0" w:color="auto"/>
              <w:right w:val="single" w:sz="4" w:space="0" w:color="auto"/>
            </w:tcBorders>
            <w:shd w:val="clear" w:color="auto" w:fill="auto"/>
            <w:noWrap/>
            <w:vAlign w:val="bottom"/>
            <w:hideMark/>
          </w:tcPr>
          <w:p w:rsidR="00523597" w:rsidRPr="009A45C6" w:rsidRDefault="00523597" w:rsidP="00523597">
            <w:pPr>
              <w:spacing w:after="0"/>
              <w:jc w:val="both"/>
              <w:rPr>
                <w:rFonts w:ascii="Times New Roman" w:hAnsi="Times New Roman" w:cs="Times New Roman"/>
                <w:sz w:val="20"/>
                <w:szCs w:val="20"/>
              </w:rPr>
            </w:pPr>
            <w:r w:rsidRPr="009A45C6">
              <w:rPr>
                <w:rFonts w:ascii="Times New Roman" w:hAnsi="Times New Roman" w:cs="Times New Roman"/>
                <w:sz w:val="20"/>
                <w:szCs w:val="20"/>
              </w:rPr>
              <w:t>ТИМОФЕЙ</w:t>
            </w:r>
          </w:p>
        </w:tc>
        <w:tc>
          <w:tcPr>
            <w:tcW w:w="1134" w:type="dxa"/>
            <w:tcBorders>
              <w:top w:val="single" w:sz="4" w:space="0" w:color="auto"/>
              <w:left w:val="nil"/>
              <w:bottom w:val="single" w:sz="4" w:space="0" w:color="auto"/>
              <w:right w:val="single" w:sz="4" w:space="0" w:color="auto"/>
            </w:tcBorders>
          </w:tcPr>
          <w:p w:rsidR="00523597" w:rsidRPr="009A45C6" w:rsidRDefault="00523597" w:rsidP="00523597">
            <w:pPr>
              <w:spacing w:after="0"/>
              <w:jc w:val="both"/>
              <w:rPr>
                <w:rFonts w:ascii="Times New Roman" w:hAnsi="Times New Roman" w:cs="Times New Roman"/>
                <w:sz w:val="20"/>
                <w:szCs w:val="20"/>
              </w:rPr>
            </w:pPr>
            <w:r w:rsidRPr="009A45C6">
              <w:rPr>
                <w:rFonts w:ascii="Times New Roman" w:hAnsi="Times New Roman" w:cs="Times New Roman"/>
                <w:sz w:val="20"/>
                <w:szCs w:val="20"/>
              </w:rPr>
              <w:t>3А</w:t>
            </w:r>
          </w:p>
        </w:tc>
        <w:tc>
          <w:tcPr>
            <w:tcW w:w="1844" w:type="dxa"/>
            <w:tcBorders>
              <w:top w:val="single" w:sz="4" w:space="0" w:color="auto"/>
              <w:left w:val="single" w:sz="4" w:space="0" w:color="auto"/>
              <w:bottom w:val="single" w:sz="4" w:space="0" w:color="auto"/>
              <w:right w:val="single" w:sz="4" w:space="0" w:color="auto"/>
            </w:tcBorders>
          </w:tcPr>
          <w:p w:rsidR="00523597" w:rsidRPr="009A45C6" w:rsidRDefault="00523597" w:rsidP="00523597">
            <w:pPr>
              <w:spacing w:after="0"/>
              <w:jc w:val="both"/>
              <w:rPr>
                <w:rFonts w:ascii="Times New Roman" w:hAnsi="Times New Roman" w:cs="Times New Roman"/>
                <w:sz w:val="20"/>
                <w:szCs w:val="20"/>
              </w:rPr>
            </w:pPr>
            <w:r w:rsidRPr="009A45C6">
              <w:rPr>
                <w:rFonts w:ascii="Times New Roman" w:hAnsi="Times New Roman" w:cs="Times New Roman"/>
                <w:sz w:val="20"/>
                <w:szCs w:val="20"/>
              </w:rPr>
              <w:t>Призёр</w:t>
            </w:r>
          </w:p>
        </w:tc>
      </w:tr>
      <w:tr w:rsidR="00523597" w:rsidRPr="00523597" w:rsidTr="0032156C">
        <w:trPr>
          <w:trHeight w:val="315"/>
        </w:trPr>
        <w:tc>
          <w:tcPr>
            <w:tcW w:w="2127" w:type="dxa"/>
            <w:tcBorders>
              <w:top w:val="single" w:sz="4" w:space="0" w:color="auto"/>
              <w:left w:val="single" w:sz="4" w:space="0" w:color="auto"/>
              <w:bottom w:val="single" w:sz="4" w:space="0" w:color="auto"/>
              <w:right w:val="single" w:sz="4" w:space="0" w:color="auto"/>
            </w:tcBorders>
            <w:shd w:val="clear" w:color="auto" w:fill="auto"/>
            <w:noWrap/>
            <w:hideMark/>
          </w:tcPr>
          <w:p w:rsidR="00523597" w:rsidRPr="009A45C6" w:rsidRDefault="00523597" w:rsidP="00523597">
            <w:pPr>
              <w:spacing w:after="0"/>
              <w:jc w:val="both"/>
              <w:rPr>
                <w:rFonts w:ascii="Times New Roman" w:hAnsi="Times New Roman" w:cs="Times New Roman"/>
                <w:sz w:val="20"/>
                <w:szCs w:val="20"/>
              </w:rPr>
            </w:pPr>
            <w:r w:rsidRPr="009A45C6">
              <w:rPr>
                <w:rFonts w:ascii="Times New Roman" w:hAnsi="Times New Roman" w:cs="Times New Roman"/>
                <w:sz w:val="20"/>
                <w:szCs w:val="20"/>
              </w:rPr>
              <w:t>Окружающий мир</w:t>
            </w:r>
          </w:p>
        </w:tc>
        <w:tc>
          <w:tcPr>
            <w:tcW w:w="2126" w:type="dxa"/>
            <w:tcBorders>
              <w:top w:val="single" w:sz="4" w:space="0" w:color="auto"/>
              <w:left w:val="nil"/>
              <w:bottom w:val="single" w:sz="4" w:space="0" w:color="auto"/>
              <w:right w:val="single" w:sz="4" w:space="0" w:color="auto"/>
            </w:tcBorders>
            <w:shd w:val="clear" w:color="auto" w:fill="auto"/>
            <w:noWrap/>
            <w:vAlign w:val="bottom"/>
            <w:hideMark/>
          </w:tcPr>
          <w:p w:rsidR="00523597" w:rsidRPr="009A45C6" w:rsidRDefault="00523597" w:rsidP="00523597">
            <w:pPr>
              <w:spacing w:after="0"/>
              <w:jc w:val="both"/>
              <w:rPr>
                <w:rFonts w:ascii="Times New Roman" w:hAnsi="Times New Roman" w:cs="Times New Roman"/>
                <w:sz w:val="20"/>
                <w:szCs w:val="20"/>
              </w:rPr>
            </w:pPr>
            <w:r w:rsidRPr="009A45C6">
              <w:rPr>
                <w:rFonts w:ascii="Times New Roman" w:hAnsi="Times New Roman" w:cs="Times New Roman"/>
                <w:sz w:val="20"/>
                <w:szCs w:val="20"/>
              </w:rPr>
              <w:t>ТРОФИМОВ</w:t>
            </w:r>
          </w:p>
        </w:tc>
        <w:tc>
          <w:tcPr>
            <w:tcW w:w="1701" w:type="dxa"/>
            <w:tcBorders>
              <w:top w:val="single" w:sz="4" w:space="0" w:color="auto"/>
              <w:left w:val="nil"/>
              <w:bottom w:val="single" w:sz="4" w:space="0" w:color="auto"/>
              <w:right w:val="single" w:sz="4" w:space="0" w:color="auto"/>
            </w:tcBorders>
            <w:shd w:val="clear" w:color="auto" w:fill="auto"/>
            <w:noWrap/>
            <w:vAlign w:val="bottom"/>
            <w:hideMark/>
          </w:tcPr>
          <w:p w:rsidR="00523597" w:rsidRPr="009A45C6" w:rsidRDefault="00523597" w:rsidP="00523597">
            <w:pPr>
              <w:spacing w:after="0"/>
              <w:jc w:val="both"/>
              <w:rPr>
                <w:rFonts w:ascii="Times New Roman" w:hAnsi="Times New Roman" w:cs="Times New Roman"/>
                <w:sz w:val="20"/>
                <w:szCs w:val="20"/>
              </w:rPr>
            </w:pPr>
            <w:r w:rsidRPr="009A45C6">
              <w:rPr>
                <w:rFonts w:ascii="Times New Roman" w:hAnsi="Times New Roman" w:cs="Times New Roman"/>
                <w:sz w:val="20"/>
                <w:szCs w:val="20"/>
              </w:rPr>
              <w:t>АРТЕМИЙ</w:t>
            </w:r>
          </w:p>
        </w:tc>
        <w:tc>
          <w:tcPr>
            <w:tcW w:w="1134" w:type="dxa"/>
            <w:tcBorders>
              <w:top w:val="single" w:sz="4" w:space="0" w:color="auto"/>
              <w:left w:val="nil"/>
              <w:bottom w:val="single" w:sz="4" w:space="0" w:color="auto"/>
              <w:right w:val="single" w:sz="4" w:space="0" w:color="auto"/>
            </w:tcBorders>
          </w:tcPr>
          <w:p w:rsidR="00523597" w:rsidRPr="009A45C6" w:rsidRDefault="00523597" w:rsidP="00523597">
            <w:pPr>
              <w:spacing w:after="0"/>
              <w:jc w:val="both"/>
              <w:rPr>
                <w:rFonts w:ascii="Times New Roman" w:hAnsi="Times New Roman" w:cs="Times New Roman"/>
                <w:sz w:val="20"/>
                <w:szCs w:val="20"/>
              </w:rPr>
            </w:pPr>
            <w:r w:rsidRPr="009A45C6">
              <w:rPr>
                <w:rFonts w:ascii="Times New Roman" w:hAnsi="Times New Roman" w:cs="Times New Roman"/>
                <w:sz w:val="20"/>
                <w:szCs w:val="20"/>
              </w:rPr>
              <w:t>4А</w:t>
            </w:r>
          </w:p>
        </w:tc>
        <w:tc>
          <w:tcPr>
            <w:tcW w:w="1844" w:type="dxa"/>
            <w:tcBorders>
              <w:top w:val="single" w:sz="4" w:space="0" w:color="auto"/>
              <w:left w:val="single" w:sz="4" w:space="0" w:color="auto"/>
              <w:bottom w:val="single" w:sz="4" w:space="0" w:color="auto"/>
              <w:right w:val="single" w:sz="4" w:space="0" w:color="auto"/>
            </w:tcBorders>
          </w:tcPr>
          <w:p w:rsidR="00523597" w:rsidRPr="009A45C6" w:rsidRDefault="00523597" w:rsidP="00523597">
            <w:pPr>
              <w:spacing w:after="0"/>
              <w:jc w:val="both"/>
              <w:rPr>
                <w:rFonts w:ascii="Times New Roman" w:hAnsi="Times New Roman" w:cs="Times New Roman"/>
                <w:sz w:val="20"/>
                <w:szCs w:val="20"/>
              </w:rPr>
            </w:pPr>
            <w:r w:rsidRPr="009A45C6">
              <w:rPr>
                <w:rFonts w:ascii="Times New Roman" w:hAnsi="Times New Roman" w:cs="Times New Roman"/>
                <w:sz w:val="20"/>
                <w:szCs w:val="20"/>
              </w:rPr>
              <w:t>Победитель</w:t>
            </w:r>
          </w:p>
        </w:tc>
      </w:tr>
      <w:tr w:rsidR="00523597" w:rsidRPr="00523597" w:rsidTr="0032156C">
        <w:trPr>
          <w:trHeight w:val="315"/>
        </w:trPr>
        <w:tc>
          <w:tcPr>
            <w:tcW w:w="2127" w:type="dxa"/>
            <w:tcBorders>
              <w:top w:val="single" w:sz="4" w:space="0" w:color="auto"/>
              <w:left w:val="single" w:sz="4" w:space="0" w:color="auto"/>
              <w:bottom w:val="single" w:sz="4" w:space="0" w:color="auto"/>
              <w:right w:val="single" w:sz="4" w:space="0" w:color="auto"/>
            </w:tcBorders>
            <w:shd w:val="clear" w:color="auto" w:fill="auto"/>
            <w:noWrap/>
            <w:hideMark/>
          </w:tcPr>
          <w:p w:rsidR="00523597" w:rsidRPr="009A45C6" w:rsidRDefault="00523597" w:rsidP="00523597">
            <w:pPr>
              <w:spacing w:after="0"/>
              <w:jc w:val="both"/>
              <w:rPr>
                <w:rFonts w:ascii="Times New Roman" w:hAnsi="Times New Roman" w:cs="Times New Roman"/>
                <w:sz w:val="20"/>
                <w:szCs w:val="20"/>
              </w:rPr>
            </w:pPr>
            <w:r w:rsidRPr="009A45C6">
              <w:rPr>
                <w:rFonts w:ascii="Times New Roman" w:hAnsi="Times New Roman" w:cs="Times New Roman"/>
                <w:sz w:val="20"/>
                <w:szCs w:val="20"/>
              </w:rPr>
              <w:t>Окружающий мир</w:t>
            </w:r>
          </w:p>
        </w:tc>
        <w:tc>
          <w:tcPr>
            <w:tcW w:w="2126" w:type="dxa"/>
            <w:tcBorders>
              <w:top w:val="single" w:sz="4" w:space="0" w:color="auto"/>
              <w:left w:val="nil"/>
              <w:bottom w:val="single" w:sz="4" w:space="0" w:color="auto"/>
              <w:right w:val="single" w:sz="4" w:space="0" w:color="auto"/>
            </w:tcBorders>
            <w:shd w:val="clear" w:color="auto" w:fill="auto"/>
            <w:noWrap/>
            <w:vAlign w:val="bottom"/>
            <w:hideMark/>
          </w:tcPr>
          <w:p w:rsidR="00523597" w:rsidRPr="009A45C6" w:rsidRDefault="00DD65EA" w:rsidP="00523597">
            <w:pPr>
              <w:spacing w:after="0"/>
              <w:jc w:val="both"/>
              <w:rPr>
                <w:rFonts w:ascii="Times New Roman" w:hAnsi="Times New Roman" w:cs="Times New Roman"/>
                <w:sz w:val="20"/>
                <w:szCs w:val="20"/>
              </w:rPr>
            </w:pPr>
            <w:r>
              <w:rPr>
                <w:rFonts w:ascii="Times New Roman" w:hAnsi="Times New Roman" w:cs="Times New Roman"/>
                <w:sz w:val="20"/>
                <w:szCs w:val="20"/>
              </w:rPr>
              <w:t>Чубиев</w:t>
            </w:r>
          </w:p>
        </w:tc>
        <w:tc>
          <w:tcPr>
            <w:tcW w:w="1701" w:type="dxa"/>
            <w:tcBorders>
              <w:top w:val="single" w:sz="4" w:space="0" w:color="auto"/>
              <w:left w:val="nil"/>
              <w:bottom w:val="single" w:sz="4" w:space="0" w:color="auto"/>
              <w:right w:val="single" w:sz="4" w:space="0" w:color="auto"/>
            </w:tcBorders>
            <w:shd w:val="clear" w:color="auto" w:fill="auto"/>
            <w:noWrap/>
            <w:vAlign w:val="bottom"/>
            <w:hideMark/>
          </w:tcPr>
          <w:p w:rsidR="00523597" w:rsidRPr="009A45C6" w:rsidRDefault="00DD65EA" w:rsidP="00523597">
            <w:pPr>
              <w:spacing w:after="0"/>
              <w:jc w:val="both"/>
              <w:rPr>
                <w:rFonts w:ascii="Times New Roman" w:hAnsi="Times New Roman" w:cs="Times New Roman"/>
                <w:sz w:val="20"/>
                <w:szCs w:val="20"/>
              </w:rPr>
            </w:pPr>
            <w:r>
              <w:rPr>
                <w:rFonts w:ascii="Times New Roman" w:hAnsi="Times New Roman" w:cs="Times New Roman"/>
                <w:sz w:val="20"/>
                <w:szCs w:val="20"/>
              </w:rPr>
              <w:t>Александр</w:t>
            </w:r>
          </w:p>
        </w:tc>
        <w:tc>
          <w:tcPr>
            <w:tcW w:w="1134" w:type="dxa"/>
            <w:tcBorders>
              <w:top w:val="single" w:sz="4" w:space="0" w:color="auto"/>
              <w:left w:val="nil"/>
              <w:bottom w:val="single" w:sz="4" w:space="0" w:color="auto"/>
              <w:right w:val="single" w:sz="4" w:space="0" w:color="auto"/>
            </w:tcBorders>
          </w:tcPr>
          <w:p w:rsidR="00523597" w:rsidRPr="009A45C6" w:rsidRDefault="00523597" w:rsidP="00523597">
            <w:pPr>
              <w:spacing w:after="0"/>
              <w:jc w:val="both"/>
              <w:rPr>
                <w:rFonts w:ascii="Times New Roman" w:hAnsi="Times New Roman" w:cs="Times New Roman"/>
                <w:sz w:val="20"/>
                <w:szCs w:val="20"/>
              </w:rPr>
            </w:pPr>
            <w:r w:rsidRPr="009A45C6">
              <w:rPr>
                <w:rFonts w:ascii="Times New Roman" w:hAnsi="Times New Roman" w:cs="Times New Roman"/>
                <w:sz w:val="20"/>
                <w:szCs w:val="20"/>
              </w:rPr>
              <w:t>4Б</w:t>
            </w:r>
          </w:p>
        </w:tc>
        <w:tc>
          <w:tcPr>
            <w:tcW w:w="1844" w:type="dxa"/>
            <w:tcBorders>
              <w:top w:val="single" w:sz="4" w:space="0" w:color="auto"/>
              <w:left w:val="single" w:sz="4" w:space="0" w:color="auto"/>
              <w:bottom w:val="single" w:sz="4" w:space="0" w:color="auto"/>
              <w:right w:val="single" w:sz="4" w:space="0" w:color="auto"/>
            </w:tcBorders>
          </w:tcPr>
          <w:p w:rsidR="00523597" w:rsidRPr="009A45C6" w:rsidRDefault="00523597" w:rsidP="00523597">
            <w:pPr>
              <w:spacing w:after="0"/>
              <w:jc w:val="both"/>
              <w:rPr>
                <w:rFonts w:ascii="Times New Roman" w:hAnsi="Times New Roman" w:cs="Times New Roman"/>
                <w:sz w:val="20"/>
                <w:szCs w:val="20"/>
              </w:rPr>
            </w:pPr>
            <w:r w:rsidRPr="009A45C6">
              <w:rPr>
                <w:rFonts w:ascii="Times New Roman" w:hAnsi="Times New Roman" w:cs="Times New Roman"/>
                <w:sz w:val="20"/>
                <w:szCs w:val="20"/>
              </w:rPr>
              <w:t>Призёр</w:t>
            </w:r>
          </w:p>
        </w:tc>
      </w:tr>
      <w:tr w:rsidR="00523597" w:rsidRPr="00523597" w:rsidTr="0032156C">
        <w:trPr>
          <w:trHeight w:val="315"/>
        </w:trPr>
        <w:tc>
          <w:tcPr>
            <w:tcW w:w="2127" w:type="dxa"/>
            <w:tcBorders>
              <w:top w:val="single" w:sz="4" w:space="0" w:color="auto"/>
              <w:left w:val="single" w:sz="4" w:space="0" w:color="auto"/>
              <w:bottom w:val="single" w:sz="4" w:space="0" w:color="auto"/>
              <w:right w:val="single" w:sz="4" w:space="0" w:color="auto"/>
            </w:tcBorders>
            <w:shd w:val="clear" w:color="auto" w:fill="auto"/>
            <w:noWrap/>
            <w:hideMark/>
          </w:tcPr>
          <w:p w:rsidR="00523597" w:rsidRPr="009A45C6" w:rsidRDefault="00523597" w:rsidP="00523597">
            <w:pPr>
              <w:spacing w:after="0"/>
              <w:jc w:val="both"/>
              <w:rPr>
                <w:rFonts w:ascii="Times New Roman" w:hAnsi="Times New Roman" w:cs="Times New Roman"/>
                <w:sz w:val="20"/>
                <w:szCs w:val="20"/>
              </w:rPr>
            </w:pPr>
            <w:r w:rsidRPr="009A45C6">
              <w:rPr>
                <w:rFonts w:ascii="Times New Roman" w:hAnsi="Times New Roman" w:cs="Times New Roman"/>
                <w:sz w:val="20"/>
                <w:szCs w:val="20"/>
              </w:rPr>
              <w:t>Окружающий мир</w:t>
            </w:r>
          </w:p>
        </w:tc>
        <w:tc>
          <w:tcPr>
            <w:tcW w:w="2126" w:type="dxa"/>
            <w:tcBorders>
              <w:top w:val="single" w:sz="4" w:space="0" w:color="auto"/>
              <w:left w:val="nil"/>
              <w:bottom w:val="single" w:sz="4" w:space="0" w:color="auto"/>
              <w:right w:val="single" w:sz="4" w:space="0" w:color="auto"/>
            </w:tcBorders>
            <w:shd w:val="clear" w:color="auto" w:fill="auto"/>
            <w:noWrap/>
            <w:vAlign w:val="bottom"/>
            <w:hideMark/>
          </w:tcPr>
          <w:p w:rsidR="00523597" w:rsidRPr="009A45C6" w:rsidRDefault="00B17910" w:rsidP="00523597">
            <w:pPr>
              <w:spacing w:after="0"/>
              <w:jc w:val="both"/>
              <w:rPr>
                <w:rFonts w:ascii="Times New Roman" w:hAnsi="Times New Roman" w:cs="Times New Roman"/>
                <w:sz w:val="20"/>
                <w:szCs w:val="20"/>
              </w:rPr>
            </w:pPr>
            <w:r w:rsidRPr="009A45C6">
              <w:rPr>
                <w:rFonts w:ascii="Times New Roman" w:hAnsi="Times New Roman" w:cs="Times New Roman"/>
                <w:sz w:val="20"/>
                <w:szCs w:val="20"/>
              </w:rPr>
              <w:t>Веревкин</w:t>
            </w:r>
          </w:p>
        </w:tc>
        <w:tc>
          <w:tcPr>
            <w:tcW w:w="1701" w:type="dxa"/>
            <w:tcBorders>
              <w:top w:val="single" w:sz="4" w:space="0" w:color="auto"/>
              <w:left w:val="nil"/>
              <w:bottom w:val="single" w:sz="4" w:space="0" w:color="auto"/>
              <w:right w:val="single" w:sz="4" w:space="0" w:color="auto"/>
            </w:tcBorders>
            <w:shd w:val="clear" w:color="auto" w:fill="auto"/>
            <w:noWrap/>
            <w:vAlign w:val="bottom"/>
            <w:hideMark/>
          </w:tcPr>
          <w:p w:rsidR="00523597" w:rsidRPr="009A45C6" w:rsidRDefault="00B17910" w:rsidP="00523597">
            <w:pPr>
              <w:spacing w:after="0"/>
              <w:jc w:val="both"/>
              <w:rPr>
                <w:rFonts w:ascii="Times New Roman" w:hAnsi="Times New Roman" w:cs="Times New Roman"/>
                <w:sz w:val="20"/>
                <w:szCs w:val="20"/>
              </w:rPr>
            </w:pPr>
            <w:r w:rsidRPr="009A45C6">
              <w:rPr>
                <w:rFonts w:ascii="Times New Roman" w:hAnsi="Times New Roman" w:cs="Times New Roman"/>
                <w:sz w:val="20"/>
                <w:szCs w:val="20"/>
              </w:rPr>
              <w:t>Валентин</w:t>
            </w:r>
          </w:p>
        </w:tc>
        <w:tc>
          <w:tcPr>
            <w:tcW w:w="1134" w:type="dxa"/>
            <w:tcBorders>
              <w:top w:val="single" w:sz="4" w:space="0" w:color="auto"/>
              <w:left w:val="nil"/>
              <w:bottom w:val="single" w:sz="4" w:space="0" w:color="auto"/>
              <w:right w:val="single" w:sz="4" w:space="0" w:color="auto"/>
            </w:tcBorders>
          </w:tcPr>
          <w:p w:rsidR="00523597" w:rsidRPr="009A45C6" w:rsidRDefault="00523597" w:rsidP="00523597">
            <w:pPr>
              <w:spacing w:after="0"/>
              <w:jc w:val="both"/>
              <w:rPr>
                <w:rFonts w:ascii="Times New Roman" w:hAnsi="Times New Roman" w:cs="Times New Roman"/>
                <w:sz w:val="20"/>
                <w:szCs w:val="20"/>
              </w:rPr>
            </w:pPr>
            <w:r w:rsidRPr="009A45C6">
              <w:rPr>
                <w:rFonts w:ascii="Times New Roman" w:hAnsi="Times New Roman" w:cs="Times New Roman"/>
                <w:sz w:val="20"/>
                <w:szCs w:val="20"/>
              </w:rPr>
              <w:t>4Б</w:t>
            </w:r>
          </w:p>
        </w:tc>
        <w:tc>
          <w:tcPr>
            <w:tcW w:w="1844" w:type="dxa"/>
            <w:tcBorders>
              <w:top w:val="single" w:sz="4" w:space="0" w:color="auto"/>
              <w:left w:val="single" w:sz="4" w:space="0" w:color="auto"/>
              <w:bottom w:val="single" w:sz="4" w:space="0" w:color="auto"/>
              <w:right w:val="single" w:sz="4" w:space="0" w:color="auto"/>
            </w:tcBorders>
          </w:tcPr>
          <w:p w:rsidR="00523597" w:rsidRPr="009A45C6" w:rsidRDefault="00523597" w:rsidP="00523597">
            <w:pPr>
              <w:spacing w:after="0"/>
              <w:jc w:val="both"/>
              <w:rPr>
                <w:rFonts w:ascii="Times New Roman" w:hAnsi="Times New Roman" w:cs="Times New Roman"/>
                <w:sz w:val="20"/>
                <w:szCs w:val="20"/>
              </w:rPr>
            </w:pPr>
            <w:r w:rsidRPr="009A45C6">
              <w:rPr>
                <w:rFonts w:ascii="Times New Roman" w:hAnsi="Times New Roman" w:cs="Times New Roman"/>
                <w:sz w:val="20"/>
                <w:szCs w:val="20"/>
              </w:rPr>
              <w:t>Призёр</w:t>
            </w:r>
          </w:p>
        </w:tc>
      </w:tr>
    </w:tbl>
    <w:p w:rsidR="00803523" w:rsidRPr="00523597" w:rsidRDefault="00803523" w:rsidP="00803523">
      <w:pPr>
        <w:jc w:val="both"/>
        <w:rPr>
          <w:rFonts w:ascii="Times New Roman" w:hAnsi="Times New Roman" w:cs="Times New Roman"/>
          <w:b/>
          <w:color w:val="383737"/>
          <w:sz w:val="20"/>
          <w:szCs w:val="20"/>
        </w:rPr>
      </w:pPr>
    </w:p>
    <w:p w:rsidR="00803523" w:rsidRPr="00B17910" w:rsidRDefault="00803523" w:rsidP="00803523">
      <w:pPr>
        <w:jc w:val="both"/>
        <w:rPr>
          <w:rFonts w:ascii="Times New Roman" w:eastAsia="Times New Roman" w:hAnsi="Times New Roman"/>
          <w:b/>
          <w:bCs/>
          <w:sz w:val="24"/>
          <w:szCs w:val="24"/>
        </w:rPr>
      </w:pPr>
      <w:r w:rsidRPr="00B17910">
        <w:rPr>
          <w:rFonts w:ascii="Times New Roman" w:eastAsia="Times New Roman" w:hAnsi="Times New Roman"/>
          <w:b/>
          <w:bCs/>
          <w:sz w:val="24"/>
          <w:szCs w:val="24"/>
        </w:rPr>
        <w:t>Мониторинг участия во Всероссийской олимпиаде школьников</w:t>
      </w:r>
    </w:p>
    <w:tbl>
      <w:tblPr>
        <w:tblW w:w="9640" w:type="dxa"/>
        <w:tblInd w:w="-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135"/>
        <w:gridCol w:w="1275"/>
        <w:gridCol w:w="1560"/>
        <w:gridCol w:w="1417"/>
        <w:gridCol w:w="1276"/>
        <w:gridCol w:w="1701"/>
        <w:gridCol w:w="1276"/>
      </w:tblGrid>
      <w:tr w:rsidR="00803523" w:rsidRPr="00803523" w:rsidTr="00BA7A24">
        <w:trPr>
          <w:trHeight w:val="735"/>
        </w:trPr>
        <w:tc>
          <w:tcPr>
            <w:tcW w:w="1135" w:type="dxa"/>
            <w:vMerge w:val="restart"/>
            <w:shd w:val="clear" w:color="auto" w:fill="auto"/>
            <w:tcMar>
              <w:top w:w="18" w:type="dxa"/>
              <w:left w:w="106" w:type="dxa"/>
              <w:bottom w:w="0" w:type="dxa"/>
              <w:right w:w="106" w:type="dxa"/>
            </w:tcMar>
            <w:vAlign w:val="center"/>
            <w:hideMark/>
          </w:tcPr>
          <w:p w:rsidR="00803523" w:rsidRPr="009A45C6" w:rsidRDefault="00803523" w:rsidP="00B17910">
            <w:pPr>
              <w:spacing w:after="0"/>
              <w:jc w:val="both"/>
              <w:rPr>
                <w:rFonts w:ascii="Times New Roman" w:hAnsi="Times New Roman" w:cs="Times New Roman"/>
                <w:sz w:val="20"/>
                <w:szCs w:val="20"/>
              </w:rPr>
            </w:pPr>
            <w:r w:rsidRPr="009A45C6">
              <w:rPr>
                <w:rFonts w:ascii="Times New Roman" w:hAnsi="Times New Roman" w:cs="Times New Roman"/>
                <w:sz w:val="20"/>
                <w:szCs w:val="20"/>
              </w:rPr>
              <w:t>Учебный</w:t>
            </w:r>
          </w:p>
          <w:p w:rsidR="00803523" w:rsidRPr="009A45C6" w:rsidRDefault="00803523" w:rsidP="00B17910">
            <w:pPr>
              <w:spacing w:after="0"/>
              <w:jc w:val="both"/>
              <w:rPr>
                <w:rFonts w:ascii="Times New Roman" w:hAnsi="Times New Roman" w:cs="Times New Roman"/>
                <w:sz w:val="20"/>
                <w:szCs w:val="20"/>
              </w:rPr>
            </w:pPr>
            <w:r w:rsidRPr="009A45C6">
              <w:rPr>
                <w:rFonts w:ascii="Times New Roman" w:hAnsi="Times New Roman" w:cs="Times New Roman"/>
                <w:sz w:val="20"/>
                <w:szCs w:val="20"/>
              </w:rPr>
              <w:t>год</w:t>
            </w:r>
          </w:p>
        </w:tc>
        <w:tc>
          <w:tcPr>
            <w:tcW w:w="2835" w:type="dxa"/>
            <w:gridSpan w:val="2"/>
            <w:shd w:val="clear" w:color="auto" w:fill="auto"/>
            <w:tcMar>
              <w:top w:w="18" w:type="dxa"/>
              <w:left w:w="106" w:type="dxa"/>
              <w:bottom w:w="0" w:type="dxa"/>
              <w:right w:w="106" w:type="dxa"/>
            </w:tcMar>
            <w:vAlign w:val="center"/>
            <w:hideMark/>
          </w:tcPr>
          <w:p w:rsidR="00803523" w:rsidRPr="009A45C6" w:rsidRDefault="00803523" w:rsidP="00B17910">
            <w:pPr>
              <w:spacing w:after="0"/>
              <w:jc w:val="both"/>
              <w:rPr>
                <w:rFonts w:ascii="Times New Roman" w:hAnsi="Times New Roman" w:cs="Times New Roman"/>
                <w:sz w:val="20"/>
                <w:szCs w:val="20"/>
              </w:rPr>
            </w:pPr>
            <w:r w:rsidRPr="009A45C6">
              <w:rPr>
                <w:rFonts w:ascii="Times New Roman" w:hAnsi="Times New Roman" w:cs="Times New Roman"/>
                <w:sz w:val="20"/>
                <w:szCs w:val="20"/>
              </w:rPr>
              <w:t>Школьный</w:t>
            </w:r>
          </w:p>
        </w:tc>
        <w:tc>
          <w:tcPr>
            <w:tcW w:w="2693" w:type="dxa"/>
            <w:gridSpan w:val="2"/>
            <w:shd w:val="clear" w:color="auto" w:fill="auto"/>
            <w:tcMar>
              <w:top w:w="18" w:type="dxa"/>
              <w:left w:w="106" w:type="dxa"/>
              <w:bottom w:w="0" w:type="dxa"/>
              <w:right w:w="106" w:type="dxa"/>
            </w:tcMar>
            <w:vAlign w:val="center"/>
            <w:hideMark/>
          </w:tcPr>
          <w:p w:rsidR="00803523" w:rsidRPr="009A45C6" w:rsidRDefault="00803523" w:rsidP="00B17910">
            <w:pPr>
              <w:spacing w:after="0"/>
              <w:jc w:val="both"/>
              <w:rPr>
                <w:rFonts w:ascii="Times New Roman" w:hAnsi="Times New Roman" w:cs="Times New Roman"/>
                <w:sz w:val="20"/>
                <w:szCs w:val="20"/>
              </w:rPr>
            </w:pPr>
            <w:r w:rsidRPr="009A45C6">
              <w:rPr>
                <w:rFonts w:ascii="Times New Roman" w:hAnsi="Times New Roman" w:cs="Times New Roman"/>
                <w:sz w:val="20"/>
                <w:szCs w:val="20"/>
              </w:rPr>
              <w:t>Муниципальный</w:t>
            </w:r>
          </w:p>
        </w:tc>
        <w:tc>
          <w:tcPr>
            <w:tcW w:w="2977" w:type="dxa"/>
            <w:gridSpan w:val="2"/>
            <w:shd w:val="clear" w:color="auto" w:fill="auto"/>
            <w:tcMar>
              <w:top w:w="18" w:type="dxa"/>
              <w:left w:w="106" w:type="dxa"/>
              <w:bottom w:w="0" w:type="dxa"/>
              <w:right w:w="106" w:type="dxa"/>
            </w:tcMar>
            <w:vAlign w:val="center"/>
            <w:hideMark/>
          </w:tcPr>
          <w:p w:rsidR="00803523" w:rsidRPr="009A45C6" w:rsidRDefault="00803523" w:rsidP="00B17910">
            <w:pPr>
              <w:spacing w:after="0"/>
              <w:jc w:val="both"/>
              <w:rPr>
                <w:rFonts w:ascii="Times New Roman" w:hAnsi="Times New Roman" w:cs="Times New Roman"/>
                <w:sz w:val="20"/>
                <w:szCs w:val="20"/>
              </w:rPr>
            </w:pPr>
            <w:r w:rsidRPr="009A45C6">
              <w:rPr>
                <w:rFonts w:ascii="Times New Roman" w:hAnsi="Times New Roman" w:cs="Times New Roman"/>
                <w:sz w:val="20"/>
                <w:szCs w:val="20"/>
              </w:rPr>
              <w:t>Региональный</w:t>
            </w:r>
          </w:p>
        </w:tc>
      </w:tr>
      <w:tr w:rsidR="00803523" w:rsidRPr="00803523" w:rsidTr="00BA7A24">
        <w:trPr>
          <w:trHeight w:val="753"/>
        </w:trPr>
        <w:tc>
          <w:tcPr>
            <w:tcW w:w="1135" w:type="dxa"/>
            <w:vMerge/>
            <w:vAlign w:val="center"/>
            <w:hideMark/>
          </w:tcPr>
          <w:p w:rsidR="00803523" w:rsidRPr="009A45C6" w:rsidRDefault="00803523" w:rsidP="00B17910">
            <w:pPr>
              <w:spacing w:after="0"/>
              <w:jc w:val="both"/>
              <w:rPr>
                <w:rFonts w:ascii="Times New Roman" w:hAnsi="Times New Roman" w:cs="Times New Roman"/>
                <w:sz w:val="20"/>
                <w:szCs w:val="20"/>
              </w:rPr>
            </w:pPr>
          </w:p>
        </w:tc>
        <w:tc>
          <w:tcPr>
            <w:tcW w:w="1275" w:type="dxa"/>
            <w:shd w:val="clear" w:color="auto" w:fill="auto"/>
            <w:tcMar>
              <w:top w:w="18" w:type="dxa"/>
              <w:left w:w="106" w:type="dxa"/>
              <w:bottom w:w="0" w:type="dxa"/>
              <w:right w:w="106" w:type="dxa"/>
            </w:tcMar>
            <w:vAlign w:val="center"/>
            <w:hideMark/>
          </w:tcPr>
          <w:p w:rsidR="00803523" w:rsidRPr="009A45C6" w:rsidRDefault="00803523" w:rsidP="00B17910">
            <w:pPr>
              <w:spacing w:after="0"/>
              <w:jc w:val="both"/>
              <w:rPr>
                <w:rFonts w:ascii="Times New Roman" w:hAnsi="Times New Roman" w:cs="Times New Roman"/>
                <w:sz w:val="20"/>
                <w:szCs w:val="20"/>
              </w:rPr>
            </w:pPr>
            <w:r w:rsidRPr="009A45C6">
              <w:rPr>
                <w:rFonts w:ascii="Times New Roman" w:hAnsi="Times New Roman" w:cs="Times New Roman"/>
                <w:sz w:val="20"/>
                <w:szCs w:val="20"/>
              </w:rPr>
              <w:t>Участники</w:t>
            </w:r>
          </w:p>
        </w:tc>
        <w:tc>
          <w:tcPr>
            <w:tcW w:w="1560" w:type="dxa"/>
            <w:shd w:val="clear" w:color="auto" w:fill="auto"/>
            <w:tcMar>
              <w:top w:w="18" w:type="dxa"/>
              <w:left w:w="106" w:type="dxa"/>
              <w:bottom w:w="0" w:type="dxa"/>
              <w:right w:w="106" w:type="dxa"/>
            </w:tcMar>
            <w:vAlign w:val="center"/>
            <w:hideMark/>
          </w:tcPr>
          <w:p w:rsidR="00803523" w:rsidRPr="009A45C6" w:rsidRDefault="00803523" w:rsidP="00B17910">
            <w:pPr>
              <w:spacing w:after="0"/>
              <w:jc w:val="both"/>
              <w:rPr>
                <w:rFonts w:ascii="Times New Roman" w:hAnsi="Times New Roman" w:cs="Times New Roman"/>
                <w:sz w:val="20"/>
                <w:szCs w:val="20"/>
              </w:rPr>
            </w:pPr>
            <w:r w:rsidRPr="009A45C6">
              <w:rPr>
                <w:rFonts w:ascii="Times New Roman" w:hAnsi="Times New Roman" w:cs="Times New Roman"/>
                <w:sz w:val="20"/>
                <w:szCs w:val="20"/>
              </w:rPr>
              <w:t>Призовые</w:t>
            </w:r>
          </w:p>
          <w:p w:rsidR="00803523" w:rsidRPr="009A45C6" w:rsidRDefault="00803523" w:rsidP="00B17910">
            <w:pPr>
              <w:spacing w:after="0"/>
              <w:jc w:val="both"/>
              <w:rPr>
                <w:rFonts w:ascii="Times New Roman" w:hAnsi="Times New Roman" w:cs="Times New Roman"/>
                <w:sz w:val="20"/>
                <w:szCs w:val="20"/>
              </w:rPr>
            </w:pPr>
            <w:r w:rsidRPr="009A45C6">
              <w:rPr>
                <w:rFonts w:ascii="Times New Roman" w:hAnsi="Times New Roman" w:cs="Times New Roman"/>
                <w:sz w:val="20"/>
                <w:szCs w:val="20"/>
              </w:rPr>
              <w:t>места</w:t>
            </w:r>
          </w:p>
          <w:p w:rsidR="00803523" w:rsidRPr="009A45C6" w:rsidRDefault="00803523" w:rsidP="00B17910">
            <w:pPr>
              <w:spacing w:after="0"/>
              <w:jc w:val="both"/>
              <w:rPr>
                <w:rFonts w:ascii="Times New Roman" w:hAnsi="Times New Roman" w:cs="Times New Roman"/>
                <w:sz w:val="20"/>
                <w:szCs w:val="20"/>
              </w:rPr>
            </w:pPr>
            <w:r w:rsidRPr="009A45C6">
              <w:rPr>
                <w:rFonts w:ascii="Times New Roman" w:hAnsi="Times New Roman" w:cs="Times New Roman"/>
                <w:sz w:val="20"/>
                <w:szCs w:val="20"/>
              </w:rPr>
              <w:t>(победитель/</w:t>
            </w:r>
          </w:p>
          <w:p w:rsidR="00803523" w:rsidRPr="009A45C6" w:rsidRDefault="00803523" w:rsidP="00B17910">
            <w:pPr>
              <w:spacing w:after="0"/>
              <w:jc w:val="both"/>
              <w:rPr>
                <w:rFonts w:ascii="Times New Roman" w:hAnsi="Times New Roman" w:cs="Times New Roman"/>
                <w:sz w:val="20"/>
                <w:szCs w:val="20"/>
              </w:rPr>
            </w:pPr>
            <w:r w:rsidRPr="009A45C6">
              <w:rPr>
                <w:rFonts w:ascii="Times New Roman" w:hAnsi="Times New Roman" w:cs="Times New Roman"/>
                <w:sz w:val="20"/>
                <w:szCs w:val="20"/>
              </w:rPr>
              <w:t>призер)</w:t>
            </w:r>
          </w:p>
        </w:tc>
        <w:tc>
          <w:tcPr>
            <w:tcW w:w="1417" w:type="dxa"/>
            <w:shd w:val="clear" w:color="auto" w:fill="auto"/>
            <w:tcMar>
              <w:top w:w="18" w:type="dxa"/>
              <w:left w:w="106" w:type="dxa"/>
              <w:bottom w:w="0" w:type="dxa"/>
              <w:right w:w="106" w:type="dxa"/>
            </w:tcMar>
            <w:vAlign w:val="center"/>
            <w:hideMark/>
          </w:tcPr>
          <w:p w:rsidR="00803523" w:rsidRPr="009A45C6" w:rsidRDefault="00803523" w:rsidP="00B17910">
            <w:pPr>
              <w:spacing w:after="0"/>
              <w:jc w:val="both"/>
              <w:rPr>
                <w:rFonts w:ascii="Times New Roman" w:hAnsi="Times New Roman" w:cs="Times New Roman"/>
                <w:sz w:val="20"/>
                <w:szCs w:val="20"/>
              </w:rPr>
            </w:pPr>
            <w:r w:rsidRPr="009A45C6">
              <w:rPr>
                <w:rFonts w:ascii="Times New Roman" w:hAnsi="Times New Roman" w:cs="Times New Roman"/>
                <w:sz w:val="20"/>
                <w:szCs w:val="20"/>
              </w:rPr>
              <w:t>Участники</w:t>
            </w:r>
          </w:p>
        </w:tc>
        <w:tc>
          <w:tcPr>
            <w:tcW w:w="1276" w:type="dxa"/>
            <w:shd w:val="clear" w:color="auto" w:fill="auto"/>
            <w:tcMar>
              <w:top w:w="18" w:type="dxa"/>
              <w:left w:w="106" w:type="dxa"/>
              <w:bottom w:w="0" w:type="dxa"/>
              <w:right w:w="106" w:type="dxa"/>
            </w:tcMar>
            <w:vAlign w:val="center"/>
            <w:hideMark/>
          </w:tcPr>
          <w:p w:rsidR="00803523" w:rsidRPr="009A45C6" w:rsidRDefault="00803523" w:rsidP="00B17910">
            <w:pPr>
              <w:spacing w:after="0"/>
              <w:jc w:val="both"/>
              <w:rPr>
                <w:rFonts w:ascii="Times New Roman" w:hAnsi="Times New Roman" w:cs="Times New Roman"/>
                <w:sz w:val="20"/>
                <w:szCs w:val="20"/>
              </w:rPr>
            </w:pPr>
            <w:r w:rsidRPr="009A45C6">
              <w:rPr>
                <w:rFonts w:ascii="Times New Roman" w:hAnsi="Times New Roman" w:cs="Times New Roman"/>
                <w:sz w:val="20"/>
                <w:szCs w:val="20"/>
              </w:rPr>
              <w:t>Призовые места</w:t>
            </w:r>
          </w:p>
          <w:p w:rsidR="00803523" w:rsidRPr="009A45C6" w:rsidRDefault="00803523" w:rsidP="00B17910">
            <w:pPr>
              <w:spacing w:after="0"/>
              <w:jc w:val="both"/>
              <w:rPr>
                <w:rFonts w:ascii="Times New Roman" w:hAnsi="Times New Roman" w:cs="Times New Roman"/>
                <w:sz w:val="20"/>
                <w:szCs w:val="20"/>
              </w:rPr>
            </w:pPr>
            <w:r w:rsidRPr="009A45C6">
              <w:rPr>
                <w:rFonts w:ascii="Times New Roman" w:hAnsi="Times New Roman" w:cs="Times New Roman"/>
                <w:sz w:val="20"/>
                <w:szCs w:val="20"/>
              </w:rPr>
              <w:t>(победитель/</w:t>
            </w:r>
          </w:p>
          <w:p w:rsidR="00803523" w:rsidRPr="009A45C6" w:rsidRDefault="00803523" w:rsidP="00B17910">
            <w:pPr>
              <w:spacing w:after="0"/>
              <w:jc w:val="both"/>
              <w:rPr>
                <w:rFonts w:ascii="Times New Roman" w:hAnsi="Times New Roman" w:cs="Times New Roman"/>
                <w:sz w:val="20"/>
                <w:szCs w:val="20"/>
              </w:rPr>
            </w:pPr>
            <w:r w:rsidRPr="009A45C6">
              <w:rPr>
                <w:rFonts w:ascii="Times New Roman" w:hAnsi="Times New Roman" w:cs="Times New Roman"/>
                <w:sz w:val="20"/>
                <w:szCs w:val="20"/>
              </w:rPr>
              <w:t xml:space="preserve">призер.)  </w:t>
            </w:r>
          </w:p>
        </w:tc>
        <w:tc>
          <w:tcPr>
            <w:tcW w:w="1701" w:type="dxa"/>
            <w:shd w:val="clear" w:color="auto" w:fill="auto"/>
            <w:tcMar>
              <w:top w:w="18" w:type="dxa"/>
              <w:left w:w="106" w:type="dxa"/>
              <w:bottom w:w="0" w:type="dxa"/>
              <w:right w:w="106" w:type="dxa"/>
            </w:tcMar>
            <w:vAlign w:val="center"/>
            <w:hideMark/>
          </w:tcPr>
          <w:p w:rsidR="00803523" w:rsidRPr="009A45C6" w:rsidRDefault="00803523" w:rsidP="00B17910">
            <w:pPr>
              <w:spacing w:after="0"/>
              <w:jc w:val="both"/>
              <w:rPr>
                <w:rFonts w:ascii="Times New Roman" w:hAnsi="Times New Roman" w:cs="Times New Roman"/>
                <w:sz w:val="20"/>
                <w:szCs w:val="20"/>
              </w:rPr>
            </w:pPr>
            <w:r w:rsidRPr="009A45C6">
              <w:rPr>
                <w:rFonts w:ascii="Times New Roman" w:hAnsi="Times New Roman" w:cs="Times New Roman"/>
                <w:sz w:val="20"/>
                <w:szCs w:val="20"/>
              </w:rPr>
              <w:t>Участники</w:t>
            </w:r>
          </w:p>
        </w:tc>
        <w:tc>
          <w:tcPr>
            <w:tcW w:w="1276" w:type="dxa"/>
            <w:shd w:val="clear" w:color="auto" w:fill="auto"/>
            <w:tcMar>
              <w:top w:w="18" w:type="dxa"/>
              <w:left w:w="106" w:type="dxa"/>
              <w:bottom w:w="0" w:type="dxa"/>
              <w:right w:w="106" w:type="dxa"/>
            </w:tcMar>
            <w:vAlign w:val="center"/>
            <w:hideMark/>
          </w:tcPr>
          <w:p w:rsidR="00803523" w:rsidRPr="009A45C6" w:rsidRDefault="00803523" w:rsidP="00B17910">
            <w:pPr>
              <w:spacing w:after="0"/>
              <w:jc w:val="both"/>
              <w:rPr>
                <w:rFonts w:ascii="Times New Roman" w:hAnsi="Times New Roman" w:cs="Times New Roman"/>
                <w:sz w:val="20"/>
                <w:szCs w:val="20"/>
              </w:rPr>
            </w:pPr>
            <w:r w:rsidRPr="009A45C6">
              <w:rPr>
                <w:rFonts w:ascii="Times New Roman" w:hAnsi="Times New Roman" w:cs="Times New Roman"/>
                <w:sz w:val="20"/>
                <w:szCs w:val="20"/>
              </w:rPr>
              <w:t>Призовые места</w:t>
            </w:r>
          </w:p>
          <w:p w:rsidR="00803523" w:rsidRPr="009A45C6" w:rsidRDefault="00803523" w:rsidP="00B17910">
            <w:pPr>
              <w:spacing w:after="0"/>
              <w:jc w:val="both"/>
              <w:rPr>
                <w:rFonts w:ascii="Times New Roman" w:hAnsi="Times New Roman" w:cs="Times New Roman"/>
                <w:sz w:val="20"/>
                <w:szCs w:val="20"/>
              </w:rPr>
            </w:pPr>
            <w:r w:rsidRPr="009A45C6">
              <w:rPr>
                <w:rFonts w:ascii="Times New Roman" w:hAnsi="Times New Roman" w:cs="Times New Roman"/>
                <w:sz w:val="20"/>
                <w:szCs w:val="20"/>
              </w:rPr>
              <w:t>(победитель/</w:t>
            </w:r>
          </w:p>
          <w:p w:rsidR="00803523" w:rsidRPr="009A45C6" w:rsidRDefault="00803523" w:rsidP="00B17910">
            <w:pPr>
              <w:spacing w:after="0"/>
              <w:jc w:val="both"/>
              <w:rPr>
                <w:rFonts w:ascii="Times New Roman" w:hAnsi="Times New Roman" w:cs="Times New Roman"/>
                <w:sz w:val="20"/>
                <w:szCs w:val="20"/>
              </w:rPr>
            </w:pPr>
            <w:r w:rsidRPr="009A45C6">
              <w:rPr>
                <w:rFonts w:ascii="Times New Roman" w:hAnsi="Times New Roman" w:cs="Times New Roman"/>
                <w:sz w:val="20"/>
                <w:szCs w:val="20"/>
              </w:rPr>
              <w:t xml:space="preserve">призер.)  </w:t>
            </w:r>
          </w:p>
        </w:tc>
      </w:tr>
      <w:tr w:rsidR="00803523" w:rsidRPr="00803523" w:rsidTr="00BA7A24">
        <w:trPr>
          <w:trHeight w:val="679"/>
        </w:trPr>
        <w:tc>
          <w:tcPr>
            <w:tcW w:w="1135" w:type="dxa"/>
            <w:shd w:val="clear" w:color="auto" w:fill="auto"/>
            <w:tcMar>
              <w:top w:w="18" w:type="dxa"/>
              <w:left w:w="106" w:type="dxa"/>
              <w:bottom w:w="0" w:type="dxa"/>
              <w:right w:w="106" w:type="dxa"/>
            </w:tcMar>
            <w:vAlign w:val="center"/>
            <w:hideMark/>
          </w:tcPr>
          <w:p w:rsidR="00803523" w:rsidRPr="009A45C6" w:rsidRDefault="00803523" w:rsidP="00B17910">
            <w:pPr>
              <w:spacing w:after="0"/>
              <w:jc w:val="both"/>
              <w:rPr>
                <w:rFonts w:ascii="Times New Roman" w:hAnsi="Times New Roman" w:cs="Times New Roman"/>
                <w:sz w:val="20"/>
                <w:szCs w:val="20"/>
              </w:rPr>
            </w:pPr>
            <w:r w:rsidRPr="009A45C6">
              <w:rPr>
                <w:rFonts w:ascii="Times New Roman" w:hAnsi="Times New Roman" w:cs="Times New Roman"/>
                <w:sz w:val="20"/>
                <w:szCs w:val="20"/>
              </w:rPr>
              <w:t>2019-2020</w:t>
            </w:r>
          </w:p>
        </w:tc>
        <w:tc>
          <w:tcPr>
            <w:tcW w:w="1275" w:type="dxa"/>
            <w:shd w:val="clear" w:color="auto" w:fill="auto"/>
            <w:tcMar>
              <w:top w:w="18" w:type="dxa"/>
              <w:left w:w="106" w:type="dxa"/>
              <w:bottom w:w="0" w:type="dxa"/>
              <w:right w:w="106" w:type="dxa"/>
            </w:tcMar>
            <w:vAlign w:val="center"/>
            <w:hideMark/>
          </w:tcPr>
          <w:p w:rsidR="00803523" w:rsidRPr="009A45C6" w:rsidRDefault="00803523" w:rsidP="00B17910">
            <w:pPr>
              <w:spacing w:after="0"/>
              <w:jc w:val="both"/>
              <w:rPr>
                <w:rFonts w:ascii="Times New Roman" w:hAnsi="Times New Roman" w:cs="Times New Roman"/>
                <w:sz w:val="20"/>
                <w:szCs w:val="20"/>
              </w:rPr>
            </w:pPr>
            <w:r w:rsidRPr="009A45C6">
              <w:rPr>
                <w:rFonts w:ascii="Times New Roman" w:hAnsi="Times New Roman" w:cs="Times New Roman"/>
                <w:sz w:val="20"/>
                <w:szCs w:val="20"/>
              </w:rPr>
              <w:t>757</w:t>
            </w:r>
          </w:p>
        </w:tc>
        <w:tc>
          <w:tcPr>
            <w:tcW w:w="1560" w:type="dxa"/>
            <w:shd w:val="clear" w:color="auto" w:fill="auto"/>
            <w:tcMar>
              <w:top w:w="18" w:type="dxa"/>
              <w:left w:w="106" w:type="dxa"/>
              <w:bottom w:w="0" w:type="dxa"/>
              <w:right w:w="106" w:type="dxa"/>
            </w:tcMar>
            <w:vAlign w:val="center"/>
            <w:hideMark/>
          </w:tcPr>
          <w:p w:rsidR="00803523" w:rsidRPr="009A45C6" w:rsidRDefault="00803523" w:rsidP="00B17910">
            <w:pPr>
              <w:spacing w:after="0"/>
              <w:jc w:val="both"/>
              <w:rPr>
                <w:rFonts w:ascii="Times New Roman" w:hAnsi="Times New Roman" w:cs="Times New Roman"/>
                <w:sz w:val="20"/>
                <w:szCs w:val="20"/>
              </w:rPr>
            </w:pPr>
            <w:r w:rsidRPr="009A45C6">
              <w:rPr>
                <w:rFonts w:ascii="Times New Roman" w:hAnsi="Times New Roman" w:cs="Times New Roman"/>
                <w:sz w:val="20"/>
                <w:szCs w:val="20"/>
              </w:rPr>
              <w:t>113+52</w:t>
            </w:r>
          </w:p>
        </w:tc>
        <w:tc>
          <w:tcPr>
            <w:tcW w:w="1417" w:type="dxa"/>
            <w:shd w:val="clear" w:color="auto" w:fill="auto"/>
            <w:tcMar>
              <w:top w:w="18" w:type="dxa"/>
              <w:left w:w="106" w:type="dxa"/>
              <w:bottom w:w="0" w:type="dxa"/>
              <w:right w:w="106" w:type="dxa"/>
            </w:tcMar>
            <w:vAlign w:val="center"/>
            <w:hideMark/>
          </w:tcPr>
          <w:p w:rsidR="00803523" w:rsidRPr="009A45C6" w:rsidRDefault="00803523" w:rsidP="00B17910">
            <w:pPr>
              <w:spacing w:after="0"/>
              <w:jc w:val="both"/>
              <w:rPr>
                <w:rFonts w:ascii="Times New Roman" w:hAnsi="Times New Roman" w:cs="Times New Roman"/>
                <w:sz w:val="20"/>
                <w:szCs w:val="20"/>
              </w:rPr>
            </w:pPr>
            <w:r w:rsidRPr="009A45C6">
              <w:rPr>
                <w:rFonts w:ascii="Times New Roman" w:hAnsi="Times New Roman" w:cs="Times New Roman"/>
                <w:sz w:val="20"/>
                <w:szCs w:val="20"/>
              </w:rPr>
              <w:t>86</w:t>
            </w:r>
          </w:p>
        </w:tc>
        <w:tc>
          <w:tcPr>
            <w:tcW w:w="1276" w:type="dxa"/>
            <w:shd w:val="clear" w:color="auto" w:fill="auto"/>
            <w:tcMar>
              <w:top w:w="18" w:type="dxa"/>
              <w:left w:w="106" w:type="dxa"/>
              <w:bottom w:w="0" w:type="dxa"/>
              <w:right w:w="106" w:type="dxa"/>
            </w:tcMar>
            <w:vAlign w:val="center"/>
            <w:hideMark/>
          </w:tcPr>
          <w:p w:rsidR="00803523" w:rsidRPr="009A45C6" w:rsidRDefault="00803523" w:rsidP="00B17910">
            <w:pPr>
              <w:spacing w:after="0"/>
              <w:jc w:val="both"/>
              <w:rPr>
                <w:rFonts w:ascii="Times New Roman" w:hAnsi="Times New Roman" w:cs="Times New Roman"/>
                <w:sz w:val="20"/>
                <w:szCs w:val="20"/>
              </w:rPr>
            </w:pPr>
            <w:r w:rsidRPr="009A45C6">
              <w:rPr>
                <w:rFonts w:ascii="Times New Roman" w:hAnsi="Times New Roman" w:cs="Times New Roman"/>
                <w:sz w:val="20"/>
                <w:szCs w:val="20"/>
              </w:rPr>
              <w:t>8+7</w:t>
            </w:r>
          </w:p>
        </w:tc>
        <w:tc>
          <w:tcPr>
            <w:tcW w:w="1701" w:type="dxa"/>
            <w:shd w:val="clear" w:color="auto" w:fill="auto"/>
            <w:tcMar>
              <w:top w:w="18" w:type="dxa"/>
              <w:left w:w="106" w:type="dxa"/>
              <w:bottom w:w="0" w:type="dxa"/>
              <w:right w:w="106" w:type="dxa"/>
            </w:tcMar>
            <w:vAlign w:val="center"/>
            <w:hideMark/>
          </w:tcPr>
          <w:p w:rsidR="00803523" w:rsidRPr="009A45C6" w:rsidRDefault="00803523" w:rsidP="00B17910">
            <w:pPr>
              <w:spacing w:after="0"/>
              <w:jc w:val="both"/>
              <w:rPr>
                <w:rFonts w:ascii="Times New Roman" w:hAnsi="Times New Roman" w:cs="Times New Roman"/>
                <w:sz w:val="20"/>
                <w:szCs w:val="20"/>
              </w:rPr>
            </w:pPr>
            <w:r w:rsidRPr="009A45C6">
              <w:rPr>
                <w:rFonts w:ascii="Times New Roman" w:hAnsi="Times New Roman" w:cs="Times New Roman"/>
                <w:sz w:val="20"/>
                <w:szCs w:val="20"/>
              </w:rPr>
              <w:t>4</w:t>
            </w:r>
          </w:p>
        </w:tc>
        <w:tc>
          <w:tcPr>
            <w:tcW w:w="1276" w:type="dxa"/>
            <w:shd w:val="clear" w:color="auto" w:fill="auto"/>
            <w:tcMar>
              <w:top w:w="18" w:type="dxa"/>
              <w:left w:w="106" w:type="dxa"/>
              <w:bottom w:w="0" w:type="dxa"/>
              <w:right w:w="106" w:type="dxa"/>
            </w:tcMar>
            <w:vAlign w:val="center"/>
            <w:hideMark/>
          </w:tcPr>
          <w:p w:rsidR="00803523" w:rsidRPr="009A45C6" w:rsidRDefault="00803523" w:rsidP="00B17910">
            <w:pPr>
              <w:spacing w:after="0"/>
              <w:jc w:val="both"/>
              <w:rPr>
                <w:rFonts w:ascii="Times New Roman" w:hAnsi="Times New Roman" w:cs="Times New Roman"/>
                <w:sz w:val="20"/>
                <w:szCs w:val="20"/>
              </w:rPr>
            </w:pPr>
            <w:r w:rsidRPr="009A45C6">
              <w:rPr>
                <w:rFonts w:ascii="Times New Roman" w:hAnsi="Times New Roman" w:cs="Times New Roman"/>
                <w:sz w:val="20"/>
                <w:szCs w:val="20"/>
              </w:rPr>
              <w:t>2</w:t>
            </w:r>
          </w:p>
        </w:tc>
      </w:tr>
      <w:tr w:rsidR="00803523" w:rsidRPr="00803523" w:rsidTr="00BA7A24">
        <w:trPr>
          <w:trHeight w:val="675"/>
        </w:trPr>
        <w:tc>
          <w:tcPr>
            <w:tcW w:w="1135" w:type="dxa"/>
            <w:shd w:val="clear" w:color="auto" w:fill="auto"/>
            <w:tcMar>
              <w:top w:w="18" w:type="dxa"/>
              <w:left w:w="106" w:type="dxa"/>
              <w:bottom w:w="0" w:type="dxa"/>
              <w:right w:w="106" w:type="dxa"/>
            </w:tcMar>
            <w:vAlign w:val="center"/>
            <w:hideMark/>
          </w:tcPr>
          <w:p w:rsidR="00803523" w:rsidRPr="009A45C6" w:rsidRDefault="00803523" w:rsidP="00B17910">
            <w:pPr>
              <w:spacing w:after="0"/>
              <w:jc w:val="both"/>
              <w:rPr>
                <w:rFonts w:ascii="Times New Roman" w:hAnsi="Times New Roman" w:cs="Times New Roman"/>
                <w:sz w:val="20"/>
                <w:szCs w:val="20"/>
              </w:rPr>
            </w:pPr>
            <w:r w:rsidRPr="009A45C6">
              <w:rPr>
                <w:rFonts w:ascii="Times New Roman" w:hAnsi="Times New Roman" w:cs="Times New Roman"/>
                <w:sz w:val="20"/>
                <w:szCs w:val="20"/>
              </w:rPr>
              <w:t>2020-2021</w:t>
            </w:r>
          </w:p>
        </w:tc>
        <w:tc>
          <w:tcPr>
            <w:tcW w:w="1275" w:type="dxa"/>
            <w:shd w:val="clear" w:color="auto" w:fill="auto"/>
            <w:tcMar>
              <w:top w:w="18" w:type="dxa"/>
              <w:left w:w="106" w:type="dxa"/>
              <w:bottom w:w="0" w:type="dxa"/>
              <w:right w:w="106" w:type="dxa"/>
            </w:tcMar>
            <w:vAlign w:val="center"/>
            <w:hideMark/>
          </w:tcPr>
          <w:p w:rsidR="00803523" w:rsidRPr="009A45C6" w:rsidRDefault="00803523" w:rsidP="00B17910">
            <w:pPr>
              <w:spacing w:after="0"/>
              <w:jc w:val="both"/>
              <w:rPr>
                <w:rFonts w:ascii="Times New Roman" w:hAnsi="Times New Roman" w:cs="Times New Roman"/>
                <w:sz w:val="20"/>
                <w:szCs w:val="20"/>
              </w:rPr>
            </w:pPr>
            <w:r w:rsidRPr="009A45C6">
              <w:rPr>
                <w:rFonts w:ascii="Times New Roman" w:hAnsi="Times New Roman" w:cs="Times New Roman"/>
                <w:sz w:val="20"/>
                <w:szCs w:val="20"/>
              </w:rPr>
              <w:t>622</w:t>
            </w:r>
          </w:p>
        </w:tc>
        <w:tc>
          <w:tcPr>
            <w:tcW w:w="1560" w:type="dxa"/>
            <w:shd w:val="clear" w:color="auto" w:fill="auto"/>
            <w:tcMar>
              <w:top w:w="18" w:type="dxa"/>
              <w:left w:w="106" w:type="dxa"/>
              <w:bottom w:w="0" w:type="dxa"/>
              <w:right w:w="106" w:type="dxa"/>
            </w:tcMar>
            <w:vAlign w:val="center"/>
            <w:hideMark/>
          </w:tcPr>
          <w:p w:rsidR="00803523" w:rsidRPr="009A45C6" w:rsidRDefault="00803523" w:rsidP="00B17910">
            <w:pPr>
              <w:spacing w:after="0"/>
              <w:jc w:val="both"/>
              <w:rPr>
                <w:rFonts w:ascii="Times New Roman" w:hAnsi="Times New Roman" w:cs="Times New Roman"/>
                <w:sz w:val="20"/>
                <w:szCs w:val="20"/>
              </w:rPr>
            </w:pPr>
            <w:r w:rsidRPr="009A45C6">
              <w:rPr>
                <w:rFonts w:ascii="Times New Roman" w:hAnsi="Times New Roman" w:cs="Times New Roman"/>
                <w:sz w:val="20"/>
                <w:szCs w:val="20"/>
              </w:rPr>
              <w:t>61+98</w:t>
            </w:r>
          </w:p>
        </w:tc>
        <w:tc>
          <w:tcPr>
            <w:tcW w:w="1417" w:type="dxa"/>
            <w:shd w:val="clear" w:color="auto" w:fill="auto"/>
            <w:tcMar>
              <w:top w:w="18" w:type="dxa"/>
              <w:left w:w="106" w:type="dxa"/>
              <w:bottom w:w="0" w:type="dxa"/>
              <w:right w:w="106" w:type="dxa"/>
            </w:tcMar>
            <w:vAlign w:val="center"/>
            <w:hideMark/>
          </w:tcPr>
          <w:p w:rsidR="00803523" w:rsidRPr="009A45C6" w:rsidRDefault="00803523" w:rsidP="00B17910">
            <w:pPr>
              <w:spacing w:after="0"/>
              <w:jc w:val="both"/>
              <w:rPr>
                <w:rFonts w:ascii="Times New Roman" w:hAnsi="Times New Roman" w:cs="Times New Roman"/>
                <w:sz w:val="20"/>
                <w:szCs w:val="20"/>
              </w:rPr>
            </w:pPr>
            <w:r w:rsidRPr="009A45C6">
              <w:rPr>
                <w:rFonts w:ascii="Times New Roman" w:hAnsi="Times New Roman" w:cs="Times New Roman"/>
                <w:sz w:val="20"/>
                <w:szCs w:val="20"/>
              </w:rPr>
              <w:t>92</w:t>
            </w:r>
          </w:p>
        </w:tc>
        <w:tc>
          <w:tcPr>
            <w:tcW w:w="1276" w:type="dxa"/>
            <w:shd w:val="clear" w:color="auto" w:fill="auto"/>
            <w:tcMar>
              <w:top w:w="18" w:type="dxa"/>
              <w:left w:w="106" w:type="dxa"/>
              <w:bottom w:w="0" w:type="dxa"/>
              <w:right w:w="106" w:type="dxa"/>
            </w:tcMar>
            <w:vAlign w:val="center"/>
            <w:hideMark/>
          </w:tcPr>
          <w:p w:rsidR="00803523" w:rsidRPr="009A45C6" w:rsidRDefault="00803523" w:rsidP="00B17910">
            <w:pPr>
              <w:spacing w:after="0"/>
              <w:jc w:val="both"/>
              <w:rPr>
                <w:rFonts w:ascii="Times New Roman" w:hAnsi="Times New Roman" w:cs="Times New Roman"/>
                <w:sz w:val="20"/>
                <w:szCs w:val="20"/>
              </w:rPr>
            </w:pPr>
            <w:r w:rsidRPr="009A45C6">
              <w:rPr>
                <w:rFonts w:ascii="Times New Roman" w:hAnsi="Times New Roman" w:cs="Times New Roman"/>
                <w:sz w:val="20"/>
                <w:szCs w:val="20"/>
              </w:rPr>
              <w:t>12+7</w:t>
            </w:r>
          </w:p>
        </w:tc>
        <w:tc>
          <w:tcPr>
            <w:tcW w:w="1701" w:type="dxa"/>
            <w:shd w:val="clear" w:color="auto" w:fill="auto"/>
            <w:tcMar>
              <w:top w:w="18" w:type="dxa"/>
              <w:left w:w="106" w:type="dxa"/>
              <w:bottom w:w="0" w:type="dxa"/>
              <w:right w:w="106" w:type="dxa"/>
            </w:tcMar>
            <w:vAlign w:val="center"/>
            <w:hideMark/>
          </w:tcPr>
          <w:p w:rsidR="00803523" w:rsidRPr="009A45C6" w:rsidRDefault="00803523" w:rsidP="00B17910">
            <w:pPr>
              <w:spacing w:after="0"/>
              <w:jc w:val="both"/>
              <w:rPr>
                <w:rFonts w:ascii="Times New Roman" w:hAnsi="Times New Roman" w:cs="Times New Roman"/>
                <w:sz w:val="20"/>
                <w:szCs w:val="20"/>
              </w:rPr>
            </w:pPr>
            <w:r w:rsidRPr="009A45C6">
              <w:rPr>
                <w:rFonts w:ascii="Times New Roman" w:hAnsi="Times New Roman" w:cs="Times New Roman"/>
                <w:sz w:val="20"/>
                <w:szCs w:val="20"/>
              </w:rPr>
              <w:t>17</w:t>
            </w:r>
          </w:p>
        </w:tc>
        <w:tc>
          <w:tcPr>
            <w:tcW w:w="1276" w:type="dxa"/>
            <w:shd w:val="clear" w:color="auto" w:fill="auto"/>
            <w:tcMar>
              <w:top w:w="18" w:type="dxa"/>
              <w:left w:w="106" w:type="dxa"/>
              <w:bottom w:w="0" w:type="dxa"/>
              <w:right w:w="106" w:type="dxa"/>
            </w:tcMar>
            <w:vAlign w:val="center"/>
            <w:hideMark/>
          </w:tcPr>
          <w:p w:rsidR="00803523" w:rsidRPr="009A45C6" w:rsidRDefault="00803523" w:rsidP="00B17910">
            <w:pPr>
              <w:spacing w:after="0"/>
              <w:jc w:val="both"/>
              <w:rPr>
                <w:rFonts w:ascii="Times New Roman" w:hAnsi="Times New Roman" w:cs="Times New Roman"/>
                <w:sz w:val="20"/>
                <w:szCs w:val="20"/>
              </w:rPr>
            </w:pPr>
            <w:r w:rsidRPr="009A45C6">
              <w:rPr>
                <w:rFonts w:ascii="Times New Roman" w:hAnsi="Times New Roman" w:cs="Times New Roman"/>
                <w:sz w:val="20"/>
                <w:szCs w:val="20"/>
              </w:rPr>
              <w:t>2</w:t>
            </w:r>
          </w:p>
        </w:tc>
      </w:tr>
      <w:tr w:rsidR="00803523" w:rsidRPr="00803523" w:rsidTr="00BA7A24">
        <w:trPr>
          <w:trHeight w:val="684"/>
        </w:trPr>
        <w:tc>
          <w:tcPr>
            <w:tcW w:w="1135" w:type="dxa"/>
            <w:shd w:val="clear" w:color="auto" w:fill="auto"/>
            <w:tcMar>
              <w:top w:w="18" w:type="dxa"/>
              <w:left w:w="106" w:type="dxa"/>
              <w:bottom w:w="0" w:type="dxa"/>
              <w:right w:w="106" w:type="dxa"/>
            </w:tcMar>
            <w:vAlign w:val="center"/>
            <w:hideMark/>
          </w:tcPr>
          <w:p w:rsidR="00803523" w:rsidRPr="009A45C6" w:rsidRDefault="00803523" w:rsidP="00B17910">
            <w:pPr>
              <w:spacing w:after="0"/>
              <w:jc w:val="both"/>
              <w:rPr>
                <w:rFonts w:ascii="Times New Roman" w:hAnsi="Times New Roman" w:cs="Times New Roman"/>
                <w:sz w:val="20"/>
                <w:szCs w:val="20"/>
              </w:rPr>
            </w:pPr>
            <w:r w:rsidRPr="009A45C6">
              <w:rPr>
                <w:rFonts w:ascii="Times New Roman" w:hAnsi="Times New Roman" w:cs="Times New Roman"/>
                <w:sz w:val="20"/>
                <w:szCs w:val="20"/>
              </w:rPr>
              <w:t>2021-2022</w:t>
            </w:r>
          </w:p>
        </w:tc>
        <w:tc>
          <w:tcPr>
            <w:tcW w:w="1275" w:type="dxa"/>
            <w:shd w:val="clear" w:color="auto" w:fill="auto"/>
            <w:tcMar>
              <w:top w:w="18" w:type="dxa"/>
              <w:left w:w="106" w:type="dxa"/>
              <w:bottom w:w="0" w:type="dxa"/>
              <w:right w:w="106" w:type="dxa"/>
            </w:tcMar>
            <w:vAlign w:val="center"/>
            <w:hideMark/>
          </w:tcPr>
          <w:p w:rsidR="00803523" w:rsidRPr="009A45C6" w:rsidRDefault="00803523" w:rsidP="00B17910">
            <w:pPr>
              <w:spacing w:after="0"/>
              <w:jc w:val="both"/>
              <w:rPr>
                <w:rFonts w:ascii="Times New Roman" w:hAnsi="Times New Roman" w:cs="Times New Roman"/>
                <w:sz w:val="20"/>
                <w:szCs w:val="20"/>
              </w:rPr>
            </w:pPr>
            <w:r w:rsidRPr="009A45C6">
              <w:rPr>
                <w:rFonts w:ascii="Times New Roman" w:hAnsi="Times New Roman" w:cs="Times New Roman"/>
                <w:sz w:val="20"/>
                <w:szCs w:val="20"/>
              </w:rPr>
              <w:t>734</w:t>
            </w:r>
          </w:p>
        </w:tc>
        <w:tc>
          <w:tcPr>
            <w:tcW w:w="1560" w:type="dxa"/>
            <w:shd w:val="clear" w:color="auto" w:fill="auto"/>
            <w:tcMar>
              <w:top w:w="18" w:type="dxa"/>
              <w:left w:w="106" w:type="dxa"/>
              <w:bottom w:w="0" w:type="dxa"/>
              <w:right w:w="106" w:type="dxa"/>
            </w:tcMar>
            <w:vAlign w:val="center"/>
            <w:hideMark/>
          </w:tcPr>
          <w:p w:rsidR="00803523" w:rsidRPr="009A45C6" w:rsidRDefault="00803523" w:rsidP="00B17910">
            <w:pPr>
              <w:spacing w:after="0"/>
              <w:jc w:val="both"/>
              <w:rPr>
                <w:rFonts w:ascii="Times New Roman" w:hAnsi="Times New Roman" w:cs="Times New Roman"/>
                <w:sz w:val="20"/>
                <w:szCs w:val="20"/>
              </w:rPr>
            </w:pPr>
            <w:r w:rsidRPr="009A45C6">
              <w:rPr>
                <w:rFonts w:ascii="Times New Roman" w:hAnsi="Times New Roman" w:cs="Times New Roman"/>
                <w:sz w:val="20"/>
                <w:szCs w:val="20"/>
              </w:rPr>
              <w:t>55+168</w:t>
            </w:r>
          </w:p>
        </w:tc>
        <w:tc>
          <w:tcPr>
            <w:tcW w:w="1417" w:type="dxa"/>
            <w:shd w:val="clear" w:color="auto" w:fill="auto"/>
            <w:tcMar>
              <w:top w:w="18" w:type="dxa"/>
              <w:left w:w="106" w:type="dxa"/>
              <w:bottom w:w="0" w:type="dxa"/>
              <w:right w:w="106" w:type="dxa"/>
            </w:tcMar>
            <w:vAlign w:val="center"/>
            <w:hideMark/>
          </w:tcPr>
          <w:p w:rsidR="00803523" w:rsidRPr="009A45C6" w:rsidRDefault="00803523" w:rsidP="00B17910">
            <w:pPr>
              <w:spacing w:after="0"/>
              <w:jc w:val="both"/>
              <w:rPr>
                <w:rFonts w:ascii="Times New Roman" w:hAnsi="Times New Roman" w:cs="Times New Roman"/>
                <w:sz w:val="20"/>
                <w:szCs w:val="20"/>
              </w:rPr>
            </w:pPr>
            <w:r w:rsidRPr="009A45C6">
              <w:rPr>
                <w:rFonts w:ascii="Times New Roman" w:hAnsi="Times New Roman" w:cs="Times New Roman"/>
                <w:sz w:val="20"/>
                <w:szCs w:val="20"/>
              </w:rPr>
              <w:t>95</w:t>
            </w:r>
          </w:p>
        </w:tc>
        <w:tc>
          <w:tcPr>
            <w:tcW w:w="1276" w:type="dxa"/>
            <w:shd w:val="clear" w:color="auto" w:fill="auto"/>
            <w:tcMar>
              <w:top w:w="18" w:type="dxa"/>
              <w:left w:w="106" w:type="dxa"/>
              <w:bottom w:w="0" w:type="dxa"/>
              <w:right w:w="106" w:type="dxa"/>
            </w:tcMar>
            <w:vAlign w:val="center"/>
            <w:hideMark/>
          </w:tcPr>
          <w:p w:rsidR="00803523" w:rsidRPr="009A45C6" w:rsidRDefault="00803523" w:rsidP="00B17910">
            <w:pPr>
              <w:spacing w:after="0"/>
              <w:jc w:val="both"/>
              <w:rPr>
                <w:rFonts w:ascii="Times New Roman" w:hAnsi="Times New Roman" w:cs="Times New Roman"/>
                <w:sz w:val="20"/>
                <w:szCs w:val="20"/>
              </w:rPr>
            </w:pPr>
            <w:r w:rsidRPr="009A45C6">
              <w:rPr>
                <w:rFonts w:ascii="Times New Roman" w:hAnsi="Times New Roman" w:cs="Times New Roman"/>
                <w:sz w:val="20"/>
                <w:szCs w:val="20"/>
              </w:rPr>
              <w:t>21+20</w:t>
            </w:r>
          </w:p>
        </w:tc>
        <w:tc>
          <w:tcPr>
            <w:tcW w:w="1701" w:type="dxa"/>
            <w:shd w:val="clear" w:color="auto" w:fill="auto"/>
            <w:tcMar>
              <w:top w:w="18" w:type="dxa"/>
              <w:left w:w="106" w:type="dxa"/>
              <w:bottom w:w="0" w:type="dxa"/>
              <w:right w:w="106" w:type="dxa"/>
            </w:tcMar>
            <w:vAlign w:val="center"/>
            <w:hideMark/>
          </w:tcPr>
          <w:p w:rsidR="00803523" w:rsidRPr="009A45C6" w:rsidRDefault="00803523" w:rsidP="00B17910">
            <w:pPr>
              <w:spacing w:after="0"/>
              <w:jc w:val="both"/>
              <w:rPr>
                <w:rFonts w:ascii="Times New Roman" w:hAnsi="Times New Roman" w:cs="Times New Roman"/>
                <w:sz w:val="20"/>
                <w:szCs w:val="20"/>
              </w:rPr>
            </w:pPr>
            <w:r w:rsidRPr="009A45C6">
              <w:rPr>
                <w:rFonts w:ascii="Times New Roman" w:hAnsi="Times New Roman" w:cs="Times New Roman"/>
                <w:sz w:val="20"/>
                <w:szCs w:val="20"/>
              </w:rPr>
              <w:t>6</w:t>
            </w:r>
          </w:p>
        </w:tc>
        <w:tc>
          <w:tcPr>
            <w:tcW w:w="1276" w:type="dxa"/>
            <w:shd w:val="clear" w:color="auto" w:fill="auto"/>
            <w:tcMar>
              <w:top w:w="18" w:type="dxa"/>
              <w:left w:w="106" w:type="dxa"/>
              <w:bottom w:w="0" w:type="dxa"/>
              <w:right w:w="106" w:type="dxa"/>
            </w:tcMar>
            <w:vAlign w:val="center"/>
            <w:hideMark/>
          </w:tcPr>
          <w:p w:rsidR="00803523" w:rsidRPr="009A45C6" w:rsidRDefault="00803523" w:rsidP="00B17910">
            <w:pPr>
              <w:spacing w:after="0"/>
              <w:jc w:val="both"/>
              <w:rPr>
                <w:rFonts w:ascii="Times New Roman" w:hAnsi="Times New Roman" w:cs="Times New Roman"/>
                <w:sz w:val="20"/>
                <w:szCs w:val="20"/>
              </w:rPr>
            </w:pPr>
            <w:r w:rsidRPr="009A45C6">
              <w:rPr>
                <w:rFonts w:ascii="Times New Roman" w:hAnsi="Times New Roman" w:cs="Times New Roman"/>
                <w:sz w:val="20"/>
                <w:szCs w:val="20"/>
              </w:rPr>
              <w:t>3</w:t>
            </w:r>
          </w:p>
        </w:tc>
      </w:tr>
      <w:tr w:rsidR="00803523" w:rsidRPr="00803523" w:rsidTr="00BA7A24">
        <w:trPr>
          <w:trHeight w:val="681"/>
        </w:trPr>
        <w:tc>
          <w:tcPr>
            <w:tcW w:w="1135" w:type="dxa"/>
            <w:shd w:val="clear" w:color="auto" w:fill="auto"/>
            <w:tcMar>
              <w:top w:w="18" w:type="dxa"/>
              <w:left w:w="106" w:type="dxa"/>
              <w:bottom w:w="0" w:type="dxa"/>
              <w:right w:w="106" w:type="dxa"/>
            </w:tcMar>
            <w:vAlign w:val="center"/>
            <w:hideMark/>
          </w:tcPr>
          <w:p w:rsidR="00803523" w:rsidRPr="009A45C6" w:rsidRDefault="00803523" w:rsidP="00B17910">
            <w:pPr>
              <w:spacing w:after="0"/>
              <w:jc w:val="both"/>
              <w:rPr>
                <w:rFonts w:ascii="Times New Roman" w:hAnsi="Times New Roman" w:cs="Times New Roman"/>
                <w:sz w:val="20"/>
                <w:szCs w:val="20"/>
              </w:rPr>
            </w:pPr>
            <w:r w:rsidRPr="009A45C6">
              <w:rPr>
                <w:rFonts w:ascii="Times New Roman" w:hAnsi="Times New Roman" w:cs="Times New Roman"/>
                <w:sz w:val="20"/>
                <w:szCs w:val="20"/>
              </w:rPr>
              <w:t>2022-2023</w:t>
            </w:r>
          </w:p>
        </w:tc>
        <w:tc>
          <w:tcPr>
            <w:tcW w:w="1275" w:type="dxa"/>
            <w:shd w:val="clear" w:color="auto" w:fill="auto"/>
            <w:tcMar>
              <w:top w:w="18" w:type="dxa"/>
              <w:left w:w="106" w:type="dxa"/>
              <w:bottom w:w="0" w:type="dxa"/>
              <w:right w:w="106" w:type="dxa"/>
            </w:tcMar>
            <w:vAlign w:val="center"/>
            <w:hideMark/>
          </w:tcPr>
          <w:p w:rsidR="00803523" w:rsidRPr="009A45C6" w:rsidRDefault="00803523" w:rsidP="00B17910">
            <w:pPr>
              <w:spacing w:after="0"/>
              <w:jc w:val="both"/>
              <w:rPr>
                <w:rFonts w:ascii="Times New Roman" w:hAnsi="Times New Roman" w:cs="Times New Roman"/>
                <w:sz w:val="20"/>
                <w:szCs w:val="20"/>
              </w:rPr>
            </w:pPr>
            <w:r w:rsidRPr="009A45C6">
              <w:rPr>
                <w:rFonts w:ascii="Times New Roman" w:hAnsi="Times New Roman" w:cs="Times New Roman"/>
                <w:sz w:val="20"/>
                <w:szCs w:val="20"/>
              </w:rPr>
              <w:t>741</w:t>
            </w:r>
          </w:p>
        </w:tc>
        <w:tc>
          <w:tcPr>
            <w:tcW w:w="1560" w:type="dxa"/>
            <w:shd w:val="clear" w:color="auto" w:fill="auto"/>
            <w:tcMar>
              <w:top w:w="18" w:type="dxa"/>
              <w:left w:w="106" w:type="dxa"/>
              <w:bottom w:w="0" w:type="dxa"/>
              <w:right w:w="106" w:type="dxa"/>
            </w:tcMar>
            <w:vAlign w:val="center"/>
            <w:hideMark/>
          </w:tcPr>
          <w:p w:rsidR="00803523" w:rsidRPr="009A45C6" w:rsidRDefault="00803523" w:rsidP="00B17910">
            <w:pPr>
              <w:spacing w:after="0"/>
              <w:jc w:val="both"/>
              <w:rPr>
                <w:rFonts w:ascii="Times New Roman" w:hAnsi="Times New Roman" w:cs="Times New Roman"/>
                <w:sz w:val="20"/>
                <w:szCs w:val="20"/>
              </w:rPr>
            </w:pPr>
            <w:r w:rsidRPr="009A45C6">
              <w:rPr>
                <w:rFonts w:ascii="Times New Roman" w:hAnsi="Times New Roman" w:cs="Times New Roman"/>
                <w:sz w:val="20"/>
                <w:szCs w:val="20"/>
              </w:rPr>
              <w:t>80+109</w:t>
            </w:r>
          </w:p>
        </w:tc>
        <w:tc>
          <w:tcPr>
            <w:tcW w:w="1417" w:type="dxa"/>
            <w:shd w:val="clear" w:color="auto" w:fill="auto"/>
            <w:tcMar>
              <w:top w:w="18" w:type="dxa"/>
              <w:left w:w="106" w:type="dxa"/>
              <w:bottom w:w="0" w:type="dxa"/>
              <w:right w:w="106" w:type="dxa"/>
            </w:tcMar>
            <w:vAlign w:val="center"/>
            <w:hideMark/>
          </w:tcPr>
          <w:p w:rsidR="00803523" w:rsidRPr="009A45C6" w:rsidRDefault="00803523" w:rsidP="00B17910">
            <w:pPr>
              <w:spacing w:after="0"/>
              <w:jc w:val="both"/>
              <w:rPr>
                <w:rFonts w:ascii="Times New Roman" w:hAnsi="Times New Roman" w:cs="Times New Roman"/>
                <w:sz w:val="20"/>
                <w:szCs w:val="20"/>
              </w:rPr>
            </w:pPr>
            <w:r w:rsidRPr="009A45C6">
              <w:rPr>
                <w:rFonts w:ascii="Times New Roman" w:hAnsi="Times New Roman" w:cs="Times New Roman"/>
                <w:sz w:val="20"/>
                <w:szCs w:val="20"/>
              </w:rPr>
              <w:t>131</w:t>
            </w:r>
          </w:p>
        </w:tc>
        <w:tc>
          <w:tcPr>
            <w:tcW w:w="1276" w:type="dxa"/>
            <w:shd w:val="clear" w:color="auto" w:fill="auto"/>
            <w:tcMar>
              <w:top w:w="18" w:type="dxa"/>
              <w:left w:w="106" w:type="dxa"/>
              <w:bottom w:w="0" w:type="dxa"/>
              <w:right w:w="106" w:type="dxa"/>
            </w:tcMar>
            <w:vAlign w:val="center"/>
            <w:hideMark/>
          </w:tcPr>
          <w:p w:rsidR="00803523" w:rsidRPr="009A45C6" w:rsidRDefault="00803523" w:rsidP="00B17910">
            <w:pPr>
              <w:spacing w:after="0"/>
              <w:jc w:val="both"/>
              <w:rPr>
                <w:rFonts w:ascii="Times New Roman" w:hAnsi="Times New Roman" w:cs="Times New Roman"/>
                <w:sz w:val="20"/>
                <w:szCs w:val="20"/>
              </w:rPr>
            </w:pPr>
            <w:r w:rsidRPr="009A45C6">
              <w:rPr>
                <w:rFonts w:ascii="Times New Roman" w:hAnsi="Times New Roman" w:cs="Times New Roman"/>
                <w:sz w:val="20"/>
                <w:szCs w:val="20"/>
              </w:rPr>
              <w:t>18+9</w:t>
            </w:r>
          </w:p>
        </w:tc>
        <w:tc>
          <w:tcPr>
            <w:tcW w:w="1701" w:type="dxa"/>
            <w:shd w:val="clear" w:color="auto" w:fill="auto"/>
            <w:tcMar>
              <w:top w:w="18" w:type="dxa"/>
              <w:left w:w="106" w:type="dxa"/>
              <w:bottom w:w="0" w:type="dxa"/>
              <w:right w:w="106" w:type="dxa"/>
            </w:tcMar>
            <w:vAlign w:val="center"/>
            <w:hideMark/>
          </w:tcPr>
          <w:p w:rsidR="00803523" w:rsidRPr="009A45C6" w:rsidRDefault="00803523" w:rsidP="00B17910">
            <w:pPr>
              <w:spacing w:after="0"/>
              <w:jc w:val="both"/>
              <w:rPr>
                <w:rFonts w:ascii="Times New Roman" w:hAnsi="Times New Roman" w:cs="Times New Roman"/>
                <w:sz w:val="20"/>
                <w:szCs w:val="20"/>
              </w:rPr>
            </w:pPr>
            <w:r w:rsidRPr="009A45C6">
              <w:rPr>
                <w:rFonts w:ascii="Times New Roman" w:hAnsi="Times New Roman" w:cs="Times New Roman"/>
                <w:sz w:val="20"/>
                <w:szCs w:val="20"/>
              </w:rPr>
              <w:t>10</w:t>
            </w:r>
          </w:p>
        </w:tc>
        <w:tc>
          <w:tcPr>
            <w:tcW w:w="1276" w:type="dxa"/>
            <w:shd w:val="clear" w:color="auto" w:fill="auto"/>
            <w:tcMar>
              <w:top w:w="18" w:type="dxa"/>
              <w:left w:w="106" w:type="dxa"/>
              <w:bottom w:w="0" w:type="dxa"/>
              <w:right w:w="106" w:type="dxa"/>
            </w:tcMar>
            <w:vAlign w:val="center"/>
            <w:hideMark/>
          </w:tcPr>
          <w:p w:rsidR="00803523" w:rsidRPr="009A45C6" w:rsidRDefault="00803523" w:rsidP="00B17910">
            <w:pPr>
              <w:spacing w:after="0"/>
              <w:jc w:val="both"/>
              <w:rPr>
                <w:rFonts w:ascii="Times New Roman" w:hAnsi="Times New Roman" w:cs="Times New Roman"/>
                <w:sz w:val="20"/>
                <w:szCs w:val="20"/>
              </w:rPr>
            </w:pPr>
            <w:r w:rsidRPr="009A45C6">
              <w:rPr>
                <w:rFonts w:ascii="Times New Roman" w:hAnsi="Times New Roman" w:cs="Times New Roman"/>
                <w:sz w:val="20"/>
                <w:szCs w:val="20"/>
              </w:rPr>
              <w:t>1+4</w:t>
            </w:r>
          </w:p>
        </w:tc>
      </w:tr>
      <w:tr w:rsidR="00BA7A24" w:rsidRPr="00BA7A24" w:rsidTr="00BA7A24">
        <w:trPr>
          <w:trHeight w:val="1065"/>
        </w:trPr>
        <w:tc>
          <w:tcPr>
            <w:tcW w:w="1135" w:type="dxa"/>
            <w:shd w:val="clear" w:color="auto" w:fill="auto"/>
            <w:tcMar>
              <w:top w:w="18" w:type="dxa"/>
              <w:left w:w="106" w:type="dxa"/>
              <w:bottom w:w="0" w:type="dxa"/>
              <w:right w:w="106" w:type="dxa"/>
            </w:tcMar>
            <w:vAlign w:val="center"/>
            <w:hideMark/>
          </w:tcPr>
          <w:p w:rsidR="00803523" w:rsidRPr="00BA7A24" w:rsidRDefault="00803523" w:rsidP="00B17910">
            <w:pPr>
              <w:spacing w:after="0"/>
              <w:jc w:val="both"/>
              <w:rPr>
                <w:rFonts w:ascii="Times New Roman" w:hAnsi="Times New Roman" w:cs="Times New Roman"/>
                <w:sz w:val="20"/>
                <w:szCs w:val="20"/>
              </w:rPr>
            </w:pPr>
            <w:r w:rsidRPr="00BA7A24">
              <w:rPr>
                <w:rFonts w:ascii="Times New Roman" w:hAnsi="Times New Roman" w:cs="Times New Roman"/>
                <w:sz w:val="20"/>
                <w:szCs w:val="20"/>
              </w:rPr>
              <w:lastRenderedPageBreak/>
              <w:t>2023-2024</w:t>
            </w:r>
          </w:p>
        </w:tc>
        <w:tc>
          <w:tcPr>
            <w:tcW w:w="1275" w:type="dxa"/>
            <w:shd w:val="clear" w:color="auto" w:fill="auto"/>
            <w:tcMar>
              <w:top w:w="18" w:type="dxa"/>
              <w:left w:w="106" w:type="dxa"/>
              <w:bottom w:w="0" w:type="dxa"/>
              <w:right w:w="106" w:type="dxa"/>
            </w:tcMar>
            <w:vAlign w:val="center"/>
            <w:hideMark/>
          </w:tcPr>
          <w:p w:rsidR="00803523" w:rsidRPr="00BA7A24" w:rsidRDefault="00803523" w:rsidP="00B17910">
            <w:pPr>
              <w:spacing w:after="0"/>
              <w:jc w:val="both"/>
              <w:rPr>
                <w:rFonts w:ascii="Times New Roman" w:hAnsi="Times New Roman" w:cs="Times New Roman"/>
                <w:sz w:val="20"/>
                <w:szCs w:val="20"/>
              </w:rPr>
            </w:pPr>
            <w:r w:rsidRPr="00BA7A24">
              <w:rPr>
                <w:rFonts w:ascii="Times New Roman" w:hAnsi="Times New Roman" w:cs="Times New Roman"/>
                <w:sz w:val="20"/>
                <w:szCs w:val="20"/>
              </w:rPr>
              <w:t>823</w:t>
            </w:r>
          </w:p>
        </w:tc>
        <w:tc>
          <w:tcPr>
            <w:tcW w:w="1560" w:type="dxa"/>
            <w:shd w:val="clear" w:color="auto" w:fill="auto"/>
            <w:tcMar>
              <w:top w:w="18" w:type="dxa"/>
              <w:left w:w="106" w:type="dxa"/>
              <w:bottom w:w="0" w:type="dxa"/>
              <w:right w:w="106" w:type="dxa"/>
            </w:tcMar>
            <w:vAlign w:val="center"/>
            <w:hideMark/>
          </w:tcPr>
          <w:p w:rsidR="00803523" w:rsidRPr="00BA7A24" w:rsidRDefault="00803523" w:rsidP="00B17910">
            <w:pPr>
              <w:spacing w:after="0"/>
              <w:jc w:val="both"/>
              <w:rPr>
                <w:rFonts w:ascii="Times New Roman" w:hAnsi="Times New Roman" w:cs="Times New Roman"/>
                <w:sz w:val="20"/>
                <w:szCs w:val="20"/>
              </w:rPr>
            </w:pPr>
            <w:r w:rsidRPr="00BA7A24">
              <w:rPr>
                <w:rFonts w:ascii="Times New Roman" w:hAnsi="Times New Roman" w:cs="Times New Roman"/>
                <w:sz w:val="20"/>
                <w:szCs w:val="20"/>
              </w:rPr>
              <w:t>70+104</w:t>
            </w:r>
          </w:p>
        </w:tc>
        <w:tc>
          <w:tcPr>
            <w:tcW w:w="1417" w:type="dxa"/>
            <w:shd w:val="clear" w:color="auto" w:fill="auto"/>
            <w:tcMar>
              <w:top w:w="18" w:type="dxa"/>
              <w:left w:w="106" w:type="dxa"/>
              <w:bottom w:w="0" w:type="dxa"/>
              <w:right w:w="106" w:type="dxa"/>
            </w:tcMar>
            <w:vAlign w:val="center"/>
            <w:hideMark/>
          </w:tcPr>
          <w:p w:rsidR="00803523" w:rsidRPr="00BA7A24" w:rsidRDefault="00803523" w:rsidP="00B17910">
            <w:pPr>
              <w:spacing w:after="0"/>
              <w:jc w:val="both"/>
              <w:rPr>
                <w:rFonts w:ascii="Times New Roman" w:hAnsi="Times New Roman" w:cs="Times New Roman"/>
                <w:sz w:val="20"/>
                <w:szCs w:val="20"/>
              </w:rPr>
            </w:pPr>
            <w:r w:rsidRPr="00BA7A24">
              <w:rPr>
                <w:rFonts w:ascii="Times New Roman" w:hAnsi="Times New Roman" w:cs="Times New Roman"/>
                <w:sz w:val="20"/>
                <w:szCs w:val="20"/>
              </w:rPr>
              <w:t>91</w:t>
            </w:r>
          </w:p>
        </w:tc>
        <w:tc>
          <w:tcPr>
            <w:tcW w:w="1276" w:type="dxa"/>
            <w:shd w:val="clear" w:color="auto" w:fill="auto"/>
            <w:tcMar>
              <w:top w:w="18" w:type="dxa"/>
              <w:left w:w="106" w:type="dxa"/>
              <w:bottom w:w="0" w:type="dxa"/>
              <w:right w:w="106" w:type="dxa"/>
            </w:tcMar>
            <w:vAlign w:val="center"/>
            <w:hideMark/>
          </w:tcPr>
          <w:p w:rsidR="00803523" w:rsidRPr="00BA7A24" w:rsidRDefault="00803523" w:rsidP="00B17910">
            <w:pPr>
              <w:spacing w:after="0"/>
              <w:jc w:val="both"/>
              <w:rPr>
                <w:rFonts w:ascii="Times New Roman" w:hAnsi="Times New Roman" w:cs="Times New Roman"/>
                <w:sz w:val="20"/>
                <w:szCs w:val="20"/>
              </w:rPr>
            </w:pPr>
            <w:r w:rsidRPr="00BA7A24">
              <w:rPr>
                <w:rFonts w:ascii="Times New Roman" w:hAnsi="Times New Roman" w:cs="Times New Roman"/>
                <w:sz w:val="20"/>
                <w:szCs w:val="20"/>
              </w:rPr>
              <w:t>10+</w:t>
            </w:r>
          </w:p>
        </w:tc>
        <w:tc>
          <w:tcPr>
            <w:tcW w:w="1701" w:type="dxa"/>
            <w:shd w:val="clear" w:color="auto" w:fill="auto"/>
            <w:tcMar>
              <w:top w:w="18" w:type="dxa"/>
              <w:left w:w="106" w:type="dxa"/>
              <w:bottom w:w="0" w:type="dxa"/>
              <w:right w:w="106" w:type="dxa"/>
            </w:tcMar>
            <w:vAlign w:val="center"/>
            <w:hideMark/>
          </w:tcPr>
          <w:p w:rsidR="00803523" w:rsidRPr="00BA7A24" w:rsidRDefault="00803523" w:rsidP="00B17910">
            <w:pPr>
              <w:spacing w:after="0"/>
              <w:rPr>
                <w:rFonts w:ascii="Times New Roman" w:hAnsi="Times New Roman" w:cs="Times New Roman"/>
                <w:sz w:val="20"/>
                <w:szCs w:val="20"/>
              </w:rPr>
            </w:pPr>
            <w:r w:rsidRPr="00BA7A24">
              <w:rPr>
                <w:rFonts w:ascii="Times New Roman" w:hAnsi="Times New Roman" w:cs="Times New Roman"/>
                <w:sz w:val="20"/>
                <w:szCs w:val="20"/>
              </w:rPr>
              <w:t>9  (Полозова Ю.-  3 олимпиады)</w:t>
            </w:r>
          </w:p>
        </w:tc>
        <w:tc>
          <w:tcPr>
            <w:tcW w:w="1276" w:type="dxa"/>
            <w:shd w:val="clear" w:color="auto" w:fill="auto"/>
            <w:tcMar>
              <w:top w:w="18" w:type="dxa"/>
              <w:left w:w="106" w:type="dxa"/>
              <w:bottom w:w="0" w:type="dxa"/>
              <w:right w:w="106" w:type="dxa"/>
            </w:tcMar>
            <w:vAlign w:val="center"/>
            <w:hideMark/>
          </w:tcPr>
          <w:p w:rsidR="00803523" w:rsidRPr="00BA7A24" w:rsidRDefault="00803523" w:rsidP="00B17910">
            <w:pPr>
              <w:spacing w:after="0"/>
              <w:jc w:val="both"/>
              <w:rPr>
                <w:rFonts w:ascii="Times New Roman" w:hAnsi="Times New Roman" w:cs="Times New Roman"/>
                <w:sz w:val="20"/>
                <w:szCs w:val="20"/>
              </w:rPr>
            </w:pPr>
            <w:r w:rsidRPr="00BA7A24">
              <w:rPr>
                <w:rFonts w:ascii="Times New Roman" w:hAnsi="Times New Roman" w:cs="Times New Roman"/>
                <w:sz w:val="20"/>
                <w:szCs w:val="20"/>
              </w:rPr>
              <w:t>0+4</w:t>
            </w:r>
          </w:p>
        </w:tc>
      </w:tr>
      <w:tr w:rsidR="00BA7A24" w:rsidRPr="00BA7A24" w:rsidTr="00BA7A24">
        <w:trPr>
          <w:trHeight w:val="1065"/>
        </w:trPr>
        <w:tc>
          <w:tcPr>
            <w:tcW w:w="1135" w:type="dxa"/>
            <w:shd w:val="clear" w:color="auto" w:fill="auto"/>
            <w:tcMar>
              <w:top w:w="18" w:type="dxa"/>
              <w:left w:w="106" w:type="dxa"/>
              <w:bottom w:w="0" w:type="dxa"/>
              <w:right w:w="106" w:type="dxa"/>
            </w:tcMar>
            <w:vAlign w:val="center"/>
            <w:hideMark/>
          </w:tcPr>
          <w:p w:rsidR="00803523" w:rsidRPr="00BA7A24" w:rsidRDefault="00803523" w:rsidP="00B17910">
            <w:pPr>
              <w:spacing w:after="0"/>
              <w:jc w:val="both"/>
              <w:rPr>
                <w:rFonts w:ascii="Times New Roman" w:hAnsi="Times New Roman" w:cs="Times New Roman"/>
                <w:sz w:val="20"/>
                <w:szCs w:val="20"/>
              </w:rPr>
            </w:pPr>
            <w:r w:rsidRPr="00BA7A24">
              <w:rPr>
                <w:rFonts w:ascii="Times New Roman" w:hAnsi="Times New Roman" w:cs="Times New Roman"/>
                <w:sz w:val="20"/>
                <w:szCs w:val="20"/>
              </w:rPr>
              <w:t>2024-2025</w:t>
            </w:r>
          </w:p>
        </w:tc>
        <w:tc>
          <w:tcPr>
            <w:tcW w:w="1275" w:type="dxa"/>
            <w:shd w:val="clear" w:color="auto" w:fill="auto"/>
            <w:tcMar>
              <w:top w:w="18" w:type="dxa"/>
              <w:left w:w="106" w:type="dxa"/>
              <w:bottom w:w="0" w:type="dxa"/>
              <w:right w:w="106" w:type="dxa"/>
            </w:tcMar>
            <w:vAlign w:val="center"/>
            <w:hideMark/>
          </w:tcPr>
          <w:p w:rsidR="00803523" w:rsidRPr="00BA7A24" w:rsidRDefault="00803523" w:rsidP="00B17910">
            <w:pPr>
              <w:spacing w:after="0"/>
              <w:jc w:val="both"/>
              <w:rPr>
                <w:rFonts w:ascii="Times New Roman" w:hAnsi="Times New Roman" w:cs="Times New Roman"/>
                <w:sz w:val="20"/>
                <w:szCs w:val="20"/>
              </w:rPr>
            </w:pPr>
            <w:r w:rsidRPr="00BA7A24">
              <w:rPr>
                <w:rFonts w:ascii="Times New Roman" w:hAnsi="Times New Roman" w:cs="Times New Roman"/>
                <w:sz w:val="20"/>
                <w:szCs w:val="20"/>
              </w:rPr>
              <w:t>864</w:t>
            </w:r>
          </w:p>
        </w:tc>
        <w:tc>
          <w:tcPr>
            <w:tcW w:w="1560" w:type="dxa"/>
            <w:shd w:val="clear" w:color="auto" w:fill="auto"/>
            <w:tcMar>
              <w:top w:w="18" w:type="dxa"/>
              <w:left w:w="106" w:type="dxa"/>
              <w:bottom w:w="0" w:type="dxa"/>
              <w:right w:w="106" w:type="dxa"/>
            </w:tcMar>
            <w:vAlign w:val="center"/>
            <w:hideMark/>
          </w:tcPr>
          <w:p w:rsidR="00803523" w:rsidRPr="00BA7A24" w:rsidRDefault="00803523" w:rsidP="00B17910">
            <w:pPr>
              <w:spacing w:after="0"/>
              <w:jc w:val="both"/>
              <w:rPr>
                <w:rFonts w:ascii="Times New Roman" w:hAnsi="Times New Roman" w:cs="Times New Roman"/>
                <w:sz w:val="20"/>
                <w:szCs w:val="20"/>
              </w:rPr>
            </w:pPr>
            <w:r w:rsidRPr="00BA7A24">
              <w:rPr>
                <w:rFonts w:ascii="Times New Roman" w:hAnsi="Times New Roman" w:cs="Times New Roman"/>
                <w:sz w:val="20"/>
                <w:szCs w:val="20"/>
              </w:rPr>
              <w:t>60+92</w:t>
            </w:r>
          </w:p>
        </w:tc>
        <w:tc>
          <w:tcPr>
            <w:tcW w:w="1417" w:type="dxa"/>
            <w:shd w:val="clear" w:color="auto" w:fill="auto"/>
            <w:tcMar>
              <w:top w:w="18" w:type="dxa"/>
              <w:left w:w="106" w:type="dxa"/>
              <w:bottom w:w="0" w:type="dxa"/>
              <w:right w:w="106" w:type="dxa"/>
            </w:tcMar>
            <w:vAlign w:val="center"/>
            <w:hideMark/>
          </w:tcPr>
          <w:p w:rsidR="00803523" w:rsidRPr="00BA7A24" w:rsidRDefault="00803523" w:rsidP="00B17910">
            <w:pPr>
              <w:spacing w:after="0"/>
              <w:jc w:val="both"/>
              <w:rPr>
                <w:rFonts w:ascii="Times New Roman" w:hAnsi="Times New Roman" w:cs="Times New Roman"/>
                <w:sz w:val="20"/>
                <w:szCs w:val="20"/>
              </w:rPr>
            </w:pPr>
            <w:r w:rsidRPr="00BA7A24">
              <w:rPr>
                <w:rFonts w:ascii="Times New Roman" w:hAnsi="Times New Roman" w:cs="Times New Roman"/>
                <w:sz w:val="20"/>
                <w:szCs w:val="20"/>
              </w:rPr>
              <w:t>104</w:t>
            </w:r>
          </w:p>
        </w:tc>
        <w:tc>
          <w:tcPr>
            <w:tcW w:w="1276" w:type="dxa"/>
            <w:shd w:val="clear" w:color="auto" w:fill="auto"/>
            <w:tcMar>
              <w:top w:w="18" w:type="dxa"/>
              <w:left w:w="106" w:type="dxa"/>
              <w:bottom w:w="0" w:type="dxa"/>
              <w:right w:w="106" w:type="dxa"/>
            </w:tcMar>
            <w:vAlign w:val="center"/>
            <w:hideMark/>
          </w:tcPr>
          <w:p w:rsidR="00803523" w:rsidRPr="00BA7A24" w:rsidRDefault="00803523" w:rsidP="00B17910">
            <w:pPr>
              <w:spacing w:after="0"/>
              <w:jc w:val="both"/>
              <w:rPr>
                <w:rFonts w:ascii="Times New Roman" w:hAnsi="Times New Roman" w:cs="Times New Roman"/>
                <w:sz w:val="20"/>
                <w:szCs w:val="20"/>
              </w:rPr>
            </w:pPr>
            <w:r w:rsidRPr="00BA7A24">
              <w:rPr>
                <w:rFonts w:ascii="Times New Roman" w:hAnsi="Times New Roman" w:cs="Times New Roman"/>
                <w:sz w:val="20"/>
                <w:szCs w:val="20"/>
              </w:rPr>
              <w:t>11+7</w:t>
            </w:r>
          </w:p>
        </w:tc>
        <w:tc>
          <w:tcPr>
            <w:tcW w:w="1701" w:type="dxa"/>
            <w:shd w:val="clear" w:color="auto" w:fill="auto"/>
            <w:tcMar>
              <w:top w:w="18" w:type="dxa"/>
              <w:left w:w="106" w:type="dxa"/>
              <w:bottom w:w="0" w:type="dxa"/>
              <w:right w:w="106" w:type="dxa"/>
            </w:tcMar>
            <w:vAlign w:val="center"/>
            <w:hideMark/>
          </w:tcPr>
          <w:p w:rsidR="00803523" w:rsidRPr="00BA7A24" w:rsidRDefault="00803523" w:rsidP="00B17910">
            <w:pPr>
              <w:spacing w:after="0"/>
              <w:rPr>
                <w:rFonts w:ascii="Times New Roman" w:hAnsi="Times New Roman" w:cs="Times New Roman"/>
                <w:sz w:val="20"/>
                <w:szCs w:val="20"/>
              </w:rPr>
            </w:pPr>
            <w:r w:rsidRPr="00BA7A24">
              <w:rPr>
                <w:rFonts w:ascii="Times New Roman" w:hAnsi="Times New Roman" w:cs="Times New Roman"/>
                <w:sz w:val="20"/>
                <w:szCs w:val="20"/>
              </w:rPr>
              <w:t>7</w:t>
            </w:r>
            <w:r w:rsidR="00B17910" w:rsidRPr="00BA7A24">
              <w:rPr>
                <w:rFonts w:ascii="Times New Roman" w:hAnsi="Times New Roman" w:cs="Times New Roman"/>
                <w:sz w:val="20"/>
                <w:szCs w:val="20"/>
              </w:rPr>
              <w:t xml:space="preserve"> (Чмак В.-2 олимпиады,8 участник, (</w:t>
            </w:r>
            <w:r w:rsidRPr="00BA7A24">
              <w:rPr>
                <w:rFonts w:ascii="Times New Roman" w:hAnsi="Times New Roman" w:cs="Times New Roman"/>
                <w:sz w:val="20"/>
                <w:szCs w:val="20"/>
              </w:rPr>
              <w:t xml:space="preserve">Таранов П.11А) отказался </w:t>
            </w:r>
          </w:p>
        </w:tc>
        <w:tc>
          <w:tcPr>
            <w:tcW w:w="1276" w:type="dxa"/>
            <w:shd w:val="clear" w:color="auto" w:fill="auto"/>
            <w:tcMar>
              <w:top w:w="18" w:type="dxa"/>
              <w:left w:w="106" w:type="dxa"/>
              <w:bottom w:w="0" w:type="dxa"/>
              <w:right w:w="106" w:type="dxa"/>
            </w:tcMar>
            <w:vAlign w:val="center"/>
            <w:hideMark/>
          </w:tcPr>
          <w:p w:rsidR="00803523" w:rsidRPr="00BA7A24" w:rsidRDefault="00803523" w:rsidP="00B17910">
            <w:pPr>
              <w:spacing w:after="0"/>
              <w:jc w:val="both"/>
              <w:rPr>
                <w:rFonts w:ascii="Times New Roman" w:hAnsi="Times New Roman" w:cs="Times New Roman"/>
                <w:sz w:val="20"/>
                <w:szCs w:val="20"/>
              </w:rPr>
            </w:pPr>
            <w:r w:rsidRPr="00BA7A24">
              <w:rPr>
                <w:rFonts w:ascii="Times New Roman" w:hAnsi="Times New Roman" w:cs="Times New Roman"/>
                <w:sz w:val="20"/>
                <w:szCs w:val="20"/>
              </w:rPr>
              <w:t>1+4</w:t>
            </w:r>
          </w:p>
        </w:tc>
      </w:tr>
      <w:tr w:rsidR="00BA7A24" w:rsidRPr="00BA7A24" w:rsidTr="00BA7A24">
        <w:trPr>
          <w:trHeight w:val="1065"/>
        </w:trPr>
        <w:tc>
          <w:tcPr>
            <w:tcW w:w="1135" w:type="dxa"/>
            <w:shd w:val="clear" w:color="auto" w:fill="auto"/>
            <w:tcMar>
              <w:top w:w="18" w:type="dxa"/>
              <w:left w:w="106" w:type="dxa"/>
              <w:bottom w:w="0" w:type="dxa"/>
              <w:right w:w="106" w:type="dxa"/>
            </w:tcMar>
            <w:vAlign w:val="center"/>
            <w:hideMark/>
          </w:tcPr>
          <w:p w:rsidR="00803523" w:rsidRPr="00BA7A24" w:rsidRDefault="00803523" w:rsidP="00B17910">
            <w:pPr>
              <w:spacing w:after="0"/>
              <w:jc w:val="both"/>
              <w:rPr>
                <w:rFonts w:ascii="Times New Roman" w:hAnsi="Times New Roman" w:cs="Times New Roman"/>
                <w:sz w:val="20"/>
                <w:szCs w:val="20"/>
              </w:rPr>
            </w:pPr>
            <w:r w:rsidRPr="00BA7A24">
              <w:rPr>
                <w:rFonts w:ascii="Times New Roman" w:hAnsi="Times New Roman" w:cs="Times New Roman"/>
                <w:sz w:val="20"/>
                <w:szCs w:val="20"/>
              </w:rPr>
              <w:t>2025-2026</w:t>
            </w:r>
          </w:p>
        </w:tc>
        <w:tc>
          <w:tcPr>
            <w:tcW w:w="1275" w:type="dxa"/>
            <w:shd w:val="clear" w:color="auto" w:fill="auto"/>
            <w:tcMar>
              <w:top w:w="18" w:type="dxa"/>
              <w:left w:w="106" w:type="dxa"/>
              <w:bottom w:w="0" w:type="dxa"/>
              <w:right w:w="106" w:type="dxa"/>
            </w:tcMar>
            <w:vAlign w:val="center"/>
            <w:hideMark/>
          </w:tcPr>
          <w:p w:rsidR="00803523" w:rsidRPr="00BA7A24" w:rsidRDefault="00803523" w:rsidP="00B17910">
            <w:pPr>
              <w:spacing w:after="0"/>
              <w:jc w:val="both"/>
              <w:rPr>
                <w:rFonts w:ascii="Times New Roman" w:hAnsi="Times New Roman" w:cs="Times New Roman"/>
                <w:sz w:val="20"/>
                <w:szCs w:val="20"/>
              </w:rPr>
            </w:pPr>
            <w:r w:rsidRPr="00BA7A24">
              <w:rPr>
                <w:rFonts w:ascii="Times New Roman" w:hAnsi="Times New Roman" w:cs="Times New Roman"/>
                <w:sz w:val="20"/>
                <w:szCs w:val="20"/>
              </w:rPr>
              <w:t>826</w:t>
            </w:r>
          </w:p>
        </w:tc>
        <w:tc>
          <w:tcPr>
            <w:tcW w:w="1560" w:type="dxa"/>
            <w:shd w:val="clear" w:color="auto" w:fill="auto"/>
            <w:tcMar>
              <w:top w:w="18" w:type="dxa"/>
              <w:left w:w="106" w:type="dxa"/>
              <w:bottom w:w="0" w:type="dxa"/>
              <w:right w:w="106" w:type="dxa"/>
            </w:tcMar>
            <w:vAlign w:val="center"/>
            <w:hideMark/>
          </w:tcPr>
          <w:p w:rsidR="00803523" w:rsidRPr="00BA7A24" w:rsidRDefault="00803523" w:rsidP="00B17910">
            <w:pPr>
              <w:spacing w:after="0"/>
              <w:jc w:val="both"/>
              <w:rPr>
                <w:rFonts w:ascii="Times New Roman" w:hAnsi="Times New Roman" w:cs="Times New Roman"/>
                <w:sz w:val="20"/>
                <w:szCs w:val="20"/>
              </w:rPr>
            </w:pPr>
            <w:r w:rsidRPr="00BA7A24">
              <w:rPr>
                <w:rFonts w:ascii="Times New Roman" w:hAnsi="Times New Roman" w:cs="Times New Roman"/>
                <w:sz w:val="20"/>
                <w:szCs w:val="20"/>
              </w:rPr>
              <w:t>119(67+52)</w:t>
            </w:r>
          </w:p>
        </w:tc>
        <w:tc>
          <w:tcPr>
            <w:tcW w:w="1417" w:type="dxa"/>
            <w:shd w:val="clear" w:color="auto" w:fill="auto"/>
            <w:tcMar>
              <w:top w:w="18" w:type="dxa"/>
              <w:left w:w="106" w:type="dxa"/>
              <w:bottom w:w="0" w:type="dxa"/>
              <w:right w:w="106" w:type="dxa"/>
            </w:tcMar>
            <w:vAlign w:val="center"/>
            <w:hideMark/>
          </w:tcPr>
          <w:p w:rsidR="00803523" w:rsidRPr="00BA7A24" w:rsidRDefault="00803523" w:rsidP="00BA7A24">
            <w:pPr>
              <w:spacing w:after="0"/>
              <w:rPr>
                <w:rFonts w:ascii="Times New Roman" w:hAnsi="Times New Roman" w:cs="Times New Roman"/>
                <w:sz w:val="20"/>
                <w:szCs w:val="20"/>
              </w:rPr>
            </w:pPr>
            <w:r w:rsidRPr="00BA7A24">
              <w:rPr>
                <w:rFonts w:ascii="Times New Roman" w:hAnsi="Times New Roman" w:cs="Times New Roman"/>
                <w:sz w:val="20"/>
                <w:szCs w:val="20"/>
              </w:rPr>
              <w:t>69</w:t>
            </w:r>
            <w:r w:rsidR="00BA7A24" w:rsidRPr="00BA7A24">
              <w:rPr>
                <w:rFonts w:ascii="Times New Roman" w:hAnsi="Times New Roman" w:cs="Times New Roman"/>
                <w:sz w:val="20"/>
                <w:szCs w:val="20"/>
              </w:rPr>
              <w:t xml:space="preserve"> (</w:t>
            </w:r>
            <w:r w:rsidRPr="00BA7A24">
              <w:rPr>
                <w:rFonts w:ascii="Times New Roman" w:hAnsi="Times New Roman" w:cs="Times New Roman"/>
                <w:sz w:val="20"/>
                <w:szCs w:val="20"/>
              </w:rPr>
              <w:t>по протоколам школы)+ 13(по итогам прошлого года)+20( по онлайн- олимпиадам)</w:t>
            </w:r>
          </w:p>
        </w:tc>
        <w:tc>
          <w:tcPr>
            <w:tcW w:w="1276" w:type="dxa"/>
            <w:shd w:val="clear" w:color="auto" w:fill="auto"/>
            <w:tcMar>
              <w:top w:w="18" w:type="dxa"/>
              <w:left w:w="106" w:type="dxa"/>
              <w:bottom w:w="0" w:type="dxa"/>
              <w:right w:w="106" w:type="dxa"/>
            </w:tcMar>
            <w:vAlign w:val="center"/>
            <w:hideMark/>
          </w:tcPr>
          <w:p w:rsidR="00BA7A24" w:rsidRPr="00BA7A24" w:rsidRDefault="00803523" w:rsidP="00B17910">
            <w:pPr>
              <w:spacing w:after="0"/>
              <w:jc w:val="both"/>
              <w:rPr>
                <w:rFonts w:ascii="Times New Roman" w:hAnsi="Times New Roman" w:cs="Times New Roman"/>
                <w:sz w:val="20"/>
                <w:szCs w:val="20"/>
              </w:rPr>
            </w:pPr>
            <w:r w:rsidRPr="00BA7A24">
              <w:rPr>
                <w:rFonts w:ascii="Times New Roman" w:hAnsi="Times New Roman" w:cs="Times New Roman"/>
                <w:sz w:val="20"/>
                <w:szCs w:val="20"/>
              </w:rPr>
              <w:t>20 победителей из</w:t>
            </w:r>
            <w:r w:rsidR="00BA7A24" w:rsidRPr="00BA7A24">
              <w:rPr>
                <w:rFonts w:ascii="Times New Roman" w:hAnsi="Times New Roman" w:cs="Times New Roman"/>
                <w:sz w:val="20"/>
                <w:szCs w:val="20"/>
              </w:rPr>
              <w:t xml:space="preserve"> </w:t>
            </w:r>
            <w:r w:rsidRPr="00BA7A24">
              <w:rPr>
                <w:rFonts w:ascii="Times New Roman" w:hAnsi="Times New Roman" w:cs="Times New Roman"/>
                <w:sz w:val="20"/>
                <w:szCs w:val="20"/>
              </w:rPr>
              <w:t>28</w:t>
            </w:r>
            <w:r w:rsidR="00BA7A24" w:rsidRPr="00BA7A24">
              <w:rPr>
                <w:rFonts w:ascii="Times New Roman" w:hAnsi="Times New Roman" w:cs="Times New Roman"/>
                <w:sz w:val="20"/>
                <w:szCs w:val="20"/>
              </w:rPr>
              <w:t xml:space="preserve"> </w:t>
            </w:r>
            <w:r w:rsidRPr="00BA7A24">
              <w:rPr>
                <w:rFonts w:ascii="Times New Roman" w:hAnsi="Times New Roman" w:cs="Times New Roman"/>
                <w:sz w:val="20"/>
                <w:szCs w:val="20"/>
              </w:rPr>
              <w:t>(71,4%)</w:t>
            </w:r>
          </w:p>
          <w:p w:rsidR="00803523" w:rsidRPr="00BA7A24" w:rsidRDefault="00803523" w:rsidP="00B17910">
            <w:pPr>
              <w:spacing w:after="0"/>
              <w:jc w:val="both"/>
              <w:rPr>
                <w:rFonts w:ascii="Times New Roman" w:hAnsi="Times New Roman" w:cs="Times New Roman"/>
                <w:sz w:val="20"/>
                <w:szCs w:val="20"/>
              </w:rPr>
            </w:pPr>
            <w:r w:rsidRPr="00BA7A24">
              <w:rPr>
                <w:rFonts w:ascii="Times New Roman" w:hAnsi="Times New Roman" w:cs="Times New Roman"/>
                <w:sz w:val="20"/>
                <w:szCs w:val="20"/>
              </w:rPr>
              <w:t>13 призёров из  22 (59%)</w:t>
            </w:r>
          </w:p>
        </w:tc>
        <w:tc>
          <w:tcPr>
            <w:tcW w:w="1701" w:type="dxa"/>
            <w:shd w:val="clear" w:color="auto" w:fill="auto"/>
            <w:tcMar>
              <w:top w:w="18" w:type="dxa"/>
              <w:left w:w="106" w:type="dxa"/>
              <w:bottom w:w="0" w:type="dxa"/>
              <w:right w:w="106" w:type="dxa"/>
            </w:tcMar>
            <w:vAlign w:val="center"/>
            <w:hideMark/>
          </w:tcPr>
          <w:p w:rsidR="00BA7A24" w:rsidRPr="00BA7A24" w:rsidRDefault="00803523" w:rsidP="00B17910">
            <w:pPr>
              <w:spacing w:after="0"/>
              <w:rPr>
                <w:rFonts w:ascii="Times New Roman" w:hAnsi="Times New Roman" w:cs="Times New Roman"/>
                <w:sz w:val="20"/>
                <w:szCs w:val="20"/>
              </w:rPr>
            </w:pPr>
            <w:r w:rsidRPr="00BA7A24">
              <w:rPr>
                <w:rFonts w:ascii="Times New Roman" w:hAnsi="Times New Roman" w:cs="Times New Roman"/>
                <w:sz w:val="20"/>
                <w:szCs w:val="20"/>
              </w:rPr>
              <w:t>Бурко Д.-по русскому языку,</w:t>
            </w:r>
            <w:r w:rsidR="00BA7A24" w:rsidRPr="00BA7A24">
              <w:rPr>
                <w:rFonts w:ascii="Times New Roman" w:hAnsi="Times New Roman" w:cs="Times New Roman"/>
                <w:sz w:val="20"/>
                <w:szCs w:val="20"/>
              </w:rPr>
              <w:t xml:space="preserve"> </w:t>
            </w:r>
            <w:r w:rsidRPr="00BA7A24">
              <w:rPr>
                <w:rFonts w:ascii="Times New Roman" w:hAnsi="Times New Roman" w:cs="Times New Roman"/>
                <w:sz w:val="20"/>
                <w:szCs w:val="20"/>
              </w:rPr>
              <w:t>литературе,экологии,</w:t>
            </w:r>
          </w:p>
          <w:p w:rsidR="00BA7A24" w:rsidRPr="00BA7A24" w:rsidRDefault="00803523" w:rsidP="00B17910">
            <w:pPr>
              <w:spacing w:after="0"/>
              <w:rPr>
                <w:rFonts w:ascii="Times New Roman" w:hAnsi="Times New Roman" w:cs="Times New Roman"/>
                <w:sz w:val="20"/>
                <w:szCs w:val="20"/>
              </w:rPr>
            </w:pPr>
            <w:r w:rsidRPr="00BA7A24">
              <w:rPr>
                <w:rFonts w:ascii="Times New Roman" w:hAnsi="Times New Roman" w:cs="Times New Roman"/>
                <w:sz w:val="20"/>
                <w:szCs w:val="20"/>
              </w:rPr>
              <w:t>Чмак В.</w:t>
            </w:r>
            <w:r w:rsidR="00BA7A24" w:rsidRPr="00BA7A24">
              <w:rPr>
                <w:rFonts w:ascii="Times New Roman" w:hAnsi="Times New Roman" w:cs="Times New Roman"/>
                <w:sz w:val="20"/>
                <w:szCs w:val="20"/>
              </w:rPr>
              <w:t xml:space="preserve"> </w:t>
            </w:r>
            <w:r w:rsidRPr="00BA7A24">
              <w:rPr>
                <w:rFonts w:ascii="Times New Roman" w:hAnsi="Times New Roman" w:cs="Times New Roman"/>
                <w:sz w:val="20"/>
                <w:szCs w:val="20"/>
              </w:rPr>
              <w:t>по биологии,</w:t>
            </w:r>
            <w:r w:rsidR="00BA7A24" w:rsidRPr="00BA7A24">
              <w:rPr>
                <w:rFonts w:ascii="Times New Roman" w:hAnsi="Times New Roman" w:cs="Times New Roman"/>
                <w:sz w:val="20"/>
                <w:szCs w:val="20"/>
              </w:rPr>
              <w:t xml:space="preserve"> </w:t>
            </w:r>
            <w:r w:rsidRPr="00BA7A24">
              <w:rPr>
                <w:rFonts w:ascii="Times New Roman" w:hAnsi="Times New Roman" w:cs="Times New Roman"/>
                <w:sz w:val="20"/>
                <w:szCs w:val="20"/>
              </w:rPr>
              <w:t>экологии,</w:t>
            </w:r>
          </w:p>
          <w:p w:rsidR="00BA7A24" w:rsidRPr="00BA7A24" w:rsidRDefault="00803523" w:rsidP="00B17910">
            <w:pPr>
              <w:spacing w:after="0"/>
              <w:rPr>
                <w:rFonts w:ascii="Times New Roman" w:hAnsi="Times New Roman" w:cs="Times New Roman"/>
                <w:sz w:val="20"/>
                <w:szCs w:val="20"/>
              </w:rPr>
            </w:pPr>
            <w:r w:rsidRPr="00BA7A24">
              <w:rPr>
                <w:rFonts w:ascii="Times New Roman" w:hAnsi="Times New Roman" w:cs="Times New Roman"/>
                <w:sz w:val="20"/>
                <w:szCs w:val="20"/>
              </w:rPr>
              <w:t>Платонов А.</w:t>
            </w:r>
            <w:r w:rsidR="00BA7A24" w:rsidRPr="00BA7A24">
              <w:rPr>
                <w:rFonts w:ascii="Times New Roman" w:hAnsi="Times New Roman" w:cs="Times New Roman"/>
                <w:sz w:val="20"/>
                <w:szCs w:val="20"/>
              </w:rPr>
              <w:t xml:space="preserve"> </w:t>
            </w:r>
            <w:r w:rsidRPr="00BA7A24">
              <w:rPr>
                <w:rFonts w:ascii="Times New Roman" w:hAnsi="Times New Roman" w:cs="Times New Roman"/>
                <w:sz w:val="20"/>
                <w:szCs w:val="20"/>
              </w:rPr>
              <w:t>по экологии.</w:t>
            </w:r>
          </w:p>
          <w:p w:rsidR="00803523" w:rsidRPr="00BA7A24" w:rsidRDefault="00803523" w:rsidP="00B17910">
            <w:pPr>
              <w:spacing w:after="0"/>
              <w:rPr>
                <w:rFonts w:ascii="Times New Roman" w:hAnsi="Times New Roman" w:cs="Times New Roman"/>
                <w:sz w:val="20"/>
                <w:szCs w:val="20"/>
              </w:rPr>
            </w:pPr>
            <w:r w:rsidRPr="00BA7A24">
              <w:rPr>
                <w:rFonts w:ascii="Times New Roman" w:hAnsi="Times New Roman" w:cs="Times New Roman"/>
                <w:sz w:val="20"/>
                <w:szCs w:val="20"/>
              </w:rPr>
              <w:t>Таныгин М.по экологии( как призёр прошлого</w:t>
            </w:r>
            <w:r w:rsidR="00BA7A24" w:rsidRPr="00BA7A24">
              <w:rPr>
                <w:rFonts w:ascii="Times New Roman" w:hAnsi="Times New Roman" w:cs="Times New Roman"/>
                <w:sz w:val="20"/>
                <w:szCs w:val="20"/>
              </w:rPr>
              <w:t xml:space="preserve"> </w:t>
            </w:r>
            <w:r w:rsidRPr="00BA7A24">
              <w:rPr>
                <w:rFonts w:ascii="Times New Roman" w:hAnsi="Times New Roman" w:cs="Times New Roman"/>
                <w:sz w:val="20"/>
                <w:szCs w:val="20"/>
              </w:rPr>
              <w:t>года)- отказался ехать, Ершов  Д. по истории.</w:t>
            </w:r>
          </w:p>
        </w:tc>
        <w:tc>
          <w:tcPr>
            <w:tcW w:w="1276" w:type="dxa"/>
            <w:shd w:val="clear" w:color="auto" w:fill="auto"/>
            <w:tcMar>
              <w:top w:w="18" w:type="dxa"/>
              <w:left w:w="106" w:type="dxa"/>
              <w:bottom w:w="0" w:type="dxa"/>
              <w:right w:w="106" w:type="dxa"/>
            </w:tcMar>
            <w:vAlign w:val="center"/>
            <w:hideMark/>
          </w:tcPr>
          <w:p w:rsidR="00BA7A24" w:rsidRPr="00BA7A24" w:rsidRDefault="00803523" w:rsidP="00B17910">
            <w:pPr>
              <w:spacing w:after="0"/>
              <w:jc w:val="both"/>
              <w:rPr>
                <w:rFonts w:ascii="Times New Roman" w:hAnsi="Times New Roman" w:cs="Times New Roman"/>
                <w:sz w:val="20"/>
                <w:szCs w:val="20"/>
              </w:rPr>
            </w:pPr>
            <w:r w:rsidRPr="00BA7A24">
              <w:rPr>
                <w:rFonts w:ascii="Times New Roman" w:hAnsi="Times New Roman" w:cs="Times New Roman"/>
                <w:sz w:val="20"/>
                <w:szCs w:val="20"/>
              </w:rPr>
              <w:t>1</w:t>
            </w:r>
            <w:r w:rsidR="00BA7A24" w:rsidRPr="00BA7A24">
              <w:rPr>
                <w:rFonts w:ascii="Times New Roman" w:hAnsi="Times New Roman" w:cs="Times New Roman"/>
                <w:sz w:val="20"/>
                <w:szCs w:val="20"/>
              </w:rPr>
              <w:t xml:space="preserve">+1 </w:t>
            </w:r>
          </w:p>
          <w:p w:rsidR="00803523" w:rsidRPr="00BA7A24" w:rsidRDefault="00BA7A24" w:rsidP="00BA7A24">
            <w:pPr>
              <w:spacing w:after="0"/>
              <w:rPr>
                <w:rFonts w:ascii="Times New Roman" w:hAnsi="Times New Roman" w:cs="Times New Roman"/>
                <w:sz w:val="20"/>
                <w:szCs w:val="20"/>
              </w:rPr>
            </w:pPr>
            <w:r w:rsidRPr="00BA7A24">
              <w:rPr>
                <w:rFonts w:ascii="Times New Roman" w:hAnsi="Times New Roman" w:cs="Times New Roman"/>
                <w:sz w:val="20"/>
                <w:szCs w:val="20"/>
              </w:rPr>
              <w:t>(</w:t>
            </w:r>
            <w:r w:rsidR="00803523" w:rsidRPr="00BA7A24">
              <w:rPr>
                <w:rFonts w:ascii="Times New Roman" w:hAnsi="Times New Roman" w:cs="Times New Roman"/>
                <w:sz w:val="20"/>
                <w:szCs w:val="20"/>
              </w:rPr>
              <w:t>Чмак В.по экологии)+ 1 Бурко Д. по экологии</w:t>
            </w:r>
          </w:p>
        </w:tc>
      </w:tr>
    </w:tbl>
    <w:p w:rsidR="00803523" w:rsidRPr="00BA7A24" w:rsidRDefault="00803523" w:rsidP="00803523">
      <w:pPr>
        <w:jc w:val="both"/>
        <w:rPr>
          <w:sz w:val="17"/>
          <w:szCs w:val="17"/>
        </w:rPr>
      </w:pPr>
    </w:p>
    <w:p w:rsidR="00803523" w:rsidRPr="00BA7A24" w:rsidRDefault="00803523" w:rsidP="000E5F8D">
      <w:pPr>
        <w:numPr>
          <w:ilvl w:val="0"/>
          <w:numId w:val="8"/>
        </w:numPr>
        <w:jc w:val="both"/>
        <w:rPr>
          <w:rFonts w:ascii="Times New Roman" w:eastAsia="Times New Roman" w:hAnsi="Times New Roman"/>
          <w:b/>
          <w:bCs/>
          <w:sz w:val="24"/>
          <w:szCs w:val="24"/>
        </w:rPr>
      </w:pPr>
      <w:r w:rsidRPr="00BA7A24">
        <w:rPr>
          <w:rFonts w:ascii="Times New Roman" w:eastAsia="Times New Roman" w:hAnsi="Times New Roman"/>
          <w:b/>
          <w:bCs/>
          <w:sz w:val="24"/>
          <w:szCs w:val="24"/>
        </w:rPr>
        <w:t>Востребованность выпускников</w:t>
      </w:r>
    </w:p>
    <w:tbl>
      <w:tblPr>
        <w:tblW w:w="9640" w:type="dxa"/>
        <w:tblInd w:w="-67" w:type="dxa"/>
        <w:tblLayout w:type="fixed"/>
        <w:tblCellMar>
          <w:top w:w="15" w:type="dxa"/>
          <w:left w:w="15" w:type="dxa"/>
          <w:bottom w:w="15" w:type="dxa"/>
          <w:right w:w="15" w:type="dxa"/>
        </w:tblCellMar>
        <w:tblLook w:val="0600" w:firstRow="0" w:lastRow="0" w:firstColumn="0" w:lastColumn="0" w:noHBand="1" w:noVBand="1"/>
      </w:tblPr>
      <w:tblGrid>
        <w:gridCol w:w="993"/>
        <w:gridCol w:w="709"/>
        <w:gridCol w:w="850"/>
        <w:gridCol w:w="851"/>
        <w:gridCol w:w="1166"/>
        <w:gridCol w:w="676"/>
        <w:gridCol w:w="993"/>
        <w:gridCol w:w="1134"/>
        <w:gridCol w:w="1275"/>
        <w:gridCol w:w="993"/>
      </w:tblGrid>
      <w:tr w:rsidR="00803523" w:rsidRPr="00803523" w:rsidTr="00803523">
        <w:tc>
          <w:tcPr>
            <w:tcW w:w="993" w:type="dxa"/>
            <w:vMerge w:val="restar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803523" w:rsidRPr="00BA7A24" w:rsidRDefault="00803523" w:rsidP="00BA7A24">
            <w:pPr>
              <w:spacing w:after="0"/>
              <w:jc w:val="both"/>
              <w:rPr>
                <w:rFonts w:ascii="Times New Roman" w:hAnsi="Times New Roman" w:cs="Times New Roman"/>
                <w:sz w:val="20"/>
                <w:szCs w:val="20"/>
              </w:rPr>
            </w:pPr>
            <w:r w:rsidRPr="00BA7A24">
              <w:rPr>
                <w:rFonts w:ascii="Times New Roman" w:hAnsi="Times New Roman" w:cs="Times New Roman"/>
                <w:sz w:val="20"/>
                <w:szCs w:val="20"/>
              </w:rPr>
              <w:t>Год выпуска</w:t>
            </w:r>
          </w:p>
        </w:tc>
        <w:tc>
          <w:tcPr>
            <w:tcW w:w="3576" w:type="dxa"/>
            <w:gridSpan w:val="4"/>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803523" w:rsidRPr="00BA7A24" w:rsidRDefault="00803523" w:rsidP="00BA7A24">
            <w:pPr>
              <w:spacing w:after="0"/>
              <w:jc w:val="center"/>
              <w:rPr>
                <w:rFonts w:ascii="Times New Roman" w:hAnsi="Times New Roman" w:cs="Times New Roman"/>
                <w:sz w:val="20"/>
                <w:szCs w:val="20"/>
              </w:rPr>
            </w:pPr>
            <w:r w:rsidRPr="00BA7A24">
              <w:rPr>
                <w:rFonts w:ascii="Times New Roman" w:hAnsi="Times New Roman" w:cs="Times New Roman"/>
                <w:sz w:val="20"/>
                <w:szCs w:val="20"/>
              </w:rPr>
              <w:t>Основная школа</w:t>
            </w:r>
          </w:p>
        </w:tc>
        <w:tc>
          <w:tcPr>
            <w:tcW w:w="5071" w:type="dxa"/>
            <w:gridSpan w:val="5"/>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803523" w:rsidRPr="00BA7A24" w:rsidRDefault="00803523" w:rsidP="00BA7A24">
            <w:pPr>
              <w:spacing w:after="0"/>
              <w:jc w:val="center"/>
              <w:rPr>
                <w:rFonts w:ascii="Times New Roman" w:hAnsi="Times New Roman" w:cs="Times New Roman"/>
                <w:sz w:val="20"/>
                <w:szCs w:val="20"/>
              </w:rPr>
            </w:pPr>
            <w:r w:rsidRPr="00BA7A24">
              <w:rPr>
                <w:rFonts w:ascii="Times New Roman" w:hAnsi="Times New Roman" w:cs="Times New Roman"/>
                <w:sz w:val="20"/>
                <w:szCs w:val="20"/>
              </w:rPr>
              <w:t>Средняя школа</w:t>
            </w:r>
          </w:p>
        </w:tc>
      </w:tr>
      <w:tr w:rsidR="00803523" w:rsidRPr="00803523" w:rsidTr="00803523">
        <w:trPr>
          <w:trHeight w:val="1729"/>
        </w:trPr>
        <w:tc>
          <w:tcPr>
            <w:tcW w:w="993" w:type="dxa"/>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803523" w:rsidRPr="00BA7A24" w:rsidRDefault="00803523" w:rsidP="00BA7A24">
            <w:pPr>
              <w:spacing w:after="0"/>
              <w:jc w:val="both"/>
              <w:rPr>
                <w:rFonts w:ascii="Times New Roman" w:hAnsi="Times New Roman" w:cs="Times New Roman"/>
                <w:sz w:val="20"/>
                <w:szCs w:val="20"/>
              </w:rPr>
            </w:pPr>
          </w:p>
        </w:tc>
        <w:tc>
          <w:tcPr>
            <w:tcW w:w="709"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803523" w:rsidRPr="00BA7A24" w:rsidRDefault="00803523" w:rsidP="00BA7A24">
            <w:pPr>
              <w:spacing w:after="0"/>
              <w:jc w:val="both"/>
              <w:rPr>
                <w:rFonts w:ascii="Times New Roman" w:hAnsi="Times New Roman" w:cs="Times New Roman"/>
                <w:sz w:val="20"/>
                <w:szCs w:val="20"/>
              </w:rPr>
            </w:pPr>
            <w:r w:rsidRPr="00BA7A24">
              <w:rPr>
                <w:rFonts w:ascii="Times New Roman" w:hAnsi="Times New Roman" w:cs="Times New Roman"/>
                <w:sz w:val="20"/>
                <w:szCs w:val="20"/>
              </w:rPr>
              <w:t>Всего</w:t>
            </w:r>
          </w:p>
        </w:tc>
        <w:tc>
          <w:tcPr>
            <w:tcW w:w="85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803523" w:rsidRPr="00BA7A24" w:rsidRDefault="00803523" w:rsidP="00BA7A24">
            <w:pPr>
              <w:spacing w:after="0"/>
              <w:jc w:val="both"/>
              <w:rPr>
                <w:rFonts w:ascii="Times New Roman" w:hAnsi="Times New Roman" w:cs="Times New Roman"/>
                <w:sz w:val="20"/>
                <w:szCs w:val="20"/>
              </w:rPr>
            </w:pPr>
            <w:r w:rsidRPr="00BA7A24">
              <w:rPr>
                <w:rFonts w:ascii="Times New Roman" w:hAnsi="Times New Roman" w:cs="Times New Roman"/>
                <w:sz w:val="20"/>
                <w:szCs w:val="20"/>
              </w:rPr>
              <w:t>Перешли в 10-й класс Школы</w:t>
            </w:r>
          </w:p>
        </w:tc>
        <w:tc>
          <w:tcPr>
            <w:tcW w:w="85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803523" w:rsidRPr="00BA7A24" w:rsidRDefault="00803523" w:rsidP="00BA7A24">
            <w:pPr>
              <w:spacing w:after="0"/>
              <w:jc w:val="both"/>
              <w:rPr>
                <w:rFonts w:ascii="Times New Roman" w:hAnsi="Times New Roman" w:cs="Times New Roman"/>
                <w:sz w:val="20"/>
                <w:szCs w:val="20"/>
              </w:rPr>
            </w:pPr>
            <w:r w:rsidRPr="00BA7A24">
              <w:rPr>
                <w:rFonts w:ascii="Times New Roman" w:hAnsi="Times New Roman" w:cs="Times New Roman"/>
                <w:sz w:val="20"/>
                <w:szCs w:val="20"/>
              </w:rPr>
              <w:t>Перешли в 10-й класс другой ОО</w:t>
            </w:r>
          </w:p>
        </w:tc>
        <w:tc>
          <w:tcPr>
            <w:tcW w:w="116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803523" w:rsidRPr="00BA7A24" w:rsidRDefault="00803523" w:rsidP="00BA7A24">
            <w:pPr>
              <w:spacing w:after="0"/>
              <w:jc w:val="both"/>
              <w:rPr>
                <w:rFonts w:ascii="Times New Roman" w:hAnsi="Times New Roman" w:cs="Times New Roman"/>
                <w:sz w:val="20"/>
                <w:szCs w:val="20"/>
              </w:rPr>
            </w:pPr>
            <w:r w:rsidRPr="00BA7A24">
              <w:rPr>
                <w:rFonts w:ascii="Times New Roman" w:hAnsi="Times New Roman" w:cs="Times New Roman"/>
                <w:sz w:val="20"/>
                <w:szCs w:val="20"/>
              </w:rPr>
              <w:t>Поступили в профессиональную ОО</w:t>
            </w:r>
          </w:p>
        </w:tc>
        <w:tc>
          <w:tcPr>
            <w:tcW w:w="67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803523" w:rsidRPr="00BA7A24" w:rsidRDefault="00803523" w:rsidP="00BA7A24">
            <w:pPr>
              <w:spacing w:after="0"/>
              <w:jc w:val="both"/>
              <w:rPr>
                <w:rFonts w:ascii="Times New Roman" w:hAnsi="Times New Roman" w:cs="Times New Roman"/>
                <w:sz w:val="20"/>
                <w:szCs w:val="20"/>
              </w:rPr>
            </w:pPr>
            <w:r w:rsidRPr="00BA7A24">
              <w:rPr>
                <w:rFonts w:ascii="Times New Roman" w:hAnsi="Times New Roman" w:cs="Times New Roman"/>
                <w:sz w:val="20"/>
                <w:szCs w:val="20"/>
              </w:rPr>
              <w:t>Всего</w:t>
            </w:r>
          </w:p>
        </w:tc>
        <w:tc>
          <w:tcPr>
            <w:tcW w:w="993"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803523" w:rsidRPr="00BA7A24" w:rsidRDefault="00803523" w:rsidP="00BA7A24">
            <w:pPr>
              <w:spacing w:after="0"/>
              <w:jc w:val="both"/>
              <w:rPr>
                <w:rFonts w:ascii="Times New Roman" w:hAnsi="Times New Roman" w:cs="Times New Roman"/>
                <w:sz w:val="20"/>
                <w:szCs w:val="20"/>
              </w:rPr>
            </w:pPr>
            <w:r w:rsidRPr="00BA7A24">
              <w:rPr>
                <w:rFonts w:ascii="Times New Roman" w:hAnsi="Times New Roman" w:cs="Times New Roman"/>
                <w:sz w:val="20"/>
                <w:szCs w:val="20"/>
              </w:rPr>
              <w:t>Поступили в вузы</w:t>
            </w:r>
          </w:p>
        </w:tc>
        <w:tc>
          <w:tcPr>
            <w:tcW w:w="113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803523" w:rsidRPr="00BA7A24" w:rsidRDefault="00803523" w:rsidP="00BA7A24">
            <w:pPr>
              <w:spacing w:after="0"/>
              <w:jc w:val="both"/>
              <w:rPr>
                <w:rFonts w:ascii="Times New Roman" w:hAnsi="Times New Roman" w:cs="Times New Roman"/>
                <w:sz w:val="20"/>
                <w:szCs w:val="20"/>
              </w:rPr>
            </w:pPr>
            <w:r w:rsidRPr="00BA7A24">
              <w:rPr>
                <w:rFonts w:ascii="Times New Roman" w:hAnsi="Times New Roman" w:cs="Times New Roman"/>
                <w:sz w:val="20"/>
                <w:szCs w:val="20"/>
              </w:rPr>
              <w:t>Поступили в профессиональную ОО</w:t>
            </w:r>
          </w:p>
        </w:tc>
        <w:tc>
          <w:tcPr>
            <w:tcW w:w="127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803523" w:rsidRPr="00BA7A24" w:rsidRDefault="00803523" w:rsidP="00BA7A24">
            <w:pPr>
              <w:spacing w:after="0"/>
              <w:jc w:val="both"/>
              <w:rPr>
                <w:rFonts w:ascii="Times New Roman" w:hAnsi="Times New Roman" w:cs="Times New Roman"/>
                <w:sz w:val="20"/>
                <w:szCs w:val="20"/>
              </w:rPr>
            </w:pPr>
            <w:r w:rsidRPr="00BA7A24">
              <w:rPr>
                <w:rFonts w:ascii="Times New Roman" w:hAnsi="Times New Roman" w:cs="Times New Roman"/>
                <w:sz w:val="20"/>
                <w:szCs w:val="20"/>
              </w:rPr>
              <w:t>Устроились на работу</w:t>
            </w:r>
          </w:p>
        </w:tc>
        <w:tc>
          <w:tcPr>
            <w:tcW w:w="993"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803523" w:rsidRPr="00BA7A24" w:rsidRDefault="00803523" w:rsidP="00BA7A24">
            <w:pPr>
              <w:spacing w:after="0"/>
              <w:jc w:val="both"/>
              <w:rPr>
                <w:rFonts w:ascii="Times New Roman" w:hAnsi="Times New Roman" w:cs="Times New Roman"/>
                <w:sz w:val="20"/>
                <w:szCs w:val="20"/>
              </w:rPr>
            </w:pPr>
            <w:r w:rsidRPr="00BA7A24">
              <w:rPr>
                <w:rFonts w:ascii="Times New Roman" w:hAnsi="Times New Roman" w:cs="Times New Roman"/>
                <w:sz w:val="20"/>
                <w:szCs w:val="20"/>
              </w:rPr>
              <w:t>Пошли на срочную службу по призыву</w:t>
            </w:r>
          </w:p>
        </w:tc>
      </w:tr>
      <w:tr w:rsidR="00803523" w:rsidRPr="00803523" w:rsidTr="00803523">
        <w:tc>
          <w:tcPr>
            <w:tcW w:w="993"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803523" w:rsidRPr="00BA7A24" w:rsidRDefault="00803523" w:rsidP="00BA7A24">
            <w:pPr>
              <w:spacing w:after="0"/>
              <w:jc w:val="both"/>
              <w:rPr>
                <w:rFonts w:ascii="Times New Roman" w:hAnsi="Times New Roman" w:cs="Times New Roman"/>
                <w:sz w:val="20"/>
                <w:szCs w:val="20"/>
              </w:rPr>
            </w:pPr>
            <w:r w:rsidRPr="00BA7A24">
              <w:rPr>
                <w:rFonts w:ascii="Times New Roman" w:hAnsi="Times New Roman" w:cs="Times New Roman"/>
                <w:sz w:val="20"/>
                <w:szCs w:val="20"/>
              </w:rPr>
              <w:t>2025</w:t>
            </w:r>
          </w:p>
        </w:tc>
        <w:tc>
          <w:tcPr>
            <w:tcW w:w="709"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803523" w:rsidRPr="00BA7A24" w:rsidRDefault="00803523" w:rsidP="00BA7A24">
            <w:pPr>
              <w:spacing w:after="0"/>
              <w:jc w:val="both"/>
              <w:rPr>
                <w:rFonts w:ascii="Times New Roman" w:hAnsi="Times New Roman" w:cs="Times New Roman"/>
                <w:sz w:val="20"/>
                <w:szCs w:val="20"/>
              </w:rPr>
            </w:pPr>
            <w:r w:rsidRPr="00BA7A24">
              <w:rPr>
                <w:rFonts w:ascii="Times New Roman" w:hAnsi="Times New Roman" w:cs="Times New Roman"/>
                <w:sz w:val="20"/>
                <w:szCs w:val="20"/>
              </w:rPr>
              <w:t>74</w:t>
            </w:r>
          </w:p>
        </w:tc>
        <w:tc>
          <w:tcPr>
            <w:tcW w:w="85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803523" w:rsidRPr="00BA7A24" w:rsidRDefault="00803523" w:rsidP="00BA7A24">
            <w:pPr>
              <w:spacing w:after="0"/>
              <w:jc w:val="both"/>
              <w:rPr>
                <w:rFonts w:ascii="Times New Roman" w:hAnsi="Times New Roman" w:cs="Times New Roman"/>
                <w:sz w:val="20"/>
                <w:szCs w:val="20"/>
              </w:rPr>
            </w:pPr>
            <w:r w:rsidRPr="00BA7A24">
              <w:rPr>
                <w:rFonts w:ascii="Times New Roman" w:hAnsi="Times New Roman" w:cs="Times New Roman"/>
                <w:sz w:val="20"/>
                <w:szCs w:val="20"/>
              </w:rPr>
              <w:t>39</w:t>
            </w:r>
          </w:p>
        </w:tc>
        <w:tc>
          <w:tcPr>
            <w:tcW w:w="85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803523" w:rsidRPr="00BA7A24" w:rsidRDefault="00803523" w:rsidP="00BA7A24">
            <w:pPr>
              <w:spacing w:after="0"/>
              <w:jc w:val="both"/>
              <w:rPr>
                <w:rFonts w:ascii="Times New Roman" w:hAnsi="Times New Roman" w:cs="Times New Roman"/>
                <w:sz w:val="20"/>
                <w:szCs w:val="20"/>
              </w:rPr>
            </w:pPr>
            <w:r w:rsidRPr="00BA7A24">
              <w:rPr>
                <w:rFonts w:ascii="Times New Roman" w:hAnsi="Times New Roman" w:cs="Times New Roman"/>
                <w:sz w:val="20"/>
                <w:szCs w:val="20"/>
              </w:rPr>
              <w:t>0</w:t>
            </w:r>
          </w:p>
        </w:tc>
        <w:tc>
          <w:tcPr>
            <w:tcW w:w="116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803523" w:rsidRPr="00BA7A24" w:rsidRDefault="00803523" w:rsidP="00BA7A24">
            <w:pPr>
              <w:spacing w:after="0"/>
              <w:jc w:val="both"/>
              <w:rPr>
                <w:rFonts w:ascii="Times New Roman" w:hAnsi="Times New Roman" w:cs="Times New Roman"/>
                <w:sz w:val="20"/>
                <w:szCs w:val="20"/>
              </w:rPr>
            </w:pPr>
            <w:r w:rsidRPr="00BA7A24">
              <w:rPr>
                <w:rFonts w:ascii="Times New Roman" w:hAnsi="Times New Roman" w:cs="Times New Roman"/>
                <w:sz w:val="20"/>
                <w:szCs w:val="20"/>
              </w:rPr>
              <w:t>22</w:t>
            </w:r>
          </w:p>
        </w:tc>
        <w:tc>
          <w:tcPr>
            <w:tcW w:w="67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803523" w:rsidRPr="00BA7A24" w:rsidRDefault="00803523" w:rsidP="00BA7A24">
            <w:pPr>
              <w:spacing w:after="0"/>
              <w:jc w:val="both"/>
              <w:rPr>
                <w:rFonts w:ascii="Times New Roman" w:hAnsi="Times New Roman" w:cs="Times New Roman"/>
                <w:sz w:val="20"/>
                <w:szCs w:val="20"/>
              </w:rPr>
            </w:pPr>
            <w:r w:rsidRPr="00BA7A24">
              <w:rPr>
                <w:rFonts w:ascii="Times New Roman" w:hAnsi="Times New Roman" w:cs="Times New Roman"/>
                <w:sz w:val="20"/>
                <w:szCs w:val="20"/>
              </w:rPr>
              <w:t>27</w:t>
            </w:r>
          </w:p>
        </w:tc>
        <w:tc>
          <w:tcPr>
            <w:tcW w:w="993"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803523" w:rsidRPr="00BA7A24" w:rsidRDefault="00803523" w:rsidP="00BA7A24">
            <w:pPr>
              <w:spacing w:after="0"/>
              <w:jc w:val="both"/>
              <w:rPr>
                <w:rFonts w:ascii="Times New Roman" w:hAnsi="Times New Roman" w:cs="Times New Roman"/>
                <w:sz w:val="20"/>
                <w:szCs w:val="20"/>
              </w:rPr>
            </w:pPr>
            <w:r w:rsidRPr="00BA7A24">
              <w:rPr>
                <w:rFonts w:ascii="Times New Roman" w:hAnsi="Times New Roman" w:cs="Times New Roman"/>
                <w:sz w:val="20"/>
                <w:szCs w:val="20"/>
              </w:rPr>
              <w:t>7</w:t>
            </w:r>
          </w:p>
        </w:tc>
        <w:tc>
          <w:tcPr>
            <w:tcW w:w="113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803523" w:rsidRPr="00BA7A24" w:rsidRDefault="00803523" w:rsidP="00BA7A24">
            <w:pPr>
              <w:spacing w:after="0"/>
              <w:jc w:val="both"/>
              <w:rPr>
                <w:rFonts w:ascii="Times New Roman" w:hAnsi="Times New Roman" w:cs="Times New Roman"/>
                <w:sz w:val="20"/>
                <w:szCs w:val="20"/>
              </w:rPr>
            </w:pPr>
            <w:r w:rsidRPr="00BA7A24">
              <w:rPr>
                <w:rFonts w:ascii="Times New Roman" w:hAnsi="Times New Roman" w:cs="Times New Roman"/>
                <w:sz w:val="20"/>
                <w:szCs w:val="20"/>
              </w:rPr>
              <w:t>19</w:t>
            </w:r>
          </w:p>
        </w:tc>
        <w:tc>
          <w:tcPr>
            <w:tcW w:w="127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803523" w:rsidRPr="00BA7A24" w:rsidRDefault="00803523" w:rsidP="00BA7A24">
            <w:pPr>
              <w:spacing w:after="0"/>
              <w:jc w:val="both"/>
              <w:rPr>
                <w:rFonts w:ascii="Times New Roman" w:hAnsi="Times New Roman" w:cs="Times New Roman"/>
                <w:sz w:val="20"/>
                <w:szCs w:val="20"/>
              </w:rPr>
            </w:pPr>
            <w:r w:rsidRPr="00BA7A24">
              <w:rPr>
                <w:rFonts w:ascii="Times New Roman" w:hAnsi="Times New Roman" w:cs="Times New Roman"/>
                <w:sz w:val="20"/>
                <w:szCs w:val="20"/>
              </w:rPr>
              <w:t>1</w:t>
            </w:r>
          </w:p>
        </w:tc>
        <w:tc>
          <w:tcPr>
            <w:tcW w:w="993"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803523" w:rsidRPr="00BA7A24" w:rsidRDefault="00803523" w:rsidP="00BA7A24">
            <w:pPr>
              <w:spacing w:after="0"/>
              <w:jc w:val="both"/>
              <w:rPr>
                <w:rFonts w:ascii="Times New Roman" w:hAnsi="Times New Roman" w:cs="Times New Roman"/>
                <w:sz w:val="20"/>
                <w:szCs w:val="20"/>
              </w:rPr>
            </w:pPr>
            <w:r w:rsidRPr="00BA7A24">
              <w:rPr>
                <w:rFonts w:ascii="Times New Roman" w:hAnsi="Times New Roman" w:cs="Times New Roman"/>
                <w:sz w:val="20"/>
                <w:szCs w:val="20"/>
              </w:rPr>
              <w:t>0</w:t>
            </w:r>
          </w:p>
        </w:tc>
      </w:tr>
    </w:tbl>
    <w:p w:rsidR="00803523" w:rsidRPr="00BA7A24" w:rsidRDefault="00803523" w:rsidP="003B0214">
      <w:pPr>
        <w:jc w:val="both"/>
        <w:rPr>
          <w:rFonts w:ascii="Times New Roman" w:hAnsi="Times New Roman"/>
          <w:color w:val="000000" w:themeColor="text1"/>
          <w:sz w:val="24"/>
          <w:szCs w:val="24"/>
        </w:rPr>
      </w:pPr>
      <w:r w:rsidRPr="00BA7A24">
        <w:rPr>
          <w:rFonts w:ascii="Times New Roman" w:hAnsi="Times New Roman"/>
          <w:color w:val="000000" w:themeColor="text1"/>
          <w:sz w:val="24"/>
          <w:szCs w:val="24"/>
        </w:rPr>
        <w:t>Выпускники школы после завершения образования по основным образовательным программам основного и среднего общего образования проявляют конкурентоспособность при поступлении в профессиональны</w:t>
      </w:r>
      <w:r w:rsidR="00BA7A24">
        <w:rPr>
          <w:rFonts w:ascii="Times New Roman" w:hAnsi="Times New Roman"/>
          <w:color w:val="000000" w:themeColor="text1"/>
          <w:sz w:val="24"/>
          <w:szCs w:val="24"/>
        </w:rPr>
        <w:t xml:space="preserve">е образовательные учреждения.  </w:t>
      </w:r>
    </w:p>
    <w:p w:rsidR="00D525CF" w:rsidRPr="00D65B61" w:rsidRDefault="00D525CF" w:rsidP="000E5F8D">
      <w:pPr>
        <w:pStyle w:val="a4"/>
        <w:numPr>
          <w:ilvl w:val="0"/>
          <w:numId w:val="8"/>
        </w:numPr>
        <w:jc w:val="center"/>
        <w:rPr>
          <w:rFonts w:ascii="Times New Roman" w:hAnsi="Times New Roman"/>
          <w:b/>
          <w:color w:val="000000" w:themeColor="text1"/>
          <w:sz w:val="24"/>
          <w:szCs w:val="24"/>
        </w:rPr>
      </w:pPr>
      <w:r w:rsidRPr="00D65B61">
        <w:rPr>
          <w:rFonts w:ascii="Times New Roman" w:hAnsi="Times New Roman"/>
          <w:b/>
          <w:color w:val="000000" w:themeColor="text1"/>
          <w:sz w:val="24"/>
          <w:szCs w:val="24"/>
        </w:rPr>
        <w:t>Оценка кадрового обеспечения</w:t>
      </w:r>
    </w:p>
    <w:p w:rsidR="00AD1688" w:rsidRDefault="00D525CF" w:rsidP="00092F74">
      <w:pPr>
        <w:ind w:firstLine="420"/>
        <w:jc w:val="both"/>
        <w:rPr>
          <w:rFonts w:ascii="Times New Roman" w:hAnsi="Times New Roman"/>
          <w:sz w:val="24"/>
          <w:szCs w:val="24"/>
        </w:rPr>
      </w:pPr>
      <w:r w:rsidRPr="00321099">
        <w:rPr>
          <w:rFonts w:ascii="Times New Roman" w:hAnsi="Times New Roman"/>
          <w:sz w:val="24"/>
          <w:szCs w:val="24"/>
        </w:rPr>
        <w:t xml:space="preserve">В целях повышения качества </w:t>
      </w:r>
      <w:r>
        <w:rPr>
          <w:rFonts w:ascii="Times New Roman" w:hAnsi="Times New Roman"/>
          <w:sz w:val="24"/>
          <w:szCs w:val="24"/>
        </w:rPr>
        <w:t>образовательной деятельности в ш</w:t>
      </w:r>
      <w:r w:rsidRPr="00321099">
        <w:rPr>
          <w:rFonts w:ascii="Times New Roman" w:hAnsi="Times New Roman"/>
          <w:sz w:val="24"/>
          <w:szCs w:val="24"/>
        </w:rPr>
        <w:t xml:space="preserve">коле проводится целенаправленная кадровая политика, основная цель которой – обеспечение оптимального баланса процессов обновления и сохранения численного и качественного состава кадров в его развитии </w:t>
      </w:r>
      <w:r>
        <w:rPr>
          <w:rFonts w:ascii="Times New Roman" w:hAnsi="Times New Roman"/>
          <w:sz w:val="24"/>
          <w:szCs w:val="24"/>
        </w:rPr>
        <w:t>в соответствии с потребностями ш</w:t>
      </w:r>
      <w:r w:rsidRPr="00321099">
        <w:rPr>
          <w:rFonts w:ascii="Times New Roman" w:hAnsi="Times New Roman"/>
          <w:sz w:val="24"/>
          <w:szCs w:val="24"/>
        </w:rPr>
        <w:t>колы и требованиями действующего законодательства.</w:t>
      </w:r>
      <w:r w:rsidR="00D65B61">
        <w:rPr>
          <w:rFonts w:ascii="Times New Roman" w:hAnsi="Times New Roman"/>
          <w:sz w:val="24"/>
          <w:szCs w:val="24"/>
        </w:rPr>
        <w:t xml:space="preserve"> </w:t>
      </w:r>
      <w:r w:rsidRPr="00840A9D">
        <w:rPr>
          <w:rFonts w:ascii="Times New Roman" w:hAnsi="Times New Roman"/>
          <w:color w:val="000000" w:themeColor="text1"/>
          <w:sz w:val="24"/>
          <w:szCs w:val="24"/>
        </w:rPr>
        <w:t xml:space="preserve">Кадровый потенциал школы выступает важным ресурсным обеспечением образовательной программы. </w:t>
      </w:r>
      <w:r w:rsidR="00C2696B" w:rsidRPr="00C2696B">
        <w:rPr>
          <w:rFonts w:ascii="Times New Roman" w:hAnsi="Times New Roman"/>
          <w:color w:val="000000" w:themeColor="text1"/>
          <w:sz w:val="24"/>
          <w:szCs w:val="24"/>
        </w:rPr>
        <w:t xml:space="preserve">Наша кадровая политика направлена на создание идеального баланса между привлечением новых талантливых специалистов и сохранением опыта </w:t>
      </w:r>
      <w:r w:rsidR="00AD1688">
        <w:rPr>
          <w:rFonts w:ascii="Times New Roman" w:hAnsi="Times New Roman"/>
          <w:color w:val="000000" w:themeColor="text1"/>
          <w:sz w:val="24"/>
          <w:szCs w:val="24"/>
        </w:rPr>
        <w:t>наших действующих сотрудников.</w:t>
      </w:r>
    </w:p>
    <w:p w:rsidR="001235A2" w:rsidRPr="00321099" w:rsidRDefault="00D525CF" w:rsidP="00092F74">
      <w:pPr>
        <w:ind w:firstLine="420"/>
        <w:jc w:val="both"/>
        <w:rPr>
          <w:rFonts w:ascii="Times New Roman" w:hAnsi="Times New Roman"/>
          <w:sz w:val="24"/>
          <w:szCs w:val="24"/>
        </w:rPr>
      </w:pPr>
      <w:r w:rsidRPr="00321099">
        <w:rPr>
          <w:rFonts w:ascii="Times New Roman" w:hAnsi="Times New Roman"/>
          <w:sz w:val="24"/>
          <w:szCs w:val="24"/>
        </w:rPr>
        <w:lastRenderedPageBreak/>
        <w:t>Основные принципы кадровой полит</w:t>
      </w:r>
      <w:r w:rsidR="00AD1688">
        <w:rPr>
          <w:rFonts w:ascii="Times New Roman" w:hAnsi="Times New Roman"/>
          <w:sz w:val="24"/>
          <w:szCs w:val="24"/>
        </w:rPr>
        <w:t xml:space="preserve">ики направлены </w:t>
      </w:r>
      <w:r w:rsidRPr="00321099">
        <w:rPr>
          <w:rFonts w:ascii="Times New Roman" w:hAnsi="Times New Roman"/>
          <w:sz w:val="24"/>
          <w:szCs w:val="24"/>
        </w:rPr>
        <w:t>на сохранение, укрепление и</w:t>
      </w:r>
      <w:r w:rsidR="00AD1688">
        <w:rPr>
          <w:rFonts w:ascii="Times New Roman" w:hAnsi="Times New Roman"/>
          <w:sz w:val="24"/>
          <w:szCs w:val="24"/>
        </w:rPr>
        <w:t xml:space="preserve"> развитие кадрового потенциала; </w:t>
      </w:r>
      <w:r w:rsidRPr="00321099">
        <w:rPr>
          <w:rFonts w:ascii="Times New Roman" w:hAnsi="Times New Roman"/>
          <w:sz w:val="24"/>
          <w:szCs w:val="24"/>
        </w:rPr>
        <w:t>создание квалифицированного коллектива, способного р</w:t>
      </w:r>
      <w:r w:rsidR="00AD1688">
        <w:rPr>
          <w:rFonts w:ascii="Times New Roman" w:hAnsi="Times New Roman"/>
          <w:sz w:val="24"/>
          <w:szCs w:val="24"/>
        </w:rPr>
        <w:t xml:space="preserve">аботать в современных условиях; </w:t>
      </w:r>
      <w:r w:rsidRPr="00321099">
        <w:rPr>
          <w:rFonts w:ascii="Times New Roman" w:hAnsi="Times New Roman"/>
          <w:sz w:val="24"/>
          <w:szCs w:val="24"/>
        </w:rPr>
        <w:t>повышение уровня квалификации персонала.</w:t>
      </w:r>
    </w:p>
    <w:p w:rsidR="00AD1688" w:rsidRPr="00AD1688" w:rsidRDefault="00AD1688" w:rsidP="00AD1688">
      <w:pPr>
        <w:tabs>
          <w:tab w:val="left" w:pos="426"/>
        </w:tabs>
        <w:spacing w:after="0"/>
        <w:ind w:firstLine="426"/>
        <w:jc w:val="both"/>
        <w:rPr>
          <w:rFonts w:ascii="Times New Roman" w:hAnsi="Times New Roman"/>
          <w:color w:val="000000" w:themeColor="text1"/>
          <w:sz w:val="24"/>
          <w:szCs w:val="24"/>
        </w:rPr>
      </w:pPr>
      <w:r w:rsidRPr="00AD1688">
        <w:rPr>
          <w:rFonts w:ascii="Times New Roman" w:hAnsi="Times New Roman"/>
          <w:color w:val="000000" w:themeColor="text1"/>
          <w:sz w:val="24"/>
          <w:szCs w:val="24"/>
        </w:rPr>
        <w:t>В 2025 году кадровый административно-педагогический состав МОУ «Беломорская СОШ №1» представлен следующими категориями работников:</w:t>
      </w:r>
    </w:p>
    <w:p w:rsidR="00AD1688" w:rsidRPr="00AD1688" w:rsidRDefault="00AD1688" w:rsidP="00AD1688">
      <w:pPr>
        <w:tabs>
          <w:tab w:val="left" w:pos="426"/>
        </w:tabs>
        <w:spacing w:after="0"/>
        <w:ind w:firstLine="426"/>
        <w:jc w:val="both"/>
        <w:rPr>
          <w:rFonts w:ascii="Times New Roman" w:hAnsi="Times New Roman"/>
          <w:color w:val="000000" w:themeColor="text1"/>
          <w:sz w:val="24"/>
          <w:szCs w:val="24"/>
        </w:rPr>
      </w:pPr>
      <w:r w:rsidRPr="00AD1688">
        <w:rPr>
          <w:rFonts w:ascii="Times New Roman" w:hAnsi="Times New Roman"/>
          <w:color w:val="000000" w:themeColor="text1"/>
          <w:sz w:val="24"/>
          <w:szCs w:val="24"/>
        </w:rPr>
        <w:t>Директор – 1</w:t>
      </w:r>
    </w:p>
    <w:p w:rsidR="00AD1688" w:rsidRPr="00AD1688" w:rsidRDefault="00AD1688" w:rsidP="00AD1688">
      <w:pPr>
        <w:tabs>
          <w:tab w:val="left" w:pos="426"/>
        </w:tabs>
        <w:spacing w:after="0"/>
        <w:ind w:firstLine="426"/>
        <w:jc w:val="both"/>
        <w:rPr>
          <w:rFonts w:ascii="Times New Roman" w:hAnsi="Times New Roman"/>
          <w:color w:val="000000" w:themeColor="text1"/>
          <w:sz w:val="24"/>
          <w:szCs w:val="24"/>
        </w:rPr>
      </w:pPr>
      <w:r w:rsidRPr="00AD1688">
        <w:rPr>
          <w:rFonts w:ascii="Times New Roman" w:hAnsi="Times New Roman"/>
          <w:color w:val="000000" w:themeColor="text1"/>
          <w:sz w:val="24"/>
          <w:szCs w:val="24"/>
        </w:rPr>
        <w:t>Заместители директора – 3</w:t>
      </w:r>
    </w:p>
    <w:p w:rsidR="00AD1688" w:rsidRPr="00AD1688" w:rsidRDefault="00AD1688" w:rsidP="00AD1688">
      <w:pPr>
        <w:tabs>
          <w:tab w:val="left" w:pos="426"/>
        </w:tabs>
        <w:spacing w:after="0"/>
        <w:ind w:firstLine="426"/>
        <w:jc w:val="both"/>
        <w:rPr>
          <w:rFonts w:ascii="Times New Roman" w:hAnsi="Times New Roman"/>
          <w:color w:val="000000" w:themeColor="text1"/>
          <w:sz w:val="24"/>
          <w:szCs w:val="24"/>
        </w:rPr>
      </w:pPr>
      <w:r w:rsidRPr="00AD1688">
        <w:rPr>
          <w:rFonts w:ascii="Times New Roman" w:hAnsi="Times New Roman"/>
          <w:color w:val="000000" w:themeColor="text1"/>
          <w:sz w:val="24"/>
          <w:szCs w:val="24"/>
        </w:rPr>
        <w:t>Советник директора по воспитанию и взаимодействию с детскими общественными объединениями - 1</w:t>
      </w:r>
    </w:p>
    <w:p w:rsidR="00AD1688" w:rsidRPr="00AD1688" w:rsidRDefault="00AD1688" w:rsidP="00AD1688">
      <w:pPr>
        <w:tabs>
          <w:tab w:val="left" w:pos="426"/>
        </w:tabs>
        <w:spacing w:after="0"/>
        <w:ind w:firstLine="426"/>
        <w:jc w:val="both"/>
        <w:rPr>
          <w:rFonts w:ascii="Times New Roman" w:hAnsi="Times New Roman"/>
          <w:color w:val="000000" w:themeColor="text1"/>
          <w:sz w:val="24"/>
          <w:szCs w:val="24"/>
        </w:rPr>
      </w:pPr>
      <w:r w:rsidRPr="00AD1688">
        <w:rPr>
          <w:rFonts w:ascii="Times New Roman" w:hAnsi="Times New Roman"/>
          <w:color w:val="000000" w:themeColor="text1"/>
          <w:sz w:val="24"/>
          <w:szCs w:val="24"/>
        </w:rPr>
        <w:t>Учителя – 35</w:t>
      </w:r>
    </w:p>
    <w:p w:rsidR="00AD1688" w:rsidRPr="00AD1688" w:rsidRDefault="00AD1688" w:rsidP="00AD1688">
      <w:pPr>
        <w:tabs>
          <w:tab w:val="left" w:pos="426"/>
        </w:tabs>
        <w:spacing w:after="0"/>
        <w:ind w:firstLine="426"/>
        <w:jc w:val="both"/>
        <w:rPr>
          <w:rFonts w:ascii="Times New Roman" w:hAnsi="Times New Roman"/>
          <w:color w:val="000000" w:themeColor="text1"/>
          <w:sz w:val="24"/>
          <w:szCs w:val="24"/>
        </w:rPr>
      </w:pPr>
      <w:r w:rsidRPr="00AD1688">
        <w:rPr>
          <w:rFonts w:ascii="Times New Roman" w:hAnsi="Times New Roman"/>
          <w:color w:val="000000" w:themeColor="text1"/>
          <w:sz w:val="24"/>
          <w:szCs w:val="24"/>
        </w:rPr>
        <w:t>Логопед – 1</w:t>
      </w:r>
    </w:p>
    <w:p w:rsidR="00AD1688" w:rsidRPr="00AD1688" w:rsidRDefault="00AD1688" w:rsidP="00AD1688">
      <w:pPr>
        <w:tabs>
          <w:tab w:val="left" w:pos="426"/>
        </w:tabs>
        <w:spacing w:after="0"/>
        <w:ind w:firstLine="426"/>
        <w:jc w:val="both"/>
        <w:rPr>
          <w:rFonts w:ascii="Times New Roman" w:hAnsi="Times New Roman"/>
          <w:color w:val="000000" w:themeColor="text1"/>
          <w:sz w:val="24"/>
          <w:szCs w:val="24"/>
        </w:rPr>
      </w:pPr>
      <w:r w:rsidRPr="00AD1688">
        <w:rPr>
          <w:rFonts w:ascii="Times New Roman" w:hAnsi="Times New Roman"/>
          <w:color w:val="000000" w:themeColor="text1"/>
          <w:sz w:val="24"/>
          <w:szCs w:val="24"/>
        </w:rPr>
        <w:t>Психолог - 1</w:t>
      </w:r>
    </w:p>
    <w:p w:rsidR="00AD1688" w:rsidRPr="00AD1688" w:rsidRDefault="00AD1688" w:rsidP="00AD1688">
      <w:pPr>
        <w:tabs>
          <w:tab w:val="left" w:pos="426"/>
        </w:tabs>
        <w:spacing w:after="0"/>
        <w:ind w:firstLine="426"/>
        <w:jc w:val="both"/>
        <w:rPr>
          <w:rFonts w:ascii="Times New Roman" w:hAnsi="Times New Roman"/>
          <w:color w:val="000000" w:themeColor="text1"/>
          <w:sz w:val="24"/>
          <w:szCs w:val="24"/>
        </w:rPr>
      </w:pPr>
      <w:r w:rsidRPr="00AD1688">
        <w:rPr>
          <w:rFonts w:ascii="Times New Roman" w:hAnsi="Times New Roman"/>
          <w:color w:val="000000" w:themeColor="text1"/>
          <w:sz w:val="24"/>
          <w:szCs w:val="24"/>
        </w:rPr>
        <w:t>Старший методист - 1</w:t>
      </w:r>
    </w:p>
    <w:p w:rsidR="00AD1688" w:rsidRPr="00AD1688" w:rsidRDefault="00AD1688" w:rsidP="00AD1688">
      <w:pPr>
        <w:tabs>
          <w:tab w:val="left" w:pos="426"/>
        </w:tabs>
        <w:spacing w:after="0"/>
        <w:ind w:firstLine="426"/>
        <w:jc w:val="both"/>
        <w:rPr>
          <w:rFonts w:ascii="Times New Roman" w:hAnsi="Times New Roman"/>
          <w:color w:val="000000" w:themeColor="text1"/>
          <w:sz w:val="24"/>
          <w:szCs w:val="24"/>
        </w:rPr>
      </w:pPr>
      <w:r w:rsidRPr="00AD1688">
        <w:rPr>
          <w:rFonts w:ascii="Times New Roman" w:hAnsi="Times New Roman"/>
          <w:color w:val="000000" w:themeColor="text1"/>
          <w:sz w:val="24"/>
          <w:szCs w:val="24"/>
        </w:rPr>
        <w:t>Воспитатель – 1</w:t>
      </w:r>
    </w:p>
    <w:p w:rsidR="00AD1688" w:rsidRPr="00AD1688" w:rsidRDefault="00AD1688" w:rsidP="00AD1688">
      <w:pPr>
        <w:tabs>
          <w:tab w:val="left" w:pos="426"/>
        </w:tabs>
        <w:spacing w:after="0"/>
        <w:ind w:firstLine="426"/>
        <w:jc w:val="both"/>
        <w:rPr>
          <w:rFonts w:ascii="Times New Roman" w:hAnsi="Times New Roman"/>
          <w:color w:val="000000" w:themeColor="text1"/>
          <w:sz w:val="24"/>
          <w:szCs w:val="24"/>
        </w:rPr>
      </w:pPr>
      <w:r w:rsidRPr="00AD1688">
        <w:rPr>
          <w:rFonts w:ascii="Times New Roman" w:hAnsi="Times New Roman"/>
          <w:color w:val="000000" w:themeColor="text1"/>
          <w:sz w:val="24"/>
          <w:szCs w:val="24"/>
        </w:rPr>
        <w:t>Социальный педагог – 1</w:t>
      </w:r>
    </w:p>
    <w:p w:rsidR="00AD1688" w:rsidRPr="00AD1688" w:rsidRDefault="00AD1688" w:rsidP="00AD1688">
      <w:pPr>
        <w:tabs>
          <w:tab w:val="left" w:pos="426"/>
        </w:tabs>
        <w:spacing w:after="0"/>
        <w:ind w:firstLine="426"/>
        <w:jc w:val="both"/>
        <w:rPr>
          <w:rFonts w:ascii="Times New Roman" w:hAnsi="Times New Roman"/>
          <w:color w:val="000000" w:themeColor="text1"/>
          <w:sz w:val="24"/>
          <w:szCs w:val="24"/>
        </w:rPr>
      </w:pPr>
      <w:r w:rsidRPr="00AD1688">
        <w:rPr>
          <w:rFonts w:ascii="Times New Roman" w:hAnsi="Times New Roman"/>
          <w:color w:val="000000" w:themeColor="text1"/>
          <w:sz w:val="24"/>
          <w:szCs w:val="24"/>
        </w:rPr>
        <w:t>Преподаватель – организатор ОБЗР – 1</w:t>
      </w:r>
    </w:p>
    <w:p w:rsidR="00AD1688" w:rsidRPr="00AD1688" w:rsidRDefault="00AD1688" w:rsidP="00AD1688">
      <w:pPr>
        <w:tabs>
          <w:tab w:val="left" w:pos="426"/>
        </w:tabs>
        <w:spacing w:after="0"/>
        <w:ind w:firstLine="426"/>
        <w:jc w:val="both"/>
        <w:rPr>
          <w:rFonts w:ascii="Times New Roman" w:hAnsi="Times New Roman"/>
          <w:color w:val="000000" w:themeColor="text1"/>
          <w:sz w:val="24"/>
          <w:szCs w:val="24"/>
        </w:rPr>
      </w:pPr>
      <w:r w:rsidRPr="00AD1688">
        <w:rPr>
          <w:rFonts w:ascii="Times New Roman" w:hAnsi="Times New Roman"/>
          <w:color w:val="000000" w:themeColor="text1"/>
          <w:sz w:val="24"/>
          <w:szCs w:val="24"/>
        </w:rPr>
        <w:t>Педагог дополнительного образования - 1</w:t>
      </w:r>
    </w:p>
    <w:p w:rsidR="00AD1688" w:rsidRPr="00AD1688" w:rsidRDefault="00AD1688" w:rsidP="00AD1688">
      <w:pPr>
        <w:tabs>
          <w:tab w:val="left" w:pos="426"/>
        </w:tabs>
        <w:spacing w:after="0"/>
        <w:ind w:firstLine="426"/>
        <w:jc w:val="both"/>
        <w:rPr>
          <w:rFonts w:ascii="Times New Roman" w:hAnsi="Times New Roman"/>
          <w:color w:val="000000" w:themeColor="text1"/>
          <w:sz w:val="24"/>
          <w:szCs w:val="24"/>
        </w:rPr>
      </w:pPr>
      <w:r w:rsidRPr="00AD1688">
        <w:rPr>
          <w:rFonts w:ascii="Times New Roman" w:hAnsi="Times New Roman"/>
          <w:color w:val="000000" w:themeColor="text1"/>
          <w:sz w:val="24"/>
          <w:szCs w:val="24"/>
        </w:rPr>
        <w:t>Коллектив опытный, возрастной, квалифицированный:</w:t>
      </w:r>
    </w:p>
    <w:p w:rsidR="00AD1688" w:rsidRPr="00AD1688" w:rsidRDefault="00AD1688" w:rsidP="00AD1688">
      <w:pPr>
        <w:tabs>
          <w:tab w:val="left" w:pos="426"/>
        </w:tabs>
        <w:spacing w:after="0"/>
        <w:ind w:firstLine="426"/>
        <w:jc w:val="both"/>
        <w:rPr>
          <w:rFonts w:ascii="Times New Roman" w:hAnsi="Times New Roman"/>
          <w:color w:val="000000" w:themeColor="text1"/>
          <w:sz w:val="24"/>
          <w:szCs w:val="24"/>
        </w:rPr>
      </w:pPr>
      <w:r w:rsidRPr="00AD1688">
        <w:rPr>
          <w:rFonts w:ascii="Times New Roman" w:hAnsi="Times New Roman"/>
          <w:color w:val="000000" w:themeColor="text1"/>
          <w:sz w:val="24"/>
          <w:szCs w:val="24"/>
        </w:rPr>
        <w:t>59% имеют возраст старше 55 лет, 37% - от 30 до 55 лет; 4% - до 30 лет</w:t>
      </w:r>
    </w:p>
    <w:p w:rsidR="00AD1688" w:rsidRPr="00AD1688" w:rsidRDefault="00AD1688" w:rsidP="00AD1688">
      <w:pPr>
        <w:tabs>
          <w:tab w:val="left" w:pos="426"/>
        </w:tabs>
        <w:spacing w:after="0"/>
        <w:ind w:firstLine="426"/>
        <w:jc w:val="both"/>
        <w:rPr>
          <w:rFonts w:ascii="Times New Roman" w:hAnsi="Times New Roman"/>
          <w:color w:val="000000" w:themeColor="text1"/>
          <w:sz w:val="24"/>
          <w:szCs w:val="24"/>
        </w:rPr>
      </w:pPr>
      <w:r w:rsidRPr="00AD1688">
        <w:rPr>
          <w:rFonts w:ascii="Times New Roman" w:hAnsi="Times New Roman"/>
          <w:color w:val="000000" w:themeColor="text1"/>
          <w:sz w:val="24"/>
          <w:szCs w:val="24"/>
        </w:rPr>
        <w:t xml:space="preserve">Имеют звания и награды: </w:t>
      </w:r>
    </w:p>
    <w:p w:rsidR="00AD1688" w:rsidRPr="00AD1688" w:rsidRDefault="00AD1688" w:rsidP="00AD1688">
      <w:pPr>
        <w:tabs>
          <w:tab w:val="left" w:pos="426"/>
        </w:tabs>
        <w:spacing w:after="0"/>
        <w:ind w:firstLine="426"/>
        <w:jc w:val="both"/>
        <w:rPr>
          <w:rFonts w:ascii="Times New Roman" w:hAnsi="Times New Roman"/>
          <w:color w:val="000000" w:themeColor="text1"/>
          <w:sz w:val="24"/>
          <w:szCs w:val="24"/>
        </w:rPr>
      </w:pPr>
      <w:r w:rsidRPr="00AD1688">
        <w:rPr>
          <w:rFonts w:ascii="Times New Roman" w:hAnsi="Times New Roman"/>
          <w:color w:val="000000" w:themeColor="text1"/>
          <w:sz w:val="24"/>
          <w:szCs w:val="24"/>
        </w:rPr>
        <w:t xml:space="preserve">Заслуженный учитель РК - 2 учителя (Еремеева Т.И., учитель русского языка и литературы и Кононова Т.В., учитель русского языка и литературы) </w:t>
      </w:r>
    </w:p>
    <w:p w:rsidR="00AD1688" w:rsidRPr="00AD1688" w:rsidRDefault="00AD1688" w:rsidP="00AD1688">
      <w:pPr>
        <w:tabs>
          <w:tab w:val="left" w:pos="426"/>
        </w:tabs>
        <w:spacing w:after="0"/>
        <w:ind w:firstLine="426"/>
        <w:jc w:val="both"/>
        <w:rPr>
          <w:rFonts w:ascii="Times New Roman" w:hAnsi="Times New Roman"/>
          <w:color w:val="000000" w:themeColor="text1"/>
          <w:sz w:val="24"/>
          <w:szCs w:val="24"/>
        </w:rPr>
      </w:pPr>
      <w:r w:rsidRPr="00AD1688">
        <w:rPr>
          <w:rFonts w:ascii="Times New Roman" w:hAnsi="Times New Roman"/>
          <w:color w:val="000000" w:themeColor="text1"/>
          <w:sz w:val="24"/>
          <w:szCs w:val="24"/>
        </w:rPr>
        <w:t xml:space="preserve">Заслуженный работник образования РК  - 1 учитель (Медведева О.В.,  2025г)  </w:t>
      </w:r>
    </w:p>
    <w:p w:rsidR="00AD1688" w:rsidRPr="00AD1688" w:rsidRDefault="00AD1688" w:rsidP="00AD1688">
      <w:pPr>
        <w:tabs>
          <w:tab w:val="left" w:pos="426"/>
        </w:tabs>
        <w:spacing w:after="0"/>
        <w:ind w:firstLine="426"/>
        <w:jc w:val="both"/>
        <w:rPr>
          <w:rFonts w:ascii="Times New Roman" w:hAnsi="Times New Roman"/>
          <w:color w:val="000000" w:themeColor="text1"/>
          <w:sz w:val="24"/>
          <w:szCs w:val="24"/>
        </w:rPr>
      </w:pPr>
      <w:r w:rsidRPr="00AD1688">
        <w:rPr>
          <w:rFonts w:ascii="Times New Roman" w:hAnsi="Times New Roman"/>
          <w:color w:val="000000" w:themeColor="text1"/>
          <w:sz w:val="24"/>
          <w:szCs w:val="24"/>
        </w:rPr>
        <w:t>Почетный работник общего образования РФ – 4 учителя</w:t>
      </w:r>
    </w:p>
    <w:p w:rsidR="00AD1688" w:rsidRDefault="00AD1688" w:rsidP="00BA7A24">
      <w:pPr>
        <w:tabs>
          <w:tab w:val="left" w:pos="426"/>
        </w:tabs>
        <w:spacing w:after="0"/>
        <w:ind w:firstLine="426"/>
        <w:jc w:val="both"/>
        <w:rPr>
          <w:rFonts w:ascii="Times New Roman" w:hAnsi="Times New Roman"/>
          <w:color w:val="000000" w:themeColor="text1"/>
          <w:sz w:val="24"/>
          <w:szCs w:val="24"/>
        </w:rPr>
      </w:pPr>
      <w:r w:rsidRPr="00AD1688">
        <w:rPr>
          <w:rFonts w:ascii="Times New Roman" w:hAnsi="Times New Roman"/>
          <w:color w:val="000000" w:themeColor="text1"/>
          <w:sz w:val="24"/>
          <w:szCs w:val="24"/>
        </w:rPr>
        <w:t>Отличник на</w:t>
      </w:r>
      <w:r w:rsidR="00BA7A24">
        <w:rPr>
          <w:rFonts w:ascii="Times New Roman" w:hAnsi="Times New Roman"/>
          <w:color w:val="000000" w:themeColor="text1"/>
          <w:sz w:val="24"/>
          <w:szCs w:val="24"/>
        </w:rPr>
        <w:t>родного просвещения – 4 учителя</w:t>
      </w:r>
    </w:p>
    <w:p w:rsidR="00D525CF" w:rsidRPr="00BA7A24" w:rsidRDefault="00D525CF" w:rsidP="00D525CF">
      <w:pPr>
        <w:jc w:val="center"/>
        <w:rPr>
          <w:rFonts w:ascii="Times New Roman" w:hAnsi="Times New Roman"/>
          <w:b/>
          <w:color w:val="000000" w:themeColor="text1"/>
          <w:sz w:val="24"/>
          <w:szCs w:val="24"/>
        </w:rPr>
      </w:pPr>
      <w:r w:rsidRPr="00BA7A24">
        <w:rPr>
          <w:rFonts w:ascii="Times New Roman" w:hAnsi="Times New Roman"/>
          <w:b/>
          <w:color w:val="000000" w:themeColor="text1"/>
          <w:sz w:val="24"/>
          <w:szCs w:val="24"/>
        </w:rPr>
        <w:t>Кадровый состав по педагогическому стажу работы</w:t>
      </w:r>
    </w:p>
    <w:p w:rsidR="008D7386" w:rsidRDefault="00AD1688" w:rsidP="00D65B61">
      <w:pPr>
        <w:jc w:val="center"/>
      </w:pPr>
      <w:r w:rsidRPr="00BB2656">
        <w:rPr>
          <w:rFonts w:ascii="Times New Roman" w:hAnsi="Times New Roman"/>
          <w:b/>
          <w:noProof/>
          <w:color w:val="000000" w:themeColor="text1"/>
          <w:sz w:val="24"/>
          <w:szCs w:val="24"/>
          <w:lang w:eastAsia="ru-RU"/>
        </w:rPr>
        <w:drawing>
          <wp:inline distT="0" distB="0" distL="0" distR="0" wp14:anchorId="3A564695" wp14:editId="1ADE8D22">
            <wp:extent cx="3209925" cy="1257300"/>
            <wp:effectExtent l="0" t="0" r="0" b="0"/>
            <wp:docPr id="6" name="Диаграмма 1"/>
            <wp:cNvGraphicFramePr/>
            <a:graphic xmlns:a="http://schemas.openxmlformats.org/drawingml/2006/main">
              <a:graphicData uri="http://schemas.openxmlformats.org/drawingml/2006/chart">
                <c:chart xmlns:c="http://schemas.openxmlformats.org/drawingml/2006/chart" xmlns:r="http://schemas.openxmlformats.org/officeDocument/2006/relationships" r:id="rId21"/>
              </a:graphicData>
            </a:graphic>
          </wp:inline>
        </w:drawing>
      </w:r>
    </w:p>
    <w:p w:rsidR="00D65B61" w:rsidRPr="00BA7A24" w:rsidRDefault="00D65B61" w:rsidP="00D65B61">
      <w:pPr>
        <w:jc w:val="center"/>
        <w:rPr>
          <w:rFonts w:ascii="Times New Roman" w:hAnsi="Times New Roman"/>
          <w:b/>
          <w:color w:val="000000" w:themeColor="text1"/>
          <w:sz w:val="24"/>
          <w:szCs w:val="24"/>
        </w:rPr>
      </w:pPr>
      <w:r w:rsidRPr="00BA7A24">
        <w:rPr>
          <w:rFonts w:ascii="Times New Roman" w:hAnsi="Times New Roman"/>
          <w:b/>
          <w:color w:val="000000" w:themeColor="text1"/>
          <w:sz w:val="24"/>
          <w:szCs w:val="24"/>
        </w:rPr>
        <w:t>Кадровый состав по образованию</w:t>
      </w:r>
    </w:p>
    <w:p w:rsidR="00D65B61" w:rsidRDefault="00AD1688" w:rsidP="00D65B61">
      <w:pPr>
        <w:jc w:val="center"/>
      </w:pPr>
      <w:r w:rsidRPr="00616916">
        <w:rPr>
          <w:rFonts w:ascii="Times New Roman" w:hAnsi="Times New Roman"/>
          <w:b/>
          <w:noProof/>
          <w:color w:val="000000" w:themeColor="text1"/>
          <w:sz w:val="24"/>
          <w:szCs w:val="24"/>
          <w:lang w:eastAsia="ru-RU"/>
        </w:rPr>
        <w:drawing>
          <wp:inline distT="0" distB="0" distL="0" distR="0" wp14:anchorId="1B1BEE51" wp14:editId="1992505A">
            <wp:extent cx="3267075" cy="1419225"/>
            <wp:effectExtent l="0" t="0" r="0" b="0"/>
            <wp:docPr id="7" name="Диаграмма 3"/>
            <wp:cNvGraphicFramePr/>
            <a:graphic xmlns:a="http://schemas.openxmlformats.org/drawingml/2006/main">
              <a:graphicData uri="http://schemas.openxmlformats.org/drawingml/2006/chart">
                <c:chart xmlns:c="http://schemas.openxmlformats.org/drawingml/2006/chart" xmlns:r="http://schemas.openxmlformats.org/officeDocument/2006/relationships" r:id="rId22"/>
              </a:graphicData>
            </a:graphic>
          </wp:inline>
        </w:drawing>
      </w:r>
      <w:r w:rsidR="000F7274">
        <w:t xml:space="preserve"> </w:t>
      </w:r>
    </w:p>
    <w:p w:rsidR="00AD1688" w:rsidRPr="00AD1688" w:rsidRDefault="00AD1688" w:rsidP="00BA7A24">
      <w:pPr>
        <w:pStyle w:val="210"/>
        <w:spacing w:line="276" w:lineRule="auto"/>
        <w:jc w:val="both"/>
        <w:rPr>
          <w:rFonts w:eastAsia="Calibri"/>
          <w:color w:val="000000" w:themeColor="text1"/>
        </w:rPr>
      </w:pPr>
      <w:r>
        <w:rPr>
          <w:rFonts w:eastAsia="Calibri"/>
          <w:color w:val="000000" w:themeColor="text1"/>
        </w:rPr>
        <w:t xml:space="preserve"> </w:t>
      </w:r>
      <w:r w:rsidRPr="00AD1688">
        <w:rPr>
          <w:rFonts w:eastAsia="Calibri"/>
          <w:color w:val="000000" w:themeColor="text1"/>
        </w:rPr>
        <w:t xml:space="preserve">В рамках методической работы на 2025 год одной из ключевых задач стало стремление к увеличению доли педагогических работников, обладающих высшей и первой </w:t>
      </w:r>
      <w:r w:rsidRPr="00AD1688">
        <w:rPr>
          <w:rFonts w:eastAsia="Calibri"/>
          <w:color w:val="000000" w:themeColor="text1"/>
        </w:rPr>
        <w:lastRenderedPageBreak/>
        <w:t>квалификационной категорией. Анализ результатов за 2025 год выявил следующие показатели: один педагог удостоился звания "педагог-методист", что составило 3% от общего числа учителей. Высшую квалификационную категорию на конец года имели 38% учителей (в 2024 году этот показатель составлял 44%), а первую квалификационную категорию — 5% (в 2024 году — 8%). Таким образом, общее число педагогов, имеющих какую-либо квалифик</w:t>
      </w:r>
      <w:r w:rsidR="00D70B3E">
        <w:rPr>
          <w:rFonts w:eastAsia="Calibri"/>
          <w:color w:val="000000" w:themeColor="text1"/>
        </w:rPr>
        <w:t>ационную категорию, составило 43</w:t>
      </w:r>
      <w:r w:rsidRPr="00AD1688">
        <w:rPr>
          <w:rFonts w:eastAsia="Calibri"/>
          <w:color w:val="000000" w:themeColor="text1"/>
        </w:rPr>
        <w:t>% (против 53% в 2024 году).</w:t>
      </w:r>
    </w:p>
    <w:p w:rsidR="00AD1688" w:rsidRPr="00AD1688" w:rsidRDefault="00AD1688" w:rsidP="00BA7A24">
      <w:pPr>
        <w:pStyle w:val="210"/>
        <w:spacing w:line="276" w:lineRule="auto"/>
        <w:ind w:firstLine="284"/>
        <w:jc w:val="both"/>
        <w:rPr>
          <w:rFonts w:eastAsia="Calibri"/>
          <w:color w:val="000000" w:themeColor="text1"/>
        </w:rPr>
      </w:pPr>
      <w:r w:rsidRPr="00AD1688">
        <w:rPr>
          <w:rFonts w:eastAsia="Calibri"/>
          <w:color w:val="000000" w:themeColor="text1"/>
        </w:rPr>
        <w:t>В течение 2025 года один учитель, Позднякова А.Г., учитель начальных классов, успешно получила категорию "педагог-методист". Кроме того, один учитель был удостоен высшей категории, а еще четыре педагога успешно подтвердили уже имеющуюся высшую категорию. Снижение общего показателя доли учителей, аттестованных по категориям, объясняется приемом на работу четырех новых педагогических сотрудников, не имевших на момент трудоустройства квалификационной категории.</w:t>
      </w:r>
    </w:p>
    <w:p w:rsidR="000F7274" w:rsidRPr="001024FE" w:rsidRDefault="000F7274" w:rsidP="00BA7A24">
      <w:pPr>
        <w:pStyle w:val="210"/>
        <w:spacing w:line="276" w:lineRule="auto"/>
        <w:ind w:firstLine="0"/>
        <w:jc w:val="both"/>
        <w:rPr>
          <w:rFonts w:eastAsia="Calibri"/>
          <w:color w:val="000000" w:themeColor="text1"/>
          <w:lang w:eastAsia="en-US"/>
        </w:rPr>
      </w:pPr>
    </w:p>
    <w:p w:rsidR="000F7274" w:rsidRPr="00BA7A24" w:rsidRDefault="000F7274" w:rsidP="000F7274">
      <w:pPr>
        <w:jc w:val="center"/>
        <w:rPr>
          <w:rFonts w:ascii="Times New Roman" w:hAnsi="Times New Roman"/>
          <w:b/>
          <w:color w:val="000000" w:themeColor="text1"/>
          <w:sz w:val="24"/>
          <w:szCs w:val="24"/>
        </w:rPr>
      </w:pPr>
      <w:r w:rsidRPr="00BA7A24">
        <w:rPr>
          <w:rFonts w:ascii="Times New Roman" w:hAnsi="Times New Roman"/>
          <w:b/>
          <w:color w:val="000000" w:themeColor="text1"/>
          <w:sz w:val="24"/>
          <w:szCs w:val="24"/>
        </w:rPr>
        <w:t>Кадровый состав учителей по уровню квалификации в динамике за 3 года</w:t>
      </w:r>
    </w:p>
    <w:p w:rsidR="000F7274" w:rsidRPr="00DE6584" w:rsidRDefault="00DE6584" w:rsidP="00DE6584">
      <w:pPr>
        <w:jc w:val="center"/>
        <w:rPr>
          <w:rFonts w:ascii="Times New Roman" w:hAnsi="Times New Roman"/>
          <w:color w:val="000000" w:themeColor="text1"/>
          <w:sz w:val="24"/>
          <w:szCs w:val="24"/>
        </w:rPr>
      </w:pPr>
      <w:r>
        <w:rPr>
          <w:noProof/>
          <w:lang w:eastAsia="ru-RU"/>
        </w:rPr>
        <w:drawing>
          <wp:inline distT="0" distB="0" distL="0" distR="0" wp14:anchorId="12F5E322" wp14:editId="7E174825">
            <wp:extent cx="4572000" cy="2743200"/>
            <wp:effectExtent l="0" t="0" r="0" b="0"/>
            <wp:docPr id="1" name="Диаграмма 1"/>
            <wp:cNvGraphicFramePr/>
            <a:graphic xmlns:a="http://schemas.openxmlformats.org/drawingml/2006/main">
              <a:graphicData uri="http://schemas.openxmlformats.org/drawingml/2006/chart">
                <c:chart xmlns:c="http://schemas.openxmlformats.org/drawingml/2006/chart" xmlns:r="http://schemas.openxmlformats.org/officeDocument/2006/relationships" r:id="rId23"/>
              </a:graphicData>
            </a:graphic>
          </wp:inline>
        </w:drawing>
      </w:r>
    </w:p>
    <w:p w:rsidR="00152BF3" w:rsidRPr="00152BF3" w:rsidRDefault="00152BF3" w:rsidP="00152BF3">
      <w:pPr>
        <w:spacing w:after="0"/>
        <w:ind w:firstLine="567"/>
        <w:jc w:val="both"/>
        <w:rPr>
          <w:rFonts w:ascii="Times New Roman" w:hAnsi="Times New Roman"/>
          <w:sz w:val="24"/>
          <w:szCs w:val="24"/>
        </w:rPr>
      </w:pPr>
      <w:r w:rsidRPr="00152BF3">
        <w:rPr>
          <w:rFonts w:ascii="Times New Roman" w:hAnsi="Times New Roman"/>
          <w:sz w:val="24"/>
          <w:szCs w:val="24"/>
        </w:rPr>
        <w:t>В 2025 – 2026 учебном году в 1-4 и 5-8, 10-11</w:t>
      </w:r>
      <w:r>
        <w:rPr>
          <w:rFonts w:ascii="Times New Roman" w:hAnsi="Times New Roman"/>
          <w:sz w:val="24"/>
          <w:szCs w:val="24"/>
        </w:rPr>
        <w:t xml:space="preserve"> </w:t>
      </w:r>
      <w:r w:rsidRPr="00152BF3">
        <w:rPr>
          <w:rFonts w:ascii="Times New Roman" w:hAnsi="Times New Roman"/>
          <w:sz w:val="24"/>
          <w:szCs w:val="24"/>
        </w:rPr>
        <w:t>классах реализуются обновленные ФГОС, осуществлен переход на ФОП, поэтому повышение профессиональной компетентности педагогов школы проводилось в соответствии с предметной направленностью, по основным направлениям ФГОС – 2021, ФОП, с учетом точек роста педагогов.</w:t>
      </w:r>
    </w:p>
    <w:p w:rsidR="00152BF3" w:rsidRPr="00152BF3" w:rsidRDefault="00152BF3" w:rsidP="00152BF3">
      <w:pPr>
        <w:spacing w:after="0"/>
        <w:ind w:firstLine="567"/>
        <w:jc w:val="both"/>
        <w:rPr>
          <w:rFonts w:ascii="Times New Roman" w:hAnsi="Times New Roman"/>
          <w:sz w:val="24"/>
          <w:szCs w:val="24"/>
        </w:rPr>
      </w:pPr>
      <w:r w:rsidRPr="00152BF3">
        <w:rPr>
          <w:rFonts w:ascii="Times New Roman" w:hAnsi="Times New Roman"/>
          <w:sz w:val="24"/>
          <w:szCs w:val="24"/>
        </w:rPr>
        <w:t>2 педагога пол</w:t>
      </w:r>
      <w:r w:rsidR="003C5198">
        <w:rPr>
          <w:rFonts w:ascii="Times New Roman" w:hAnsi="Times New Roman"/>
          <w:sz w:val="24"/>
          <w:szCs w:val="24"/>
        </w:rPr>
        <w:t xml:space="preserve">учают ВПО: в </w:t>
      </w:r>
      <w:r w:rsidRPr="00152BF3">
        <w:rPr>
          <w:rFonts w:ascii="Times New Roman" w:hAnsi="Times New Roman"/>
          <w:sz w:val="24"/>
          <w:szCs w:val="24"/>
        </w:rPr>
        <w:t>ФБГУ ВО «Нижегородский государственный лингвистический униве</w:t>
      </w:r>
      <w:r w:rsidR="003C5198">
        <w:rPr>
          <w:rFonts w:ascii="Times New Roman" w:hAnsi="Times New Roman"/>
          <w:sz w:val="24"/>
          <w:szCs w:val="24"/>
        </w:rPr>
        <w:t>рситет им. Н.А. Добролюбова», Санкт-</w:t>
      </w:r>
      <w:r w:rsidR="00DE6584">
        <w:rPr>
          <w:rFonts w:ascii="Times New Roman" w:hAnsi="Times New Roman"/>
          <w:sz w:val="24"/>
          <w:szCs w:val="24"/>
        </w:rPr>
        <w:t xml:space="preserve">Петербуржский Гуманитарный университет </w:t>
      </w:r>
      <w:r w:rsidRPr="00152BF3">
        <w:rPr>
          <w:rFonts w:ascii="Times New Roman" w:hAnsi="Times New Roman"/>
          <w:sz w:val="24"/>
          <w:szCs w:val="24"/>
        </w:rPr>
        <w:t>профсоюзов.</w:t>
      </w:r>
    </w:p>
    <w:p w:rsidR="00152BF3" w:rsidRPr="00152BF3" w:rsidRDefault="00152BF3" w:rsidP="00152BF3">
      <w:pPr>
        <w:spacing w:after="0"/>
        <w:ind w:firstLine="567"/>
        <w:jc w:val="both"/>
        <w:rPr>
          <w:rFonts w:ascii="Times New Roman" w:hAnsi="Times New Roman"/>
          <w:sz w:val="24"/>
          <w:szCs w:val="24"/>
        </w:rPr>
      </w:pPr>
      <w:r w:rsidRPr="00152BF3">
        <w:rPr>
          <w:rFonts w:ascii="Times New Roman" w:hAnsi="Times New Roman"/>
          <w:sz w:val="24"/>
          <w:szCs w:val="24"/>
        </w:rPr>
        <w:t>Курсовую переподготовку в соответствии с графиком прошли 46 человек.</w:t>
      </w:r>
    </w:p>
    <w:p w:rsidR="00152BF3" w:rsidRPr="00152BF3" w:rsidRDefault="00152BF3" w:rsidP="00152BF3">
      <w:pPr>
        <w:pStyle w:val="a4"/>
        <w:numPr>
          <w:ilvl w:val="0"/>
          <w:numId w:val="5"/>
        </w:numPr>
        <w:spacing w:after="0"/>
        <w:ind w:left="709" w:hanging="709"/>
        <w:jc w:val="both"/>
        <w:rPr>
          <w:rFonts w:ascii="Times New Roman" w:hAnsi="Times New Roman"/>
          <w:sz w:val="24"/>
          <w:szCs w:val="24"/>
        </w:rPr>
      </w:pPr>
      <w:r w:rsidRPr="00152BF3">
        <w:rPr>
          <w:rFonts w:ascii="Times New Roman" w:hAnsi="Times New Roman"/>
          <w:sz w:val="24"/>
          <w:szCs w:val="24"/>
        </w:rPr>
        <w:t>Предметные курсы – 10 педагогов</w:t>
      </w:r>
    </w:p>
    <w:p w:rsidR="00152BF3" w:rsidRPr="00152BF3" w:rsidRDefault="00152BF3" w:rsidP="000E5F8D">
      <w:pPr>
        <w:numPr>
          <w:ilvl w:val="0"/>
          <w:numId w:val="20"/>
        </w:numPr>
        <w:tabs>
          <w:tab w:val="clear" w:pos="1080"/>
          <w:tab w:val="num" w:pos="0"/>
        </w:tabs>
        <w:spacing w:after="0"/>
        <w:ind w:left="0" w:firstLine="0"/>
        <w:jc w:val="both"/>
        <w:rPr>
          <w:rFonts w:ascii="Times New Roman" w:hAnsi="Times New Roman"/>
          <w:sz w:val="24"/>
          <w:szCs w:val="24"/>
        </w:rPr>
      </w:pPr>
      <w:r w:rsidRPr="00152BF3">
        <w:rPr>
          <w:rFonts w:ascii="Times New Roman" w:hAnsi="Times New Roman"/>
          <w:sz w:val="24"/>
          <w:szCs w:val="24"/>
        </w:rPr>
        <w:t>Современные достижения отечественной науки для обеспечения технологического суверенитета страны (математика, физика) – 2 педагога</w:t>
      </w:r>
    </w:p>
    <w:p w:rsidR="00152BF3" w:rsidRPr="00152BF3" w:rsidRDefault="00152BF3" w:rsidP="000E5F8D">
      <w:pPr>
        <w:numPr>
          <w:ilvl w:val="0"/>
          <w:numId w:val="20"/>
        </w:numPr>
        <w:tabs>
          <w:tab w:val="clear" w:pos="1080"/>
          <w:tab w:val="num" w:pos="0"/>
        </w:tabs>
        <w:spacing w:after="0"/>
        <w:ind w:left="0" w:firstLine="0"/>
        <w:jc w:val="both"/>
        <w:rPr>
          <w:rFonts w:ascii="Times New Roman" w:hAnsi="Times New Roman"/>
          <w:sz w:val="24"/>
          <w:szCs w:val="24"/>
        </w:rPr>
      </w:pPr>
      <w:r w:rsidRPr="00152BF3">
        <w:rPr>
          <w:rFonts w:ascii="Times New Roman" w:hAnsi="Times New Roman"/>
          <w:sz w:val="24"/>
          <w:szCs w:val="24"/>
        </w:rPr>
        <w:t>Формирование и оценка функциональной грамотности обучающихся общеобразовательных организаций в условиях реализации ФГОС – 1 методист</w:t>
      </w:r>
    </w:p>
    <w:p w:rsidR="00152BF3" w:rsidRPr="00152BF3" w:rsidRDefault="00152BF3" w:rsidP="000E5F8D">
      <w:pPr>
        <w:numPr>
          <w:ilvl w:val="0"/>
          <w:numId w:val="20"/>
        </w:numPr>
        <w:tabs>
          <w:tab w:val="clear" w:pos="1080"/>
          <w:tab w:val="num" w:pos="0"/>
        </w:tabs>
        <w:spacing w:after="0"/>
        <w:ind w:left="0" w:firstLine="0"/>
        <w:jc w:val="both"/>
        <w:rPr>
          <w:rFonts w:ascii="Times New Roman" w:hAnsi="Times New Roman"/>
          <w:sz w:val="24"/>
          <w:szCs w:val="24"/>
        </w:rPr>
      </w:pPr>
      <w:r w:rsidRPr="00152BF3">
        <w:rPr>
          <w:rFonts w:ascii="Times New Roman" w:hAnsi="Times New Roman"/>
          <w:sz w:val="24"/>
          <w:szCs w:val="24"/>
        </w:rPr>
        <w:t>Организационно-педагогическая деятельность в условиях реализации ФГОС – 1 советник по воспитанию</w:t>
      </w:r>
    </w:p>
    <w:p w:rsidR="00152BF3" w:rsidRPr="00152BF3" w:rsidRDefault="00152BF3" w:rsidP="000E5F8D">
      <w:pPr>
        <w:numPr>
          <w:ilvl w:val="0"/>
          <w:numId w:val="20"/>
        </w:numPr>
        <w:tabs>
          <w:tab w:val="clear" w:pos="1080"/>
          <w:tab w:val="num" w:pos="0"/>
        </w:tabs>
        <w:spacing w:after="0"/>
        <w:ind w:left="0" w:firstLine="0"/>
        <w:jc w:val="both"/>
        <w:rPr>
          <w:rFonts w:ascii="Times New Roman" w:hAnsi="Times New Roman"/>
          <w:sz w:val="24"/>
          <w:szCs w:val="24"/>
        </w:rPr>
      </w:pPr>
      <w:r w:rsidRPr="00152BF3">
        <w:rPr>
          <w:rFonts w:ascii="Times New Roman" w:hAnsi="Times New Roman"/>
          <w:sz w:val="24"/>
          <w:szCs w:val="24"/>
        </w:rPr>
        <w:lastRenderedPageBreak/>
        <w:t>Использование искусственного интеллекта в деятельности педагога – 1 учитель</w:t>
      </w:r>
    </w:p>
    <w:p w:rsidR="00152BF3" w:rsidRPr="00152BF3" w:rsidRDefault="00152BF3" w:rsidP="000E5F8D">
      <w:pPr>
        <w:numPr>
          <w:ilvl w:val="0"/>
          <w:numId w:val="20"/>
        </w:numPr>
        <w:tabs>
          <w:tab w:val="clear" w:pos="1080"/>
          <w:tab w:val="num" w:pos="0"/>
        </w:tabs>
        <w:spacing w:after="0"/>
        <w:ind w:left="0" w:firstLine="0"/>
        <w:jc w:val="both"/>
        <w:rPr>
          <w:rFonts w:ascii="Times New Roman" w:hAnsi="Times New Roman"/>
          <w:sz w:val="24"/>
          <w:szCs w:val="24"/>
        </w:rPr>
      </w:pPr>
      <w:r w:rsidRPr="00152BF3">
        <w:rPr>
          <w:rFonts w:ascii="Times New Roman" w:hAnsi="Times New Roman"/>
          <w:bCs/>
          <w:sz w:val="24"/>
          <w:szCs w:val="24"/>
        </w:rPr>
        <w:t>Особенности реализации ФГОС НОО ОВЗ для детей с умственной отсталостью (интеллектуальными нарушениями) – 3 учителя</w:t>
      </w:r>
    </w:p>
    <w:p w:rsidR="00152BF3" w:rsidRPr="00152BF3" w:rsidRDefault="00152BF3" w:rsidP="000E5F8D">
      <w:pPr>
        <w:numPr>
          <w:ilvl w:val="0"/>
          <w:numId w:val="20"/>
        </w:numPr>
        <w:tabs>
          <w:tab w:val="clear" w:pos="1080"/>
          <w:tab w:val="num" w:pos="0"/>
        </w:tabs>
        <w:spacing w:after="0"/>
        <w:ind w:left="0" w:firstLine="0"/>
        <w:jc w:val="both"/>
        <w:rPr>
          <w:rFonts w:ascii="Times New Roman" w:hAnsi="Times New Roman"/>
          <w:sz w:val="24"/>
          <w:szCs w:val="24"/>
        </w:rPr>
      </w:pPr>
      <w:r w:rsidRPr="00152BF3">
        <w:rPr>
          <w:rFonts w:ascii="Times New Roman" w:hAnsi="Times New Roman"/>
          <w:sz w:val="24"/>
          <w:szCs w:val="24"/>
        </w:rPr>
        <w:t>Инклюзивное и интегративное образование детей с ОВЗ в условиях введения и реализации ФГОС НОО ОВЗ – 2 учителя</w:t>
      </w:r>
    </w:p>
    <w:p w:rsidR="00152BF3" w:rsidRPr="00152BF3" w:rsidRDefault="00152BF3" w:rsidP="000E5F8D">
      <w:pPr>
        <w:numPr>
          <w:ilvl w:val="0"/>
          <w:numId w:val="20"/>
        </w:numPr>
        <w:tabs>
          <w:tab w:val="clear" w:pos="1080"/>
          <w:tab w:val="num" w:pos="0"/>
        </w:tabs>
        <w:spacing w:after="0"/>
        <w:ind w:left="0" w:firstLine="0"/>
        <w:jc w:val="both"/>
        <w:rPr>
          <w:rFonts w:ascii="Times New Roman" w:hAnsi="Times New Roman"/>
          <w:sz w:val="24"/>
          <w:szCs w:val="24"/>
        </w:rPr>
      </w:pPr>
      <w:r w:rsidRPr="00152BF3">
        <w:rPr>
          <w:rFonts w:ascii="Times New Roman" w:hAnsi="Times New Roman"/>
          <w:sz w:val="24"/>
          <w:szCs w:val="24"/>
        </w:rPr>
        <w:t>Технологии сопровождения обучающихся с РАС в условиях образовательных организаций - 1 учитель-логопед</w:t>
      </w:r>
    </w:p>
    <w:p w:rsidR="00152BF3" w:rsidRPr="00152BF3" w:rsidRDefault="00152BF3" w:rsidP="000E5F8D">
      <w:pPr>
        <w:numPr>
          <w:ilvl w:val="0"/>
          <w:numId w:val="20"/>
        </w:numPr>
        <w:tabs>
          <w:tab w:val="clear" w:pos="1080"/>
          <w:tab w:val="num" w:pos="0"/>
        </w:tabs>
        <w:spacing w:after="0"/>
        <w:ind w:left="0" w:firstLine="0"/>
        <w:jc w:val="both"/>
        <w:rPr>
          <w:rFonts w:ascii="Times New Roman" w:hAnsi="Times New Roman"/>
          <w:sz w:val="24"/>
          <w:szCs w:val="24"/>
        </w:rPr>
      </w:pPr>
      <w:r w:rsidRPr="00152BF3">
        <w:rPr>
          <w:rFonts w:ascii="Times New Roman" w:hAnsi="Times New Roman"/>
          <w:sz w:val="24"/>
          <w:szCs w:val="24"/>
        </w:rPr>
        <w:t>Психолого-педагогическое сопровождение обучающихся образовательных организаций в системе профилактики девиантного поведения: вопросы межведомственного взаимодействия – 1 социальный педагог</w:t>
      </w:r>
    </w:p>
    <w:p w:rsidR="00152BF3" w:rsidRPr="00152BF3" w:rsidRDefault="00152BF3" w:rsidP="000E5F8D">
      <w:pPr>
        <w:numPr>
          <w:ilvl w:val="0"/>
          <w:numId w:val="20"/>
        </w:numPr>
        <w:tabs>
          <w:tab w:val="clear" w:pos="1080"/>
          <w:tab w:val="num" w:pos="0"/>
        </w:tabs>
        <w:spacing w:after="0"/>
        <w:ind w:left="0" w:firstLine="0"/>
        <w:jc w:val="both"/>
        <w:rPr>
          <w:rFonts w:ascii="Times New Roman" w:hAnsi="Times New Roman"/>
          <w:sz w:val="24"/>
          <w:szCs w:val="24"/>
        </w:rPr>
      </w:pPr>
      <w:r w:rsidRPr="00152BF3">
        <w:rPr>
          <w:rFonts w:ascii="Times New Roman" w:hAnsi="Times New Roman"/>
          <w:sz w:val="24"/>
          <w:szCs w:val="24"/>
        </w:rPr>
        <w:t>Контрактная система в сфере закупок товаров, работ, услуг для обеспечения государственных и муниципальных нужд – 2 администратора</w:t>
      </w:r>
    </w:p>
    <w:p w:rsidR="00152BF3" w:rsidRPr="00152BF3" w:rsidRDefault="00152BF3" w:rsidP="000E5F8D">
      <w:pPr>
        <w:numPr>
          <w:ilvl w:val="0"/>
          <w:numId w:val="20"/>
        </w:numPr>
        <w:tabs>
          <w:tab w:val="clear" w:pos="1080"/>
          <w:tab w:val="num" w:pos="0"/>
        </w:tabs>
        <w:spacing w:after="0"/>
        <w:ind w:left="0" w:firstLine="0"/>
        <w:jc w:val="both"/>
        <w:rPr>
          <w:rFonts w:ascii="Times New Roman" w:hAnsi="Times New Roman"/>
          <w:sz w:val="24"/>
          <w:szCs w:val="24"/>
        </w:rPr>
      </w:pPr>
      <w:r w:rsidRPr="00152BF3">
        <w:rPr>
          <w:rFonts w:ascii="Times New Roman" w:hAnsi="Times New Roman"/>
          <w:sz w:val="24"/>
          <w:szCs w:val="24"/>
        </w:rPr>
        <w:t>Оказание первой помощи пострадавшим – 44 педагога и руководители.</w:t>
      </w:r>
    </w:p>
    <w:p w:rsidR="00152BF3" w:rsidRPr="00152BF3" w:rsidRDefault="00152BF3" w:rsidP="000E5F8D">
      <w:pPr>
        <w:numPr>
          <w:ilvl w:val="0"/>
          <w:numId w:val="20"/>
        </w:numPr>
        <w:tabs>
          <w:tab w:val="clear" w:pos="1080"/>
          <w:tab w:val="num" w:pos="0"/>
        </w:tabs>
        <w:spacing w:after="0"/>
        <w:ind w:left="0" w:firstLine="0"/>
        <w:jc w:val="both"/>
        <w:rPr>
          <w:rFonts w:ascii="Times New Roman" w:hAnsi="Times New Roman"/>
          <w:sz w:val="24"/>
          <w:szCs w:val="24"/>
        </w:rPr>
      </w:pPr>
      <w:r w:rsidRPr="00152BF3">
        <w:rPr>
          <w:rFonts w:ascii="Times New Roman" w:hAnsi="Times New Roman"/>
          <w:sz w:val="24"/>
          <w:szCs w:val="24"/>
        </w:rPr>
        <w:t>Психолого-педагогические основы реализации курса внеурочной деятельности «Разговоры о важном» - 8 классных руководителей</w:t>
      </w:r>
      <w:r w:rsidR="003C5198">
        <w:rPr>
          <w:rFonts w:ascii="Times New Roman" w:hAnsi="Times New Roman"/>
          <w:sz w:val="24"/>
          <w:szCs w:val="24"/>
        </w:rPr>
        <w:t>.</w:t>
      </w:r>
    </w:p>
    <w:p w:rsidR="003C5198" w:rsidRPr="003C5198" w:rsidRDefault="003C5198" w:rsidP="003C5198">
      <w:pPr>
        <w:spacing w:after="0"/>
        <w:ind w:firstLine="567"/>
        <w:jc w:val="both"/>
        <w:rPr>
          <w:rFonts w:ascii="Times New Roman" w:hAnsi="Times New Roman"/>
          <w:sz w:val="24"/>
          <w:szCs w:val="24"/>
        </w:rPr>
      </w:pPr>
      <w:r w:rsidRPr="003C5198">
        <w:rPr>
          <w:rFonts w:ascii="Times New Roman" w:hAnsi="Times New Roman"/>
          <w:sz w:val="24"/>
          <w:szCs w:val="24"/>
        </w:rPr>
        <w:t>В эпоху информатизации, когда технологии проникают во все сферы жизни, непрерывное образование становится не просто желательным, а жизненно необходимым. Особенно это касается профессионалов, стремящихся оставаться конкурентоспособными и успешными. Российское образование, следуя мировым тенденциям, активно развивает дистанционные формы обучения, которые позволяют получать новые знания быстро и эффективно. Вебинары, семинары, мастер-классы и форумы – это те инструменты, которые обеспечивают гибкость и мобильность в подготовке современных специалистов. Наша школа, осознавая важность этого процесса, активно внедряет эти формы: в течение года администрация и педагоги активно повышали свою квалифика</w:t>
      </w:r>
      <w:r>
        <w:rPr>
          <w:rFonts w:ascii="Times New Roman" w:hAnsi="Times New Roman"/>
          <w:sz w:val="24"/>
          <w:szCs w:val="24"/>
        </w:rPr>
        <w:t>цию, используя эти возможности.</w:t>
      </w:r>
      <w:r w:rsidRPr="003C5198">
        <w:rPr>
          <w:rFonts w:ascii="Times New Roman" w:hAnsi="Times New Roman"/>
          <w:sz w:val="24"/>
          <w:szCs w:val="24"/>
        </w:rPr>
        <w:br/>
      </w:r>
      <w:r>
        <w:rPr>
          <w:rFonts w:ascii="Times New Roman" w:hAnsi="Times New Roman"/>
          <w:sz w:val="24"/>
          <w:szCs w:val="24"/>
        </w:rPr>
        <w:t xml:space="preserve">- </w:t>
      </w:r>
      <w:r w:rsidRPr="003C5198">
        <w:rPr>
          <w:rFonts w:ascii="Times New Roman" w:hAnsi="Times New Roman"/>
          <w:sz w:val="24"/>
          <w:szCs w:val="24"/>
        </w:rPr>
        <w:t>Муниципальный семинар для школьных команд по теме «ФАООП УО, ФАОП НОО и ФАОП ООО для обучающихся с ОВЗ: специфика организации образовательного процесса» - 6 человек (Захаркина Е.А, Медведева О.В, Чупрова Н.В, Горшкова М.И, Сидорова М.П, Андреева Г.И.)</w:t>
      </w:r>
    </w:p>
    <w:p w:rsidR="003C5198" w:rsidRPr="003C5198" w:rsidRDefault="003C5198" w:rsidP="003C5198">
      <w:pPr>
        <w:spacing w:after="0"/>
        <w:jc w:val="both"/>
        <w:rPr>
          <w:rFonts w:ascii="Times New Roman" w:hAnsi="Times New Roman"/>
          <w:sz w:val="24"/>
          <w:szCs w:val="24"/>
        </w:rPr>
      </w:pPr>
      <w:r>
        <w:rPr>
          <w:rFonts w:ascii="Times New Roman" w:hAnsi="Times New Roman"/>
          <w:sz w:val="24"/>
          <w:szCs w:val="24"/>
        </w:rPr>
        <w:t xml:space="preserve">- </w:t>
      </w:r>
      <w:r w:rsidRPr="003C5198">
        <w:rPr>
          <w:rFonts w:ascii="Times New Roman" w:hAnsi="Times New Roman"/>
          <w:sz w:val="24"/>
          <w:szCs w:val="24"/>
        </w:rPr>
        <w:t>Практический семинар по теме "Образовательная робототехника как ресурс формирования и развития универсальных учебных действий обучающихся" – 5 человек (Киселев Е.Ю, Андронов Д.А, Филиппов Ю.З, Ульянова Н.В, Журавлева О.Н.)</w:t>
      </w:r>
    </w:p>
    <w:p w:rsidR="003C5198" w:rsidRPr="003C5198" w:rsidRDefault="003C5198" w:rsidP="003C5198">
      <w:pPr>
        <w:spacing w:after="0"/>
        <w:jc w:val="both"/>
        <w:rPr>
          <w:rFonts w:ascii="Times New Roman" w:hAnsi="Times New Roman"/>
          <w:sz w:val="24"/>
          <w:szCs w:val="24"/>
        </w:rPr>
      </w:pPr>
      <w:r>
        <w:rPr>
          <w:rFonts w:ascii="Times New Roman" w:hAnsi="Times New Roman"/>
          <w:sz w:val="24"/>
          <w:szCs w:val="24"/>
        </w:rPr>
        <w:t xml:space="preserve">- </w:t>
      </w:r>
      <w:r w:rsidRPr="003C5198">
        <w:rPr>
          <w:rFonts w:ascii="Times New Roman" w:hAnsi="Times New Roman"/>
          <w:sz w:val="24"/>
          <w:szCs w:val="24"/>
        </w:rPr>
        <w:t>Вебинар, организованный в рамках деятельности «Лаборатории учителей математики» Регионального центра выявления, поддержки и развития способностей и талантов у детей и молодёжи в Республике Карелия по теме «Решаем и оформляем решения задач с развернутым ответом» -</w:t>
      </w:r>
      <w:r w:rsidRPr="003C5198">
        <w:rPr>
          <w:rFonts w:ascii="Times New Roman" w:hAnsi="Times New Roman"/>
          <w:bCs/>
          <w:sz w:val="24"/>
          <w:szCs w:val="24"/>
        </w:rPr>
        <w:t xml:space="preserve"> Чупрова Н.В.</w:t>
      </w:r>
    </w:p>
    <w:p w:rsidR="003C5198" w:rsidRPr="003C5198" w:rsidRDefault="003C5198" w:rsidP="003C5198">
      <w:pPr>
        <w:spacing w:after="0"/>
        <w:jc w:val="both"/>
        <w:rPr>
          <w:rFonts w:ascii="Times New Roman" w:hAnsi="Times New Roman"/>
          <w:b/>
          <w:sz w:val="24"/>
          <w:szCs w:val="24"/>
        </w:rPr>
      </w:pPr>
      <w:r>
        <w:rPr>
          <w:rFonts w:ascii="Times New Roman" w:hAnsi="Times New Roman"/>
          <w:sz w:val="24"/>
          <w:szCs w:val="24"/>
        </w:rPr>
        <w:t xml:space="preserve">- </w:t>
      </w:r>
      <w:r w:rsidRPr="003C5198">
        <w:rPr>
          <w:rFonts w:ascii="Times New Roman" w:hAnsi="Times New Roman"/>
          <w:sz w:val="24"/>
          <w:szCs w:val="24"/>
        </w:rPr>
        <w:t>Республиканский Форум</w:t>
      </w:r>
      <w:r w:rsidRPr="003C5198">
        <w:rPr>
          <w:rFonts w:ascii="Times New Roman" w:hAnsi="Times New Roman"/>
          <w:b/>
          <w:sz w:val="24"/>
          <w:szCs w:val="24"/>
        </w:rPr>
        <w:t xml:space="preserve"> </w:t>
      </w:r>
      <w:r w:rsidRPr="003C5198">
        <w:rPr>
          <w:rFonts w:ascii="Times New Roman" w:hAnsi="Times New Roman"/>
          <w:bCs/>
          <w:sz w:val="24"/>
          <w:szCs w:val="24"/>
        </w:rPr>
        <w:t>«Орлята России» - 1 участник (Позднякова А.Г., учитель начальных классов)</w:t>
      </w:r>
    </w:p>
    <w:p w:rsidR="003C5198" w:rsidRPr="003C5198" w:rsidRDefault="003C5198" w:rsidP="003C5198">
      <w:pPr>
        <w:spacing w:after="0"/>
        <w:jc w:val="both"/>
        <w:rPr>
          <w:rFonts w:ascii="Times New Roman" w:hAnsi="Times New Roman"/>
          <w:b/>
          <w:sz w:val="24"/>
          <w:szCs w:val="24"/>
        </w:rPr>
      </w:pPr>
      <w:r>
        <w:rPr>
          <w:rFonts w:ascii="Times New Roman" w:hAnsi="Times New Roman"/>
          <w:sz w:val="24"/>
          <w:szCs w:val="24"/>
        </w:rPr>
        <w:t xml:space="preserve">- </w:t>
      </w:r>
      <w:r w:rsidRPr="003C5198">
        <w:rPr>
          <w:rFonts w:ascii="Times New Roman" w:hAnsi="Times New Roman"/>
          <w:sz w:val="24"/>
          <w:szCs w:val="24"/>
        </w:rPr>
        <w:t> Республиканский форум </w:t>
      </w:r>
      <w:r w:rsidRPr="003C5198">
        <w:rPr>
          <w:rFonts w:ascii="Times New Roman" w:hAnsi="Times New Roman"/>
          <w:bCs/>
          <w:sz w:val="24"/>
          <w:szCs w:val="24"/>
        </w:rPr>
        <w:t>«Инженерное образование в современной</w:t>
      </w:r>
      <w:r w:rsidRPr="003C5198">
        <w:rPr>
          <w:rFonts w:ascii="Times New Roman" w:hAnsi="Times New Roman"/>
          <w:sz w:val="24"/>
          <w:szCs w:val="24"/>
        </w:rPr>
        <w:t> </w:t>
      </w:r>
      <w:r w:rsidRPr="003C5198">
        <w:rPr>
          <w:rFonts w:ascii="Times New Roman" w:hAnsi="Times New Roman"/>
          <w:bCs/>
          <w:sz w:val="24"/>
          <w:szCs w:val="24"/>
        </w:rPr>
        <w:t>школе: актуальные направления и инновационные практики» - 1 участник (Киселев Е.Ю, учитель физики и математики)</w:t>
      </w:r>
    </w:p>
    <w:p w:rsidR="003C5198" w:rsidRPr="003C5198" w:rsidRDefault="003C5198" w:rsidP="003C5198">
      <w:pPr>
        <w:spacing w:after="0"/>
        <w:jc w:val="both"/>
        <w:rPr>
          <w:rFonts w:ascii="Times New Roman" w:hAnsi="Times New Roman"/>
          <w:sz w:val="24"/>
          <w:szCs w:val="24"/>
        </w:rPr>
      </w:pPr>
      <w:r>
        <w:rPr>
          <w:rFonts w:ascii="Times New Roman" w:hAnsi="Times New Roman"/>
          <w:sz w:val="24"/>
          <w:szCs w:val="24"/>
        </w:rPr>
        <w:t xml:space="preserve">- </w:t>
      </w:r>
      <w:r w:rsidRPr="003C5198">
        <w:rPr>
          <w:rFonts w:ascii="Times New Roman" w:hAnsi="Times New Roman"/>
          <w:sz w:val="24"/>
          <w:szCs w:val="24"/>
        </w:rPr>
        <w:t>Республиканская эстафета педагогического мастерства «Учитель – учителю» по теме «Педагогический практикум: индивидуализация, профессиональная ориентация и профильное обучение» г. Кемь – 2 педагога (Чупрова Н.В., Позднякова А.Г.)</w:t>
      </w:r>
    </w:p>
    <w:p w:rsidR="000F7274" w:rsidRDefault="000F7274" w:rsidP="001024FE">
      <w:pPr>
        <w:spacing w:after="0"/>
        <w:jc w:val="both"/>
      </w:pPr>
    </w:p>
    <w:p w:rsidR="000F7274" w:rsidRPr="000F7274" w:rsidRDefault="000F7274" w:rsidP="000E5F8D">
      <w:pPr>
        <w:pStyle w:val="a4"/>
        <w:numPr>
          <w:ilvl w:val="0"/>
          <w:numId w:val="8"/>
        </w:numPr>
        <w:rPr>
          <w:rFonts w:ascii="Times New Roman" w:hAnsi="Times New Roman"/>
          <w:b/>
          <w:color w:val="000000" w:themeColor="text1"/>
          <w:sz w:val="24"/>
          <w:szCs w:val="24"/>
        </w:rPr>
      </w:pPr>
      <w:r w:rsidRPr="000F7274">
        <w:rPr>
          <w:rFonts w:ascii="Times New Roman" w:hAnsi="Times New Roman"/>
          <w:b/>
          <w:color w:val="000000" w:themeColor="text1"/>
          <w:sz w:val="24"/>
          <w:szCs w:val="24"/>
        </w:rPr>
        <w:lastRenderedPageBreak/>
        <w:t>Оценка качества</w:t>
      </w:r>
      <w:r w:rsidR="00CA634F">
        <w:rPr>
          <w:rFonts w:ascii="Times New Roman" w:hAnsi="Times New Roman"/>
          <w:b/>
          <w:color w:val="000000" w:themeColor="text1"/>
          <w:sz w:val="24"/>
          <w:szCs w:val="24"/>
        </w:rPr>
        <w:t xml:space="preserve"> </w:t>
      </w:r>
      <w:r w:rsidRPr="000F7274">
        <w:rPr>
          <w:rFonts w:ascii="Times New Roman" w:hAnsi="Times New Roman"/>
          <w:b/>
          <w:color w:val="000000" w:themeColor="text1"/>
          <w:sz w:val="24"/>
          <w:szCs w:val="24"/>
        </w:rPr>
        <w:t>научно-методического сопровождения</w:t>
      </w:r>
    </w:p>
    <w:p w:rsidR="0001237F" w:rsidRDefault="0001237F" w:rsidP="001024FE">
      <w:pPr>
        <w:pStyle w:val="210"/>
        <w:tabs>
          <w:tab w:val="left" w:pos="720"/>
        </w:tabs>
        <w:spacing w:line="276" w:lineRule="auto"/>
        <w:ind w:firstLine="284"/>
        <w:contextualSpacing/>
        <w:jc w:val="both"/>
      </w:pPr>
      <w:r w:rsidRPr="0001237F">
        <w:t xml:space="preserve">Методическое сопровождение в школе — это система поддержки педагога, направленная на его профессиональное развитие и повышение качества образования. Его ключевая роль заключается в создании условий для непрерывного роста учителя, чтобы он мог эффективно решать современные педагогические задачи. </w:t>
      </w:r>
    </w:p>
    <w:p w:rsidR="0001237F" w:rsidRPr="0001237F" w:rsidRDefault="0001237F" w:rsidP="0001237F">
      <w:pPr>
        <w:pStyle w:val="210"/>
        <w:tabs>
          <w:tab w:val="left" w:pos="720"/>
        </w:tabs>
        <w:spacing w:line="276" w:lineRule="auto"/>
        <w:ind w:firstLine="284"/>
        <w:contextualSpacing/>
        <w:jc w:val="both"/>
        <w:rPr>
          <w:b/>
          <w:bCs/>
        </w:rPr>
      </w:pPr>
      <w:r w:rsidRPr="0001237F">
        <w:rPr>
          <w:b/>
          <w:bCs/>
        </w:rPr>
        <w:t>Основные функции методического сопровождения:</w:t>
      </w:r>
    </w:p>
    <w:p w:rsidR="0001237F" w:rsidRPr="0001237F" w:rsidRDefault="0001237F" w:rsidP="000E5F8D">
      <w:pPr>
        <w:pStyle w:val="210"/>
        <w:numPr>
          <w:ilvl w:val="0"/>
          <w:numId w:val="21"/>
        </w:numPr>
        <w:tabs>
          <w:tab w:val="left" w:pos="720"/>
        </w:tabs>
        <w:spacing w:line="276" w:lineRule="auto"/>
        <w:contextualSpacing/>
        <w:jc w:val="both"/>
      </w:pPr>
      <w:r w:rsidRPr="0001237F">
        <w:rPr>
          <w:bCs/>
        </w:rPr>
        <w:t>Профессиональная поддержка</w:t>
      </w:r>
      <w:r w:rsidRPr="0001237F">
        <w:t>: оказание адресной помощи учителям в преодолении затруднений и дефицитов компетенций.</w:t>
      </w:r>
    </w:p>
    <w:p w:rsidR="0001237F" w:rsidRPr="0001237F" w:rsidRDefault="0001237F" w:rsidP="000E5F8D">
      <w:pPr>
        <w:pStyle w:val="210"/>
        <w:numPr>
          <w:ilvl w:val="0"/>
          <w:numId w:val="21"/>
        </w:numPr>
        <w:tabs>
          <w:tab w:val="left" w:pos="720"/>
        </w:tabs>
        <w:spacing w:line="276" w:lineRule="auto"/>
        <w:contextualSpacing/>
        <w:jc w:val="both"/>
      </w:pPr>
      <w:r w:rsidRPr="0001237F">
        <w:rPr>
          <w:bCs/>
        </w:rPr>
        <w:t>Развитие мастерства</w:t>
      </w:r>
      <w:r w:rsidRPr="0001237F">
        <w:t>: организация обучения, курсов повышения квалификации и внедрение передовых методик преподавания в практику.</w:t>
      </w:r>
    </w:p>
    <w:p w:rsidR="0001237F" w:rsidRPr="0001237F" w:rsidRDefault="0001237F" w:rsidP="000E5F8D">
      <w:pPr>
        <w:pStyle w:val="210"/>
        <w:numPr>
          <w:ilvl w:val="0"/>
          <w:numId w:val="21"/>
        </w:numPr>
        <w:tabs>
          <w:tab w:val="left" w:pos="720"/>
        </w:tabs>
        <w:spacing w:line="276" w:lineRule="auto"/>
        <w:contextualSpacing/>
        <w:jc w:val="both"/>
      </w:pPr>
      <w:r w:rsidRPr="0001237F">
        <w:rPr>
          <w:bCs/>
        </w:rPr>
        <w:t>Информационная роль</w:t>
      </w:r>
      <w:r w:rsidRPr="0001237F">
        <w:t>: обеспечение доступа к актуальной научно-педагогической информации и нормативным документам.</w:t>
      </w:r>
    </w:p>
    <w:p w:rsidR="0001237F" w:rsidRPr="0001237F" w:rsidRDefault="0001237F" w:rsidP="000E5F8D">
      <w:pPr>
        <w:pStyle w:val="210"/>
        <w:numPr>
          <w:ilvl w:val="0"/>
          <w:numId w:val="21"/>
        </w:numPr>
        <w:tabs>
          <w:tab w:val="left" w:pos="720"/>
        </w:tabs>
        <w:spacing w:line="276" w:lineRule="auto"/>
        <w:contextualSpacing/>
        <w:jc w:val="both"/>
      </w:pPr>
      <w:r w:rsidRPr="0001237F">
        <w:rPr>
          <w:bCs/>
        </w:rPr>
        <w:t>Обмен опытом</w:t>
      </w:r>
      <w:r w:rsidRPr="0001237F">
        <w:t>: выявление, обобщение и распространение успешных практик среди коллег через методические сообщества.</w:t>
      </w:r>
    </w:p>
    <w:p w:rsidR="0001237F" w:rsidRPr="0001237F" w:rsidRDefault="0001237F" w:rsidP="000E5F8D">
      <w:pPr>
        <w:pStyle w:val="210"/>
        <w:numPr>
          <w:ilvl w:val="0"/>
          <w:numId w:val="21"/>
        </w:numPr>
        <w:tabs>
          <w:tab w:val="left" w:pos="720"/>
        </w:tabs>
        <w:spacing w:line="276" w:lineRule="auto"/>
        <w:contextualSpacing/>
        <w:jc w:val="both"/>
      </w:pPr>
      <w:r w:rsidRPr="0001237F">
        <w:rPr>
          <w:bCs/>
        </w:rPr>
        <w:t>Контроль и диагностика</w:t>
      </w:r>
      <w:r w:rsidRPr="0001237F">
        <w:t>: мониторинг эффективности образовательного процесса и внедрение программ формирования компетенций. </w:t>
      </w:r>
    </w:p>
    <w:p w:rsidR="0001237F" w:rsidRPr="0001237F" w:rsidRDefault="0001237F" w:rsidP="0001237F">
      <w:pPr>
        <w:pStyle w:val="210"/>
        <w:tabs>
          <w:tab w:val="left" w:pos="720"/>
        </w:tabs>
        <w:spacing w:line="276" w:lineRule="auto"/>
        <w:ind w:firstLine="284"/>
        <w:contextualSpacing/>
        <w:jc w:val="both"/>
      </w:pPr>
      <w:r w:rsidRPr="0001237F">
        <w:t>Методическая служба работает в разных форматах: </w:t>
      </w:r>
    </w:p>
    <w:p w:rsidR="0001237F" w:rsidRPr="0001237F" w:rsidRDefault="0001237F" w:rsidP="000E5F8D">
      <w:pPr>
        <w:pStyle w:val="210"/>
        <w:numPr>
          <w:ilvl w:val="0"/>
          <w:numId w:val="22"/>
        </w:numPr>
        <w:tabs>
          <w:tab w:val="left" w:pos="720"/>
        </w:tabs>
        <w:spacing w:line="276" w:lineRule="auto"/>
        <w:contextualSpacing/>
        <w:jc w:val="both"/>
      </w:pPr>
      <w:r w:rsidRPr="0001237F">
        <w:rPr>
          <w:bCs/>
        </w:rPr>
        <w:t>Индивидуальные</w:t>
      </w:r>
      <w:r w:rsidRPr="0001237F">
        <w:t>: наставничество, консультирование, работа по индивидуальному плану развития.</w:t>
      </w:r>
    </w:p>
    <w:p w:rsidR="0001237F" w:rsidRPr="0001237F" w:rsidRDefault="0001237F" w:rsidP="000E5F8D">
      <w:pPr>
        <w:pStyle w:val="210"/>
        <w:numPr>
          <w:ilvl w:val="0"/>
          <w:numId w:val="22"/>
        </w:numPr>
        <w:tabs>
          <w:tab w:val="left" w:pos="720"/>
        </w:tabs>
        <w:spacing w:line="276" w:lineRule="auto"/>
        <w:contextualSpacing/>
        <w:jc w:val="both"/>
      </w:pPr>
      <w:r w:rsidRPr="0001237F">
        <w:rPr>
          <w:bCs/>
        </w:rPr>
        <w:t>Групповые</w:t>
      </w:r>
      <w:r w:rsidRPr="0001237F">
        <w:t>: семинары, мастер-классы, творческие группы и школьные методические объединения.</w:t>
      </w:r>
    </w:p>
    <w:p w:rsidR="0001237F" w:rsidRPr="0001237F" w:rsidRDefault="0001237F" w:rsidP="000E5F8D">
      <w:pPr>
        <w:pStyle w:val="210"/>
        <w:numPr>
          <w:ilvl w:val="0"/>
          <w:numId w:val="22"/>
        </w:numPr>
        <w:tabs>
          <w:tab w:val="left" w:pos="720"/>
        </w:tabs>
        <w:spacing w:line="276" w:lineRule="auto"/>
        <w:contextualSpacing/>
        <w:jc w:val="both"/>
      </w:pPr>
      <w:r w:rsidRPr="0001237F">
        <w:rPr>
          <w:bCs/>
        </w:rPr>
        <w:t>Коллективные</w:t>
      </w:r>
      <w:r w:rsidRPr="0001237F">
        <w:t>: педагогические советы, конференции, участие в профессиональных конкурсах. </w:t>
      </w:r>
    </w:p>
    <w:p w:rsidR="0001237F" w:rsidRPr="0001237F" w:rsidRDefault="0001237F" w:rsidP="0001237F">
      <w:pPr>
        <w:pStyle w:val="210"/>
        <w:spacing w:line="276" w:lineRule="auto"/>
        <w:ind w:firstLine="284"/>
        <w:contextualSpacing/>
        <w:jc w:val="both"/>
      </w:pPr>
      <w:r w:rsidRPr="0001237F">
        <w:t>Реализация программ в рамках национального проекта «Молодежь и дети», проекта «Формирование функциональной грамотности», реализация ФОП и постепенный переход на обновленные ФГОС НОО,</w:t>
      </w:r>
      <w:r w:rsidR="00BA7A24">
        <w:t xml:space="preserve"> </w:t>
      </w:r>
      <w:r w:rsidRPr="0001237F">
        <w:t xml:space="preserve">ООО и СОО определили направление, содержание и формы методической работы и образовательной деятельности педагогов и обучающихся. </w:t>
      </w:r>
    </w:p>
    <w:p w:rsidR="0001237F" w:rsidRPr="0001237F" w:rsidRDefault="0001237F" w:rsidP="0001237F">
      <w:pPr>
        <w:pStyle w:val="210"/>
        <w:tabs>
          <w:tab w:val="left" w:pos="720"/>
        </w:tabs>
        <w:spacing w:line="276" w:lineRule="auto"/>
        <w:ind w:firstLine="284"/>
        <w:contextualSpacing/>
        <w:jc w:val="both"/>
      </w:pPr>
      <w:r w:rsidRPr="0001237F">
        <w:rPr>
          <w:b/>
        </w:rPr>
        <w:t>Тема методической работы школы:</w:t>
      </w:r>
      <w:r w:rsidRPr="0001237F">
        <w:t xml:space="preserve"> «Индивидуализация образовательного процесса как фактор повышения качества образования»</w:t>
      </w:r>
    </w:p>
    <w:p w:rsidR="0001237F" w:rsidRDefault="0001237F" w:rsidP="0001237F">
      <w:pPr>
        <w:pStyle w:val="210"/>
        <w:tabs>
          <w:tab w:val="left" w:pos="720"/>
        </w:tabs>
        <w:spacing w:line="276" w:lineRule="auto"/>
        <w:ind w:firstLine="284"/>
        <w:contextualSpacing/>
        <w:jc w:val="both"/>
      </w:pPr>
      <w:r w:rsidRPr="0001237F">
        <w:rPr>
          <w:b/>
        </w:rPr>
        <w:t xml:space="preserve">Цель методической работы: </w:t>
      </w:r>
      <w:r w:rsidRPr="0001237F">
        <w:t>методическое сопровождение</w:t>
      </w:r>
      <w:r w:rsidRPr="0001237F">
        <w:rPr>
          <w:b/>
        </w:rPr>
        <w:t xml:space="preserve"> </w:t>
      </w:r>
      <w:r w:rsidRPr="0001237F">
        <w:t xml:space="preserve">реализации программ в рамках национальных проектов, </w:t>
      </w:r>
      <w:r w:rsidR="00BA7A24">
        <w:t xml:space="preserve">повышение качества образования, </w:t>
      </w:r>
      <w:r w:rsidRPr="0001237F">
        <w:t xml:space="preserve">систематизация  работы с одаренными и мотивированными обучающимися, повышение профессиональной компетентности педагогов. </w:t>
      </w:r>
    </w:p>
    <w:p w:rsidR="0001237F" w:rsidRPr="0001237F" w:rsidRDefault="0001237F" w:rsidP="0001237F">
      <w:pPr>
        <w:pStyle w:val="210"/>
        <w:tabs>
          <w:tab w:val="left" w:pos="720"/>
        </w:tabs>
        <w:ind w:firstLine="284"/>
        <w:contextualSpacing/>
        <w:jc w:val="both"/>
        <w:rPr>
          <w:b/>
        </w:rPr>
      </w:pPr>
      <w:r w:rsidRPr="0001237F">
        <w:rPr>
          <w:b/>
        </w:rPr>
        <w:t>Задачи методической работы:</w:t>
      </w:r>
    </w:p>
    <w:p w:rsidR="0001237F" w:rsidRPr="0001237F" w:rsidRDefault="0001237F" w:rsidP="000E5F8D">
      <w:pPr>
        <w:pStyle w:val="210"/>
        <w:numPr>
          <w:ilvl w:val="0"/>
          <w:numId w:val="23"/>
        </w:numPr>
        <w:spacing w:line="276" w:lineRule="auto"/>
        <w:ind w:left="0" w:firstLine="0"/>
        <w:contextualSpacing/>
        <w:jc w:val="both"/>
      </w:pPr>
      <w:r w:rsidRPr="0001237F">
        <w:t>Организовать методическое сопровождение реализации программ в рамках национальных проектов «Молодёжь и дети», «Семья».</w:t>
      </w:r>
    </w:p>
    <w:p w:rsidR="0001237F" w:rsidRPr="0001237F" w:rsidRDefault="0001237F" w:rsidP="000E5F8D">
      <w:pPr>
        <w:pStyle w:val="210"/>
        <w:numPr>
          <w:ilvl w:val="0"/>
          <w:numId w:val="23"/>
        </w:numPr>
        <w:spacing w:line="276" w:lineRule="auto"/>
        <w:ind w:left="0" w:firstLine="0"/>
        <w:contextualSpacing/>
        <w:jc w:val="both"/>
      </w:pPr>
      <w:r w:rsidRPr="0001237F">
        <w:t>Организовать методическое сопровождение реализации ФОП в 1-11 классах, реализации обновленных ФГОС в 1-4 и 5-8, 10-11 классах (корректировка рабочих программ)</w:t>
      </w:r>
    </w:p>
    <w:p w:rsidR="0001237F" w:rsidRPr="0001237F" w:rsidRDefault="0001237F" w:rsidP="000E5F8D">
      <w:pPr>
        <w:pStyle w:val="210"/>
        <w:numPr>
          <w:ilvl w:val="0"/>
          <w:numId w:val="23"/>
        </w:numPr>
        <w:spacing w:line="276" w:lineRule="auto"/>
        <w:ind w:left="0" w:firstLine="0"/>
        <w:contextualSpacing/>
        <w:jc w:val="both"/>
      </w:pPr>
      <w:r w:rsidRPr="0001237F">
        <w:t>Методическое сопровождение деятельности педагогов по формированию функциональной грамотности школьников.</w:t>
      </w:r>
    </w:p>
    <w:p w:rsidR="0001237F" w:rsidRPr="0001237F" w:rsidRDefault="0001237F" w:rsidP="000E5F8D">
      <w:pPr>
        <w:pStyle w:val="210"/>
        <w:numPr>
          <w:ilvl w:val="0"/>
          <w:numId w:val="23"/>
        </w:numPr>
        <w:spacing w:line="276" w:lineRule="auto"/>
        <w:ind w:left="0" w:firstLine="0"/>
        <w:contextualSpacing/>
        <w:jc w:val="both"/>
      </w:pPr>
      <w:r w:rsidRPr="0001237F">
        <w:t>Организовать методическое сопровождение работы Центра «Точка роста», расширение образовательного пространства в рамках его деятельности.</w:t>
      </w:r>
    </w:p>
    <w:p w:rsidR="0001237F" w:rsidRPr="0001237F" w:rsidRDefault="0001237F" w:rsidP="000E5F8D">
      <w:pPr>
        <w:pStyle w:val="210"/>
        <w:numPr>
          <w:ilvl w:val="0"/>
          <w:numId w:val="23"/>
        </w:numPr>
        <w:spacing w:line="276" w:lineRule="auto"/>
        <w:ind w:left="0" w:firstLine="0"/>
        <w:contextualSpacing/>
        <w:jc w:val="both"/>
      </w:pPr>
      <w:r w:rsidRPr="0001237F">
        <w:lastRenderedPageBreak/>
        <w:t>Методическое сопровождение деятельности педагогов по работе с одаренными и мотивированными обучающимися. Активизация проектной деятельности в начальных классах.</w:t>
      </w:r>
    </w:p>
    <w:p w:rsidR="0001237F" w:rsidRPr="0001237F" w:rsidRDefault="0001237F" w:rsidP="000E5F8D">
      <w:pPr>
        <w:pStyle w:val="210"/>
        <w:numPr>
          <w:ilvl w:val="0"/>
          <w:numId w:val="23"/>
        </w:numPr>
        <w:spacing w:line="276" w:lineRule="auto"/>
        <w:ind w:left="714" w:hanging="357"/>
        <w:contextualSpacing/>
        <w:jc w:val="both"/>
      </w:pPr>
      <w:r w:rsidRPr="0001237F">
        <w:t xml:space="preserve">Повысить долю учителей, имеющих высшую и первую категорию. </w:t>
      </w:r>
    </w:p>
    <w:p w:rsidR="0001237F" w:rsidRPr="0001237F" w:rsidRDefault="0001237F" w:rsidP="000E5F8D">
      <w:pPr>
        <w:pStyle w:val="210"/>
        <w:numPr>
          <w:ilvl w:val="0"/>
          <w:numId w:val="23"/>
        </w:numPr>
        <w:spacing w:line="276" w:lineRule="auto"/>
        <w:ind w:left="714" w:hanging="357"/>
        <w:contextualSpacing/>
        <w:jc w:val="both"/>
      </w:pPr>
      <w:r w:rsidRPr="0001237F">
        <w:t>Повысить качество обученности по итогам четверти и года</w:t>
      </w:r>
    </w:p>
    <w:p w:rsidR="0001237F" w:rsidRPr="0001237F" w:rsidRDefault="0001237F" w:rsidP="000E5F8D">
      <w:pPr>
        <w:pStyle w:val="210"/>
        <w:numPr>
          <w:ilvl w:val="0"/>
          <w:numId w:val="23"/>
        </w:numPr>
        <w:spacing w:line="276" w:lineRule="auto"/>
        <w:contextualSpacing/>
        <w:jc w:val="both"/>
      </w:pPr>
      <w:r w:rsidRPr="0001237F">
        <w:t>Систематизировать совместную деятельность педагога – предметника и классного руководителя по снижению числа обучающихся «резерва» хорошистов и отличников.</w:t>
      </w:r>
    </w:p>
    <w:p w:rsidR="0001237F" w:rsidRPr="0001237F" w:rsidRDefault="0001237F" w:rsidP="000E5F8D">
      <w:pPr>
        <w:pStyle w:val="210"/>
        <w:numPr>
          <w:ilvl w:val="0"/>
          <w:numId w:val="23"/>
        </w:numPr>
        <w:spacing w:line="276" w:lineRule="auto"/>
        <w:contextualSpacing/>
        <w:jc w:val="both"/>
      </w:pPr>
      <w:r w:rsidRPr="0001237F">
        <w:t>Разработать программу целевой модели наставничества «Учитель – ученик» (подготовка обучающихся к предметным олимпиадам, научно-исследовательским конференциям и др.)</w:t>
      </w:r>
    </w:p>
    <w:p w:rsidR="0001237F" w:rsidRPr="0001237F" w:rsidRDefault="0001237F" w:rsidP="000F37AA">
      <w:pPr>
        <w:pStyle w:val="210"/>
        <w:tabs>
          <w:tab w:val="left" w:pos="720"/>
        </w:tabs>
        <w:spacing w:line="276" w:lineRule="auto"/>
        <w:ind w:left="1440" w:firstLine="0"/>
        <w:contextualSpacing/>
        <w:jc w:val="both"/>
        <w:rPr>
          <w:b/>
          <w:bCs/>
        </w:rPr>
      </w:pPr>
      <w:r w:rsidRPr="0001237F">
        <w:rPr>
          <w:b/>
          <w:bCs/>
        </w:rPr>
        <w:t xml:space="preserve">Направления и формы методической работы  </w:t>
      </w:r>
    </w:p>
    <w:p w:rsidR="0001237F" w:rsidRPr="0001237F" w:rsidRDefault="0001237F" w:rsidP="000E5F8D">
      <w:pPr>
        <w:pStyle w:val="210"/>
        <w:numPr>
          <w:ilvl w:val="0"/>
          <w:numId w:val="23"/>
        </w:numPr>
        <w:tabs>
          <w:tab w:val="left" w:pos="720"/>
        </w:tabs>
        <w:spacing w:line="276" w:lineRule="auto"/>
        <w:contextualSpacing/>
        <w:jc w:val="both"/>
      </w:pPr>
      <w:r w:rsidRPr="0001237F">
        <w:t xml:space="preserve">обобщение и распространение опыта работы;  </w:t>
      </w:r>
    </w:p>
    <w:p w:rsidR="0001237F" w:rsidRPr="0001237F" w:rsidRDefault="0001237F" w:rsidP="000E5F8D">
      <w:pPr>
        <w:pStyle w:val="210"/>
        <w:numPr>
          <w:ilvl w:val="0"/>
          <w:numId w:val="23"/>
        </w:numPr>
        <w:tabs>
          <w:tab w:val="left" w:pos="720"/>
        </w:tabs>
        <w:spacing w:line="276" w:lineRule="auto"/>
        <w:contextualSpacing/>
        <w:jc w:val="both"/>
      </w:pPr>
      <w:r w:rsidRPr="0001237F">
        <w:t>педагогические советы, конференции, методические совещания, мастер-классы;</w:t>
      </w:r>
    </w:p>
    <w:p w:rsidR="0001237F" w:rsidRPr="0001237F" w:rsidRDefault="0001237F" w:rsidP="000E5F8D">
      <w:pPr>
        <w:pStyle w:val="210"/>
        <w:numPr>
          <w:ilvl w:val="0"/>
          <w:numId w:val="23"/>
        </w:numPr>
        <w:tabs>
          <w:tab w:val="left" w:pos="720"/>
        </w:tabs>
        <w:spacing w:line="276" w:lineRule="auto"/>
        <w:contextualSpacing/>
        <w:jc w:val="both"/>
      </w:pPr>
      <w:r w:rsidRPr="0001237F">
        <w:t>курсовая переподготовка, в том числе дистанционная;</w:t>
      </w:r>
    </w:p>
    <w:p w:rsidR="0001237F" w:rsidRPr="0001237F" w:rsidRDefault="0001237F" w:rsidP="000E5F8D">
      <w:pPr>
        <w:pStyle w:val="210"/>
        <w:numPr>
          <w:ilvl w:val="0"/>
          <w:numId w:val="23"/>
        </w:numPr>
        <w:tabs>
          <w:tab w:val="left" w:pos="720"/>
        </w:tabs>
        <w:spacing w:line="276" w:lineRule="auto"/>
        <w:contextualSpacing/>
        <w:jc w:val="both"/>
      </w:pPr>
      <w:r w:rsidRPr="0001237F">
        <w:t>работа МО и творческих предметных групп;</w:t>
      </w:r>
    </w:p>
    <w:p w:rsidR="0001237F" w:rsidRPr="0001237F" w:rsidRDefault="0001237F" w:rsidP="000E5F8D">
      <w:pPr>
        <w:pStyle w:val="210"/>
        <w:numPr>
          <w:ilvl w:val="0"/>
          <w:numId w:val="23"/>
        </w:numPr>
        <w:tabs>
          <w:tab w:val="left" w:pos="720"/>
        </w:tabs>
        <w:spacing w:line="276" w:lineRule="auto"/>
        <w:contextualSpacing/>
        <w:jc w:val="both"/>
      </w:pPr>
      <w:r w:rsidRPr="0001237F">
        <w:t>аттестация педагогических работников;</w:t>
      </w:r>
    </w:p>
    <w:p w:rsidR="0001237F" w:rsidRPr="0001237F" w:rsidRDefault="0001237F" w:rsidP="000E5F8D">
      <w:pPr>
        <w:pStyle w:val="210"/>
        <w:numPr>
          <w:ilvl w:val="0"/>
          <w:numId w:val="23"/>
        </w:numPr>
        <w:tabs>
          <w:tab w:val="left" w:pos="720"/>
        </w:tabs>
        <w:spacing w:line="276" w:lineRule="auto"/>
        <w:contextualSpacing/>
        <w:jc w:val="both"/>
      </w:pPr>
      <w:r w:rsidRPr="0001237F">
        <w:t>наставничество;</w:t>
      </w:r>
    </w:p>
    <w:p w:rsidR="0001237F" w:rsidRPr="0001237F" w:rsidRDefault="0001237F" w:rsidP="000E5F8D">
      <w:pPr>
        <w:pStyle w:val="210"/>
        <w:numPr>
          <w:ilvl w:val="0"/>
          <w:numId w:val="23"/>
        </w:numPr>
        <w:tabs>
          <w:tab w:val="left" w:pos="720"/>
        </w:tabs>
        <w:spacing w:line="276" w:lineRule="auto"/>
        <w:contextualSpacing/>
        <w:jc w:val="both"/>
      </w:pPr>
      <w:r w:rsidRPr="0001237F">
        <w:t xml:space="preserve">методические консультации; </w:t>
      </w:r>
    </w:p>
    <w:p w:rsidR="0001237F" w:rsidRPr="0001237F" w:rsidRDefault="0001237F" w:rsidP="000E5F8D">
      <w:pPr>
        <w:pStyle w:val="210"/>
        <w:numPr>
          <w:ilvl w:val="0"/>
          <w:numId w:val="23"/>
        </w:numPr>
        <w:tabs>
          <w:tab w:val="left" w:pos="720"/>
        </w:tabs>
        <w:spacing w:line="276" w:lineRule="auto"/>
        <w:contextualSpacing/>
        <w:jc w:val="both"/>
      </w:pPr>
      <w:r w:rsidRPr="0001237F">
        <w:t>методический совет;</w:t>
      </w:r>
    </w:p>
    <w:p w:rsidR="0001237F" w:rsidRPr="0001237F" w:rsidRDefault="0001237F" w:rsidP="000E5F8D">
      <w:pPr>
        <w:pStyle w:val="210"/>
        <w:numPr>
          <w:ilvl w:val="0"/>
          <w:numId w:val="23"/>
        </w:numPr>
        <w:tabs>
          <w:tab w:val="left" w:pos="720"/>
        </w:tabs>
        <w:spacing w:line="276" w:lineRule="auto"/>
        <w:contextualSpacing/>
        <w:jc w:val="both"/>
      </w:pPr>
      <w:r w:rsidRPr="0001237F">
        <w:t>проведение открытых уроков и мероприятий;</w:t>
      </w:r>
    </w:p>
    <w:p w:rsidR="0001237F" w:rsidRPr="0001237F" w:rsidRDefault="0001237F" w:rsidP="000E5F8D">
      <w:pPr>
        <w:pStyle w:val="210"/>
        <w:numPr>
          <w:ilvl w:val="0"/>
          <w:numId w:val="23"/>
        </w:numPr>
        <w:tabs>
          <w:tab w:val="left" w:pos="720"/>
        </w:tabs>
        <w:spacing w:line="276" w:lineRule="auto"/>
        <w:contextualSpacing/>
        <w:jc w:val="both"/>
      </w:pPr>
      <w:r w:rsidRPr="0001237F">
        <w:t>работа учителей над темами самообразования;</w:t>
      </w:r>
    </w:p>
    <w:p w:rsidR="0001237F" w:rsidRPr="0001237F" w:rsidRDefault="0001237F" w:rsidP="000E5F8D">
      <w:pPr>
        <w:pStyle w:val="210"/>
        <w:numPr>
          <w:ilvl w:val="0"/>
          <w:numId w:val="23"/>
        </w:numPr>
        <w:tabs>
          <w:tab w:val="left" w:pos="720"/>
        </w:tabs>
        <w:spacing w:line="276" w:lineRule="auto"/>
        <w:contextualSpacing/>
        <w:jc w:val="both"/>
      </w:pPr>
      <w:r w:rsidRPr="0001237F">
        <w:t>индивидуальная адресная методическая помощь</w:t>
      </w:r>
    </w:p>
    <w:p w:rsidR="0001237F" w:rsidRPr="0001237F" w:rsidRDefault="0001237F" w:rsidP="000E5F8D">
      <w:pPr>
        <w:pStyle w:val="210"/>
        <w:numPr>
          <w:ilvl w:val="0"/>
          <w:numId w:val="23"/>
        </w:numPr>
        <w:tabs>
          <w:tab w:val="left" w:pos="720"/>
        </w:tabs>
        <w:spacing w:line="276" w:lineRule="auto"/>
        <w:contextualSpacing/>
        <w:jc w:val="both"/>
      </w:pPr>
      <w:r w:rsidRPr="0001237F">
        <w:rPr>
          <w:bCs/>
        </w:rPr>
        <w:t>мониторинг профессионального уровня педагогов</w:t>
      </w:r>
    </w:p>
    <w:p w:rsidR="0001237F" w:rsidRDefault="0001237F" w:rsidP="000F37AA">
      <w:pPr>
        <w:pStyle w:val="210"/>
        <w:tabs>
          <w:tab w:val="left" w:pos="720"/>
        </w:tabs>
        <w:spacing w:line="276" w:lineRule="auto"/>
        <w:ind w:firstLine="284"/>
        <w:contextualSpacing/>
        <w:jc w:val="both"/>
      </w:pPr>
    </w:p>
    <w:p w:rsidR="000F37AA" w:rsidRPr="000F37AA" w:rsidRDefault="000F37AA" w:rsidP="000F37AA">
      <w:pPr>
        <w:pStyle w:val="210"/>
        <w:tabs>
          <w:tab w:val="left" w:pos="720"/>
        </w:tabs>
        <w:spacing w:line="276" w:lineRule="auto"/>
        <w:ind w:firstLine="284"/>
        <w:contextualSpacing/>
        <w:jc w:val="both"/>
        <w:rPr>
          <w:b/>
        </w:rPr>
      </w:pPr>
      <w:r w:rsidRPr="000F37AA">
        <w:rPr>
          <w:b/>
        </w:rPr>
        <w:t>Работа базовой школы Беломорского образовательного пространства за 2025</w:t>
      </w:r>
      <w:r>
        <w:rPr>
          <w:b/>
        </w:rPr>
        <w:t xml:space="preserve"> </w:t>
      </w:r>
      <w:r w:rsidRPr="000F37AA">
        <w:rPr>
          <w:b/>
        </w:rPr>
        <w:t>год</w:t>
      </w:r>
    </w:p>
    <w:p w:rsidR="000F37AA" w:rsidRDefault="000F37AA" w:rsidP="000F37AA">
      <w:pPr>
        <w:pStyle w:val="210"/>
        <w:tabs>
          <w:tab w:val="left" w:pos="720"/>
        </w:tabs>
        <w:spacing w:line="276" w:lineRule="auto"/>
        <w:ind w:firstLine="284"/>
        <w:rPr>
          <w:b/>
        </w:rPr>
      </w:pPr>
      <w:r w:rsidRPr="000F37AA">
        <w:t>С 2012 года школа является базовой школы Беломорской образовательной волости, в 2024 году переименованной в Беломорское образовательное пространство.</w:t>
      </w:r>
    </w:p>
    <w:p w:rsidR="000F37AA" w:rsidRPr="000F37AA" w:rsidRDefault="000F37AA" w:rsidP="000F37AA">
      <w:pPr>
        <w:pStyle w:val="210"/>
        <w:tabs>
          <w:tab w:val="left" w:pos="720"/>
        </w:tabs>
        <w:spacing w:line="276" w:lineRule="auto"/>
        <w:ind w:firstLine="284"/>
        <w:rPr>
          <w:b/>
        </w:rPr>
      </w:pPr>
    </w:p>
    <w:p w:rsidR="000F37AA" w:rsidRPr="000F37AA" w:rsidRDefault="000F37AA" w:rsidP="000F37AA">
      <w:pPr>
        <w:pStyle w:val="210"/>
        <w:tabs>
          <w:tab w:val="left" w:pos="720"/>
        </w:tabs>
        <w:spacing w:line="276" w:lineRule="auto"/>
        <w:ind w:firstLine="284"/>
        <w:rPr>
          <w:b/>
        </w:rPr>
      </w:pPr>
      <w:r w:rsidRPr="000F37AA">
        <w:rPr>
          <w:b/>
          <w:i/>
        </w:rPr>
        <w:t>Методическая тема работы:</w:t>
      </w:r>
      <w:r w:rsidRPr="000F37AA">
        <w:t xml:space="preserve"> Инновационные образовательные технологии как инструмент повышения качества знаний обучающихся.</w:t>
      </w:r>
      <w:r w:rsidRPr="000F37AA">
        <w:rPr>
          <w:bCs/>
        </w:rPr>
        <w:t xml:space="preserve"> </w:t>
      </w:r>
    </w:p>
    <w:p w:rsidR="000F37AA" w:rsidRPr="000F37AA" w:rsidRDefault="000F37AA" w:rsidP="000F37AA">
      <w:pPr>
        <w:pStyle w:val="210"/>
        <w:tabs>
          <w:tab w:val="left" w:pos="720"/>
        </w:tabs>
        <w:spacing w:line="276" w:lineRule="auto"/>
        <w:ind w:firstLine="284"/>
        <w:contextualSpacing/>
        <w:jc w:val="both"/>
      </w:pPr>
      <w:r w:rsidRPr="000F37AA">
        <w:rPr>
          <w:b/>
          <w:bCs/>
          <w:i/>
        </w:rPr>
        <w:t>Цель</w:t>
      </w:r>
      <w:r w:rsidRPr="000F37AA">
        <w:rPr>
          <w:bCs/>
          <w:i/>
        </w:rPr>
        <w:t>:</w:t>
      </w:r>
      <w:r w:rsidRPr="000F37AA">
        <w:rPr>
          <w:bCs/>
        </w:rPr>
        <w:t> </w:t>
      </w:r>
      <w:r w:rsidRPr="000F37AA">
        <w:t xml:space="preserve">Поиск и трансляция успешного опыта использования современных методов и форм преподавания для </w:t>
      </w:r>
      <w:r w:rsidR="00BA7A24">
        <w:t xml:space="preserve">повышения качества образования </w:t>
      </w:r>
      <w:r w:rsidRPr="000F37AA">
        <w:t xml:space="preserve">в школе. </w:t>
      </w:r>
    </w:p>
    <w:p w:rsidR="000F37AA" w:rsidRPr="000F37AA" w:rsidRDefault="000F37AA" w:rsidP="000F37AA">
      <w:pPr>
        <w:pStyle w:val="210"/>
        <w:tabs>
          <w:tab w:val="left" w:pos="720"/>
        </w:tabs>
        <w:ind w:firstLine="284"/>
        <w:contextualSpacing/>
        <w:rPr>
          <w:b/>
          <w:i/>
        </w:rPr>
      </w:pPr>
      <w:r w:rsidRPr="000F37AA">
        <w:rPr>
          <w:b/>
          <w:i/>
        </w:rPr>
        <w:t>Задачи:</w:t>
      </w:r>
    </w:p>
    <w:p w:rsidR="000F37AA" w:rsidRPr="000F37AA" w:rsidRDefault="000F37AA" w:rsidP="000F37AA">
      <w:pPr>
        <w:pStyle w:val="210"/>
        <w:tabs>
          <w:tab w:val="left" w:pos="142"/>
        </w:tabs>
        <w:ind w:firstLine="0"/>
        <w:contextualSpacing/>
        <w:jc w:val="both"/>
      </w:pPr>
      <w:r>
        <w:t xml:space="preserve">- </w:t>
      </w:r>
      <w:r w:rsidRPr="000F37AA">
        <w:t>Организовать методическое сопровождение реализации ФООП, обновленных ФГОС ООО.</w:t>
      </w:r>
    </w:p>
    <w:p w:rsidR="000F37AA" w:rsidRPr="000F37AA" w:rsidRDefault="000F37AA" w:rsidP="000F37AA">
      <w:pPr>
        <w:pStyle w:val="210"/>
        <w:tabs>
          <w:tab w:val="left" w:pos="142"/>
        </w:tabs>
        <w:ind w:firstLine="0"/>
        <w:contextualSpacing/>
        <w:jc w:val="both"/>
      </w:pPr>
      <w:r>
        <w:t xml:space="preserve">- </w:t>
      </w:r>
      <w:r w:rsidRPr="000F37AA">
        <w:t>Методическое сопровождение деятельности педагогов по освоению технологий концепции «Образование 4.0»: современных технологий и инновационных подходов для создания эффективной и адаптивной образовательной среды, соответствующей требованиям XXI века.</w:t>
      </w:r>
    </w:p>
    <w:p w:rsidR="000F37AA" w:rsidRPr="000F37AA" w:rsidRDefault="000F37AA" w:rsidP="000F37AA">
      <w:pPr>
        <w:pStyle w:val="210"/>
        <w:tabs>
          <w:tab w:val="left" w:pos="142"/>
        </w:tabs>
        <w:ind w:firstLine="0"/>
        <w:contextualSpacing/>
        <w:jc w:val="both"/>
      </w:pPr>
      <w:r>
        <w:t xml:space="preserve">- </w:t>
      </w:r>
      <w:r w:rsidRPr="000F37AA">
        <w:t>Обобщение и трансляция инноваций, педагогического опыта в ходе реализации обновленных ФГОС в различной форме (выступления, открытые уроки и мастер-классы, публикации, методическая копилка и др.).</w:t>
      </w:r>
    </w:p>
    <w:p w:rsidR="000F37AA" w:rsidRPr="000F37AA" w:rsidRDefault="000F37AA" w:rsidP="000F37AA">
      <w:pPr>
        <w:pStyle w:val="210"/>
        <w:tabs>
          <w:tab w:val="left" w:pos="142"/>
        </w:tabs>
        <w:ind w:firstLine="0"/>
        <w:contextualSpacing/>
        <w:jc w:val="both"/>
      </w:pPr>
      <w:r>
        <w:t xml:space="preserve">- </w:t>
      </w:r>
      <w:r w:rsidRPr="000F37AA">
        <w:t>Осуществлять сетевое взаимодействие в рамках деятельности центров «Точка роста», МАОУ ДО «Беломорский ЦДО».</w:t>
      </w:r>
    </w:p>
    <w:p w:rsidR="000F37AA" w:rsidRPr="000F37AA" w:rsidRDefault="000F37AA" w:rsidP="000F37AA">
      <w:pPr>
        <w:pStyle w:val="210"/>
        <w:tabs>
          <w:tab w:val="left" w:pos="720"/>
        </w:tabs>
        <w:ind w:firstLine="284"/>
        <w:rPr>
          <w:b/>
          <w:i/>
        </w:rPr>
      </w:pPr>
    </w:p>
    <w:p w:rsidR="000F37AA" w:rsidRPr="000F37AA" w:rsidRDefault="000F37AA" w:rsidP="000F37AA">
      <w:pPr>
        <w:pStyle w:val="210"/>
        <w:tabs>
          <w:tab w:val="left" w:pos="720"/>
        </w:tabs>
        <w:ind w:firstLine="284"/>
      </w:pPr>
      <w:r w:rsidRPr="000F37AA">
        <w:lastRenderedPageBreak/>
        <w:t xml:space="preserve">Разработан план работы Беломорского образовательного пространства.  В течение года была организована работа с учителями и учащимися.  </w:t>
      </w:r>
    </w:p>
    <w:p w:rsidR="000F37AA" w:rsidRPr="000F37AA" w:rsidRDefault="000F37AA" w:rsidP="000F37AA">
      <w:pPr>
        <w:pStyle w:val="210"/>
        <w:tabs>
          <w:tab w:val="left" w:pos="720"/>
        </w:tabs>
        <w:ind w:firstLine="284"/>
      </w:pPr>
      <w:r w:rsidRPr="000F37AA">
        <w:t>В соответствии с планом работали 3 методических объединения учителей:</w:t>
      </w:r>
    </w:p>
    <w:p w:rsidR="000F37AA" w:rsidRPr="000F37AA" w:rsidRDefault="000F37AA" w:rsidP="000F37AA">
      <w:pPr>
        <w:pStyle w:val="210"/>
        <w:tabs>
          <w:tab w:val="left" w:pos="720"/>
        </w:tabs>
        <w:ind w:firstLine="284"/>
        <w:jc w:val="both"/>
      </w:pPr>
      <w:r w:rsidRPr="000F37AA">
        <w:t>- Начальных классов (руководитель Позднякова А.Г., учитель начальных классов МОУ «Беломорская СОШ №1»)</w:t>
      </w:r>
    </w:p>
    <w:p w:rsidR="000F37AA" w:rsidRPr="000F37AA" w:rsidRDefault="000F37AA" w:rsidP="000F37AA">
      <w:pPr>
        <w:pStyle w:val="210"/>
        <w:tabs>
          <w:tab w:val="left" w:pos="720"/>
        </w:tabs>
        <w:ind w:firstLine="284"/>
        <w:jc w:val="both"/>
      </w:pPr>
      <w:r w:rsidRPr="000F37AA">
        <w:t>- Русского языка и литературы (руководитель Медведева О.В., учитель русского языка и литературы МОУ «Беломорская СОШ №1»)</w:t>
      </w:r>
    </w:p>
    <w:p w:rsidR="000F37AA" w:rsidRPr="000F37AA" w:rsidRDefault="000F37AA" w:rsidP="000F37AA">
      <w:pPr>
        <w:pStyle w:val="210"/>
        <w:tabs>
          <w:tab w:val="left" w:pos="720"/>
        </w:tabs>
        <w:spacing w:line="276" w:lineRule="auto"/>
        <w:ind w:firstLine="284"/>
        <w:contextualSpacing/>
        <w:jc w:val="both"/>
      </w:pPr>
      <w:r w:rsidRPr="000F37AA">
        <w:t>- Информационно-технологическое: учителя физики, математики и информатики</w:t>
      </w:r>
    </w:p>
    <w:p w:rsidR="000F37AA" w:rsidRPr="000F37AA" w:rsidRDefault="000F37AA" w:rsidP="000F37AA">
      <w:pPr>
        <w:pStyle w:val="210"/>
        <w:tabs>
          <w:tab w:val="left" w:pos="720"/>
        </w:tabs>
        <w:ind w:firstLine="284"/>
      </w:pPr>
      <w:r w:rsidRPr="000F37AA">
        <w:t xml:space="preserve"> (руководитель Чупрова Н.В., учитель математики МОУ «Беломорская СОШ №1»)</w:t>
      </w:r>
    </w:p>
    <w:p w:rsidR="00D70B3E" w:rsidRDefault="00D70B3E" w:rsidP="00D70B3E">
      <w:pPr>
        <w:pStyle w:val="210"/>
        <w:tabs>
          <w:tab w:val="left" w:pos="720"/>
        </w:tabs>
        <w:ind w:firstLine="0"/>
        <w:jc w:val="both"/>
      </w:pPr>
      <w:r>
        <w:t xml:space="preserve">     </w:t>
      </w:r>
    </w:p>
    <w:p w:rsidR="00D70B3E" w:rsidRDefault="00D70B3E" w:rsidP="00D70B3E">
      <w:pPr>
        <w:pStyle w:val="210"/>
        <w:tabs>
          <w:tab w:val="left" w:pos="720"/>
        </w:tabs>
        <w:ind w:firstLine="0"/>
        <w:jc w:val="both"/>
        <w:rPr>
          <w:bCs/>
        </w:rPr>
      </w:pPr>
      <w:r w:rsidRPr="00D70B3E">
        <w:rPr>
          <w:bCs/>
        </w:rPr>
        <w:t xml:space="preserve">Разработаны и реализованы планы работы МО. </w:t>
      </w:r>
    </w:p>
    <w:p w:rsidR="00D70B3E" w:rsidRPr="00D70B3E" w:rsidRDefault="00D70B3E" w:rsidP="00D70B3E">
      <w:pPr>
        <w:pStyle w:val="210"/>
        <w:tabs>
          <w:tab w:val="left" w:pos="720"/>
        </w:tabs>
        <w:ind w:firstLine="0"/>
        <w:jc w:val="both"/>
        <w:rPr>
          <w:bCs/>
        </w:rPr>
      </w:pPr>
    </w:p>
    <w:p w:rsidR="00D70B3E" w:rsidRPr="00D70B3E" w:rsidRDefault="00D70B3E" w:rsidP="00A70B01">
      <w:pPr>
        <w:pStyle w:val="210"/>
        <w:tabs>
          <w:tab w:val="left" w:pos="720"/>
        </w:tabs>
        <w:spacing w:line="276" w:lineRule="auto"/>
        <w:ind w:firstLine="284"/>
        <w:contextualSpacing/>
        <w:jc w:val="both"/>
      </w:pPr>
      <w:r w:rsidRPr="00D70B3E">
        <w:rPr>
          <w:b/>
          <w:bCs/>
        </w:rPr>
        <w:t>Методическое сообщество учителей начальных классов</w:t>
      </w:r>
      <w:r w:rsidRPr="00D70B3E">
        <w:rPr>
          <w:bCs/>
        </w:rPr>
        <w:t xml:space="preserve"> Беломорского образовательного пространства работало над темой </w:t>
      </w:r>
      <w:r w:rsidRPr="00D70B3E">
        <w:rPr>
          <w:b/>
        </w:rPr>
        <w:t>«</w:t>
      </w:r>
      <w:r w:rsidRPr="00D70B3E">
        <w:t>Формирование математической грамотности как способ повышения качества образования младшего школьника»</w:t>
      </w:r>
    </w:p>
    <w:p w:rsidR="00D70B3E" w:rsidRPr="00D70B3E" w:rsidRDefault="00D70B3E" w:rsidP="00A70B01">
      <w:pPr>
        <w:pStyle w:val="210"/>
        <w:tabs>
          <w:tab w:val="left" w:pos="720"/>
        </w:tabs>
        <w:spacing w:line="276" w:lineRule="auto"/>
        <w:ind w:firstLine="284"/>
        <w:contextualSpacing/>
        <w:jc w:val="both"/>
        <w:rPr>
          <w:b/>
        </w:rPr>
      </w:pPr>
      <w:r w:rsidRPr="00D70B3E">
        <w:rPr>
          <w:b/>
        </w:rPr>
        <w:t xml:space="preserve">Цель: </w:t>
      </w:r>
      <w:r w:rsidRPr="00D70B3E">
        <w:t>Повышение уровня профессиональной компетентности педагогов начальной школы в области формирования математической грамотности учащихся через изучение современных подходов, технологий и методик преподавания математики.</w:t>
      </w:r>
    </w:p>
    <w:p w:rsidR="00D70B3E" w:rsidRPr="00D70B3E" w:rsidRDefault="00D70B3E" w:rsidP="00A70B01">
      <w:pPr>
        <w:pStyle w:val="210"/>
        <w:tabs>
          <w:tab w:val="left" w:pos="720"/>
        </w:tabs>
        <w:spacing w:line="276" w:lineRule="auto"/>
        <w:ind w:firstLine="284"/>
        <w:contextualSpacing/>
        <w:jc w:val="both"/>
        <w:rPr>
          <w:b/>
        </w:rPr>
      </w:pPr>
      <w:r w:rsidRPr="00D70B3E">
        <w:rPr>
          <w:b/>
        </w:rPr>
        <w:t xml:space="preserve">Основные направления работы: </w:t>
      </w:r>
    </w:p>
    <w:p w:rsidR="00D70B3E" w:rsidRPr="00D70B3E" w:rsidRDefault="00D70B3E" w:rsidP="00A70B01">
      <w:pPr>
        <w:pStyle w:val="210"/>
        <w:tabs>
          <w:tab w:val="left" w:pos="720"/>
        </w:tabs>
        <w:spacing w:line="276" w:lineRule="auto"/>
        <w:ind w:firstLine="284"/>
        <w:contextualSpacing/>
        <w:jc w:val="both"/>
      </w:pPr>
      <w:r w:rsidRPr="00D70B3E">
        <w:t>1.Изучение нормативных документов, регламентирующих требования к формированию математической грамотности младших школьников.</w:t>
      </w:r>
    </w:p>
    <w:p w:rsidR="00D70B3E" w:rsidRPr="00D70B3E" w:rsidRDefault="00D70B3E" w:rsidP="00A70B01">
      <w:pPr>
        <w:pStyle w:val="210"/>
        <w:tabs>
          <w:tab w:val="left" w:pos="720"/>
        </w:tabs>
        <w:spacing w:line="276" w:lineRule="auto"/>
        <w:ind w:firstLine="284"/>
        <w:contextualSpacing/>
        <w:jc w:val="both"/>
      </w:pPr>
      <w:r w:rsidRPr="00D70B3E">
        <w:t>2. Повышение квалификации педагогов в сфере методики преподавания математики.</w:t>
      </w:r>
    </w:p>
    <w:p w:rsidR="00D70B3E" w:rsidRPr="00D70B3E" w:rsidRDefault="00D70B3E" w:rsidP="00A70B01">
      <w:pPr>
        <w:pStyle w:val="210"/>
        <w:tabs>
          <w:tab w:val="left" w:pos="720"/>
        </w:tabs>
        <w:spacing w:line="276" w:lineRule="auto"/>
        <w:ind w:firstLine="284"/>
        <w:contextualSpacing/>
        <w:jc w:val="both"/>
      </w:pPr>
      <w:r w:rsidRPr="00D70B3E">
        <w:t>3. Обмен передовым педагогическим опытом среди участников МО.</w:t>
      </w:r>
    </w:p>
    <w:p w:rsidR="00D70B3E" w:rsidRPr="00D70B3E" w:rsidRDefault="00D70B3E" w:rsidP="00A70B01">
      <w:pPr>
        <w:pStyle w:val="210"/>
        <w:tabs>
          <w:tab w:val="left" w:pos="720"/>
        </w:tabs>
        <w:spacing w:line="276" w:lineRule="auto"/>
        <w:ind w:firstLine="284"/>
        <w:contextualSpacing/>
        <w:jc w:val="both"/>
      </w:pPr>
      <w:r w:rsidRPr="00D70B3E">
        <w:t>4. Организация и проведение мероприятий, направленных на развитие интереса детей к математике.</w:t>
      </w:r>
    </w:p>
    <w:p w:rsidR="00D70B3E" w:rsidRPr="00D70B3E" w:rsidRDefault="00D70B3E" w:rsidP="00A70B01">
      <w:pPr>
        <w:pStyle w:val="210"/>
        <w:tabs>
          <w:tab w:val="left" w:pos="720"/>
        </w:tabs>
        <w:spacing w:line="276" w:lineRule="auto"/>
        <w:ind w:firstLine="284"/>
        <w:contextualSpacing/>
        <w:jc w:val="both"/>
      </w:pPr>
      <w:r w:rsidRPr="00D70B3E">
        <w:t>5. Преемственность работы учителей начальных классов и учителей математики основной школы.</w:t>
      </w:r>
    </w:p>
    <w:p w:rsidR="00D70B3E" w:rsidRPr="00D70B3E" w:rsidRDefault="00D70B3E" w:rsidP="00A70B01">
      <w:pPr>
        <w:pStyle w:val="210"/>
        <w:tabs>
          <w:tab w:val="left" w:pos="720"/>
        </w:tabs>
        <w:spacing w:line="276" w:lineRule="auto"/>
        <w:ind w:firstLine="284"/>
        <w:contextualSpacing/>
        <w:jc w:val="both"/>
      </w:pPr>
      <w:r w:rsidRPr="00D70B3E">
        <w:t>6. Мониторинг качества освоения учащимися предметных результатов в рамках программы начального общего образования.</w:t>
      </w:r>
    </w:p>
    <w:p w:rsidR="00D70B3E" w:rsidRPr="00D70B3E" w:rsidRDefault="00D70B3E" w:rsidP="00A70B01">
      <w:pPr>
        <w:pStyle w:val="210"/>
        <w:tabs>
          <w:tab w:val="left" w:pos="720"/>
        </w:tabs>
        <w:spacing w:line="276" w:lineRule="auto"/>
        <w:ind w:firstLine="284"/>
        <w:contextualSpacing/>
        <w:jc w:val="both"/>
      </w:pPr>
      <w:r w:rsidRPr="00D70B3E">
        <w:t>Проведено 1 заседание по теме «Формирование функциональной грамотности у младших школьников в логике ФГОС НОО» на базе МОУ «Беломорская СОШ №1»</w:t>
      </w:r>
    </w:p>
    <w:p w:rsidR="00D70B3E" w:rsidRPr="00D70B3E" w:rsidRDefault="00D70B3E" w:rsidP="00A70B01">
      <w:pPr>
        <w:pStyle w:val="210"/>
        <w:tabs>
          <w:tab w:val="left" w:pos="720"/>
        </w:tabs>
        <w:spacing w:line="276" w:lineRule="auto"/>
        <w:ind w:firstLine="284"/>
        <w:contextualSpacing/>
        <w:jc w:val="both"/>
      </w:pPr>
      <w:r w:rsidRPr="00D70B3E">
        <w:t>Открытое внеурочное занятие в 3а классе по формированию читательской грамотности, проведенное Колотовкиной А.А. (учитель начальных классов МОУ «Беломорская СОШ №1), было насыщенным и информативным. Пример несплошного текста «Билет в театр» не только заинтересовал учащихся, но и продемонстрировал эффективные методы работы с текстом, что, безусловно, будет полезно для всех преподавателей.</w:t>
      </w:r>
    </w:p>
    <w:p w:rsidR="00D70B3E" w:rsidRPr="00D70B3E" w:rsidRDefault="00D70B3E" w:rsidP="00A70B01">
      <w:pPr>
        <w:pStyle w:val="210"/>
        <w:tabs>
          <w:tab w:val="left" w:pos="720"/>
        </w:tabs>
        <w:spacing w:line="276" w:lineRule="auto"/>
        <w:ind w:firstLine="284"/>
        <w:contextualSpacing/>
        <w:jc w:val="both"/>
      </w:pPr>
      <w:r w:rsidRPr="00D70B3E">
        <w:t>Следующее занятие, посвященное финансовой грамотности «С деньгами на «ты», стало настоящим открытием. Жидких М.Д. (учитель начальных классов МОУ «Беломорская СОШ №1) сумела доступно и понятно донести важные аспекты финансового поведения для учеников 4а класса, что очень актуально в современном обществе.</w:t>
      </w:r>
    </w:p>
    <w:p w:rsidR="00D70B3E" w:rsidRPr="00D70B3E" w:rsidRDefault="00D70B3E" w:rsidP="00A70B01">
      <w:pPr>
        <w:pStyle w:val="210"/>
        <w:tabs>
          <w:tab w:val="left" w:pos="720"/>
        </w:tabs>
        <w:spacing w:line="276" w:lineRule="auto"/>
        <w:ind w:firstLine="284"/>
        <w:contextualSpacing/>
        <w:jc w:val="both"/>
      </w:pPr>
      <w:r w:rsidRPr="00D70B3E">
        <w:t>Выступление Клишиной Е.Е. (учитель начальных классов МОУ «Беломорская СОШ №3) на тему «Место функциональной грамотности в образовательном процессе НОО» стало логическим продолжением предыдущих занятий. Она акцентировала внимание на важности интеграции функциональной грамотности в образовательный процесс, что вызвало живой интерес и обсуждение среди слушателей.</w:t>
      </w:r>
    </w:p>
    <w:p w:rsidR="00D70B3E" w:rsidRPr="00D70B3E" w:rsidRDefault="00D70B3E" w:rsidP="00A70B01">
      <w:pPr>
        <w:pStyle w:val="210"/>
        <w:tabs>
          <w:tab w:val="left" w:pos="720"/>
        </w:tabs>
        <w:spacing w:line="276" w:lineRule="auto"/>
        <w:ind w:firstLine="284"/>
        <w:contextualSpacing/>
        <w:jc w:val="both"/>
      </w:pPr>
      <w:r w:rsidRPr="00D70B3E">
        <w:t xml:space="preserve">Мастер-класс Поздняковой А.Г. (учитель начальных классов, региональный методист МОУ «Беломорская СОШ №1) по теме: «Нейросеть в помощь классному руководителю» </w:t>
      </w:r>
      <w:r w:rsidRPr="00D70B3E">
        <w:lastRenderedPageBreak/>
        <w:t>был не только познавательным, но и вдохновляющим. В условиях стремительного развития технологий использование нейросетей в работе классного руководителя открывает новые возможности для оптимизации учебного процесса.</w:t>
      </w:r>
    </w:p>
    <w:p w:rsidR="00D70B3E" w:rsidRDefault="00D70B3E" w:rsidP="00A70B01">
      <w:pPr>
        <w:pStyle w:val="210"/>
        <w:tabs>
          <w:tab w:val="left" w:pos="720"/>
        </w:tabs>
        <w:spacing w:line="276" w:lineRule="auto"/>
        <w:ind w:firstLine="284"/>
        <w:contextualSpacing/>
        <w:jc w:val="both"/>
      </w:pPr>
      <w:r w:rsidRPr="00D70B3E">
        <w:t>Завершило мероприятие выступление Ланцедовой Е.А. (Центр помощи детям, оставшимся без попечения родителей №5) о выявлении семей, находящихся в социально опасном положении. Эта тема является крайне важной и требует особого внимания от всех педагогов, работающих с детьми.</w:t>
      </w:r>
    </w:p>
    <w:p w:rsidR="00A70B01" w:rsidRDefault="00A70B01" w:rsidP="00A70B01">
      <w:pPr>
        <w:pStyle w:val="210"/>
        <w:tabs>
          <w:tab w:val="left" w:pos="720"/>
        </w:tabs>
        <w:spacing w:line="276" w:lineRule="auto"/>
        <w:ind w:firstLine="284"/>
        <w:contextualSpacing/>
        <w:jc w:val="both"/>
      </w:pPr>
    </w:p>
    <w:p w:rsidR="00A70B01" w:rsidRPr="00A70B01" w:rsidRDefault="00A70B01" w:rsidP="005E75C3">
      <w:pPr>
        <w:pStyle w:val="210"/>
        <w:tabs>
          <w:tab w:val="left" w:pos="720"/>
        </w:tabs>
        <w:spacing w:line="276" w:lineRule="auto"/>
        <w:ind w:firstLine="284"/>
        <w:contextualSpacing/>
        <w:jc w:val="both"/>
        <w:rPr>
          <w:b/>
          <w:bCs/>
        </w:rPr>
      </w:pPr>
      <w:r>
        <w:rPr>
          <w:bCs/>
        </w:rPr>
        <w:t xml:space="preserve"> </w:t>
      </w:r>
      <w:r w:rsidRPr="00A70B01">
        <w:rPr>
          <w:b/>
          <w:bCs/>
        </w:rPr>
        <w:t xml:space="preserve">Методическое сообщество учителей математики и информатики </w:t>
      </w:r>
      <w:r w:rsidRPr="00A70B01">
        <w:rPr>
          <w:bCs/>
        </w:rPr>
        <w:t>Беломорского образовательного пространства работало над темой «Педагогический дизайн современного урока: интеграция традиционных и инновационных подходов»</w:t>
      </w:r>
    </w:p>
    <w:p w:rsidR="00A70B01" w:rsidRPr="00A70B01" w:rsidRDefault="00A70B01" w:rsidP="005E75C3">
      <w:pPr>
        <w:pStyle w:val="210"/>
        <w:tabs>
          <w:tab w:val="left" w:pos="720"/>
        </w:tabs>
        <w:spacing w:line="276" w:lineRule="auto"/>
        <w:ind w:firstLine="284"/>
        <w:contextualSpacing/>
        <w:jc w:val="both"/>
        <w:rPr>
          <w:b/>
          <w:bCs/>
        </w:rPr>
      </w:pPr>
      <w:r w:rsidRPr="00A70B01">
        <w:rPr>
          <w:b/>
          <w:bCs/>
        </w:rPr>
        <w:t>Цель:</w:t>
      </w:r>
      <w:r w:rsidRPr="00A70B01">
        <w:rPr>
          <w:bCs/>
        </w:rPr>
        <w:t xml:space="preserve"> Освоить и применить принципы педагогического дизайна для создания универсального, гибкого и результативного урока, который не только обеспечивает усвоение знаний, но и формирует критическое мышление, креативность, самостоятельность и навыки XXI века, гармонично сочетая проверенные методики с современными технологиями. </w:t>
      </w:r>
    </w:p>
    <w:p w:rsidR="00A70B01" w:rsidRPr="00A70B01" w:rsidRDefault="00A70B01" w:rsidP="005E75C3">
      <w:pPr>
        <w:pStyle w:val="210"/>
        <w:tabs>
          <w:tab w:val="left" w:pos="720"/>
        </w:tabs>
        <w:spacing w:line="276" w:lineRule="auto"/>
        <w:ind w:firstLine="284"/>
        <w:contextualSpacing/>
        <w:rPr>
          <w:b/>
          <w:bCs/>
        </w:rPr>
      </w:pPr>
      <w:r w:rsidRPr="00A70B01">
        <w:rPr>
          <w:b/>
          <w:bCs/>
        </w:rPr>
        <w:t>Задачи:</w:t>
      </w:r>
    </w:p>
    <w:p w:rsidR="00A70B01" w:rsidRPr="00A70B01" w:rsidRDefault="00A70B01" w:rsidP="000E5F8D">
      <w:pPr>
        <w:pStyle w:val="210"/>
        <w:numPr>
          <w:ilvl w:val="0"/>
          <w:numId w:val="24"/>
        </w:numPr>
        <w:tabs>
          <w:tab w:val="left" w:pos="284"/>
        </w:tabs>
        <w:spacing w:line="276" w:lineRule="auto"/>
        <w:ind w:left="0" w:firstLine="0"/>
        <w:contextualSpacing/>
        <w:jc w:val="both"/>
        <w:rPr>
          <w:bCs/>
        </w:rPr>
      </w:pPr>
      <w:r w:rsidRPr="00A70B01">
        <w:rPr>
          <w:bCs/>
        </w:rPr>
        <w:t>Проанализировать теоретические основы традиционного и инновационного подходов в образовании для выявления точек их эффективного сопряжения.</w:t>
      </w:r>
    </w:p>
    <w:p w:rsidR="00A70B01" w:rsidRPr="00A70B01" w:rsidRDefault="00A70B01" w:rsidP="000E5F8D">
      <w:pPr>
        <w:pStyle w:val="210"/>
        <w:numPr>
          <w:ilvl w:val="0"/>
          <w:numId w:val="24"/>
        </w:numPr>
        <w:tabs>
          <w:tab w:val="left" w:pos="284"/>
        </w:tabs>
        <w:spacing w:line="276" w:lineRule="auto"/>
        <w:ind w:left="0" w:firstLine="0"/>
        <w:contextualSpacing/>
        <w:jc w:val="both"/>
        <w:rPr>
          <w:bCs/>
        </w:rPr>
      </w:pPr>
      <w:r w:rsidRPr="00A70B01">
        <w:rPr>
          <w:bCs/>
        </w:rPr>
        <w:t>Определить критерии отбора инновационных инструментов (ИТ-сервисы, проектные методики, игровые технологии), дополняющих традиционную структуру урока.</w:t>
      </w:r>
    </w:p>
    <w:p w:rsidR="00A70B01" w:rsidRPr="00A70B01" w:rsidRDefault="00A70B01" w:rsidP="000E5F8D">
      <w:pPr>
        <w:pStyle w:val="210"/>
        <w:numPr>
          <w:ilvl w:val="0"/>
          <w:numId w:val="24"/>
        </w:numPr>
        <w:tabs>
          <w:tab w:val="left" w:pos="284"/>
        </w:tabs>
        <w:spacing w:line="276" w:lineRule="auto"/>
        <w:ind w:left="0" w:firstLine="0"/>
        <w:contextualSpacing/>
        <w:jc w:val="both"/>
        <w:rPr>
          <w:bCs/>
        </w:rPr>
      </w:pPr>
      <w:r w:rsidRPr="00A70B01">
        <w:rPr>
          <w:bCs/>
        </w:rPr>
        <w:t>Спроектировать алгоритм конструирования учебного занятия, обеспечивающий переход от трансляции знаний к формированию функциональной грамотности и гибких навыков (soft skills).</w:t>
      </w:r>
    </w:p>
    <w:p w:rsidR="00A70B01" w:rsidRPr="00A70B01" w:rsidRDefault="00A70B01" w:rsidP="000E5F8D">
      <w:pPr>
        <w:pStyle w:val="210"/>
        <w:numPr>
          <w:ilvl w:val="0"/>
          <w:numId w:val="24"/>
        </w:numPr>
        <w:tabs>
          <w:tab w:val="left" w:pos="284"/>
        </w:tabs>
        <w:spacing w:line="276" w:lineRule="auto"/>
        <w:ind w:left="0" w:firstLine="0"/>
        <w:contextualSpacing/>
        <w:jc w:val="both"/>
        <w:rPr>
          <w:bCs/>
        </w:rPr>
      </w:pPr>
      <w:r w:rsidRPr="00A70B01">
        <w:rPr>
          <w:bCs/>
        </w:rPr>
        <w:t>Разработать систему оценивания (включая формирующее оценивание), позволяющую объективно измерять эффективность интеграции подходов.</w:t>
      </w:r>
    </w:p>
    <w:p w:rsidR="00A70B01" w:rsidRPr="00A70B01" w:rsidRDefault="00A70B01" w:rsidP="000E5F8D">
      <w:pPr>
        <w:pStyle w:val="210"/>
        <w:numPr>
          <w:ilvl w:val="0"/>
          <w:numId w:val="24"/>
        </w:numPr>
        <w:tabs>
          <w:tab w:val="left" w:pos="284"/>
        </w:tabs>
        <w:spacing w:line="276" w:lineRule="auto"/>
        <w:ind w:left="0" w:firstLine="0"/>
        <w:contextualSpacing/>
        <w:jc w:val="both"/>
        <w:rPr>
          <w:bCs/>
        </w:rPr>
      </w:pPr>
      <w:r w:rsidRPr="00A70B01">
        <w:rPr>
          <w:bCs/>
        </w:rPr>
        <w:t>Апробировать методические приемы на практике и подготовить рекомендации по трансформации роли учителя от лектора к ментору и дизайнеру образовательной среды.</w:t>
      </w:r>
    </w:p>
    <w:p w:rsidR="00A70B01" w:rsidRPr="00A70B01" w:rsidRDefault="00A70B01" w:rsidP="000E5F8D">
      <w:pPr>
        <w:pStyle w:val="210"/>
        <w:numPr>
          <w:ilvl w:val="0"/>
          <w:numId w:val="24"/>
        </w:numPr>
        <w:tabs>
          <w:tab w:val="left" w:pos="284"/>
        </w:tabs>
        <w:spacing w:line="276" w:lineRule="auto"/>
        <w:ind w:left="0" w:firstLine="0"/>
        <w:contextualSpacing/>
        <w:jc w:val="both"/>
        <w:rPr>
          <w:bCs/>
        </w:rPr>
      </w:pPr>
      <w:r w:rsidRPr="00A70B01">
        <w:rPr>
          <w:bCs/>
        </w:rPr>
        <w:t xml:space="preserve">Осуществление совместной внеурочной деятельности, в том числе на базе центров «Точка роста». </w:t>
      </w:r>
    </w:p>
    <w:p w:rsidR="00A70B01" w:rsidRPr="00A70B01" w:rsidRDefault="00A70B01" w:rsidP="000E5F8D">
      <w:pPr>
        <w:pStyle w:val="210"/>
        <w:numPr>
          <w:ilvl w:val="0"/>
          <w:numId w:val="24"/>
        </w:numPr>
        <w:tabs>
          <w:tab w:val="left" w:pos="284"/>
        </w:tabs>
        <w:spacing w:line="276" w:lineRule="auto"/>
        <w:ind w:left="0" w:firstLine="0"/>
        <w:contextualSpacing/>
        <w:jc w:val="both"/>
        <w:rPr>
          <w:bCs/>
        </w:rPr>
      </w:pPr>
      <w:r w:rsidRPr="00A70B01">
        <w:rPr>
          <w:bCs/>
        </w:rPr>
        <w:t>Трансляция успешного опыта</w:t>
      </w:r>
      <w:r w:rsidR="005E75C3">
        <w:rPr>
          <w:bCs/>
        </w:rPr>
        <w:t>.</w:t>
      </w:r>
    </w:p>
    <w:p w:rsidR="00A70B01" w:rsidRPr="00A70B01" w:rsidRDefault="00A70B01" w:rsidP="005E75C3">
      <w:pPr>
        <w:pStyle w:val="210"/>
        <w:tabs>
          <w:tab w:val="left" w:pos="720"/>
        </w:tabs>
        <w:spacing w:line="276" w:lineRule="auto"/>
        <w:ind w:firstLine="284"/>
        <w:contextualSpacing/>
        <w:jc w:val="both"/>
        <w:rPr>
          <w:bCs/>
        </w:rPr>
      </w:pPr>
      <w:r w:rsidRPr="00A70B01">
        <w:rPr>
          <w:bCs/>
        </w:rPr>
        <w:t>Проведены 2 заседания:</w:t>
      </w:r>
    </w:p>
    <w:p w:rsidR="00A70B01" w:rsidRPr="00A70B01" w:rsidRDefault="005E75C3" w:rsidP="005E75C3">
      <w:pPr>
        <w:pStyle w:val="210"/>
        <w:tabs>
          <w:tab w:val="left" w:pos="720"/>
        </w:tabs>
        <w:spacing w:line="276" w:lineRule="auto"/>
        <w:ind w:firstLine="284"/>
        <w:contextualSpacing/>
        <w:jc w:val="both"/>
        <w:rPr>
          <w:bCs/>
        </w:rPr>
      </w:pPr>
      <w:r>
        <w:rPr>
          <w:bCs/>
        </w:rPr>
        <w:t xml:space="preserve">1) </w:t>
      </w:r>
      <w:r w:rsidR="00A70B01" w:rsidRPr="005E75C3">
        <w:rPr>
          <w:bCs/>
          <w:u w:val="single"/>
        </w:rPr>
        <w:t>Тема:</w:t>
      </w:r>
      <w:r w:rsidR="00A70B01" w:rsidRPr="00A70B01">
        <w:rPr>
          <w:bCs/>
        </w:rPr>
        <w:t xml:space="preserve"> «Реализация технологий формирования функциональной грамотности  (математической, ИКТ) как основы повышения качества образовательных результатов обучающихся в рамках реализации обновленных ФГОС» на базе МОУ «Беломорская СОШ №1». </w:t>
      </w:r>
    </w:p>
    <w:p w:rsidR="00A70B01" w:rsidRPr="00A70B01" w:rsidRDefault="00A70B01" w:rsidP="005E75C3">
      <w:pPr>
        <w:pStyle w:val="210"/>
        <w:tabs>
          <w:tab w:val="left" w:pos="720"/>
        </w:tabs>
        <w:spacing w:line="276" w:lineRule="auto"/>
        <w:ind w:firstLine="284"/>
        <w:contextualSpacing/>
        <w:jc w:val="both"/>
        <w:rPr>
          <w:bCs/>
        </w:rPr>
      </w:pPr>
      <w:r w:rsidRPr="00A70B01">
        <w:rPr>
          <w:bCs/>
        </w:rPr>
        <w:t xml:space="preserve">1.  Педагоги школы провели открытые уроки: </w:t>
      </w:r>
    </w:p>
    <w:p w:rsidR="00A70B01" w:rsidRPr="00A70B01" w:rsidRDefault="00A70B01" w:rsidP="005E75C3">
      <w:pPr>
        <w:pStyle w:val="210"/>
        <w:tabs>
          <w:tab w:val="left" w:pos="720"/>
        </w:tabs>
        <w:spacing w:line="276" w:lineRule="auto"/>
        <w:ind w:firstLine="284"/>
        <w:contextualSpacing/>
        <w:jc w:val="both"/>
        <w:rPr>
          <w:bCs/>
        </w:rPr>
      </w:pPr>
      <w:r w:rsidRPr="00A70B01">
        <w:rPr>
          <w:bCs/>
        </w:rPr>
        <w:t xml:space="preserve">- Физика 8 класс по теме «Сопротивление проводника. Удельное сопротивление» - учитель Киселев Е.Ю. </w:t>
      </w:r>
    </w:p>
    <w:p w:rsidR="00A70B01" w:rsidRPr="00A70B01" w:rsidRDefault="00A70B01" w:rsidP="005E75C3">
      <w:pPr>
        <w:pStyle w:val="210"/>
        <w:tabs>
          <w:tab w:val="left" w:pos="720"/>
        </w:tabs>
        <w:spacing w:line="276" w:lineRule="auto"/>
        <w:ind w:firstLine="284"/>
        <w:contextualSpacing/>
        <w:jc w:val="both"/>
        <w:rPr>
          <w:bCs/>
        </w:rPr>
      </w:pPr>
      <w:r w:rsidRPr="00A70B01">
        <w:rPr>
          <w:bCs/>
        </w:rPr>
        <w:t>- Геометрия 11 класс по теме «Объем пирамиды. Решение задач» - учитель Грехнева Т.А.</w:t>
      </w:r>
    </w:p>
    <w:p w:rsidR="00A70B01" w:rsidRPr="00A70B01" w:rsidRDefault="00A70B01" w:rsidP="005E75C3">
      <w:pPr>
        <w:pStyle w:val="210"/>
        <w:tabs>
          <w:tab w:val="left" w:pos="720"/>
        </w:tabs>
        <w:spacing w:line="276" w:lineRule="auto"/>
        <w:ind w:firstLine="284"/>
        <w:contextualSpacing/>
        <w:jc w:val="both"/>
        <w:rPr>
          <w:bCs/>
        </w:rPr>
      </w:pPr>
      <w:r w:rsidRPr="00A70B01">
        <w:rPr>
          <w:bCs/>
        </w:rPr>
        <w:t xml:space="preserve"> 2. Мастер-класс по теме: «Нейросеть в помощь учителю» провели Веселова Н.И., учитель физики и информатики МОУ «Беломорская СОШ №3» и Журавлева О.Н., учитель математики и информатики МОУ «Беломорская СОШ №1». В условиях стремительного развития технологий использование искусственного интеллекта в работе </w:t>
      </w:r>
      <w:r w:rsidRPr="00A70B01">
        <w:rPr>
          <w:bCs/>
        </w:rPr>
        <w:lastRenderedPageBreak/>
        <w:t xml:space="preserve">учителя и классного руководителя открывает новые возможности для оптимизации образовательной и воспитательной деятельности, способствует формированию ИКТ компетенций как учителя, так и обучающихся. </w:t>
      </w:r>
    </w:p>
    <w:p w:rsidR="00A70B01" w:rsidRPr="00A70B01" w:rsidRDefault="00A70B01" w:rsidP="005E75C3">
      <w:pPr>
        <w:pStyle w:val="210"/>
        <w:tabs>
          <w:tab w:val="left" w:pos="720"/>
        </w:tabs>
        <w:spacing w:line="276" w:lineRule="auto"/>
        <w:ind w:firstLine="284"/>
        <w:contextualSpacing/>
        <w:jc w:val="both"/>
        <w:rPr>
          <w:bCs/>
        </w:rPr>
      </w:pPr>
      <w:r w:rsidRPr="00A70B01">
        <w:rPr>
          <w:bCs/>
        </w:rPr>
        <w:t xml:space="preserve">3.  Особенности ВПР, ГИА по математике, физике и информатике в 2024 -2025 учебном году представили Чупрова Н.В. и Веселова Н.И. В заключении работы педагоги обсудили вопрос «О разработке заданий для школьного тура ВсОШ по математике и физике». </w:t>
      </w:r>
    </w:p>
    <w:p w:rsidR="00A70B01" w:rsidRPr="00A70B01" w:rsidRDefault="00A70B01" w:rsidP="005E75C3">
      <w:pPr>
        <w:pStyle w:val="210"/>
        <w:tabs>
          <w:tab w:val="left" w:pos="720"/>
        </w:tabs>
        <w:spacing w:line="276" w:lineRule="auto"/>
        <w:ind w:firstLine="284"/>
        <w:contextualSpacing/>
        <w:jc w:val="both"/>
        <w:rPr>
          <w:bCs/>
        </w:rPr>
      </w:pPr>
      <w:r w:rsidRPr="00A70B01">
        <w:rPr>
          <w:bCs/>
        </w:rPr>
        <w:t xml:space="preserve">2) </w:t>
      </w:r>
      <w:r w:rsidRPr="005E75C3">
        <w:rPr>
          <w:bCs/>
          <w:u w:val="single"/>
        </w:rPr>
        <w:t>Тема:</w:t>
      </w:r>
      <w:r w:rsidRPr="00A70B01">
        <w:rPr>
          <w:bCs/>
        </w:rPr>
        <w:t xml:space="preserve"> </w:t>
      </w:r>
      <w:r w:rsidRPr="00A70B01">
        <w:rPr>
          <w:b/>
          <w:bCs/>
        </w:rPr>
        <w:t>«</w:t>
      </w:r>
      <w:r w:rsidRPr="00A70B01">
        <w:rPr>
          <w:bCs/>
        </w:rPr>
        <w:t>Развитие цифровых компетенций педагога в условиях реализации обновленных ФГОС</w:t>
      </w:r>
      <w:r w:rsidRPr="00A70B01">
        <w:rPr>
          <w:b/>
          <w:bCs/>
        </w:rPr>
        <w:t>»</w:t>
      </w:r>
      <w:r w:rsidRPr="00A70B01">
        <w:rPr>
          <w:bCs/>
        </w:rPr>
        <w:t xml:space="preserve"> </w:t>
      </w:r>
    </w:p>
    <w:p w:rsidR="00A70B01" w:rsidRPr="00A70B01" w:rsidRDefault="00A70B01" w:rsidP="005E75C3">
      <w:pPr>
        <w:pStyle w:val="210"/>
        <w:tabs>
          <w:tab w:val="left" w:pos="720"/>
        </w:tabs>
        <w:spacing w:line="276" w:lineRule="auto"/>
        <w:ind w:firstLine="284"/>
        <w:contextualSpacing/>
        <w:jc w:val="both"/>
        <w:rPr>
          <w:bCs/>
        </w:rPr>
      </w:pPr>
      <w:r w:rsidRPr="00A70B01">
        <w:rPr>
          <w:bCs/>
        </w:rPr>
        <w:t>1. Методические рекомендации по организации образовательного процесса в 2025-2026 учебном году в рамках учебных предметов «Математика», «Физика» и «Информатика» в основной и средней школе.</w:t>
      </w:r>
    </w:p>
    <w:p w:rsidR="00A70B01" w:rsidRPr="00A70B01" w:rsidRDefault="00A70B01" w:rsidP="005E75C3">
      <w:pPr>
        <w:pStyle w:val="210"/>
        <w:tabs>
          <w:tab w:val="left" w:pos="720"/>
        </w:tabs>
        <w:spacing w:line="276" w:lineRule="auto"/>
        <w:ind w:firstLine="284"/>
        <w:contextualSpacing/>
        <w:jc w:val="both"/>
        <w:rPr>
          <w:bCs/>
        </w:rPr>
      </w:pPr>
      <w:r w:rsidRPr="00A70B01">
        <w:rPr>
          <w:bCs/>
        </w:rPr>
        <w:t>2. Особенности ГИА по математике, физике и информатике в 2025 -2026 учебном году.</w:t>
      </w:r>
    </w:p>
    <w:p w:rsidR="00A70B01" w:rsidRPr="00A70B01" w:rsidRDefault="00A70B01" w:rsidP="005E75C3">
      <w:pPr>
        <w:pStyle w:val="210"/>
        <w:tabs>
          <w:tab w:val="left" w:pos="720"/>
        </w:tabs>
        <w:spacing w:line="276" w:lineRule="auto"/>
        <w:ind w:firstLine="284"/>
        <w:contextualSpacing/>
        <w:jc w:val="both"/>
        <w:rPr>
          <w:bCs/>
        </w:rPr>
      </w:pPr>
      <w:r w:rsidRPr="00A70B01">
        <w:rPr>
          <w:bCs/>
        </w:rPr>
        <w:t>3. Опыт использования рекомендованных электронных образовательных ресурсов математической и естественнонаучной направленности".</w:t>
      </w:r>
    </w:p>
    <w:p w:rsidR="00A70B01" w:rsidRPr="00A70B01" w:rsidRDefault="00A70B01" w:rsidP="005E75C3">
      <w:pPr>
        <w:pStyle w:val="210"/>
        <w:tabs>
          <w:tab w:val="left" w:pos="720"/>
        </w:tabs>
        <w:spacing w:line="276" w:lineRule="auto"/>
        <w:ind w:firstLine="284"/>
        <w:contextualSpacing/>
        <w:jc w:val="both"/>
        <w:rPr>
          <w:bCs/>
        </w:rPr>
      </w:pPr>
      <w:r w:rsidRPr="00A70B01">
        <w:rPr>
          <w:bCs/>
        </w:rPr>
        <w:t>Представление опыта работы:</w:t>
      </w:r>
    </w:p>
    <w:p w:rsidR="00A70B01" w:rsidRPr="00A70B01" w:rsidRDefault="00A70B01" w:rsidP="005E75C3">
      <w:pPr>
        <w:pStyle w:val="210"/>
        <w:tabs>
          <w:tab w:val="left" w:pos="720"/>
        </w:tabs>
        <w:spacing w:line="276" w:lineRule="auto"/>
        <w:ind w:firstLine="284"/>
        <w:contextualSpacing/>
        <w:jc w:val="both"/>
        <w:rPr>
          <w:bCs/>
        </w:rPr>
      </w:pPr>
      <w:r w:rsidRPr="00A70B01">
        <w:rPr>
          <w:bCs/>
        </w:rPr>
        <w:t>Грехнева Т.А., учитель математики МОУ «Беломорская СОШ №1»</w:t>
      </w:r>
      <w:r w:rsidR="005E75C3">
        <w:rPr>
          <w:bCs/>
        </w:rPr>
        <w:t>,</w:t>
      </w:r>
      <w:r w:rsidRPr="00A70B01">
        <w:rPr>
          <w:bCs/>
        </w:rPr>
        <w:t xml:space="preserve"> по теме «Использование электронных образовательных ресурсов в системе подготовки учащихся к итоговой аттестации по математике»</w:t>
      </w:r>
    </w:p>
    <w:p w:rsidR="00A70B01" w:rsidRPr="00A70B01" w:rsidRDefault="00A70B01" w:rsidP="005E75C3">
      <w:pPr>
        <w:pStyle w:val="210"/>
        <w:tabs>
          <w:tab w:val="left" w:pos="720"/>
        </w:tabs>
        <w:spacing w:line="276" w:lineRule="auto"/>
        <w:ind w:firstLine="284"/>
        <w:contextualSpacing/>
        <w:jc w:val="both"/>
        <w:rPr>
          <w:bCs/>
        </w:rPr>
      </w:pPr>
      <w:r w:rsidRPr="00A70B01">
        <w:rPr>
          <w:bCs/>
        </w:rPr>
        <w:t>Киселев Е.Ю., учитель физики МОУ «Беломорская СОШ №1»</w:t>
      </w:r>
      <w:r w:rsidR="005E75C3">
        <w:rPr>
          <w:bCs/>
        </w:rPr>
        <w:t>,</w:t>
      </w:r>
      <w:r w:rsidRPr="00A70B01">
        <w:rPr>
          <w:bCs/>
        </w:rPr>
        <w:t xml:space="preserve"> по теме «Применение электронных образовательных ресурсов на уроках физики»</w:t>
      </w:r>
    </w:p>
    <w:p w:rsidR="00A70B01" w:rsidRPr="00A70B01" w:rsidRDefault="00A70B01" w:rsidP="005E75C3">
      <w:pPr>
        <w:pStyle w:val="210"/>
        <w:tabs>
          <w:tab w:val="left" w:pos="720"/>
        </w:tabs>
        <w:spacing w:line="276" w:lineRule="auto"/>
        <w:ind w:firstLine="284"/>
        <w:contextualSpacing/>
        <w:jc w:val="both"/>
        <w:rPr>
          <w:bCs/>
        </w:rPr>
      </w:pPr>
      <w:r w:rsidRPr="00A70B01">
        <w:rPr>
          <w:bCs/>
        </w:rPr>
        <w:t>Мастер-класс для педагогов:</w:t>
      </w:r>
    </w:p>
    <w:p w:rsidR="00A70B01" w:rsidRPr="00A70B01" w:rsidRDefault="00A70B01" w:rsidP="005E75C3">
      <w:pPr>
        <w:pStyle w:val="210"/>
        <w:tabs>
          <w:tab w:val="left" w:pos="720"/>
        </w:tabs>
        <w:spacing w:line="276" w:lineRule="auto"/>
        <w:ind w:firstLine="0"/>
        <w:contextualSpacing/>
        <w:jc w:val="both"/>
        <w:rPr>
          <w:bCs/>
        </w:rPr>
      </w:pPr>
      <w:r w:rsidRPr="00A70B01">
        <w:rPr>
          <w:bCs/>
        </w:rPr>
        <w:t>Веселова Н.И., учитель физики МОУ «Беломорская СОШ №3»</w:t>
      </w:r>
      <w:r w:rsidR="005E75C3">
        <w:rPr>
          <w:bCs/>
        </w:rPr>
        <w:t>,</w:t>
      </w:r>
      <w:r w:rsidRPr="00A70B01">
        <w:rPr>
          <w:bCs/>
        </w:rPr>
        <w:t xml:space="preserve"> по теме «Интерактивные технологии на уроках предметов естественнонаучного цикла»</w:t>
      </w:r>
    </w:p>
    <w:p w:rsidR="00A70B01" w:rsidRPr="00A70B01" w:rsidRDefault="00A70B01" w:rsidP="005E75C3">
      <w:pPr>
        <w:pStyle w:val="210"/>
        <w:tabs>
          <w:tab w:val="left" w:pos="720"/>
        </w:tabs>
        <w:spacing w:line="276" w:lineRule="auto"/>
        <w:ind w:firstLine="284"/>
        <w:contextualSpacing/>
        <w:jc w:val="both"/>
        <w:rPr>
          <w:bCs/>
        </w:rPr>
      </w:pPr>
    </w:p>
    <w:p w:rsidR="00A70B01" w:rsidRPr="00A70B01" w:rsidRDefault="00A70B01" w:rsidP="005E75C3">
      <w:pPr>
        <w:pStyle w:val="210"/>
        <w:tabs>
          <w:tab w:val="left" w:pos="720"/>
        </w:tabs>
        <w:spacing w:line="276" w:lineRule="auto"/>
        <w:ind w:firstLine="284"/>
        <w:contextualSpacing/>
        <w:jc w:val="both"/>
        <w:rPr>
          <w:bCs/>
        </w:rPr>
      </w:pPr>
      <w:r w:rsidRPr="00A70B01">
        <w:rPr>
          <w:bCs/>
        </w:rPr>
        <w:t xml:space="preserve">На базе МОУ "Беломорская СОШ №1" совместно с коллегами Центра "Точка роста" п. Летнереченский проведен практический семинар по теме "Образовательная робототехника как ресурс формирования и развития универсальных учебных </w:t>
      </w:r>
      <w:r>
        <w:rPr>
          <w:bCs/>
        </w:rPr>
        <w:t xml:space="preserve"> </w:t>
      </w:r>
      <w:r w:rsidRPr="00A70B01">
        <w:rPr>
          <w:bCs/>
        </w:rPr>
        <w:t>действий обучающихся".    Веселова</w:t>
      </w:r>
      <w:r>
        <w:rPr>
          <w:bCs/>
        </w:rPr>
        <w:t xml:space="preserve"> </w:t>
      </w:r>
      <w:r w:rsidRPr="00A70B01">
        <w:rPr>
          <w:bCs/>
        </w:rPr>
        <w:t>Н.И.</w:t>
      </w:r>
      <w:r>
        <w:rPr>
          <w:bCs/>
        </w:rPr>
        <w:t xml:space="preserve"> </w:t>
      </w:r>
      <w:r w:rsidRPr="00A70B01">
        <w:rPr>
          <w:bCs/>
        </w:rPr>
        <w:t>предложила к обсуждению 10 фактов, почему важно внедрять элементы робототехники в учебный процесс. Курвинен А.Н. рассказала о ресурсах для разработки занятий по лего-конструированию и робототехнике.  Особое внимание было уделено практической части, где учителя могли попробовать себя в роли конструкторов и программистов, создавая собственные модели роботов и решая интересные задачи. Задачи решали с Яниной Жарковой по теме «Tinkercad в школе: как интегрировать 3D-моделирование в уроки технологии».</w:t>
      </w:r>
      <w:r>
        <w:rPr>
          <w:bCs/>
        </w:rPr>
        <w:t xml:space="preserve"> </w:t>
      </w:r>
      <w:r w:rsidRPr="00A70B01">
        <w:rPr>
          <w:bCs/>
        </w:rPr>
        <w:t>В ходе групповой работы обсудили вопросы разработки межпредметных проектов с применением робототехники.  </w:t>
      </w:r>
    </w:p>
    <w:p w:rsidR="00A70B01" w:rsidRPr="00A70B01" w:rsidRDefault="00A70B01" w:rsidP="005E75C3">
      <w:pPr>
        <w:pStyle w:val="210"/>
        <w:tabs>
          <w:tab w:val="left" w:pos="720"/>
        </w:tabs>
        <w:spacing w:line="276" w:lineRule="auto"/>
        <w:ind w:firstLine="284"/>
        <w:contextualSpacing/>
        <w:jc w:val="both"/>
        <w:rPr>
          <w:bCs/>
        </w:rPr>
      </w:pPr>
      <w:r w:rsidRPr="00A70B01">
        <w:rPr>
          <w:bCs/>
        </w:rPr>
        <w:t>Педагоги приняли участие в вебинаре, организованном в рамках деятельности «Лаборатории учителей математики» Регионального центра выявления, поддержки и развития способностей и талантов у детей и молодёжи в Республике Карелия. Тема вебинара: «Решаем и оформляем решения задач с развернутым ответом».</w:t>
      </w:r>
      <w:r>
        <w:rPr>
          <w:bCs/>
        </w:rPr>
        <w:t xml:space="preserve"> </w:t>
      </w:r>
      <w:r w:rsidRPr="00A70B01">
        <w:rPr>
          <w:bCs/>
        </w:rPr>
        <w:t>Программа вебинара включает в себя рассмотрение методических аспектов решения и формы записи задач второй части контрольно-измерительных материалов, требующих развёрнутого ответа.</w:t>
      </w:r>
    </w:p>
    <w:p w:rsidR="00A70B01" w:rsidRPr="00A70B01" w:rsidRDefault="005E75C3" w:rsidP="005E75C3">
      <w:pPr>
        <w:pStyle w:val="210"/>
        <w:tabs>
          <w:tab w:val="left" w:pos="720"/>
        </w:tabs>
        <w:spacing w:line="276" w:lineRule="auto"/>
        <w:ind w:firstLine="0"/>
        <w:jc w:val="both"/>
        <w:rPr>
          <w:bCs/>
        </w:rPr>
      </w:pPr>
      <w:r>
        <w:rPr>
          <w:bCs/>
        </w:rPr>
        <w:t xml:space="preserve">- </w:t>
      </w:r>
      <w:r w:rsidR="00A70B01" w:rsidRPr="00A70B01">
        <w:rPr>
          <w:bCs/>
        </w:rPr>
        <w:t>форма записи и методы решения уравнений высших степеней;</w:t>
      </w:r>
    </w:p>
    <w:p w:rsidR="00A70B01" w:rsidRPr="00A70B01" w:rsidRDefault="005E75C3" w:rsidP="005E75C3">
      <w:pPr>
        <w:pStyle w:val="210"/>
        <w:tabs>
          <w:tab w:val="left" w:pos="720"/>
        </w:tabs>
        <w:spacing w:line="276" w:lineRule="auto"/>
        <w:ind w:firstLine="0"/>
        <w:jc w:val="both"/>
        <w:rPr>
          <w:bCs/>
        </w:rPr>
      </w:pPr>
      <w:r>
        <w:rPr>
          <w:bCs/>
        </w:rPr>
        <w:t xml:space="preserve">- </w:t>
      </w:r>
      <w:r w:rsidR="00A70B01" w:rsidRPr="00A70B01">
        <w:rPr>
          <w:bCs/>
        </w:rPr>
        <w:t>составление математической модели текстовой задачи и соблюдение этапов</w:t>
      </w:r>
    </w:p>
    <w:p w:rsidR="00A70B01" w:rsidRPr="00A70B01" w:rsidRDefault="005E75C3" w:rsidP="005E75C3">
      <w:pPr>
        <w:pStyle w:val="210"/>
        <w:tabs>
          <w:tab w:val="left" w:pos="720"/>
        </w:tabs>
        <w:spacing w:line="276" w:lineRule="auto"/>
        <w:ind w:firstLine="0"/>
        <w:jc w:val="both"/>
        <w:rPr>
          <w:bCs/>
        </w:rPr>
      </w:pPr>
      <w:r>
        <w:rPr>
          <w:bCs/>
        </w:rPr>
        <w:t xml:space="preserve">- </w:t>
      </w:r>
      <w:r w:rsidR="00A70B01" w:rsidRPr="00A70B01">
        <w:rPr>
          <w:bCs/>
        </w:rPr>
        <w:t>особенности исследования функции, построения графика и решение задачи с параметром</w:t>
      </w:r>
    </w:p>
    <w:p w:rsidR="00A70B01" w:rsidRPr="00A70B01" w:rsidRDefault="005E75C3" w:rsidP="005E75C3">
      <w:pPr>
        <w:pStyle w:val="210"/>
        <w:tabs>
          <w:tab w:val="left" w:pos="720"/>
        </w:tabs>
        <w:spacing w:line="276" w:lineRule="auto"/>
        <w:ind w:firstLine="0"/>
        <w:jc w:val="both"/>
        <w:rPr>
          <w:bCs/>
        </w:rPr>
      </w:pPr>
      <w:r>
        <w:rPr>
          <w:bCs/>
        </w:rPr>
        <w:lastRenderedPageBreak/>
        <w:t xml:space="preserve">- </w:t>
      </w:r>
      <w:r w:rsidR="00A70B01" w:rsidRPr="00A70B01">
        <w:rPr>
          <w:bCs/>
        </w:rPr>
        <w:t>решение геометрических задач на вычисление и доказательство</w:t>
      </w:r>
    </w:p>
    <w:p w:rsidR="00A70B01" w:rsidRPr="00A70B01" w:rsidRDefault="005E75C3" w:rsidP="005E75C3">
      <w:pPr>
        <w:pStyle w:val="210"/>
        <w:tabs>
          <w:tab w:val="left" w:pos="720"/>
        </w:tabs>
        <w:spacing w:line="276" w:lineRule="auto"/>
        <w:ind w:firstLine="0"/>
        <w:jc w:val="both"/>
        <w:rPr>
          <w:bCs/>
        </w:rPr>
      </w:pPr>
      <w:r>
        <w:rPr>
          <w:bCs/>
        </w:rPr>
        <w:t xml:space="preserve">- </w:t>
      </w:r>
      <w:r w:rsidR="00A70B01" w:rsidRPr="00A70B01">
        <w:rPr>
          <w:bCs/>
        </w:rPr>
        <w:t>разное по вопросам учителей</w:t>
      </w:r>
      <w:r w:rsidR="0056228A">
        <w:rPr>
          <w:bCs/>
        </w:rPr>
        <w:t>.</w:t>
      </w:r>
    </w:p>
    <w:p w:rsidR="0001237F" w:rsidRDefault="0001237F" w:rsidP="001024FE">
      <w:pPr>
        <w:pStyle w:val="210"/>
        <w:tabs>
          <w:tab w:val="left" w:pos="720"/>
        </w:tabs>
        <w:spacing w:line="276" w:lineRule="auto"/>
        <w:ind w:firstLine="284"/>
        <w:contextualSpacing/>
        <w:jc w:val="both"/>
      </w:pPr>
    </w:p>
    <w:p w:rsidR="0056228A" w:rsidRPr="0056228A" w:rsidRDefault="0056228A" w:rsidP="0056228A">
      <w:pPr>
        <w:pStyle w:val="210"/>
        <w:tabs>
          <w:tab w:val="left" w:pos="720"/>
        </w:tabs>
        <w:spacing w:line="276" w:lineRule="auto"/>
        <w:ind w:firstLine="284"/>
        <w:contextualSpacing/>
        <w:jc w:val="both"/>
      </w:pPr>
      <w:r w:rsidRPr="0056228A">
        <w:rPr>
          <w:b/>
        </w:rPr>
        <w:t>Творческая группа учителей русского языка и литературы</w:t>
      </w:r>
      <w:r>
        <w:rPr>
          <w:b/>
        </w:rPr>
        <w:t xml:space="preserve"> </w:t>
      </w:r>
      <w:r w:rsidRPr="0056228A">
        <w:t xml:space="preserve">работала </w:t>
      </w:r>
      <w:r w:rsidRPr="0056228A">
        <w:rPr>
          <w:bCs/>
        </w:rPr>
        <w:t>по теме</w:t>
      </w:r>
      <w:r w:rsidRPr="0056228A">
        <w:rPr>
          <w:b/>
          <w:bCs/>
        </w:rPr>
        <w:t xml:space="preserve"> </w:t>
      </w:r>
      <w:r w:rsidRPr="0056228A">
        <w:rPr>
          <w:bCs/>
        </w:rPr>
        <w:t>«</w:t>
      </w:r>
      <w:r w:rsidRPr="0056228A">
        <w:t>Формирование читательской грамотности как приоритетное направление в преподавании предметов «русский язык» и «литература».</w:t>
      </w:r>
    </w:p>
    <w:p w:rsidR="0056228A" w:rsidRPr="0056228A" w:rsidRDefault="0056228A" w:rsidP="0056228A">
      <w:pPr>
        <w:pStyle w:val="210"/>
        <w:tabs>
          <w:tab w:val="left" w:pos="720"/>
        </w:tabs>
        <w:spacing w:line="276" w:lineRule="auto"/>
        <w:ind w:firstLine="284"/>
        <w:contextualSpacing/>
        <w:jc w:val="both"/>
      </w:pPr>
      <w:r w:rsidRPr="0056228A">
        <w:rPr>
          <w:b/>
        </w:rPr>
        <w:t>Цель</w:t>
      </w:r>
      <w:r w:rsidRPr="0056228A">
        <w:t>: расширение профессиональных знаний и совершенствование практических умений педагогов в области инновационных педагогических технологий формирования читательской грамотности в условиях реализации обновлённых ФГОС,</w:t>
      </w:r>
    </w:p>
    <w:p w:rsidR="0056228A" w:rsidRPr="0056228A" w:rsidRDefault="0056228A" w:rsidP="0056228A">
      <w:pPr>
        <w:pStyle w:val="210"/>
        <w:tabs>
          <w:tab w:val="left" w:pos="720"/>
        </w:tabs>
        <w:spacing w:line="276" w:lineRule="auto"/>
        <w:ind w:firstLine="284"/>
        <w:contextualSpacing/>
        <w:jc w:val="both"/>
      </w:pPr>
      <w:r w:rsidRPr="0056228A">
        <w:rPr>
          <w:b/>
        </w:rPr>
        <w:t>Задачи</w:t>
      </w:r>
      <w:r w:rsidRPr="0056228A">
        <w:t>:</w:t>
      </w:r>
    </w:p>
    <w:p w:rsidR="0056228A" w:rsidRPr="0056228A" w:rsidRDefault="0056228A" w:rsidP="000E5F8D">
      <w:pPr>
        <w:pStyle w:val="210"/>
        <w:numPr>
          <w:ilvl w:val="0"/>
          <w:numId w:val="25"/>
        </w:numPr>
        <w:tabs>
          <w:tab w:val="left" w:pos="720"/>
        </w:tabs>
        <w:spacing w:line="276" w:lineRule="auto"/>
        <w:jc w:val="both"/>
      </w:pPr>
      <w:r w:rsidRPr="0056228A">
        <w:t>Распространять инновационный опыт педагогов в области формирования читательской грамотности в контексте ФГОС.</w:t>
      </w:r>
    </w:p>
    <w:p w:rsidR="0056228A" w:rsidRPr="0056228A" w:rsidRDefault="0056228A" w:rsidP="000E5F8D">
      <w:pPr>
        <w:pStyle w:val="210"/>
        <w:numPr>
          <w:ilvl w:val="0"/>
          <w:numId w:val="25"/>
        </w:numPr>
        <w:tabs>
          <w:tab w:val="left" w:pos="720"/>
        </w:tabs>
        <w:spacing w:line="276" w:lineRule="auto"/>
        <w:jc w:val="both"/>
      </w:pPr>
      <w:r w:rsidRPr="0056228A">
        <w:t>Совершенствовать предметные и метапредметные компетенции педагога.</w:t>
      </w:r>
    </w:p>
    <w:p w:rsidR="0056228A" w:rsidRPr="0056228A" w:rsidRDefault="0056228A" w:rsidP="000E5F8D">
      <w:pPr>
        <w:pStyle w:val="210"/>
        <w:numPr>
          <w:ilvl w:val="0"/>
          <w:numId w:val="25"/>
        </w:numPr>
        <w:tabs>
          <w:tab w:val="left" w:pos="720"/>
        </w:tabs>
        <w:spacing w:line="276" w:lineRule="auto"/>
        <w:jc w:val="both"/>
      </w:pPr>
      <w:r w:rsidRPr="0056228A">
        <w:t>Формировать единый подход к решению актуальных педагогических проблем, стоящих перед учителем в рамках реализации ФГОС, в рамках подготовки учащихся к итоговой аттестации.</w:t>
      </w:r>
    </w:p>
    <w:p w:rsidR="0056228A" w:rsidRPr="0056228A" w:rsidRDefault="0056228A" w:rsidP="000E5F8D">
      <w:pPr>
        <w:pStyle w:val="210"/>
        <w:numPr>
          <w:ilvl w:val="0"/>
          <w:numId w:val="25"/>
        </w:numPr>
        <w:tabs>
          <w:tab w:val="left" w:pos="720"/>
        </w:tabs>
        <w:spacing w:line="276" w:lineRule="auto"/>
        <w:jc w:val="both"/>
      </w:pPr>
      <w:r w:rsidRPr="0056228A">
        <w:t>Создавать благоприятные условия для проявления педагогической инициативы учителя.</w:t>
      </w:r>
    </w:p>
    <w:p w:rsidR="0056228A" w:rsidRPr="0056228A" w:rsidRDefault="0056228A" w:rsidP="0056228A">
      <w:pPr>
        <w:pStyle w:val="210"/>
        <w:tabs>
          <w:tab w:val="left" w:pos="720"/>
        </w:tabs>
        <w:spacing w:line="276" w:lineRule="auto"/>
        <w:ind w:firstLine="284"/>
        <w:contextualSpacing/>
        <w:jc w:val="both"/>
      </w:pPr>
      <w:r w:rsidRPr="0056228A">
        <w:t xml:space="preserve">Проведено 1 заседание на базе МОУ «Беломорская СОШ №1» </w:t>
      </w:r>
    </w:p>
    <w:p w:rsidR="0001237F" w:rsidRDefault="0056228A" w:rsidP="0056228A">
      <w:pPr>
        <w:pStyle w:val="210"/>
        <w:tabs>
          <w:tab w:val="left" w:pos="720"/>
        </w:tabs>
        <w:spacing w:line="276" w:lineRule="auto"/>
        <w:ind w:firstLine="284"/>
        <w:contextualSpacing/>
        <w:jc w:val="both"/>
      </w:pPr>
      <w:r w:rsidRPr="0056228A">
        <w:t xml:space="preserve"> Тема: «Современные подходы к формиров</w:t>
      </w:r>
      <w:r>
        <w:t xml:space="preserve">анию читательской грамотности в </w:t>
      </w:r>
      <w:r w:rsidRPr="0056228A">
        <w:t xml:space="preserve">условиях обновлённых ФГОС» </w:t>
      </w:r>
    </w:p>
    <w:p w:rsidR="0056228A" w:rsidRPr="0056228A" w:rsidRDefault="0056228A" w:rsidP="000E5F8D">
      <w:pPr>
        <w:pStyle w:val="210"/>
        <w:numPr>
          <w:ilvl w:val="0"/>
          <w:numId w:val="11"/>
        </w:numPr>
        <w:tabs>
          <w:tab w:val="left" w:pos="720"/>
        </w:tabs>
        <w:spacing w:line="276" w:lineRule="auto"/>
        <w:jc w:val="both"/>
      </w:pPr>
      <w:r w:rsidRPr="0056228A">
        <w:t>Открытый урок русского языка в 8а классе по теме «Простое предложение» с провела Еремеева Т.И, учитель русского языка и литературы МОУ «Беломорская СОШ №1».</w:t>
      </w:r>
    </w:p>
    <w:p w:rsidR="0056228A" w:rsidRPr="0056228A" w:rsidRDefault="0056228A" w:rsidP="000E5F8D">
      <w:pPr>
        <w:pStyle w:val="210"/>
        <w:numPr>
          <w:ilvl w:val="0"/>
          <w:numId w:val="11"/>
        </w:numPr>
        <w:tabs>
          <w:tab w:val="left" w:pos="720"/>
        </w:tabs>
        <w:spacing w:line="276" w:lineRule="auto"/>
        <w:jc w:val="both"/>
      </w:pPr>
      <w:r w:rsidRPr="0056228A">
        <w:t xml:space="preserve">Опыт работы по формированию читательской грамотности в рамках учебного курса «Смысловое чтение» в 7 классе представили учителя русского языка и литературы МОУ «Беломорская СОШ №1» Конюк О.С. и Тавкинь А.С. </w:t>
      </w:r>
    </w:p>
    <w:p w:rsidR="0056228A" w:rsidRPr="0056228A" w:rsidRDefault="0056228A" w:rsidP="0056228A">
      <w:pPr>
        <w:pStyle w:val="210"/>
        <w:tabs>
          <w:tab w:val="left" w:pos="720"/>
        </w:tabs>
        <w:ind w:firstLine="284"/>
        <w:contextualSpacing/>
        <w:jc w:val="both"/>
        <w:rPr>
          <w:bCs/>
        </w:rPr>
      </w:pPr>
    </w:p>
    <w:p w:rsidR="0056228A" w:rsidRDefault="0056228A" w:rsidP="0056228A">
      <w:pPr>
        <w:pStyle w:val="210"/>
        <w:tabs>
          <w:tab w:val="left" w:pos="720"/>
        </w:tabs>
        <w:spacing w:line="276" w:lineRule="auto"/>
        <w:ind w:firstLine="284"/>
        <w:contextualSpacing/>
        <w:jc w:val="both"/>
      </w:pPr>
      <w:r w:rsidRPr="0056228A">
        <w:t xml:space="preserve">На базе школы проведено заседание муниципального </w:t>
      </w:r>
      <w:r w:rsidRPr="0056228A">
        <w:rPr>
          <w:b/>
        </w:rPr>
        <w:t>сообщества</w:t>
      </w:r>
      <w:r w:rsidRPr="0056228A">
        <w:t xml:space="preserve"> </w:t>
      </w:r>
      <w:r w:rsidRPr="0056228A">
        <w:rPr>
          <w:b/>
        </w:rPr>
        <w:t>учителей физической культуры</w:t>
      </w:r>
      <w:r>
        <w:t xml:space="preserve"> по теме </w:t>
      </w:r>
      <w:r w:rsidRPr="0056228A">
        <w:t>«Формирование здорового образа жизни, мотивация занятий физической культурой</w:t>
      </w:r>
      <w:r w:rsidRPr="0056228A">
        <w:rPr>
          <w:bCs/>
        </w:rPr>
        <w:t xml:space="preserve"> в рамках реализации обновленных ФГОС</w:t>
      </w:r>
      <w:r w:rsidRPr="0056228A">
        <w:t>»</w:t>
      </w:r>
      <w:r>
        <w:t>.</w:t>
      </w:r>
      <w:r w:rsidRPr="0056228A">
        <w:t xml:space="preserve"> </w:t>
      </w:r>
    </w:p>
    <w:p w:rsidR="0056228A" w:rsidRPr="0056228A" w:rsidRDefault="0056228A" w:rsidP="0056228A">
      <w:pPr>
        <w:pStyle w:val="210"/>
        <w:tabs>
          <w:tab w:val="left" w:pos="720"/>
        </w:tabs>
        <w:spacing w:line="276" w:lineRule="auto"/>
        <w:ind w:firstLine="284"/>
        <w:contextualSpacing/>
        <w:jc w:val="both"/>
      </w:pPr>
      <w:r w:rsidRPr="0056228A">
        <w:t>Открытые уроки провели:</w:t>
      </w:r>
    </w:p>
    <w:p w:rsidR="0056228A" w:rsidRPr="0056228A" w:rsidRDefault="0056228A" w:rsidP="0056228A">
      <w:pPr>
        <w:pStyle w:val="210"/>
        <w:tabs>
          <w:tab w:val="left" w:pos="720"/>
        </w:tabs>
        <w:spacing w:line="276" w:lineRule="auto"/>
        <w:ind w:firstLine="284"/>
        <w:jc w:val="both"/>
      </w:pPr>
      <w:r w:rsidRPr="0056228A">
        <w:t xml:space="preserve">Матвеева О.С. - Физическая культура 9б класс по теме «Волейбол. Передачи в парах через сетку. Подача мяча. Игра» </w:t>
      </w:r>
    </w:p>
    <w:p w:rsidR="0056228A" w:rsidRPr="0056228A" w:rsidRDefault="0056228A" w:rsidP="0056228A">
      <w:pPr>
        <w:pStyle w:val="210"/>
        <w:tabs>
          <w:tab w:val="left" w:pos="720"/>
        </w:tabs>
        <w:spacing w:line="276" w:lineRule="auto"/>
        <w:ind w:firstLine="284"/>
        <w:jc w:val="both"/>
      </w:pPr>
      <w:r>
        <w:t xml:space="preserve">Нефедова А.В. - </w:t>
      </w:r>
      <w:r w:rsidRPr="0056228A">
        <w:t xml:space="preserve">Гимнастика (внеурочная деятельность) по теме «Акробатические упражнения: Различные кувырки: вперед, назад, боком, стойка на лопатках» </w:t>
      </w:r>
    </w:p>
    <w:p w:rsidR="0056228A" w:rsidRDefault="0056228A" w:rsidP="0056228A">
      <w:pPr>
        <w:pStyle w:val="210"/>
        <w:tabs>
          <w:tab w:val="left" w:pos="720"/>
        </w:tabs>
        <w:ind w:firstLine="284"/>
        <w:jc w:val="both"/>
        <w:rPr>
          <w:b/>
          <w:bCs/>
        </w:rPr>
      </w:pPr>
    </w:p>
    <w:p w:rsidR="0056228A" w:rsidRPr="0056228A" w:rsidRDefault="0056228A" w:rsidP="00C43F6D">
      <w:pPr>
        <w:pStyle w:val="210"/>
        <w:tabs>
          <w:tab w:val="left" w:pos="0"/>
        </w:tabs>
        <w:ind w:firstLine="0"/>
        <w:jc w:val="both"/>
        <w:rPr>
          <w:bCs/>
        </w:rPr>
      </w:pPr>
      <w:r w:rsidRPr="0056228A">
        <w:rPr>
          <w:bCs/>
        </w:rPr>
        <w:t>Проведены мероприятия с обучающимися:</w:t>
      </w:r>
    </w:p>
    <w:p w:rsidR="0056228A" w:rsidRPr="0056228A" w:rsidRDefault="0056228A" w:rsidP="00C43F6D">
      <w:pPr>
        <w:pStyle w:val="210"/>
        <w:tabs>
          <w:tab w:val="left" w:pos="0"/>
        </w:tabs>
        <w:ind w:firstLine="0"/>
        <w:jc w:val="both"/>
        <w:rPr>
          <w:b/>
          <w:bCs/>
        </w:rPr>
      </w:pPr>
    </w:p>
    <w:p w:rsidR="0056228A" w:rsidRPr="0056228A" w:rsidRDefault="0056228A" w:rsidP="000E5F8D">
      <w:pPr>
        <w:pStyle w:val="210"/>
        <w:numPr>
          <w:ilvl w:val="0"/>
          <w:numId w:val="26"/>
        </w:numPr>
        <w:tabs>
          <w:tab w:val="left" w:pos="0"/>
        </w:tabs>
        <w:spacing w:line="276" w:lineRule="auto"/>
        <w:ind w:left="0" w:firstLine="0"/>
        <w:contextualSpacing/>
        <w:jc w:val="both"/>
      </w:pPr>
      <w:r w:rsidRPr="0056228A">
        <w:t>На базе М</w:t>
      </w:r>
      <w:r w:rsidR="00C43F6D">
        <w:t>ОУ «Беломорская СОШ №3» состояло</w:t>
      </w:r>
      <w:r w:rsidRPr="0056228A">
        <w:t xml:space="preserve">сь мероприятие "Рождественский калейдоскоп" для обучающихся 3-4 классов Беломорского образовательного пространства. Ребятам было предложено поучаствовать в конкурсах «Рождественская викторина», «Рождественские анаграммы», «Рождественская песня», «Сравни снеговиков» </w:t>
      </w:r>
      <w:r w:rsidR="00C43F6D">
        <w:t>и др</w:t>
      </w:r>
      <w:r w:rsidRPr="0056228A">
        <w:t xml:space="preserve">. </w:t>
      </w:r>
    </w:p>
    <w:p w:rsidR="0056228A" w:rsidRPr="0056228A" w:rsidRDefault="0056228A" w:rsidP="000E5F8D">
      <w:pPr>
        <w:pStyle w:val="210"/>
        <w:numPr>
          <w:ilvl w:val="0"/>
          <w:numId w:val="26"/>
        </w:numPr>
        <w:tabs>
          <w:tab w:val="left" w:pos="0"/>
        </w:tabs>
        <w:spacing w:line="276" w:lineRule="auto"/>
        <w:ind w:left="0" w:firstLine="0"/>
        <w:contextualSpacing/>
        <w:jc w:val="both"/>
      </w:pPr>
      <w:r w:rsidRPr="0056228A">
        <w:t>Марафон для обучающихся Беломорского образовательного пространства</w:t>
      </w:r>
      <w:r w:rsidR="00C43F6D">
        <w:t>:</w:t>
      </w:r>
      <w:r w:rsidRPr="0056228A">
        <w:t xml:space="preserve"> «Функциональная грамотность. Учимся для жизни»</w:t>
      </w:r>
      <w:r w:rsidR="00C43F6D">
        <w:t>.</w:t>
      </w:r>
    </w:p>
    <w:p w:rsidR="00C43F6D" w:rsidRDefault="00C43F6D" w:rsidP="00C43F6D">
      <w:pPr>
        <w:pStyle w:val="210"/>
        <w:tabs>
          <w:tab w:val="left" w:pos="0"/>
        </w:tabs>
        <w:spacing w:line="276" w:lineRule="auto"/>
        <w:ind w:firstLine="0"/>
        <w:contextualSpacing/>
        <w:jc w:val="both"/>
      </w:pPr>
      <w:r>
        <w:t>Финансовая грамотность.</w:t>
      </w:r>
    </w:p>
    <w:p w:rsidR="00C43F6D" w:rsidRDefault="00C43F6D" w:rsidP="00C43F6D">
      <w:pPr>
        <w:pStyle w:val="210"/>
        <w:tabs>
          <w:tab w:val="left" w:pos="0"/>
        </w:tabs>
        <w:spacing w:line="276" w:lineRule="auto"/>
        <w:ind w:firstLine="0"/>
        <w:contextualSpacing/>
        <w:jc w:val="both"/>
      </w:pPr>
      <w:r>
        <w:lastRenderedPageBreak/>
        <w:t>-  Олимпиада – конкурс по финансовой грамотности для 1 классов</w:t>
      </w:r>
    </w:p>
    <w:p w:rsidR="00C43F6D" w:rsidRDefault="00C43F6D" w:rsidP="00C43F6D">
      <w:pPr>
        <w:pStyle w:val="210"/>
        <w:tabs>
          <w:tab w:val="left" w:pos="0"/>
        </w:tabs>
        <w:spacing w:line="276" w:lineRule="auto"/>
        <w:ind w:firstLine="0"/>
        <w:contextualSpacing/>
        <w:jc w:val="both"/>
      </w:pPr>
      <w:r>
        <w:t>Правовая грамотность.</w:t>
      </w:r>
    </w:p>
    <w:p w:rsidR="00C43F6D" w:rsidRDefault="00C43F6D" w:rsidP="00C43F6D">
      <w:pPr>
        <w:pStyle w:val="210"/>
        <w:tabs>
          <w:tab w:val="left" w:pos="0"/>
        </w:tabs>
        <w:spacing w:line="276" w:lineRule="auto"/>
        <w:ind w:firstLine="0"/>
        <w:contextualSpacing/>
        <w:jc w:val="both"/>
      </w:pPr>
      <w:r>
        <w:t>-  Игра «Основной закон» 10-11 классы</w:t>
      </w:r>
    </w:p>
    <w:p w:rsidR="00C43F6D" w:rsidRDefault="00C43F6D" w:rsidP="00C43F6D">
      <w:pPr>
        <w:pStyle w:val="210"/>
        <w:tabs>
          <w:tab w:val="left" w:pos="0"/>
        </w:tabs>
        <w:spacing w:line="276" w:lineRule="auto"/>
        <w:ind w:firstLine="0"/>
        <w:contextualSpacing/>
        <w:jc w:val="both"/>
      </w:pPr>
      <w:r>
        <w:t>ИКТ-компетентность</w:t>
      </w:r>
    </w:p>
    <w:p w:rsidR="00C43F6D" w:rsidRDefault="00C43F6D" w:rsidP="00C43F6D">
      <w:pPr>
        <w:pStyle w:val="210"/>
        <w:tabs>
          <w:tab w:val="left" w:pos="0"/>
        </w:tabs>
        <w:spacing w:line="276" w:lineRule="auto"/>
        <w:ind w:firstLine="0"/>
        <w:contextualSpacing/>
        <w:jc w:val="both"/>
      </w:pPr>
      <w:r>
        <w:t>- Внеклассное мероприятие «Дети на войне», на базе центра «Точка роста» МОУ «Беломорская СОШ №1», в честь 80-летия Великой Победы для одарённых детей начальной школы.</w:t>
      </w:r>
    </w:p>
    <w:p w:rsidR="0001237F" w:rsidRDefault="00C43F6D" w:rsidP="00C43F6D">
      <w:pPr>
        <w:pStyle w:val="210"/>
        <w:tabs>
          <w:tab w:val="left" w:pos="0"/>
        </w:tabs>
        <w:spacing w:line="276" w:lineRule="auto"/>
        <w:ind w:firstLine="0"/>
        <w:contextualSpacing/>
        <w:jc w:val="both"/>
      </w:pPr>
      <w:r>
        <w:t xml:space="preserve">     3.  Волостная олимпиада по предметам «Русский язык», «Математика», «Окружающий мир» 2-4 классы.</w:t>
      </w:r>
    </w:p>
    <w:p w:rsidR="0001237F" w:rsidRDefault="0001237F" w:rsidP="001024FE">
      <w:pPr>
        <w:pStyle w:val="210"/>
        <w:tabs>
          <w:tab w:val="left" w:pos="720"/>
        </w:tabs>
        <w:spacing w:line="276" w:lineRule="auto"/>
        <w:ind w:firstLine="284"/>
        <w:contextualSpacing/>
        <w:jc w:val="both"/>
      </w:pPr>
    </w:p>
    <w:p w:rsidR="00C43F6D" w:rsidRPr="00C43F6D" w:rsidRDefault="00C43F6D" w:rsidP="00C43F6D">
      <w:pPr>
        <w:pStyle w:val="210"/>
        <w:tabs>
          <w:tab w:val="left" w:pos="720"/>
        </w:tabs>
        <w:ind w:firstLine="284"/>
        <w:contextualSpacing/>
        <w:jc w:val="both"/>
      </w:pPr>
      <w:r w:rsidRPr="00C43F6D">
        <w:rPr>
          <w:b/>
        </w:rPr>
        <w:t>Методическое сопровождение проектно-исследовательской деятельности.</w:t>
      </w:r>
    </w:p>
    <w:p w:rsidR="00C43F6D" w:rsidRPr="00C43F6D" w:rsidRDefault="00C43F6D" w:rsidP="00467F52">
      <w:pPr>
        <w:pStyle w:val="210"/>
        <w:tabs>
          <w:tab w:val="left" w:pos="720"/>
        </w:tabs>
        <w:spacing w:line="276" w:lineRule="auto"/>
        <w:ind w:firstLine="284"/>
        <w:contextualSpacing/>
        <w:jc w:val="both"/>
      </w:pPr>
      <w:r w:rsidRPr="00C43F6D">
        <w:t>Продолжена работа по формированию системы в организации научно-исследовательской и проектной деятельности обучающихся в образовательном процессе. Педагоги школы формировали исследовательские навыки, развивали творческие способности учащихся через привлечение к проектно-исследовательской деятельности в разнообразных формах на уроках и во внеурочной деятельности.</w:t>
      </w:r>
    </w:p>
    <w:p w:rsidR="00C43F6D" w:rsidRPr="00C43F6D" w:rsidRDefault="00C43F6D" w:rsidP="00467F52">
      <w:pPr>
        <w:pStyle w:val="210"/>
        <w:tabs>
          <w:tab w:val="left" w:pos="720"/>
        </w:tabs>
        <w:spacing w:line="276" w:lineRule="auto"/>
        <w:ind w:firstLine="284"/>
        <w:contextualSpacing/>
        <w:jc w:val="both"/>
        <w:rPr>
          <w:bCs/>
        </w:rPr>
      </w:pPr>
      <w:r w:rsidRPr="00C43F6D">
        <w:t xml:space="preserve">Организовано методическое сопровождение реализации </w:t>
      </w:r>
      <w:r w:rsidRPr="00C43F6D">
        <w:rPr>
          <w:bCs/>
        </w:rPr>
        <w:t xml:space="preserve">индивидуального проекта обучающимися 10-11 классов, все ученики 11 класса защитили свои проекты. </w:t>
      </w:r>
      <w:r w:rsidRPr="00C43F6D">
        <w:t>Разработаны и реализованы программы дополнительного образования по проектно-исследовательской деятельности, в рамках учебного плана 10-11 классов велся метапредметный элективный курс «Обучение для будущего».</w:t>
      </w:r>
    </w:p>
    <w:p w:rsidR="00C43F6D" w:rsidRPr="00C43F6D" w:rsidRDefault="00C43F6D" w:rsidP="00467F52">
      <w:pPr>
        <w:pStyle w:val="210"/>
        <w:tabs>
          <w:tab w:val="left" w:pos="720"/>
        </w:tabs>
        <w:spacing w:line="276" w:lineRule="auto"/>
        <w:ind w:firstLine="284"/>
        <w:jc w:val="both"/>
      </w:pPr>
      <w:r w:rsidRPr="00C43F6D">
        <w:t>К Дню российской науки проведены 3 мероприятия:</w:t>
      </w:r>
    </w:p>
    <w:p w:rsidR="00C43F6D" w:rsidRPr="00C43F6D" w:rsidRDefault="00C43F6D" w:rsidP="00467F52">
      <w:pPr>
        <w:pStyle w:val="210"/>
        <w:tabs>
          <w:tab w:val="left" w:pos="720"/>
        </w:tabs>
        <w:spacing w:line="276" w:lineRule="auto"/>
        <w:ind w:firstLine="284"/>
        <w:contextualSpacing/>
        <w:jc w:val="both"/>
      </w:pPr>
      <w:r w:rsidRPr="00C43F6D">
        <w:t>1. Состоялась традиционная научно-практическая конференция «Д.И. Менделеев. Опережая время». Участниками конференции стали обучающиеся 10 классов городских школ. В 2024 году мы отметили 190-летие великого русского ученого Д.И. Менделеева. Ученики 10 класса выступили с докладами:</w:t>
      </w:r>
    </w:p>
    <w:p w:rsidR="00C43F6D" w:rsidRPr="00C43F6D" w:rsidRDefault="00C43F6D" w:rsidP="00467F52">
      <w:pPr>
        <w:pStyle w:val="210"/>
        <w:tabs>
          <w:tab w:val="left" w:pos="720"/>
        </w:tabs>
        <w:spacing w:line="276" w:lineRule="auto"/>
        <w:ind w:firstLine="284"/>
        <w:contextualSpacing/>
        <w:jc w:val="both"/>
      </w:pPr>
      <w:r w:rsidRPr="00C43F6D">
        <w:t>- От греческого философа Левкиппа до Дмитрия Менделеева – каким был путь человечества к Периодической системе химических элементов – Спицина П, Шутова Е, Егорова Ю. и Ковалева К, обучающиеся МОУ «Беломорская СОШ №3»</w:t>
      </w:r>
      <w:r w:rsidR="00467F52">
        <w:t>.</w:t>
      </w:r>
      <w:r w:rsidRPr="00C43F6D">
        <w:t xml:space="preserve"> </w:t>
      </w:r>
    </w:p>
    <w:p w:rsidR="00C43F6D" w:rsidRPr="00C43F6D" w:rsidRDefault="00C43F6D" w:rsidP="00467F52">
      <w:pPr>
        <w:pStyle w:val="210"/>
        <w:tabs>
          <w:tab w:val="left" w:pos="720"/>
        </w:tabs>
        <w:spacing w:line="276" w:lineRule="auto"/>
        <w:ind w:firstLine="284"/>
        <w:contextualSpacing/>
        <w:jc w:val="both"/>
      </w:pPr>
      <w:r w:rsidRPr="00C43F6D">
        <w:t>- Д. И. Менделеев и его вклад в науку – Бурко Д и Новикова А, обучающиеся МОУ «Беломорская СОШ №1»</w:t>
      </w:r>
      <w:r w:rsidR="00467F52">
        <w:t>.</w:t>
      </w:r>
      <w:r w:rsidRPr="00C43F6D">
        <w:t xml:space="preserve"> </w:t>
      </w:r>
    </w:p>
    <w:p w:rsidR="00C43F6D" w:rsidRPr="00C43F6D" w:rsidRDefault="00C43F6D" w:rsidP="00467F52">
      <w:pPr>
        <w:pStyle w:val="210"/>
        <w:tabs>
          <w:tab w:val="left" w:pos="720"/>
        </w:tabs>
        <w:spacing w:line="276" w:lineRule="auto"/>
        <w:ind w:firstLine="284"/>
        <w:contextualSpacing/>
        <w:jc w:val="both"/>
      </w:pPr>
      <w:r w:rsidRPr="00C43F6D">
        <w:t>-Таблица, устремленная в будущее: последователи Менделеева Д.И. – Ершов Д. и Платонов А, обучающиеся МОУ «Беломорская СОШ №1»</w:t>
      </w:r>
      <w:r w:rsidR="00467F52">
        <w:t>.</w:t>
      </w:r>
      <w:r w:rsidRPr="00C43F6D">
        <w:t xml:space="preserve"> </w:t>
      </w:r>
    </w:p>
    <w:p w:rsidR="00C43F6D" w:rsidRPr="00C43F6D" w:rsidRDefault="00C43F6D" w:rsidP="00467F52">
      <w:pPr>
        <w:pStyle w:val="210"/>
        <w:tabs>
          <w:tab w:val="left" w:pos="720"/>
        </w:tabs>
        <w:spacing w:line="276" w:lineRule="auto"/>
        <w:ind w:firstLine="284"/>
        <w:contextualSpacing/>
        <w:jc w:val="both"/>
      </w:pPr>
      <w:r w:rsidRPr="00C43F6D">
        <w:t>Организаторы конференции - Чупрова Н.В., руководитель центра «Точка роста»</w:t>
      </w:r>
      <w:r w:rsidR="00467F52">
        <w:t>,</w:t>
      </w:r>
      <w:r w:rsidRPr="00C43F6D">
        <w:t xml:space="preserve"> и Чмыликова О.И., учитель истории и обществознания МОУ «Беломорская СОШ №1». Наставники докладчиков – Рогачева Ю.С., учитель химии</w:t>
      </w:r>
      <w:r w:rsidR="00467F52">
        <w:t xml:space="preserve">, </w:t>
      </w:r>
      <w:r w:rsidRPr="00C43F6D">
        <w:t xml:space="preserve"> Веселова Н. И, учитель физики МОУ «Беломорская СОШ №3», Чмыликова О.И.</w:t>
      </w:r>
      <w:r w:rsidR="00467F52">
        <w:t>,</w:t>
      </w:r>
      <w:r w:rsidR="00467F52" w:rsidRPr="00467F52">
        <w:t xml:space="preserve"> учитель истории и обществознания</w:t>
      </w:r>
      <w:r w:rsidR="00467F52">
        <w:t xml:space="preserve">, </w:t>
      </w:r>
      <w:r w:rsidRPr="00C43F6D">
        <w:t xml:space="preserve"> Набока Н.С., учитель химии МОУ «Беломорская СОШ №1».</w:t>
      </w:r>
    </w:p>
    <w:p w:rsidR="00C43F6D" w:rsidRPr="00C43F6D" w:rsidRDefault="00C43F6D" w:rsidP="00467F52">
      <w:pPr>
        <w:pStyle w:val="210"/>
        <w:tabs>
          <w:tab w:val="left" w:pos="720"/>
        </w:tabs>
        <w:spacing w:line="276" w:lineRule="auto"/>
        <w:ind w:firstLine="284"/>
        <w:contextualSpacing/>
        <w:jc w:val="both"/>
      </w:pPr>
      <w:r w:rsidRPr="00C43F6D">
        <w:t>2. Проведена конференция к Дню российской науки «Д.И. Менделеев. Опережая время» для обучающихся 9 классов. Ученики 9в класса выступили с докладами:</w:t>
      </w:r>
    </w:p>
    <w:p w:rsidR="00C43F6D" w:rsidRPr="00C43F6D" w:rsidRDefault="00467F52" w:rsidP="00467F52">
      <w:pPr>
        <w:pStyle w:val="210"/>
        <w:tabs>
          <w:tab w:val="left" w:pos="284"/>
        </w:tabs>
        <w:spacing w:line="276" w:lineRule="auto"/>
        <w:ind w:firstLine="284"/>
        <w:contextualSpacing/>
        <w:jc w:val="both"/>
      </w:pPr>
      <w:r>
        <w:t> </w:t>
      </w:r>
      <w:r w:rsidR="00C43F6D" w:rsidRPr="00C43F6D">
        <w:t>- От греческого философа Левкиппа до Дмитрия Менделеева – каким был путь человечества к Периодической системе химических элементов - Лукьяненкова Валерия и Лукьяненкова Вероника</w:t>
      </w:r>
    </w:p>
    <w:p w:rsidR="00C43F6D" w:rsidRPr="00C43F6D" w:rsidRDefault="00467F52" w:rsidP="00467F52">
      <w:pPr>
        <w:pStyle w:val="210"/>
        <w:tabs>
          <w:tab w:val="left" w:pos="284"/>
        </w:tabs>
        <w:spacing w:line="276" w:lineRule="auto"/>
        <w:ind w:firstLine="284"/>
        <w:contextualSpacing/>
        <w:jc w:val="both"/>
      </w:pPr>
      <w:r>
        <w:t xml:space="preserve">  </w:t>
      </w:r>
      <w:r w:rsidR="00C43F6D" w:rsidRPr="00C43F6D">
        <w:t>- Д. И. Менделеев и его вклад в науку – Сидоров Геннадий и Трофимов Владимир</w:t>
      </w:r>
    </w:p>
    <w:p w:rsidR="00C43F6D" w:rsidRPr="00C43F6D" w:rsidRDefault="00467F52" w:rsidP="00467F52">
      <w:pPr>
        <w:pStyle w:val="210"/>
        <w:tabs>
          <w:tab w:val="left" w:pos="284"/>
        </w:tabs>
        <w:spacing w:line="276" w:lineRule="auto"/>
        <w:ind w:firstLine="284"/>
        <w:contextualSpacing/>
        <w:jc w:val="both"/>
      </w:pPr>
      <w:r>
        <w:lastRenderedPageBreak/>
        <w:t xml:space="preserve">  - </w:t>
      </w:r>
      <w:r w:rsidR="00C43F6D" w:rsidRPr="00C43F6D">
        <w:t>Таблица, устремленная в будущее: последователи Менделеева Д.И. – Антипина Юлия и Мокеева Маргарита.</w:t>
      </w:r>
    </w:p>
    <w:p w:rsidR="00C43F6D" w:rsidRPr="00C43F6D" w:rsidRDefault="00C43F6D" w:rsidP="000E5F8D">
      <w:pPr>
        <w:pStyle w:val="210"/>
        <w:numPr>
          <w:ilvl w:val="0"/>
          <w:numId w:val="26"/>
        </w:numPr>
        <w:tabs>
          <w:tab w:val="left" w:pos="360"/>
        </w:tabs>
        <w:spacing w:line="276" w:lineRule="auto"/>
        <w:ind w:left="0" w:firstLine="284"/>
        <w:contextualSpacing/>
        <w:jc w:val="both"/>
      </w:pPr>
      <w:r w:rsidRPr="00C43F6D">
        <w:t>Интеллектуальная игра с элементами исследования Мама, папа, я – научная семья в 1б классе. В игре приняли участие 5 семей. Родители вместе с детьми провели опыты по определению качества меда, создали лавовую лампу, продемонстрировали свои знания по естественным наукам.</w:t>
      </w:r>
    </w:p>
    <w:p w:rsidR="00C43F6D" w:rsidRPr="00C43F6D" w:rsidRDefault="00C43F6D" w:rsidP="00467F52">
      <w:pPr>
        <w:pStyle w:val="210"/>
        <w:tabs>
          <w:tab w:val="left" w:pos="360"/>
        </w:tabs>
        <w:ind w:firstLine="284"/>
        <w:contextualSpacing/>
      </w:pPr>
    </w:p>
    <w:p w:rsidR="00C43F6D" w:rsidRPr="00C43F6D" w:rsidRDefault="00C43F6D" w:rsidP="00467F52">
      <w:pPr>
        <w:pStyle w:val="210"/>
        <w:tabs>
          <w:tab w:val="left" w:pos="720"/>
        </w:tabs>
        <w:spacing w:line="276" w:lineRule="auto"/>
        <w:ind w:firstLine="0"/>
        <w:contextualSpacing/>
      </w:pPr>
      <w:r w:rsidRPr="00C43F6D">
        <w:t>Школьная проектно-исследовательская конференция «Я – исследователь» не проводилась, т.к. не было заявлено ни одной работы.</w:t>
      </w:r>
    </w:p>
    <w:p w:rsidR="00C43F6D" w:rsidRPr="00C43F6D" w:rsidRDefault="00C43F6D" w:rsidP="00467F52">
      <w:pPr>
        <w:pStyle w:val="210"/>
        <w:tabs>
          <w:tab w:val="left" w:pos="720"/>
        </w:tabs>
        <w:spacing w:line="276" w:lineRule="auto"/>
        <w:ind w:firstLine="0"/>
        <w:contextualSpacing/>
        <w:jc w:val="both"/>
      </w:pPr>
      <w:r w:rsidRPr="00C43F6D">
        <w:t>Муниципальная научно-исследовательская конференция «Шаг в будущее», 3 работы:</w:t>
      </w:r>
    </w:p>
    <w:p w:rsidR="00C43F6D" w:rsidRPr="00C43F6D" w:rsidRDefault="00467F52" w:rsidP="00467F52">
      <w:pPr>
        <w:pStyle w:val="210"/>
        <w:tabs>
          <w:tab w:val="left" w:pos="720"/>
        </w:tabs>
        <w:spacing w:line="276" w:lineRule="auto"/>
        <w:ind w:firstLine="0"/>
        <w:contextualSpacing/>
        <w:jc w:val="both"/>
      </w:pPr>
      <w:r>
        <w:t xml:space="preserve">- </w:t>
      </w:r>
      <w:r w:rsidR="00C43F6D" w:rsidRPr="00C43F6D">
        <w:t>Футьянов Виталий, 11 класс, тема «Декоративное изделие из древесины», руководитель Ульянова Н.В.- победитель</w:t>
      </w:r>
    </w:p>
    <w:p w:rsidR="00C43F6D" w:rsidRPr="00C43F6D" w:rsidRDefault="00467F52" w:rsidP="00467F52">
      <w:pPr>
        <w:pStyle w:val="210"/>
        <w:tabs>
          <w:tab w:val="left" w:pos="720"/>
        </w:tabs>
        <w:spacing w:line="276" w:lineRule="auto"/>
        <w:ind w:firstLine="0"/>
        <w:contextualSpacing/>
        <w:jc w:val="both"/>
      </w:pPr>
      <w:r>
        <w:t xml:space="preserve">- </w:t>
      </w:r>
      <w:r w:rsidR="00C43F6D" w:rsidRPr="00C43F6D">
        <w:t>Чмак Варвара, 9б класс, тема «Галстук с золотной вышивкой», руководитель Ульянова Н.В. - призер</w:t>
      </w:r>
    </w:p>
    <w:p w:rsidR="00C43F6D" w:rsidRPr="00C43F6D" w:rsidRDefault="00467F52" w:rsidP="00467F52">
      <w:pPr>
        <w:pStyle w:val="210"/>
        <w:tabs>
          <w:tab w:val="left" w:pos="0"/>
        </w:tabs>
        <w:spacing w:line="276" w:lineRule="auto"/>
        <w:ind w:firstLine="0"/>
        <w:contextualSpacing/>
        <w:jc w:val="both"/>
      </w:pPr>
      <w:r>
        <w:t xml:space="preserve">- </w:t>
      </w:r>
      <w:r w:rsidR="00C43F6D" w:rsidRPr="00C43F6D">
        <w:t>Родькина Ксения, 11 класс, тема «Изготовление декоративных</w:t>
      </w:r>
      <w:r>
        <w:t xml:space="preserve"> свечей», руководитель Ульянова</w:t>
      </w:r>
      <w:r w:rsidR="00C43F6D" w:rsidRPr="00C43F6D">
        <w:t>Н.В.</w:t>
      </w:r>
      <w:r w:rsidR="00C43F6D" w:rsidRPr="00C43F6D">
        <w:br/>
      </w:r>
    </w:p>
    <w:p w:rsidR="00C43F6D" w:rsidRPr="00C43F6D" w:rsidRDefault="00C43F6D" w:rsidP="00C43F6D">
      <w:pPr>
        <w:pStyle w:val="210"/>
        <w:tabs>
          <w:tab w:val="left" w:pos="720"/>
        </w:tabs>
        <w:ind w:firstLine="284"/>
        <w:contextualSpacing/>
        <w:jc w:val="both"/>
      </w:pPr>
      <w:r w:rsidRPr="00C43F6D">
        <w:t>На   XXХ Межрегиональной открытой научно-исследовательской конференции обучающихся «Будущее Карелии» Молодые исследователи XV</w:t>
      </w:r>
      <w:r w:rsidRPr="00C43F6D">
        <w:rPr>
          <w:lang w:val="en-US"/>
        </w:rPr>
        <w:t>II</w:t>
      </w:r>
      <w:r w:rsidRPr="00C43F6D">
        <w:t xml:space="preserve"> наша школа представила 2 исследовательские работы: </w:t>
      </w:r>
    </w:p>
    <w:p w:rsidR="00C43F6D" w:rsidRPr="00C43F6D" w:rsidRDefault="00C43F6D" w:rsidP="00C43F6D">
      <w:pPr>
        <w:pStyle w:val="210"/>
        <w:tabs>
          <w:tab w:val="left" w:pos="720"/>
        </w:tabs>
        <w:spacing w:line="276" w:lineRule="auto"/>
        <w:ind w:firstLine="0"/>
        <w:contextualSpacing/>
        <w:jc w:val="both"/>
      </w:pPr>
      <w:r>
        <w:t xml:space="preserve">- </w:t>
      </w:r>
      <w:r w:rsidRPr="00C43F6D">
        <w:t>Направление «Культура и искусство, труд», Футьянов Виталий 11 класс, тема «Декоративное изделие из древесины» – 3 место</w:t>
      </w:r>
    </w:p>
    <w:p w:rsidR="00C43F6D" w:rsidRPr="00C43F6D" w:rsidRDefault="00C43F6D" w:rsidP="00C43F6D">
      <w:pPr>
        <w:pStyle w:val="210"/>
        <w:tabs>
          <w:tab w:val="left" w:pos="720"/>
        </w:tabs>
        <w:ind w:firstLine="0"/>
        <w:contextualSpacing/>
        <w:jc w:val="both"/>
      </w:pPr>
      <w:r>
        <w:t xml:space="preserve">- </w:t>
      </w:r>
      <w:r w:rsidRPr="00C43F6D">
        <w:t>Чмак В., ученица 8б класса, «Галстук с золотной вышивкой», руководитель Ульянова Н.В. – участник</w:t>
      </w:r>
      <w:r>
        <w:t>.</w:t>
      </w:r>
    </w:p>
    <w:p w:rsidR="00C43F6D" w:rsidRDefault="00C43F6D" w:rsidP="001024FE">
      <w:pPr>
        <w:pStyle w:val="210"/>
        <w:tabs>
          <w:tab w:val="left" w:pos="720"/>
        </w:tabs>
        <w:spacing w:line="276" w:lineRule="auto"/>
        <w:ind w:firstLine="284"/>
        <w:contextualSpacing/>
        <w:jc w:val="both"/>
      </w:pPr>
    </w:p>
    <w:p w:rsidR="00B232BD" w:rsidRPr="00467F52" w:rsidRDefault="00467F52" w:rsidP="00B232BD">
      <w:pPr>
        <w:pStyle w:val="210"/>
        <w:tabs>
          <w:tab w:val="left" w:pos="720"/>
        </w:tabs>
        <w:spacing w:line="276" w:lineRule="auto"/>
        <w:ind w:firstLine="284"/>
        <w:contextualSpacing/>
        <w:rPr>
          <w:b/>
        </w:rPr>
      </w:pPr>
      <w:r w:rsidRPr="00467F52">
        <w:rPr>
          <w:b/>
        </w:rPr>
        <w:t>Методическое сопровождение работы центра «Точка роста»</w:t>
      </w:r>
    </w:p>
    <w:p w:rsidR="00467F52" w:rsidRPr="00467F52" w:rsidRDefault="00467F52" w:rsidP="00B232BD">
      <w:pPr>
        <w:pStyle w:val="210"/>
        <w:tabs>
          <w:tab w:val="left" w:pos="720"/>
        </w:tabs>
        <w:spacing w:line="276" w:lineRule="auto"/>
        <w:ind w:firstLine="284"/>
        <w:contextualSpacing/>
        <w:jc w:val="both"/>
      </w:pPr>
      <w:r w:rsidRPr="00467F52">
        <w:t xml:space="preserve">Работа центра была организована на основе учёта интересов обучающихся и с учётом профессионального потенциала педагогического коллектива. </w:t>
      </w:r>
    </w:p>
    <w:p w:rsidR="00467F52" w:rsidRPr="00467F52" w:rsidRDefault="00467F52" w:rsidP="00B232BD">
      <w:pPr>
        <w:pStyle w:val="210"/>
        <w:tabs>
          <w:tab w:val="left" w:pos="720"/>
        </w:tabs>
        <w:spacing w:line="276" w:lineRule="auto"/>
        <w:ind w:firstLine="284"/>
        <w:contextualSpacing/>
        <w:jc w:val="both"/>
      </w:pPr>
      <w:r w:rsidRPr="00467F52">
        <w:t xml:space="preserve">В соответствии с приказом Министерства образования Республики Карелия от 17.12.2020 года № 1189 «О создании и функционировании центров образования естественно-научной и технологической направленностей в Республике Карелия в рамках федерального проекта «Современная школа» национального проекта «Образование» наша школа вошла в число образовательных организаций Республики Карелия. В 2021 году на базе МОУ «Беломорская СОШ №1» был создан Центр образования естественно-научной и технологической направленностей «Точка роста». </w:t>
      </w:r>
    </w:p>
    <w:p w:rsidR="00467F52" w:rsidRPr="00467F52" w:rsidRDefault="00467F52" w:rsidP="00B232BD">
      <w:pPr>
        <w:pStyle w:val="210"/>
        <w:tabs>
          <w:tab w:val="left" w:pos="720"/>
        </w:tabs>
        <w:spacing w:line="276" w:lineRule="auto"/>
        <w:ind w:firstLine="284"/>
        <w:contextualSpacing/>
        <w:jc w:val="both"/>
      </w:pPr>
      <w:r w:rsidRPr="00467F52">
        <w:t>Основной целью деятельности Центра «Точка роста» является совершенствование условий для повышения качества образования, расширения возможностей обучающихся в освоении учебных предметов естественно-научной и технологической направленностей, программ дополнительного образования естественно-научной и технической направленностей, а также для практической отработки учебного материала по учебным предметам «Физика», «Химия», «Биология».</w:t>
      </w:r>
    </w:p>
    <w:p w:rsidR="00467F52" w:rsidRPr="00467F52" w:rsidRDefault="00467F52" w:rsidP="00B232BD">
      <w:pPr>
        <w:pStyle w:val="210"/>
        <w:tabs>
          <w:tab w:val="left" w:pos="720"/>
        </w:tabs>
        <w:spacing w:line="276" w:lineRule="auto"/>
        <w:ind w:firstLine="284"/>
        <w:contextualSpacing/>
      </w:pPr>
      <w:r w:rsidRPr="00467F52">
        <w:t>Кадровый состав Центра</w:t>
      </w:r>
    </w:p>
    <w:tbl>
      <w:tblPr>
        <w:tblW w:w="0" w:type="auto"/>
        <w:tblLook w:val="04A0" w:firstRow="1" w:lastRow="0" w:firstColumn="1" w:lastColumn="0" w:noHBand="0" w:noVBand="1"/>
      </w:tblPr>
      <w:tblGrid>
        <w:gridCol w:w="336"/>
        <w:gridCol w:w="4495"/>
        <w:gridCol w:w="4633"/>
      </w:tblGrid>
      <w:tr w:rsidR="00467F52" w:rsidRPr="00467F52" w:rsidTr="009A45C6">
        <w:tc>
          <w:tcPr>
            <w:tcW w:w="336" w:type="dxa"/>
            <w:tcBorders>
              <w:right w:val="single" w:sz="4" w:space="0" w:color="auto"/>
            </w:tcBorders>
          </w:tcPr>
          <w:p w:rsidR="00467F52" w:rsidRPr="00467F52" w:rsidRDefault="00467F52" w:rsidP="00B232BD">
            <w:pPr>
              <w:pStyle w:val="210"/>
              <w:tabs>
                <w:tab w:val="left" w:pos="720"/>
              </w:tabs>
              <w:spacing w:line="276" w:lineRule="auto"/>
              <w:ind w:firstLine="284"/>
            </w:pPr>
          </w:p>
        </w:tc>
        <w:tc>
          <w:tcPr>
            <w:tcW w:w="4495" w:type="dxa"/>
            <w:tcBorders>
              <w:top w:val="single" w:sz="4" w:space="0" w:color="auto"/>
              <w:left w:val="single" w:sz="4" w:space="0" w:color="auto"/>
              <w:bottom w:val="single" w:sz="4" w:space="0" w:color="auto"/>
              <w:right w:val="single" w:sz="4" w:space="0" w:color="auto"/>
            </w:tcBorders>
          </w:tcPr>
          <w:p w:rsidR="00467F52" w:rsidRPr="00467F52" w:rsidRDefault="00467F52" w:rsidP="00B232BD">
            <w:pPr>
              <w:pStyle w:val="210"/>
              <w:tabs>
                <w:tab w:val="left" w:pos="720"/>
              </w:tabs>
              <w:spacing w:line="276" w:lineRule="auto"/>
              <w:ind w:firstLine="284"/>
            </w:pPr>
            <w:r w:rsidRPr="00467F52">
              <w:t>Ф. И. О.</w:t>
            </w:r>
          </w:p>
        </w:tc>
        <w:tc>
          <w:tcPr>
            <w:tcW w:w="4633" w:type="dxa"/>
            <w:tcBorders>
              <w:top w:val="single" w:sz="4" w:space="0" w:color="auto"/>
              <w:left w:val="single" w:sz="4" w:space="0" w:color="auto"/>
              <w:bottom w:val="single" w:sz="4" w:space="0" w:color="auto"/>
              <w:right w:val="single" w:sz="4" w:space="0" w:color="auto"/>
            </w:tcBorders>
          </w:tcPr>
          <w:p w:rsidR="00467F52" w:rsidRPr="00467F52" w:rsidRDefault="00467F52" w:rsidP="00B232BD">
            <w:pPr>
              <w:pStyle w:val="210"/>
              <w:tabs>
                <w:tab w:val="left" w:pos="720"/>
              </w:tabs>
              <w:spacing w:line="276" w:lineRule="auto"/>
              <w:ind w:firstLine="284"/>
            </w:pPr>
            <w:r w:rsidRPr="00467F52">
              <w:t>должность</w:t>
            </w:r>
          </w:p>
        </w:tc>
      </w:tr>
      <w:tr w:rsidR="00467F52" w:rsidRPr="00467F52" w:rsidTr="009A45C6">
        <w:tc>
          <w:tcPr>
            <w:tcW w:w="336" w:type="dxa"/>
            <w:tcBorders>
              <w:right w:val="single" w:sz="4" w:space="0" w:color="auto"/>
            </w:tcBorders>
          </w:tcPr>
          <w:p w:rsidR="00467F52" w:rsidRPr="00467F52" w:rsidRDefault="00467F52" w:rsidP="00B232BD">
            <w:pPr>
              <w:pStyle w:val="210"/>
              <w:tabs>
                <w:tab w:val="left" w:pos="720"/>
              </w:tabs>
              <w:spacing w:line="276" w:lineRule="auto"/>
              <w:ind w:firstLine="284"/>
            </w:pPr>
            <w:r w:rsidRPr="00467F52">
              <w:t>1</w:t>
            </w:r>
          </w:p>
        </w:tc>
        <w:tc>
          <w:tcPr>
            <w:tcW w:w="4495" w:type="dxa"/>
            <w:tcBorders>
              <w:top w:val="single" w:sz="4" w:space="0" w:color="auto"/>
              <w:left w:val="single" w:sz="4" w:space="0" w:color="auto"/>
              <w:bottom w:val="single" w:sz="4" w:space="0" w:color="auto"/>
              <w:right w:val="single" w:sz="4" w:space="0" w:color="auto"/>
            </w:tcBorders>
          </w:tcPr>
          <w:p w:rsidR="00467F52" w:rsidRPr="00467F52" w:rsidRDefault="00B232BD" w:rsidP="00B232BD">
            <w:pPr>
              <w:pStyle w:val="210"/>
              <w:tabs>
                <w:tab w:val="left" w:pos="720"/>
              </w:tabs>
              <w:spacing w:line="276" w:lineRule="auto"/>
              <w:ind w:firstLine="284"/>
            </w:pPr>
            <w:r>
              <w:t>Чупрова</w:t>
            </w:r>
            <w:r w:rsidR="00467F52" w:rsidRPr="00467F52">
              <w:t xml:space="preserve"> Наталья  Владимировна</w:t>
            </w:r>
          </w:p>
        </w:tc>
        <w:tc>
          <w:tcPr>
            <w:tcW w:w="4633" w:type="dxa"/>
            <w:tcBorders>
              <w:top w:val="single" w:sz="4" w:space="0" w:color="auto"/>
              <w:left w:val="single" w:sz="4" w:space="0" w:color="auto"/>
              <w:bottom w:val="single" w:sz="4" w:space="0" w:color="auto"/>
              <w:right w:val="single" w:sz="4" w:space="0" w:color="auto"/>
            </w:tcBorders>
          </w:tcPr>
          <w:p w:rsidR="00467F52" w:rsidRPr="00467F52" w:rsidRDefault="00467F52" w:rsidP="00B232BD">
            <w:pPr>
              <w:pStyle w:val="210"/>
              <w:tabs>
                <w:tab w:val="left" w:pos="720"/>
              </w:tabs>
              <w:spacing w:line="276" w:lineRule="auto"/>
              <w:ind w:firstLine="0"/>
            </w:pPr>
            <w:r w:rsidRPr="00467F52">
              <w:t>Руководитель Центра, учитель математики</w:t>
            </w:r>
          </w:p>
        </w:tc>
      </w:tr>
      <w:tr w:rsidR="00467F52" w:rsidRPr="00467F52" w:rsidTr="009A45C6">
        <w:tc>
          <w:tcPr>
            <w:tcW w:w="336" w:type="dxa"/>
            <w:tcBorders>
              <w:right w:val="single" w:sz="4" w:space="0" w:color="auto"/>
            </w:tcBorders>
          </w:tcPr>
          <w:p w:rsidR="00467F52" w:rsidRPr="00467F52" w:rsidRDefault="00467F52" w:rsidP="00B232BD">
            <w:pPr>
              <w:pStyle w:val="210"/>
              <w:tabs>
                <w:tab w:val="left" w:pos="720"/>
              </w:tabs>
              <w:spacing w:line="276" w:lineRule="auto"/>
              <w:ind w:firstLine="284"/>
            </w:pPr>
            <w:r w:rsidRPr="00467F52">
              <w:t>2</w:t>
            </w:r>
          </w:p>
        </w:tc>
        <w:tc>
          <w:tcPr>
            <w:tcW w:w="4495" w:type="dxa"/>
            <w:tcBorders>
              <w:top w:val="single" w:sz="4" w:space="0" w:color="auto"/>
              <w:left w:val="single" w:sz="4" w:space="0" w:color="auto"/>
              <w:bottom w:val="single" w:sz="4" w:space="0" w:color="auto"/>
              <w:right w:val="single" w:sz="4" w:space="0" w:color="auto"/>
            </w:tcBorders>
          </w:tcPr>
          <w:p w:rsidR="00467F52" w:rsidRPr="00467F52" w:rsidRDefault="00467F52" w:rsidP="00B232BD">
            <w:pPr>
              <w:pStyle w:val="210"/>
              <w:tabs>
                <w:tab w:val="left" w:pos="720"/>
              </w:tabs>
              <w:spacing w:line="276" w:lineRule="auto"/>
              <w:ind w:firstLine="284"/>
            </w:pPr>
            <w:r w:rsidRPr="00467F52">
              <w:t>Шевелева Инна Анатольевн</w:t>
            </w:r>
          </w:p>
        </w:tc>
        <w:tc>
          <w:tcPr>
            <w:tcW w:w="4633" w:type="dxa"/>
            <w:tcBorders>
              <w:top w:val="single" w:sz="4" w:space="0" w:color="auto"/>
              <w:left w:val="single" w:sz="4" w:space="0" w:color="auto"/>
              <w:bottom w:val="single" w:sz="4" w:space="0" w:color="auto"/>
              <w:right w:val="single" w:sz="4" w:space="0" w:color="auto"/>
            </w:tcBorders>
          </w:tcPr>
          <w:p w:rsidR="00467F52" w:rsidRPr="00467F52" w:rsidRDefault="00467F52" w:rsidP="00B232BD">
            <w:pPr>
              <w:pStyle w:val="210"/>
              <w:tabs>
                <w:tab w:val="left" w:pos="720"/>
              </w:tabs>
              <w:spacing w:line="276" w:lineRule="auto"/>
              <w:ind w:firstLine="284"/>
            </w:pPr>
            <w:r w:rsidRPr="00467F52">
              <w:t>Учитель биологии</w:t>
            </w:r>
          </w:p>
        </w:tc>
      </w:tr>
      <w:tr w:rsidR="00467F52" w:rsidRPr="00467F52" w:rsidTr="009A45C6">
        <w:tc>
          <w:tcPr>
            <w:tcW w:w="336" w:type="dxa"/>
            <w:tcBorders>
              <w:right w:val="single" w:sz="4" w:space="0" w:color="auto"/>
            </w:tcBorders>
          </w:tcPr>
          <w:p w:rsidR="00467F52" w:rsidRPr="00467F52" w:rsidRDefault="00467F52" w:rsidP="00B232BD">
            <w:pPr>
              <w:pStyle w:val="210"/>
              <w:tabs>
                <w:tab w:val="left" w:pos="720"/>
              </w:tabs>
              <w:spacing w:line="276" w:lineRule="auto"/>
              <w:ind w:firstLine="284"/>
            </w:pPr>
            <w:r w:rsidRPr="00467F52">
              <w:t>3</w:t>
            </w:r>
          </w:p>
        </w:tc>
        <w:tc>
          <w:tcPr>
            <w:tcW w:w="4495" w:type="dxa"/>
            <w:tcBorders>
              <w:top w:val="single" w:sz="4" w:space="0" w:color="auto"/>
              <w:left w:val="single" w:sz="4" w:space="0" w:color="auto"/>
              <w:bottom w:val="single" w:sz="4" w:space="0" w:color="auto"/>
              <w:right w:val="single" w:sz="4" w:space="0" w:color="auto"/>
            </w:tcBorders>
          </w:tcPr>
          <w:p w:rsidR="00467F52" w:rsidRPr="00467F52" w:rsidRDefault="00467F52" w:rsidP="00B232BD">
            <w:pPr>
              <w:pStyle w:val="210"/>
              <w:tabs>
                <w:tab w:val="left" w:pos="720"/>
              </w:tabs>
              <w:spacing w:line="276" w:lineRule="auto"/>
              <w:ind w:firstLine="284"/>
            </w:pPr>
            <w:r w:rsidRPr="00467F52">
              <w:t>Набока Нина Сергеевна</w:t>
            </w:r>
          </w:p>
        </w:tc>
        <w:tc>
          <w:tcPr>
            <w:tcW w:w="4633" w:type="dxa"/>
            <w:tcBorders>
              <w:top w:val="single" w:sz="4" w:space="0" w:color="auto"/>
              <w:left w:val="single" w:sz="4" w:space="0" w:color="auto"/>
              <w:bottom w:val="single" w:sz="4" w:space="0" w:color="auto"/>
              <w:right w:val="single" w:sz="4" w:space="0" w:color="auto"/>
            </w:tcBorders>
          </w:tcPr>
          <w:p w:rsidR="00467F52" w:rsidRPr="00467F52" w:rsidRDefault="00467F52" w:rsidP="00B232BD">
            <w:pPr>
              <w:pStyle w:val="210"/>
              <w:tabs>
                <w:tab w:val="left" w:pos="720"/>
              </w:tabs>
              <w:spacing w:line="276" w:lineRule="auto"/>
              <w:ind w:firstLine="284"/>
            </w:pPr>
            <w:r w:rsidRPr="00467F52">
              <w:t>Учитель химии, биологии</w:t>
            </w:r>
          </w:p>
        </w:tc>
      </w:tr>
      <w:tr w:rsidR="00467F52" w:rsidRPr="00467F52" w:rsidTr="009A45C6">
        <w:tc>
          <w:tcPr>
            <w:tcW w:w="336" w:type="dxa"/>
            <w:tcBorders>
              <w:right w:val="single" w:sz="4" w:space="0" w:color="auto"/>
            </w:tcBorders>
          </w:tcPr>
          <w:p w:rsidR="00467F52" w:rsidRPr="00467F52" w:rsidRDefault="00467F52" w:rsidP="00B232BD">
            <w:pPr>
              <w:pStyle w:val="210"/>
              <w:tabs>
                <w:tab w:val="left" w:pos="720"/>
              </w:tabs>
              <w:spacing w:line="276" w:lineRule="auto"/>
              <w:ind w:firstLine="284"/>
            </w:pPr>
            <w:r w:rsidRPr="00467F52">
              <w:lastRenderedPageBreak/>
              <w:t>4</w:t>
            </w:r>
          </w:p>
        </w:tc>
        <w:tc>
          <w:tcPr>
            <w:tcW w:w="4495" w:type="dxa"/>
            <w:tcBorders>
              <w:top w:val="single" w:sz="4" w:space="0" w:color="auto"/>
              <w:left w:val="single" w:sz="4" w:space="0" w:color="auto"/>
              <w:bottom w:val="single" w:sz="4" w:space="0" w:color="auto"/>
              <w:right w:val="single" w:sz="4" w:space="0" w:color="auto"/>
            </w:tcBorders>
          </w:tcPr>
          <w:p w:rsidR="00467F52" w:rsidRPr="00467F52" w:rsidRDefault="00467F52" w:rsidP="00B232BD">
            <w:pPr>
              <w:pStyle w:val="210"/>
              <w:tabs>
                <w:tab w:val="left" w:pos="720"/>
              </w:tabs>
              <w:spacing w:line="276" w:lineRule="auto"/>
              <w:ind w:firstLine="284"/>
            </w:pPr>
            <w:r w:rsidRPr="00467F52">
              <w:t>Киселев Евгений Юрьевич</w:t>
            </w:r>
          </w:p>
        </w:tc>
        <w:tc>
          <w:tcPr>
            <w:tcW w:w="4633" w:type="dxa"/>
            <w:tcBorders>
              <w:top w:val="single" w:sz="4" w:space="0" w:color="auto"/>
              <w:left w:val="single" w:sz="4" w:space="0" w:color="auto"/>
              <w:bottom w:val="single" w:sz="4" w:space="0" w:color="auto"/>
              <w:right w:val="single" w:sz="4" w:space="0" w:color="auto"/>
            </w:tcBorders>
          </w:tcPr>
          <w:p w:rsidR="00467F52" w:rsidRPr="00467F52" w:rsidRDefault="00467F52" w:rsidP="00B232BD">
            <w:pPr>
              <w:pStyle w:val="210"/>
              <w:tabs>
                <w:tab w:val="left" w:pos="720"/>
              </w:tabs>
              <w:spacing w:line="276" w:lineRule="auto"/>
              <w:ind w:firstLine="284"/>
            </w:pPr>
            <w:r w:rsidRPr="00467F52">
              <w:t>Учитель физики, математики</w:t>
            </w:r>
          </w:p>
        </w:tc>
      </w:tr>
      <w:tr w:rsidR="00467F52" w:rsidRPr="00467F52" w:rsidTr="009A45C6">
        <w:tc>
          <w:tcPr>
            <w:tcW w:w="336" w:type="dxa"/>
            <w:tcBorders>
              <w:right w:val="single" w:sz="4" w:space="0" w:color="auto"/>
            </w:tcBorders>
          </w:tcPr>
          <w:p w:rsidR="00467F52" w:rsidRPr="00467F52" w:rsidRDefault="00467F52" w:rsidP="00B232BD">
            <w:pPr>
              <w:pStyle w:val="210"/>
              <w:tabs>
                <w:tab w:val="left" w:pos="720"/>
              </w:tabs>
              <w:spacing w:line="276" w:lineRule="auto"/>
              <w:ind w:firstLine="284"/>
            </w:pPr>
            <w:r w:rsidRPr="00467F52">
              <w:t>5</w:t>
            </w:r>
          </w:p>
        </w:tc>
        <w:tc>
          <w:tcPr>
            <w:tcW w:w="4495" w:type="dxa"/>
            <w:tcBorders>
              <w:top w:val="single" w:sz="4" w:space="0" w:color="auto"/>
              <w:left w:val="single" w:sz="4" w:space="0" w:color="auto"/>
              <w:bottom w:val="single" w:sz="4" w:space="0" w:color="auto"/>
              <w:right w:val="single" w:sz="4" w:space="0" w:color="auto"/>
            </w:tcBorders>
          </w:tcPr>
          <w:p w:rsidR="00467F52" w:rsidRPr="00467F52" w:rsidRDefault="00467F52" w:rsidP="00B232BD">
            <w:pPr>
              <w:pStyle w:val="210"/>
              <w:tabs>
                <w:tab w:val="left" w:pos="720"/>
              </w:tabs>
              <w:spacing w:line="276" w:lineRule="auto"/>
              <w:ind w:firstLine="284"/>
            </w:pPr>
            <w:r w:rsidRPr="00467F52">
              <w:t>Бас Ирина Владимировна</w:t>
            </w:r>
          </w:p>
        </w:tc>
        <w:tc>
          <w:tcPr>
            <w:tcW w:w="4633" w:type="dxa"/>
            <w:tcBorders>
              <w:top w:val="single" w:sz="4" w:space="0" w:color="auto"/>
              <w:left w:val="single" w:sz="4" w:space="0" w:color="auto"/>
              <w:bottom w:val="single" w:sz="4" w:space="0" w:color="auto"/>
              <w:right w:val="single" w:sz="4" w:space="0" w:color="auto"/>
            </w:tcBorders>
          </w:tcPr>
          <w:p w:rsidR="00467F52" w:rsidRPr="00467F52" w:rsidRDefault="00467F52" w:rsidP="00B232BD">
            <w:pPr>
              <w:pStyle w:val="210"/>
              <w:tabs>
                <w:tab w:val="left" w:pos="720"/>
              </w:tabs>
              <w:spacing w:line="276" w:lineRule="auto"/>
              <w:ind w:firstLine="284"/>
            </w:pPr>
            <w:r w:rsidRPr="00467F52">
              <w:t>Учитель начальных классов</w:t>
            </w:r>
          </w:p>
        </w:tc>
      </w:tr>
    </w:tbl>
    <w:p w:rsidR="00467F52" w:rsidRPr="00467F52" w:rsidRDefault="00467F52" w:rsidP="00B232BD">
      <w:pPr>
        <w:pStyle w:val="210"/>
        <w:tabs>
          <w:tab w:val="left" w:pos="720"/>
        </w:tabs>
        <w:spacing w:line="276" w:lineRule="auto"/>
        <w:ind w:firstLine="284"/>
        <w:contextualSpacing/>
      </w:pPr>
    </w:p>
    <w:p w:rsidR="00467F52" w:rsidRPr="00467F52" w:rsidRDefault="00467F52" w:rsidP="00B232BD">
      <w:pPr>
        <w:pStyle w:val="210"/>
        <w:tabs>
          <w:tab w:val="left" w:pos="720"/>
        </w:tabs>
        <w:spacing w:line="276" w:lineRule="auto"/>
        <w:ind w:firstLine="284"/>
        <w:contextualSpacing/>
        <w:rPr>
          <w:b/>
          <w:bCs/>
        </w:rPr>
      </w:pPr>
      <w:r w:rsidRPr="00467F52">
        <w:rPr>
          <w:b/>
          <w:bCs/>
        </w:rPr>
        <w:t>Модель реализации внеурочной деятельности.</w:t>
      </w:r>
    </w:p>
    <w:p w:rsidR="00467F52" w:rsidRPr="00467F52" w:rsidRDefault="00467F52" w:rsidP="00B232BD">
      <w:pPr>
        <w:pStyle w:val="210"/>
        <w:tabs>
          <w:tab w:val="left" w:pos="720"/>
        </w:tabs>
        <w:spacing w:line="276" w:lineRule="auto"/>
        <w:ind w:firstLine="284"/>
        <w:contextualSpacing/>
        <w:rPr>
          <w:b/>
          <w:i/>
        </w:rPr>
      </w:pPr>
      <w:r w:rsidRPr="00467F52">
        <w:rPr>
          <w:b/>
          <w:i/>
        </w:rPr>
        <w:t xml:space="preserve">Очный формат </w:t>
      </w:r>
    </w:p>
    <w:p w:rsidR="00467F52" w:rsidRPr="00467F52" w:rsidRDefault="00467F52" w:rsidP="000E5F8D">
      <w:pPr>
        <w:pStyle w:val="210"/>
        <w:numPr>
          <w:ilvl w:val="0"/>
          <w:numId w:val="9"/>
        </w:numPr>
        <w:tabs>
          <w:tab w:val="left" w:pos="720"/>
        </w:tabs>
        <w:spacing w:line="276" w:lineRule="auto"/>
        <w:contextualSpacing/>
      </w:pPr>
      <w:r w:rsidRPr="00467F52">
        <w:t>Внеурочная деятельность (1часовые программы (34 часа)</w:t>
      </w:r>
    </w:p>
    <w:p w:rsidR="00467F52" w:rsidRPr="00467F52" w:rsidRDefault="00467F52" w:rsidP="000E5F8D">
      <w:pPr>
        <w:pStyle w:val="210"/>
        <w:numPr>
          <w:ilvl w:val="0"/>
          <w:numId w:val="9"/>
        </w:numPr>
        <w:tabs>
          <w:tab w:val="left" w:pos="720"/>
        </w:tabs>
        <w:spacing w:line="276" w:lineRule="auto"/>
        <w:contextualSpacing/>
      </w:pPr>
      <w:r w:rsidRPr="00467F52">
        <w:t xml:space="preserve">Краткосрочные программы в каникулярное время </w:t>
      </w:r>
    </w:p>
    <w:p w:rsidR="00467F52" w:rsidRPr="00467F52" w:rsidRDefault="00467F52" w:rsidP="000E5F8D">
      <w:pPr>
        <w:pStyle w:val="210"/>
        <w:numPr>
          <w:ilvl w:val="0"/>
          <w:numId w:val="9"/>
        </w:numPr>
        <w:tabs>
          <w:tab w:val="left" w:pos="720"/>
        </w:tabs>
        <w:spacing w:line="276" w:lineRule="auto"/>
        <w:contextualSpacing/>
      </w:pPr>
      <w:r w:rsidRPr="00467F52">
        <w:t>Мероприятия в рамках тематических декад</w:t>
      </w:r>
    </w:p>
    <w:p w:rsidR="00467F52" w:rsidRPr="00467F52" w:rsidRDefault="00467F52" w:rsidP="000E5F8D">
      <w:pPr>
        <w:pStyle w:val="210"/>
        <w:numPr>
          <w:ilvl w:val="0"/>
          <w:numId w:val="9"/>
        </w:numPr>
        <w:tabs>
          <w:tab w:val="left" w:pos="720"/>
        </w:tabs>
        <w:spacing w:line="276" w:lineRule="auto"/>
        <w:contextualSpacing/>
      </w:pPr>
      <w:r w:rsidRPr="00467F52">
        <w:t>Экскурсии</w:t>
      </w:r>
    </w:p>
    <w:p w:rsidR="00467F52" w:rsidRPr="00467F52" w:rsidRDefault="00467F52" w:rsidP="00B232BD">
      <w:pPr>
        <w:pStyle w:val="210"/>
        <w:tabs>
          <w:tab w:val="left" w:pos="720"/>
        </w:tabs>
        <w:spacing w:line="276" w:lineRule="auto"/>
        <w:ind w:firstLine="284"/>
        <w:contextualSpacing/>
        <w:rPr>
          <w:b/>
          <w:i/>
        </w:rPr>
      </w:pPr>
      <w:r w:rsidRPr="00467F52">
        <w:rPr>
          <w:b/>
          <w:i/>
        </w:rPr>
        <w:t xml:space="preserve">Дистанционные формы </w:t>
      </w:r>
    </w:p>
    <w:p w:rsidR="00467F52" w:rsidRPr="00467F52" w:rsidRDefault="00467F52" w:rsidP="000E5F8D">
      <w:pPr>
        <w:pStyle w:val="210"/>
        <w:numPr>
          <w:ilvl w:val="1"/>
          <w:numId w:val="9"/>
        </w:numPr>
        <w:tabs>
          <w:tab w:val="clear" w:pos="1440"/>
          <w:tab w:val="left" w:pos="720"/>
          <w:tab w:val="num" w:pos="1134"/>
        </w:tabs>
        <w:spacing w:line="276" w:lineRule="auto"/>
        <w:ind w:left="709" w:hanging="283"/>
        <w:contextualSpacing/>
      </w:pPr>
      <w:r w:rsidRPr="00467F52">
        <w:t xml:space="preserve">Участие в проекте «Урок цифры» </w:t>
      </w:r>
    </w:p>
    <w:p w:rsidR="00467F52" w:rsidRPr="00467F52" w:rsidRDefault="00467F52" w:rsidP="000E5F8D">
      <w:pPr>
        <w:pStyle w:val="210"/>
        <w:numPr>
          <w:ilvl w:val="1"/>
          <w:numId w:val="9"/>
        </w:numPr>
        <w:tabs>
          <w:tab w:val="clear" w:pos="1440"/>
          <w:tab w:val="left" w:pos="720"/>
          <w:tab w:val="num" w:pos="1134"/>
        </w:tabs>
        <w:spacing w:line="276" w:lineRule="auto"/>
        <w:ind w:left="709" w:hanging="283"/>
        <w:contextualSpacing/>
      </w:pPr>
      <w:r w:rsidRPr="00467F52">
        <w:rPr>
          <w:bCs/>
          <w:iCs/>
        </w:rPr>
        <w:t>Региональный открытый проект «Эко-техно»</w:t>
      </w:r>
      <w:r w:rsidRPr="00467F52">
        <w:t> </w:t>
      </w:r>
    </w:p>
    <w:p w:rsidR="00467F52" w:rsidRPr="00467F52" w:rsidRDefault="00467F52" w:rsidP="000E5F8D">
      <w:pPr>
        <w:pStyle w:val="210"/>
        <w:numPr>
          <w:ilvl w:val="1"/>
          <w:numId w:val="9"/>
        </w:numPr>
        <w:tabs>
          <w:tab w:val="clear" w:pos="1440"/>
          <w:tab w:val="left" w:pos="720"/>
          <w:tab w:val="num" w:pos="1134"/>
        </w:tabs>
        <w:spacing w:line="276" w:lineRule="auto"/>
        <w:ind w:left="709" w:hanging="283"/>
        <w:contextualSpacing/>
      </w:pPr>
      <w:r w:rsidRPr="00467F52">
        <w:t>Участие во всероссийских акциях: проведение единых уроков естественно-научной направленности, профориентация</w:t>
      </w:r>
      <w:r w:rsidR="00B232BD">
        <w:t>.</w:t>
      </w:r>
    </w:p>
    <w:p w:rsidR="00467F52" w:rsidRPr="00467F52" w:rsidRDefault="00467F52" w:rsidP="00B232BD">
      <w:pPr>
        <w:pStyle w:val="210"/>
        <w:tabs>
          <w:tab w:val="left" w:pos="720"/>
        </w:tabs>
        <w:spacing w:line="276" w:lineRule="auto"/>
        <w:ind w:firstLine="284"/>
        <w:contextualSpacing/>
        <w:rPr>
          <w:bCs/>
        </w:rPr>
      </w:pPr>
      <w:r w:rsidRPr="00467F52">
        <w:t xml:space="preserve">В 2025 учебном году на базе </w:t>
      </w:r>
      <w:r w:rsidRPr="00467F52">
        <w:rPr>
          <w:bCs/>
        </w:rPr>
        <w:t>Центра реализованы программы внеурочной деятельности</w:t>
      </w:r>
    </w:p>
    <w:p w:rsidR="00467F52" w:rsidRPr="00467F52" w:rsidRDefault="00467F52" w:rsidP="00B232BD">
      <w:pPr>
        <w:pStyle w:val="210"/>
        <w:tabs>
          <w:tab w:val="left" w:pos="720"/>
        </w:tabs>
        <w:spacing w:line="276" w:lineRule="auto"/>
        <w:ind w:firstLine="284"/>
        <w:contextualSpacing/>
        <w:rPr>
          <w:i/>
        </w:rPr>
      </w:pPr>
      <w:r w:rsidRPr="00467F52">
        <w:rPr>
          <w:i/>
        </w:rPr>
        <w:t xml:space="preserve">Очный формат </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74"/>
        <w:gridCol w:w="2291"/>
        <w:gridCol w:w="2332"/>
        <w:gridCol w:w="2653"/>
        <w:gridCol w:w="1695"/>
      </w:tblGrid>
      <w:tr w:rsidR="00467F52" w:rsidRPr="00467F52" w:rsidTr="00E578EE">
        <w:tc>
          <w:tcPr>
            <w:tcW w:w="374" w:type="dxa"/>
            <w:shd w:val="clear" w:color="auto" w:fill="auto"/>
          </w:tcPr>
          <w:p w:rsidR="00467F52" w:rsidRPr="00467F52" w:rsidRDefault="00467F52" w:rsidP="00B232BD">
            <w:pPr>
              <w:pStyle w:val="210"/>
              <w:tabs>
                <w:tab w:val="left" w:pos="720"/>
              </w:tabs>
              <w:spacing w:line="276" w:lineRule="auto"/>
              <w:ind w:firstLine="284"/>
              <w:contextualSpacing/>
            </w:pPr>
          </w:p>
        </w:tc>
        <w:tc>
          <w:tcPr>
            <w:tcW w:w="2291" w:type="dxa"/>
            <w:shd w:val="clear" w:color="auto" w:fill="auto"/>
          </w:tcPr>
          <w:p w:rsidR="00467F52" w:rsidRPr="00467F52" w:rsidRDefault="00467F52" w:rsidP="00B232BD">
            <w:pPr>
              <w:pStyle w:val="210"/>
              <w:tabs>
                <w:tab w:val="left" w:pos="720"/>
              </w:tabs>
              <w:spacing w:line="276" w:lineRule="auto"/>
              <w:ind w:firstLine="284"/>
              <w:contextualSpacing/>
            </w:pPr>
            <w:r w:rsidRPr="00467F52">
              <w:t>Ф. И. О.</w:t>
            </w:r>
          </w:p>
        </w:tc>
        <w:tc>
          <w:tcPr>
            <w:tcW w:w="2332" w:type="dxa"/>
            <w:shd w:val="clear" w:color="auto" w:fill="auto"/>
          </w:tcPr>
          <w:p w:rsidR="00467F52" w:rsidRPr="00467F52" w:rsidRDefault="00467F52" w:rsidP="00B232BD">
            <w:pPr>
              <w:pStyle w:val="210"/>
              <w:tabs>
                <w:tab w:val="left" w:pos="720"/>
              </w:tabs>
              <w:spacing w:line="276" w:lineRule="auto"/>
              <w:ind w:firstLine="284"/>
              <w:contextualSpacing/>
            </w:pPr>
            <w:r w:rsidRPr="00467F52">
              <w:t>должность</w:t>
            </w:r>
          </w:p>
        </w:tc>
        <w:tc>
          <w:tcPr>
            <w:tcW w:w="2653" w:type="dxa"/>
            <w:shd w:val="clear" w:color="auto" w:fill="auto"/>
          </w:tcPr>
          <w:p w:rsidR="00467F52" w:rsidRPr="00467F52" w:rsidRDefault="00467F52" w:rsidP="00B232BD">
            <w:pPr>
              <w:pStyle w:val="210"/>
              <w:tabs>
                <w:tab w:val="left" w:pos="720"/>
              </w:tabs>
              <w:spacing w:line="276" w:lineRule="auto"/>
              <w:ind w:firstLine="284"/>
              <w:contextualSpacing/>
            </w:pPr>
            <w:r w:rsidRPr="00467F52">
              <w:t>Название внеурочной деятельности</w:t>
            </w:r>
          </w:p>
        </w:tc>
        <w:tc>
          <w:tcPr>
            <w:tcW w:w="1695" w:type="dxa"/>
            <w:shd w:val="clear" w:color="auto" w:fill="auto"/>
          </w:tcPr>
          <w:p w:rsidR="00467F52" w:rsidRPr="00467F52" w:rsidRDefault="00467F52" w:rsidP="00B232BD">
            <w:pPr>
              <w:pStyle w:val="210"/>
              <w:tabs>
                <w:tab w:val="left" w:pos="720"/>
              </w:tabs>
              <w:spacing w:line="276" w:lineRule="auto"/>
              <w:ind w:firstLine="284"/>
              <w:contextualSpacing/>
            </w:pPr>
            <w:r w:rsidRPr="00467F52">
              <w:t xml:space="preserve">Класс </w:t>
            </w:r>
          </w:p>
        </w:tc>
      </w:tr>
      <w:tr w:rsidR="00467F52" w:rsidRPr="00467F52" w:rsidTr="00E578EE">
        <w:tc>
          <w:tcPr>
            <w:tcW w:w="374" w:type="dxa"/>
            <w:shd w:val="clear" w:color="auto" w:fill="auto"/>
          </w:tcPr>
          <w:p w:rsidR="00467F52" w:rsidRPr="00467F52" w:rsidRDefault="00467F52" w:rsidP="00B232BD">
            <w:pPr>
              <w:pStyle w:val="210"/>
              <w:tabs>
                <w:tab w:val="left" w:pos="720"/>
              </w:tabs>
              <w:spacing w:line="276" w:lineRule="auto"/>
              <w:ind w:firstLine="284"/>
              <w:contextualSpacing/>
            </w:pPr>
            <w:r w:rsidRPr="00467F52">
              <w:t>1</w:t>
            </w:r>
          </w:p>
        </w:tc>
        <w:tc>
          <w:tcPr>
            <w:tcW w:w="2291" w:type="dxa"/>
            <w:shd w:val="clear" w:color="auto" w:fill="auto"/>
          </w:tcPr>
          <w:p w:rsidR="00467F52" w:rsidRPr="00467F52" w:rsidRDefault="00467F52" w:rsidP="00B232BD">
            <w:pPr>
              <w:pStyle w:val="210"/>
              <w:tabs>
                <w:tab w:val="left" w:pos="720"/>
              </w:tabs>
              <w:spacing w:line="276" w:lineRule="auto"/>
              <w:ind w:firstLine="284"/>
              <w:contextualSpacing/>
            </w:pPr>
            <w:r w:rsidRPr="00467F52">
              <w:t>Шевелева Инна Анатольевна</w:t>
            </w:r>
          </w:p>
        </w:tc>
        <w:tc>
          <w:tcPr>
            <w:tcW w:w="2332" w:type="dxa"/>
            <w:shd w:val="clear" w:color="auto" w:fill="auto"/>
          </w:tcPr>
          <w:p w:rsidR="00467F52" w:rsidRPr="00467F52" w:rsidRDefault="00467F52" w:rsidP="00B232BD">
            <w:pPr>
              <w:pStyle w:val="210"/>
              <w:tabs>
                <w:tab w:val="left" w:pos="720"/>
              </w:tabs>
              <w:spacing w:line="276" w:lineRule="auto"/>
              <w:ind w:firstLine="284"/>
              <w:contextualSpacing/>
            </w:pPr>
            <w:r w:rsidRPr="00467F52">
              <w:t>Учитель биологии</w:t>
            </w:r>
          </w:p>
        </w:tc>
        <w:tc>
          <w:tcPr>
            <w:tcW w:w="2653" w:type="dxa"/>
            <w:shd w:val="clear" w:color="auto" w:fill="auto"/>
          </w:tcPr>
          <w:p w:rsidR="00467F52" w:rsidRPr="00467F52" w:rsidRDefault="00467F52" w:rsidP="00B232BD">
            <w:pPr>
              <w:pStyle w:val="210"/>
              <w:tabs>
                <w:tab w:val="left" w:pos="720"/>
              </w:tabs>
              <w:spacing w:line="276" w:lineRule="auto"/>
              <w:ind w:firstLine="284"/>
              <w:contextualSpacing/>
            </w:pPr>
            <w:r w:rsidRPr="00467F52">
              <w:t>Экология человека</w:t>
            </w:r>
          </w:p>
        </w:tc>
        <w:tc>
          <w:tcPr>
            <w:tcW w:w="1695" w:type="dxa"/>
            <w:shd w:val="clear" w:color="auto" w:fill="auto"/>
          </w:tcPr>
          <w:p w:rsidR="00467F52" w:rsidRPr="00467F52" w:rsidRDefault="00467F52" w:rsidP="00B232BD">
            <w:pPr>
              <w:pStyle w:val="210"/>
              <w:tabs>
                <w:tab w:val="left" w:pos="720"/>
              </w:tabs>
              <w:spacing w:line="276" w:lineRule="auto"/>
              <w:ind w:firstLine="284"/>
              <w:contextualSpacing/>
            </w:pPr>
            <w:r w:rsidRPr="00467F52">
              <w:t>8-9 классы</w:t>
            </w:r>
          </w:p>
        </w:tc>
      </w:tr>
      <w:tr w:rsidR="00467F52" w:rsidRPr="00467F52" w:rsidTr="00E578EE">
        <w:tc>
          <w:tcPr>
            <w:tcW w:w="374" w:type="dxa"/>
            <w:shd w:val="clear" w:color="auto" w:fill="auto"/>
          </w:tcPr>
          <w:p w:rsidR="00467F52" w:rsidRPr="00467F52" w:rsidRDefault="00467F52" w:rsidP="00B232BD">
            <w:pPr>
              <w:pStyle w:val="210"/>
              <w:tabs>
                <w:tab w:val="left" w:pos="720"/>
              </w:tabs>
              <w:spacing w:line="276" w:lineRule="auto"/>
              <w:ind w:firstLine="284"/>
              <w:contextualSpacing/>
            </w:pPr>
            <w:r w:rsidRPr="00467F52">
              <w:t>2</w:t>
            </w:r>
          </w:p>
        </w:tc>
        <w:tc>
          <w:tcPr>
            <w:tcW w:w="2291" w:type="dxa"/>
            <w:shd w:val="clear" w:color="auto" w:fill="auto"/>
          </w:tcPr>
          <w:p w:rsidR="00467F52" w:rsidRPr="00467F52" w:rsidRDefault="00467F52" w:rsidP="00B232BD">
            <w:pPr>
              <w:pStyle w:val="210"/>
              <w:tabs>
                <w:tab w:val="left" w:pos="720"/>
              </w:tabs>
              <w:spacing w:line="276" w:lineRule="auto"/>
              <w:ind w:firstLine="284"/>
              <w:contextualSpacing/>
            </w:pPr>
            <w:r w:rsidRPr="00467F52">
              <w:t>Набока Нина Сергеевна</w:t>
            </w:r>
          </w:p>
        </w:tc>
        <w:tc>
          <w:tcPr>
            <w:tcW w:w="2332" w:type="dxa"/>
            <w:shd w:val="clear" w:color="auto" w:fill="auto"/>
          </w:tcPr>
          <w:p w:rsidR="00467F52" w:rsidRPr="00467F52" w:rsidRDefault="00467F52" w:rsidP="00B232BD">
            <w:pPr>
              <w:pStyle w:val="210"/>
              <w:tabs>
                <w:tab w:val="left" w:pos="720"/>
              </w:tabs>
              <w:spacing w:line="276" w:lineRule="auto"/>
              <w:ind w:firstLine="284"/>
              <w:contextualSpacing/>
            </w:pPr>
            <w:r w:rsidRPr="00467F52">
              <w:t>Учитель химии, биологии</w:t>
            </w:r>
          </w:p>
        </w:tc>
        <w:tc>
          <w:tcPr>
            <w:tcW w:w="2653" w:type="dxa"/>
            <w:shd w:val="clear" w:color="auto" w:fill="auto"/>
          </w:tcPr>
          <w:p w:rsidR="00467F52" w:rsidRPr="00467F52" w:rsidRDefault="00467F52" w:rsidP="00B232BD">
            <w:pPr>
              <w:pStyle w:val="210"/>
              <w:tabs>
                <w:tab w:val="left" w:pos="720"/>
              </w:tabs>
              <w:spacing w:line="276" w:lineRule="auto"/>
              <w:ind w:firstLine="284"/>
              <w:contextualSpacing/>
            </w:pPr>
            <w:r w:rsidRPr="00467F52">
              <w:t>Химия в быту</w:t>
            </w:r>
          </w:p>
        </w:tc>
        <w:tc>
          <w:tcPr>
            <w:tcW w:w="1695" w:type="dxa"/>
            <w:shd w:val="clear" w:color="auto" w:fill="auto"/>
          </w:tcPr>
          <w:p w:rsidR="00467F52" w:rsidRPr="00467F52" w:rsidRDefault="00467F52" w:rsidP="00B232BD">
            <w:pPr>
              <w:pStyle w:val="210"/>
              <w:tabs>
                <w:tab w:val="left" w:pos="720"/>
              </w:tabs>
              <w:spacing w:line="276" w:lineRule="auto"/>
              <w:ind w:firstLine="284"/>
              <w:contextualSpacing/>
            </w:pPr>
            <w:r w:rsidRPr="00467F52">
              <w:t>7 классы</w:t>
            </w:r>
          </w:p>
        </w:tc>
      </w:tr>
      <w:tr w:rsidR="00467F52" w:rsidRPr="00467F52" w:rsidTr="00E578EE">
        <w:tc>
          <w:tcPr>
            <w:tcW w:w="374" w:type="dxa"/>
            <w:shd w:val="clear" w:color="auto" w:fill="auto"/>
          </w:tcPr>
          <w:p w:rsidR="00467F52" w:rsidRPr="00467F52" w:rsidRDefault="00467F52" w:rsidP="00B232BD">
            <w:pPr>
              <w:pStyle w:val="210"/>
              <w:tabs>
                <w:tab w:val="left" w:pos="720"/>
              </w:tabs>
              <w:spacing w:line="276" w:lineRule="auto"/>
              <w:ind w:firstLine="284"/>
              <w:contextualSpacing/>
            </w:pPr>
            <w:r w:rsidRPr="00467F52">
              <w:t>3</w:t>
            </w:r>
          </w:p>
        </w:tc>
        <w:tc>
          <w:tcPr>
            <w:tcW w:w="2291" w:type="dxa"/>
            <w:shd w:val="clear" w:color="auto" w:fill="auto"/>
          </w:tcPr>
          <w:p w:rsidR="00467F52" w:rsidRPr="00467F52" w:rsidRDefault="00467F52" w:rsidP="00B232BD">
            <w:pPr>
              <w:pStyle w:val="210"/>
              <w:tabs>
                <w:tab w:val="left" w:pos="720"/>
              </w:tabs>
              <w:spacing w:line="276" w:lineRule="auto"/>
              <w:ind w:firstLine="284"/>
              <w:contextualSpacing/>
            </w:pPr>
            <w:r w:rsidRPr="00467F52">
              <w:t>Набока Нина Сергеевна</w:t>
            </w:r>
          </w:p>
        </w:tc>
        <w:tc>
          <w:tcPr>
            <w:tcW w:w="2332" w:type="dxa"/>
            <w:shd w:val="clear" w:color="auto" w:fill="auto"/>
          </w:tcPr>
          <w:p w:rsidR="00467F52" w:rsidRPr="00467F52" w:rsidRDefault="00467F52" w:rsidP="00B232BD">
            <w:pPr>
              <w:pStyle w:val="210"/>
              <w:tabs>
                <w:tab w:val="left" w:pos="720"/>
              </w:tabs>
              <w:spacing w:line="276" w:lineRule="auto"/>
              <w:ind w:firstLine="284"/>
              <w:contextualSpacing/>
            </w:pPr>
            <w:r w:rsidRPr="00467F52">
              <w:t>Учитель химии, биологии</w:t>
            </w:r>
          </w:p>
        </w:tc>
        <w:tc>
          <w:tcPr>
            <w:tcW w:w="2653" w:type="dxa"/>
            <w:shd w:val="clear" w:color="auto" w:fill="auto"/>
          </w:tcPr>
          <w:p w:rsidR="00467F52" w:rsidRPr="00467F52" w:rsidRDefault="00467F52" w:rsidP="00B232BD">
            <w:pPr>
              <w:pStyle w:val="210"/>
              <w:tabs>
                <w:tab w:val="left" w:pos="720"/>
              </w:tabs>
              <w:spacing w:line="276" w:lineRule="auto"/>
              <w:ind w:firstLine="284"/>
            </w:pPr>
            <w:r w:rsidRPr="00467F52">
              <w:t>«Проектная деятельность (химия) 10-11 классы</w:t>
            </w:r>
          </w:p>
        </w:tc>
        <w:tc>
          <w:tcPr>
            <w:tcW w:w="1695" w:type="dxa"/>
            <w:shd w:val="clear" w:color="auto" w:fill="auto"/>
          </w:tcPr>
          <w:p w:rsidR="00467F52" w:rsidRPr="00467F52" w:rsidRDefault="00467F52" w:rsidP="00B232BD">
            <w:pPr>
              <w:pStyle w:val="210"/>
              <w:tabs>
                <w:tab w:val="left" w:pos="720"/>
              </w:tabs>
              <w:spacing w:line="276" w:lineRule="auto"/>
              <w:ind w:firstLine="284"/>
              <w:contextualSpacing/>
            </w:pPr>
            <w:r w:rsidRPr="00467F52">
              <w:t>10-11 классы</w:t>
            </w:r>
          </w:p>
        </w:tc>
      </w:tr>
    </w:tbl>
    <w:p w:rsidR="00467F52" w:rsidRPr="00467F52" w:rsidRDefault="00467F52" w:rsidP="00B232BD">
      <w:pPr>
        <w:pStyle w:val="210"/>
        <w:tabs>
          <w:tab w:val="left" w:pos="720"/>
        </w:tabs>
        <w:spacing w:line="276" w:lineRule="auto"/>
        <w:ind w:firstLine="284"/>
        <w:contextualSpacing/>
        <w:rPr>
          <w:b/>
          <w:bCs/>
        </w:rPr>
      </w:pPr>
    </w:p>
    <w:p w:rsidR="00467F52" w:rsidRPr="00467F52" w:rsidRDefault="00467F52" w:rsidP="00B232BD">
      <w:pPr>
        <w:pStyle w:val="210"/>
        <w:tabs>
          <w:tab w:val="left" w:pos="720"/>
        </w:tabs>
        <w:spacing w:line="276" w:lineRule="auto"/>
        <w:ind w:firstLine="284"/>
        <w:contextualSpacing/>
        <w:rPr>
          <w:b/>
        </w:rPr>
      </w:pPr>
      <w:r w:rsidRPr="00467F52">
        <w:rPr>
          <w:b/>
        </w:rPr>
        <w:t>В течение года проведено:</w:t>
      </w:r>
    </w:p>
    <w:p w:rsidR="00467F52" w:rsidRPr="00467F52" w:rsidRDefault="00467F52" w:rsidP="000E5F8D">
      <w:pPr>
        <w:pStyle w:val="210"/>
        <w:numPr>
          <w:ilvl w:val="0"/>
          <w:numId w:val="10"/>
        </w:numPr>
        <w:spacing w:line="276" w:lineRule="auto"/>
        <w:ind w:left="284" w:hanging="284"/>
        <w:contextualSpacing/>
      </w:pPr>
      <w:r w:rsidRPr="00467F52">
        <w:t>В рамках мероприятий «Декады естественно-математических наук» проведены мероприятия:</w:t>
      </w:r>
    </w:p>
    <w:p w:rsidR="00467F52" w:rsidRPr="00467F52" w:rsidRDefault="00467F52" w:rsidP="000E5F8D">
      <w:pPr>
        <w:pStyle w:val="210"/>
        <w:numPr>
          <w:ilvl w:val="0"/>
          <w:numId w:val="27"/>
        </w:numPr>
        <w:spacing w:line="276" w:lineRule="auto"/>
        <w:ind w:left="284" w:hanging="284"/>
        <w:contextualSpacing/>
      </w:pPr>
      <w:r w:rsidRPr="00467F52">
        <w:t>Конкурс книжка – малышка «Веселые зверята» 1 классы</w:t>
      </w:r>
    </w:p>
    <w:p w:rsidR="00467F52" w:rsidRPr="00467F52" w:rsidRDefault="00467F52" w:rsidP="000E5F8D">
      <w:pPr>
        <w:pStyle w:val="210"/>
        <w:numPr>
          <w:ilvl w:val="0"/>
          <w:numId w:val="27"/>
        </w:numPr>
        <w:spacing w:line="276" w:lineRule="auto"/>
        <w:ind w:left="284" w:hanging="284"/>
        <w:contextualSpacing/>
      </w:pPr>
      <w:r w:rsidRPr="00467F52">
        <w:t>Биологический диктант, 8 классы</w:t>
      </w:r>
    </w:p>
    <w:p w:rsidR="00467F52" w:rsidRPr="00467F52" w:rsidRDefault="00467F52" w:rsidP="000E5F8D">
      <w:pPr>
        <w:pStyle w:val="210"/>
        <w:numPr>
          <w:ilvl w:val="0"/>
          <w:numId w:val="27"/>
        </w:numPr>
        <w:spacing w:line="276" w:lineRule="auto"/>
        <w:ind w:left="284" w:hanging="284"/>
        <w:contextualSpacing/>
      </w:pPr>
      <w:r w:rsidRPr="00467F52">
        <w:t>Игра по химии «Самый умный», 11 класс</w:t>
      </w:r>
    </w:p>
    <w:p w:rsidR="00467F52" w:rsidRPr="00467F52" w:rsidRDefault="00467F52" w:rsidP="000E5F8D">
      <w:pPr>
        <w:pStyle w:val="210"/>
        <w:numPr>
          <w:ilvl w:val="0"/>
          <w:numId w:val="27"/>
        </w:numPr>
        <w:spacing w:line="276" w:lineRule="auto"/>
        <w:ind w:left="284" w:hanging="284"/>
        <w:contextualSpacing/>
      </w:pPr>
      <w:r w:rsidRPr="00467F52">
        <w:t>Научно-практическая конференция к Дню российской науки «Д.И. Менделеев. Опережая время», 9 классы</w:t>
      </w:r>
    </w:p>
    <w:p w:rsidR="00467F52" w:rsidRPr="00467F52" w:rsidRDefault="00467F52" w:rsidP="000E5F8D">
      <w:pPr>
        <w:pStyle w:val="210"/>
        <w:numPr>
          <w:ilvl w:val="0"/>
          <w:numId w:val="27"/>
        </w:numPr>
        <w:spacing w:line="276" w:lineRule="auto"/>
        <w:ind w:left="284" w:hanging="284"/>
        <w:contextualSpacing/>
      </w:pPr>
      <w:r w:rsidRPr="00467F52">
        <w:rPr>
          <w:bCs/>
        </w:rPr>
        <w:t>Игра по физике «Физбой», 10 классы</w:t>
      </w:r>
    </w:p>
    <w:p w:rsidR="00467F52" w:rsidRPr="00467F52" w:rsidRDefault="00467F52" w:rsidP="000E5F8D">
      <w:pPr>
        <w:pStyle w:val="210"/>
        <w:numPr>
          <w:ilvl w:val="0"/>
          <w:numId w:val="27"/>
        </w:numPr>
        <w:spacing w:line="276" w:lineRule="auto"/>
        <w:ind w:left="284" w:hanging="284"/>
        <w:contextualSpacing/>
      </w:pPr>
      <w:r w:rsidRPr="00467F52">
        <w:t>Интеллектуальный марафон «Мир твоих возможностей» (биология), 1-4 классы</w:t>
      </w:r>
    </w:p>
    <w:p w:rsidR="00467F52" w:rsidRPr="00467F52" w:rsidRDefault="00467F52" w:rsidP="000E5F8D">
      <w:pPr>
        <w:pStyle w:val="210"/>
        <w:numPr>
          <w:ilvl w:val="0"/>
          <w:numId w:val="27"/>
        </w:numPr>
        <w:spacing w:line="276" w:lineRule="auto"/>
        <w:ind w:left="284" w:hanging="284"/>
        <w:contextualSpacing/>
      </w:pPr>
      <w:r w:rsidRPr="00467F52">
        <w:rPr>
          <w:bCs/>
        </w:rPr>
        <w:t>Виртуальная экскурсия по музею Д.И. Менделеева в СПГУ, 5-7 классы</w:t>
      </w:r>
    </w:p>
    <w:p w:rsidR="00467F52" w:rsidRPr="00467F52" w:rsidRDefault="00467F52" w:rsidP="00B232BD">
      <w:pPr>
        <w:pStyle w:val="210"/>
        <w:spacing w:line="276" w:lineRule="auto"/>
        <w:ind w:left="284" w:hanging="284"/>
        <w:contextualSpacing/>
      </w:pPr>
    </w:p>
    <w:p w:rsidR="00467F52" w:rsidRPr="00467F52" w:rsidRDefault="00467F52" w:rsidP="000E5F8D">
      <w:pPr>
        <w:pStyle w:val="210"/>
        <w:numPr>
          <w:ilvl w:val="0"/>
          <w:numId w:val="10"/>
        </w:numPr>
        <w:spacing w:line="276" w:lineRule="auto"/>
        <w:ind w:left="284" w:hanging="284"/>
        <w:contextualSpacing/>
      </w:pPr>
      <w:r w:rsidRPr="00467F52">
        <w:t>К Дню российской науки проведены 3 мероприятия:</w:t>
      </w:r>
    </w:p>
    <w:p w:rsidR="00467F52" w:rsidRPr="00467F52" w:rsidRDefault="00467F52" w:rsidP="000E5F8D">
      <w:pPr>
        <w:pStyle w:val="210"/>
        <w:numPr>
          <w:ilvl w:val="0"/>
          <w:numId w:val="28"/>
        </w:numPr>
        <w:spacing w:line="276" w:lineRule="auto"/>
        <w:ind w:left="284" w:hanging="284"/>
        <w:contextualSpacing/>
      </w:pPr>
      <w:r w:rsidRPr="00467F52">
        <w:t xml:space="preserve">Состоялась традиционная научно-практическая конференция «Д.И. Менделеев. Опережая время». Участниками конференции стали обучающиеся 10 классов городских школ. </w:t>
      </w:r>
    </w:p>
    <w:p w:rsidR="00467F52" w:rsidRPr="00467F52" w:rsidRDefault="00467F52" w:rsidP="000E5F8D">
      <w:pPr>
        <w:pStyle w:val="210"/>
        <w:numPr>
          <w:ilvl w:val="0"/>
          <w:numId w:val="28"/>
        </w:numPr>
        <w:spacing w:line="276" w:lineRule="auto"/>
        <w:ind w:left="284" w:hanging="284"/>
        <w:contextualSpacing/>
      </w:pPr>
      <w:r w:rsidRPr="00467F52">
        <w:lastRenderedPageBreak/>
        <w:t xml:space="preserve">Проведена конференция к Дню российской науки «Д.И. Менделеев. Опережая время» для обучающихся 9 классов. </w:t>
      </w:r>
    </w:p>
    <w:p w:rsidR="00467F52" w:rsidRPr="00467F52" w:rsidRDefault="00467F52" w:rsidP="000E5F8D">
      <w:pPr>
        <w:pStyle w:val="210"/>
        <w:numPr>
          <w:ilvl w:val="0"/>
          <w:numId w:val="28"/>
        </w:numPr>
        <w:spacing w:line="276" w:lineRule="auto"/>
        <w:ind w:left="284" w:hanging="284"/>
        <w:contextualSpacing/>
      </w:pPr>
      <w:r w:rsidRPr="00467F52">
        <w:t>Интеллектуальная игра с элементами исследования Мама, папа, я – научная семья в 1б классе. В игре приняли участие 5 семей. Игра проходила в 3 этапа:</w:t>
      </w:r>
    </w:p>
    <w:p w:rsidR="00467F52" w:rsidRPr="00467F52" w:rsidRDefault="00467F52" w:rsidP="00B232BD">
      <w:pPr>
        <w:pStyle w:val="210"/>
        <w:spacing w:line="276" w:lineRule="auto"/>
        <w:ind w:left="284" w:hanging="284"/>
      </w:pPr>
      <w:r w:rsidRPr="00467F52">
        <w:t>1 этап – визитка: команды представили круг интересов и увлечений семьи</w:t>
      </w:r>
    </w:p>
    <w:p w:rsidR="00467F52" w:rsidRPr="00467F52" w:rsidRDefault="00467F52" w:rsidP="00B232BD">
      <w:pPr>
        <w:pStyle w:val="210"/>
        <w:spacing w:line="276" w:lineRule="auto"/>
        <w:ind w:left="284" w:hanging="284"/>
      </w:pPr>
      <w:r w:rsidRPr="00467F52">
        <w:t>2 этап – марафон знаний:</w:t>
      </w:r>
      <w:r w:rsidR="00B232BD">
        <w:t xml:space="preserve"> </w:t>
      </w:r>
      <w:r w:rsidRPr="00467F52">
        <w:t>команды продемонстрировали свои знания по естественным наукам</w:t>
      </w:r>
    </w:p>
    <w:p w:rsidR="00467F52" w:rsidRPr="00467F52" w:rsidRDefault="00467F52" w:rsidP="000E5F8D">
      <w:pPr>
        <w:pStyle w:val="210"/>
        <w:numPr>
          <w:ilvl w:val="0"/>
          <w:numId w:val="29"/>
        </w:numPr>
        <w:spacing w:line="276" w:lineRule="auto"/>
        <w:ind w:left="284" w:hanging="284"/>
        <w:contextualSpacing/>
      </w:pPr>
      <w:r w:rsidRPr="00467F52">
        <w:t>этап – наука вокруг нас: родители вместе с детьми провели опыты по определению качества меда, создали лавовую лампу.</w:t>
      </w:r>
    </w:p>
    <w:p w:rsidR="00467F52" w:rsidRPr="00467F52" w:rsidRDefault="00467F52" w:rsidP="000E5F8D">
      <w:pPr>
        <w:pStyle w:val="210"/>
        <w:numPr>
          <w:ilvl w:val="0"/>
          <w:numId w:val="10"/>
        </w:numPr>
        <w:spacing w:line="276" w:lineRule="auto"/>
        <w:ind w:left="284" w:hanging="284"/>
        <w:contextualSpacing/>
      </w:pPr>
      <w:r w:rsidRPr="00467F52">
        <w:t>День космонавтики в центре «Точка роста»</w:t>
      </w:r>
    </w:p>
    <w:p w:rsidR="00467F52" w:rsidRPr="00467F52" w:rsidRDefault="00467F52" w:rsidP="00B232BD">
      <w:pPr>
        <w:pStyle w:val="210"/>
        <w:spacing w:line="276" w:lineRule="auto"/>
        <w:ind w:left="284" w:hanging="284"/>
      </w:pPr>
      <w:r w:rsidRPr="00467F52">
        <w:t>Проведен ряд мероприятий:</w:t>
      </w:r>
    </w:p>
    <w:p w:rsidR="00467F52" w:rsidRPr="00467F52" w:rsidRDefault="00467F52" w:rsidP="000E5F8D">
      <w:pPr>
        <w:pStyle w:val="210"/>
        <w:numPr>
          <w:ilvl w:val="0"/>
          <w:numId w:val="28"/>
        </w:numPr>
        <w:tabs>
          <w:tab w:val="left" w:pos="0"/>
        </w:tabs>
        <w:spacing w:line="276" w:lineRule="auto"/>
        <w:ind w:left="0" w:firstLine="0"/>
        <w:contextualSpacing/>
      </w:pPr>
      <w:r w:rsidRPr="00467F52">
        <w:t>Ученики 3 классов приняли участие в интеллектуальной игре "Космическое путешествие с Незнайкой". Ребята собрали космический корабль, ответили на вопросы викторины, отгадали загадки от Незнайки. Победителями игры стали Филиппов Саша, ученик 3б класса и Сигидин Роман, ученик 3а класса.</w:t>
      </w:r>
    </w:p>
    <w:p w:rsidR="00467F52" w:rsidRPr="00467F52" w:rsidRDefault="00467F52" w:rsidP="000E5F8D">
      <w:pPr>
        <w:pStyle w:val="210"/>
        <w:numPr>
          <w:ilvl w:val="0"/>
          <w:numId w:val="28"/>
        </w:numPr>
        <w:tabs>
          <w:tab w:val="left" w:pos="0"/>
        </w:tabs>
        <w:spacing w:line="276" w:lineRule="auto"/>
        <w:ind w:left="0" w:firstLine="0"/>
        <w:contextualSpacing/>
      </w:pPr>
      <w:r w:rsidRPr="00467F52">
        <w:t xml:space="preserve"> Ученики 3б класса выполнили поделки космонавта. </w:t>
      </w:r>
    </w:p>
    <w:p w:rsidR="00467F52" w:rsidRPr="00467F52" w:rsidRDefault="00467F52" w:rsidP="000E5F8D">
      <w:pPr>
        <w:pStyle w:val="210"/>
        <w:numPr>
          <w:ilvl w:val="0"/>
          <w:numId w:val="28"/>
        </w:numPr>
        <w:tabs>
          <w:tab w:val="left" w:pos="0"/>
        </w:tabs>
        <w:spacing w:line="276" w:lineRule="auto"/>
        <w:ind w:left="0" w:firstLine="0"/>
        <w:contextualSpacing/>
      </w:pPr>
      <w:r w:rsidRPr="00467F52">
        <w:t>Обучающиеся 5 "В", 6 "Б", 7 "А", 7 "Б", 9 "А", 9 "Б" классов стали участниками интеллектуальной игры "Космическое путешествие", которую провели для них педагоги Алексеева Е.Л, Журавлева О.Н, Киселев Е.Ю.  Ребята расшифровали послания, ответили на вопросы викторины «Азбука космоса», осуществили космический старт, правильно ответив на все вопросы.</w:t>
      </w:r>
    </w:p>
    <w:p w:rsidR="00467F52" w:rsidRPr="00467F52" w:rsidRDefault="00467F52" w:rsidP="000E5F8D">
      <w:pPr>
        <w:pStyle w:val="210"/>
        <w:numPr>
          <w:ilvl w:val="0"/>
          <w:numId w:val="28"/>
        </w:numPr>
        <w:tabs>
          <w:tab w:val="left" w:pos="0"/>
        </w:tabs>
        <w:spacing w:line="276" w:lineRule="auto"/>
        <w:ind w:left="0" w:firstLine="0"/>
        <w:contextualSpacing/>
      </w:pPr>
      <w:r w:rsidRPr="00467F52">
        <w:t xml:space="preserve"> В 1а классе (классный руководитель Позднякова А.Г.) прошёл увлекательный квиз "Полётам дан отчёт"</w:t>
      </w:r>
    </w:p>
    <w:p w:rsidR="00467F52" w:rsidRPr="00467F52" w:rsidRDefault="00467F52" w:rsidP="000E5F8D">
      <w:pPr>
        <w:pStyle w:val="210"/>
        <w:numPr>
          <w:ilvl w:val="0"/>
          <w:numId w:val="10"/>
        </w:numPr>
        <w:tabs>
          <w:tab w:val="left" w:pos="0"/>
        </w:tabs>
        <w:spacing w:line="276" w:lineRule="auto"/>
        <w:ind w:left="0" w:firstLine="0"/>
        <w:contextualSpacing/>
      </w:pPr>
      <w:r w:rsidRPr="00467F52">
        <w:t>День Победы в центре «Точка роста»:</w:t>
      </w:r>
    </w:p>
    <w:p w:rsidR="00467F52" w:rsidRPr="00467F52" w:rsidRDefault="00467F52" w:rsidP="000E5F8D">
      <w:pPr>
        <w:pStyle w:val="210"/>
        <w:numPr>
          <w:ilvl w:val="0"/>
          <w:numId w:val="33"/>
        </w:numPr>
        <w:tabs>
          <w:tab w:val="left" w:pos="0"/>
        </w:tabs>
        <w:spacing w:line="276" w:lineRule="auto"/>
        <w:ind w:left="0" w:firstLine="0"/>
        <w:contextualSpacing/>
      </w:pPr>
      <w:r w:rsidRPr="00467F52">
        <w:t>Конференция «Вклад отечественной физики в Победу над фашистской Германией», 8а класс.</w:t>
      </w:r>
    </w:p>
    <w:p w:rsidR="00467F52" w:rsidRPr="00467F52" w:rsidRDefault="00467F52" w:rsidP="000E5F8D">
      <w:pPr>
        <w:pStyle w:val="210"/>
        <w:numPr>
          <w:ilvl w:val="0"/>
          <w:numId w:val="33"/>
        </w:numPr>
        <w:tabs>
          <w:tab w:val="left" w:pos="0"/>
        </w:tabs>
        <w:spacing w:line="276" w:lineRule="auto"/>
        <w:ind w:left="0" w:firstLine="0"/>
        <w:contextualSpacing/>
      </w:pPr>
      <w:r w:rsidRPr="00467F52">
        <w:t>Внеклассное мероприятие «Дети на войне», в честь 80-летия Великой Победы для одарённых детей начальной школы.</w:t>
      </w:r>
    </w:p>
    <w:p w:rsidR="00467F52" w:rsidRPr="00467F52" w:rsidRDefault="00467F52" w:rsidP="000E5F8D">
      <w:pPr>
        <w:pStyle w:val="210"/>
        <w:numPr>
          <w:ilvl w:val="0"/>
          <w:numId w:val="33"/>
        </w:numPr>
        <w:tabs>
          <w:tab w:val="left" w:pos="0"/>
        </w:tabs>
        <w:spacing w:line="276" w:lineRule="auto"/>
        <w:ind w:left="0" w:firstLine="0"/>
        <w:contextualSpacing/>
      </w:pPr>
      <w:r w:rsidRPr="00467F52">
        <w:t>Интерактивный квест на образовательной платформе Learnis «Физическая игра 75-лет Победы», 9 классы</w:t>
      </w:r>
    </w:p>
    <w:p w:rsidR="00467F52" w:rsidRPr="00467F52" w:rsidRDefault="00467F52" w:rsidP="000E5F8D">
      <w:pPr>
        <w:pStyle w:val="210"/>
        <w:numPr>
          <w:ilvl w:val="0"/>
          <w:numId w:val="33"/>
        </w:numPr>
        <w:tabs>
          <w:tab w:val="left" w:pos="0"/>
        </w:tabs>
        <w:spacing w:line="276" w:lineRule="auto"/>
        <w:ind w:left="0" w:firstLine="0"/>
        <w:contextualSpacing/>
      </w:pPr>
      <w:r w:rsidRPr="00467F52">
        <w:t>Информационный стенд</w:t>
      </w:r>
      <w:r w:rsidR="00B232BD">
        <w:t xml:space="preserve"> </w:t>
      </w:r>
      <w:r w:rsidRPr="00467F52">
        <w:t>«Наука – фронту»</w:t>
      </w:r>
    </w:p>
    <w:p w:rsidR="00467F52" w:rsidRPr="00467F52" w:rsidRDefault="00467F52" w:rsidP="00B232BD">
      <w:pPr>
        <w:pStyle w:val="210"/>
        <w:tabs>
          <w:tab w:val="left" w:pos="0"/>
        </w:tabs>
        <w:spacing w:line="276" w:lineRule="auto"/>
        <w:ind w:firstLine="567"/>
        <w:contextualSpacing/>
      </w:pPr>
      <w:r w:rsidRPr="00467F52">
        <w:t>Расширено образовательное пространство в рамках его деятельности в том числе через участие обучающихся в региональных сетевых проектах и конкурсах.</w:t>
      </w:r>
    </w:p>
    <w:p w:rsidR="00467F52" w:rsidRPr="00467F52" w:rsidRDefault="00467F52" w:rsidP="00B232BD">
      <w:pPr>
        <w:pStyle w:val="210"/>
        <w:tabs>
          <w:tab w:val="left" w:pos="0"/>
        </w:tabs>
        <w:spacing w:line="276" w:lineRule="auto"/>
        <w:ind w:firstLine="284"/>
        <w:contextualSpacing/>
      </w:pPr>
      <w:r w:rsidRPr="00467F52">
        <w:t xml:space="preserve">Эколята 1 «б» класса (классный руководитель Ирина Бас) приняли участие: </w:t>
      </w:r>
    </w:p>
    <w:p w:rsidR="00467F52" w:rsidRPr="00467F52" w:rsidRDefault="00467F52" w:rsidP="000E5F8D">
      <w:pPr>
        <w:pStyle w:val="210"/>
        <w:numPr>
          <w:ilvl w:val="0"/>
          <w:numId w:val="32"/>
        </w:numPr>
        <w:tabs>
          <w:tab w:val="left" w:pos="0"/>
        </w:tabs>
        <w:spacing w:line="276" w:lineRule="auto"/>
        <w:ind w:left="0" w:firstLine="360"/>
        <w:contextualSpacing/>
        <w:jc w:val="both"/>
      </w:pPr>
      <w:r w:rsidRPr="00467F52">
        <w:t>в международной экологической акции «Марш парков - 2025», которая проходила под девизом «За сохранение и восстановление природы малой родины!»;</w:t>
      </w:r>
    </w:p>
    <w:p w:rsidR="00467F52" w:rsidRPr="00467F52" w:rsidRDefault="00467F52" w:rsidP="000E5F8D">
      <w:pPr>
        <w:pStyle w:val="210"/>
        <w:numPr>
          <w:ilvl w:val="0"/>
          <w:numId w:val="32"/>
        </w:numPr>
        <w:tabs>
          <w:tab w:val="left" w:pos="0"/>
        </w:tabs>
        <w:spacing w:line="276" w:lineRule="auto"/>
        <w:ind w:left="0" w:firstLine="360"/>
        <w:contextualSpacing/>
        <w:jc w:val="both"/>
      </w:pPr>
      <w:r w:rsidRPr="00467F52">
        <w:t xml:space="preserve"> в республиканском творческом конкурсе, посвященном хозяину карельской тайги. Конкурс был организован Водлозерским парком в рамках реализации проекта «В соседстве с медведями» на территории Кижского заказника при поддержке благотворительным фондом </w:t>
      </w:r>
      <w:r w:rsidR="00B232BD">
        <w:t>«</w:t>
      </w:r>
      <w:hyperlink r:id="rId24" w:history="1">
        <w:r w:rsidRPr="00B232BD">
          <w:rPr>
            <w:rStyle w:val="a3"/>
            <w:color w:val="auto"/>
            <w:u w:val="none"/>
          </w:rPr>
          <w:t>Красивые дети в красивом мире</w:t>
        </w:r>
      </w:hyperlink>
      <w:r w:rsidR="00B232BD">
        <w:t>»</w:t>
      </w:r>
      <w:r w:rsidRPr="00B232BD">
        <w:t>;</w:t>
      </w:r>
    </w:p>
    <w:p w:rsidR="00467F52" w:rsidRPr="00467F52" w:rsidRDefault="00B232BD" w:rsidP="000E5F8D">
      <w:pPr>
        <w:pStyle w:val="210"/>
        <w:numPr>
          <w:ilvl w:val="0"/>
          <w:numId w:val="32"/>
        </w:numPr>
        <w:tabs>
          <w:tab w:val="left" w:pos="0"/>
        </w:tabs>
        <w:spacing w:line="276" w:lineRule="auto"/>
        <w:ind w:left="0" w:firstLine="360"/>
        <w:contextualSpacing/>
        <w:jc w:val="both"/>
      </w:pPr>
      <w:r>
        <w:t xml:space="preserve">в ежегодном Дне </w:t>
      </w:r>
      <w:r w:rsidR="00467F52" w:rsidRPr="00467F52">
        <w:t>Эколят, который проводится в рамках Всероссийского природоохранного социально-образовательного проекта «Эколята»;</w:t>
      </w:r>
    </w:p>
    <w:p w:rsidR="00467F52" w:rsidRPr="00467F52" w:rsidRDefault="00467F52" w:rsidP="000E5F8D">
      <w:pPr>
        <w:pStyle w:val="210"/>
        <w:numPr>
          <w:ilvl w:val="0"/>
          <w:numId w:val="32"/>
        </w:numPr>
        <w:tabs>
          <w:tab w:val="left" w:pos="0"/>
        </w:tabs>
        <w:spacing w:line="276" w:lineRule="auto"/>
        <w:ind w:left="0" w:firstLine="360"/>
        <w:contextualSpacing/>
        <w:jc w:val="both"/>
      </w:pPr>
      <w:r w:rsidRPr="00467F52">
        <w:t>в Занятии «Маленькие герои большой войны» от Экостанции имени Кима Андреева (в рамках регионального проекта «Эко-техно»);</w:t>
      </w:r>
    </w:p>
    <w:p w:rsidR="00467F52" w:rsidRPr="00467F52" w:rsidRDefault="00467F52" w:rsidP="000E5F8D">
      <w:pPr>
        <w:pStyle w:val="210"/>
        <w:numPr>
          <w:ilvl w:val="0"/>
          <w:numId w:val="32"/>
        </w:numPr>
        <w:tabs>
          <w:tab w:val="left" w:pos="0"/>
        </w:tabs>
        <w:spacing w:line="276" w:lineRule="auto"/>
        <w:ind w:left="0" w:firstLine="360"/>
        <w:contextualSpacing/>
        <w:jc w:val="both"/>
      </w:pPr>
      <w:r w:rsidRPr="00467F52">
        <w:lastRenderedPageBreak/>
        <w:t>в увлекательной викторине «Тайны морских глубин Белого моря»;</w:t>
      </w:r>
    </w:p>
    <w:p w:rsidR="00467F52" w:rsidRPr="00467F52" w:rsidRDefault="00467F52" w:rsidP="000E5F8D">
      <w:pPr>
        <w:pStyle w:val="210"/>
        <w:numPr>
          <w:ilvl w:val="0"/>
          <w:numId w:val="32"/>
        </w:numPr>
        <w:tabs>
          <w:tab w:val="left" w:pos="0"/>
        </w:tabs>
        <w:spacing w:line="276" w:lineRule="auto"/>
        <w:ind w:left="0" w:firstLine="360"/>
        <w:contextualSpacing/>
        <w:jc w:val="both"/>
      </w:pPr>
      <w:r w:rsidRPr="00467F52">
        <w:t>в республиканской викторине по ООПТ Карелии «Заповедные места» от Экостанции имени Кима Андреева, приуроченной ко дню рождения Ассоциации заповедников и национальных парков Северо-Запада России;</w:t>
      </w:r>
    </w:p>
    <w:p w:rsidR="00467F52" w:rsidRPr="00467F52" w:rsidRDefault="00467F52" w:rsidP="000E5F8D">
      <w:pPr>
        <w:pStyle w:val="210"/>
        <w:numPr>
          <w:ilvl w:val="0"/>
          <w:numId w:val="32"/>
        </w:numPr>
        <w:tabs>
          <w:tab w:val="left" w:pos="0"/>
        </w:tabs>
        <w:spacing w:line="276" w:lineRule="auto"/>
        <w:ind w:left="0" w:firstLine="360"/>
        <w:contextualSpacing/>
        <w:jc w:val="both"/>
      </w:pPr>
      <w:r w:rsidRPr="00467F52">
        <w:t>в республиканской экологической акции «Лесная красавица»;</w:t>
      </w:r>
    </w:p>
    <w:p w:rsidR="00467F52" w:rsidRPr="00467F52" w:rsidRDefault="00467F52" w:rsidP="000E5F8D">
      <w:pPr>
        <w:pStyle w:val="210"/>
        <w:numPr>
          <w:ilvl w:val="0"/>
          <w:numId w:val="32"/>
        </w:numPr>
        <w:tabs>
          <w:tab w:val="left" w:pos="0"/>
        </w:tabs>
        <w:spacing w:line="276" w:lineRule="auto"/>
        <w:ind w:left="0" w:firstLine="360"/>
        <w:contextualSpacing/>
        <w:jc w:val="both"/>
      </w:pPr>
      <w:r w:rsidRPr="00467F52">
        <w:t>в рамках</w:t>
      </w:r>
      <w:r w:rsidRPr="00467F52">
        <w:rPr>
          <w:i/>
          <w:iCs/>
        </w:rPr>
        <w:t> </w:t>
      </w:r>
      <w:r w:rsidRPr="00467F52">
        <w:t>регионального проекта «Эко-техно» приняли участие в тематическом занятии «Ель – символ жизни» от Экостанции имени Кима Андреева.</w:t>
      </w:r>
    </w:p>
    <w:p w:rsidR="00467F52" w:rsidRPr="00467F52" w:rsidRDefault="00467F52" w:rsidP="00B232BD">
      <w:pPr>
        <w:pStyle w:val="210"/>
        <w:spacing w:line="276" w:lineRule="auto"/>
        <w:ind w:firstLine="284"/>
        <w:contextualSpacing/>
      </w:pPr>
      <w:r w:rsidRPr="00467F52">
        <w:t>Ученики 1а класса (кл. руководитель Позднякова А.Г.) участвовали в экологическом турнире "Знатоки природы" в рамках образовательного трека "Орлёнок - эколог"</w:t>
      </w:r>
      <w:r w:rsidR="00B232BD">
        <w:t>.</w:t>
      </w:r>
    </w:p>
    <w:p w:rsidR="00467F52" w:rsidRPr="00467F52" w:rsidRDefault="00467F52" w:rsidP="00B232BD">
      <w:pPr>
        <w:pStyle w:val="210"/>
        <w:spacing w:line="276" w:lineRule="auto"/>
        <w:ind w:firstLine="284"/>
        <w:contextualSpacing/>
      </w:pPr>
      <w:r w:rsidRPr="00467F52">
        <w:t>Организовано участие обучающихся 1б, 5б, 7а, 8а классов участие в олимпиаде по финансовой грамотности и «Наука вокруг нас» на платформе Учи.ру</w:t>
      </w:r>
      <w:r w:rsidR="00B232BD">
        <w:t>.</w:t>
      </w:r>
    </w:p>
    <w:p w:rsidR="00467F52" w:rsidRPr="00467F52" w:rsidRDefault="00467F52" w:rsidP="00B232BD">
      <w:pPr>
        <w:pStyle w:val="210"/>
        <w:spacing w:line="276" w:lineRule="auto"/>
        <w:ind w:firstLine="284"/>
        <w:contextualSpacing/>
      </w:pPr>
      <w:r w:rsidRPr="00467F52">
        <w:t>В рамках сетевого взаимодействия удалось активизировать совместную внеурочную деятельность обучающихся городских школ на базе центров «Точка роста». В течение учебного года проведены следующие мероприятия:</w:t>
      </w:r>
    </w:p>
    <w:p w:rsidR="00467F52" w:rsidRPr="00467F52" w:rsidRDefault="00467F52" w:rsidP="000E5F8D">
      <w:pPr>
        <w:pStyle w:val="210"/>
        <w:numPr>
          <w:ilvl w:val="0"/>
          <w:numId w:val="30"/>
        </w:numPr>
        <w:tabs>
          <w:tab w:val="left" w:pos="0"/>
        </w:tabs>
        <w:spacing w:line="276" w:lineRule="auto"/>
        <w:ind w:left="0" w:firstLine="0"/>
        <w:contextualSpacing/>
        <w:jc w:val="both"/>
      </w:pPr>
      <w:r w:rsidRPr="00467F52">
        <w:t xml:space="preserve">Научно-практическая конференция к Дню российской науки «Д.И. Менделеев. Опережая время». Участниками конференции стали обучающиеся 10 классов городских школ. </w:t>
      </w:r>
    </w:p>
    <w:p w:rsidR="00467F52" w:rsidRPr="00467F52" w:rsidRDefault="00467F52" w:rsidP="000E5F8D">
      <w:pPr>
        <w:pStyle w:val="210"/>
        <w:numPr>
          <w:ilvl w:val="0"/>
          <w:numId w:val="30"/>
        </w:numPr>
        <w:tabs>
          <w:tab w:val="left" w:pos="0"/>
        </w:tabs>
        <w:spacing w:line="276" w:lineRule="auto"/>
        <w:ind w:left="0" w:firstLine="0"/>
        <w:contextualSpacing/>
        <w:jc w:val="both"/>
      </w:pPr>
      <w:r w:rsidRPr="00467F52">
        <w:t> Всероссийский проект «Урок цифры» по квантовым технологиям, который проводится АНО «Цифровая экономика» совместно с Госкорпорацией «Росатом» при поддержке Минпросвещения России и Минцифры России. «Урок цифры» в Музее «АТОМ». Тема урока – «Квантовые вычисления и материалы будущего».     Ученики 11 классов МОУ «Беломорская СОШ №1» и МОУ «Беломорская СОШ №3» также стали участниками этого урока. Организовала проведение этого урока Веселова Н.И. в рамках сетевого взаимодействия центров «Точка роста» городских школ.  «Квантовые технологии в современном мире – одно из ярких техлидерских направлений, которое сегодня развивается ускоренными темпами и формирует задел для достижения нашей импортонезависимости в ближайшем будущем. Уроки цифры от Росатома – помогают юным будущим техлидерам, школьникам, узнать о передовых технологиях и сферах применения квантовых вычислений, заинтересоваться этой темой и, возможно, связать свое будущее с этим направлением.</w:t>
      </w:r>
    </w:p>
    <w:p w:rsidR="00467F52" w:rsidRPr="00467F52" w:rsidRDefault="00467F52" w:rsidP="000E5F8D">
      <w:pPr>
        <w:pStyle w:val="210"/>
        <w:numPr>
          <w:ilvl w:val="0"/>
          <w:numId w:val="30"/>
        </w:numPr>
        <w:tabs>
          <w:tab w:val="left" w:pos="0"/>
        </w:tabs>
        <w:spacing w:line="276" w:lineRule="auto"/>
        <w:ind w:left="0" w:firstLine="0"/>
        <w:contextualSpacing/>
        <w:jc w:val="both"/>
      </w:pPr>
      <w:r w:rsidRPr="00467F52">
        <w:t>В рамках всероссийского проекта «Урок цифры» специалисты ГБУ РК «Карельский ресурсный центр цифровых технологий» провели мероприятия для обучающихся Беломорского образовательного пространства:</w:t>
      </w:r>
    </w:p>
    <w:p w:rsidR="00467F52" w:rsidRPr="00467F52" w:rsidRDefault="00467F52" w:rsidP="00B232BD">
      <w:pPr>
        <w:pStyle w:val="210"/>
        <w:tabs>
          <w:tab w:val="left" w:pos="0"/>
        </w:tabs>
        <w:spacing w:line="276" w:lineRule="auto"/>
        <w:ind w:firstLine="0"/>
        <w:jc w:val="both"/>
      </w:pPr>
      <w:r w:rsidRPr="00467F52">
        <w:t>- Урок цифры "Квантовые вычисления и материалы будущего", 10а класс МОУ «Беломорская СОШ №1</w:t>
      </w:r>
    </w:p>
    <w:p w:rsidR="00467F52" w:rsidRPr="00467F52" w:rsidRDefault="00467F52" w:rsidP="00B232BD">
      <w:pPr>
        <w:pStyle w:val="210"/>
        <w:tabs>
          <w:tab w:val="left" w:pos="720"/>
        </w:tabs>
        <w:spacing w:line="276" w:lineRule="auto"/>
        <w:ind w:firstLine="0"/>
        <w:jc w:val="both"/>
      </w:pPr>
      <w:r w:rsidRPr="00467F52">
        <w:t xml:space="preserve">-  Профориентационный коворкинг.  "ИТ-профессии будущего", 9 класс МОУ «Беломорская СОШ №3 </w:t>
      </w:r>
    </w:p>
    <w:p w:rsidR="00467F52" w:rsidRPr="00467F52" w:rsidRDefault="00467F52" w:rsidP="00B232BD">
      <w:pPr>
        <w:pStyle w:val="210"/>
        <w:tabs>
          <w:tab w:val="left" w:pos="720"/>
        </w:tabs>
        <w:spacing w:line="276" w:lineRule="auto"/>
        <w:ind w:firstLine="0"/>
        <w:jc w:val="both"/>
      </w:pPr>
      <w:r w:rsidRPr="00467F52">
        <w:t>- Цифровой ликбез "Инструменты информационной безопасности", 4а класс МОУ «Беломорская СОШ №1</w:t>
      </w:r>
    </w:p>
    <w:p w:rsidR="00467F52" w:rsidRPr="00467F52" w:rsidRDefault="00467F52" w:rsidP="000E5F8D">
      <w:pPr>
        <w:pStyle w:val="210"/>
        <w:numPr>
          <w:ilvl w:val="0"/>
          <w:numId w:val="31"/>
        </w:numPr>
        <w:tabs>
          <w:tab w:val="left" w:pos="0"/>
        </w:tabs>
        <w:spacing w:line="276" w:lineRule="auto"/>
        <w:ind w:left="0" w:firstLine="0"/>
        <w:contextualSpacing/>
        <w:jc w:val="both"/>
      </w:pPr>
      <w:r w:rsidRPr="00467F52">
        <w:t xml:space="preserve">Обучающиеся 8-х классов городских школ стали участниками интеллектуальной игры "Космический старт 2025", проведенной в рамках сетевого взаимодействия центров «Точка роста» МОУ «Беломорская СОШ №1» и МОУ «Беломорская СОШ №3».  Ребята расшифровали послания известных людей из мира космонавтики, ответили на вопросы викторины «Азбука космоса», осуществили космический старт, правильно ответив на все вопросы и укрыться в убежищах в солнечную бурю, чтобы избежать космического </w:t>
      </w:r>
      <w:r w:rsidRPr="00467F52">
        <w:lastRenderedPageBreak/>
        <w:t>излучения. Победителем игры стал экипаж №1 8а класса МОУ «Беломорская СОШ №1», призеры: экипаж №2 8б класса МОУ «Беломорская СОШ №1», экипаж №4 8 класса МОУ «Беломорская СОШ №3».</w:t>
      </w:r>
    </w:p>
    <w:p w:rsidR="00467F52" w:rsidRPr="00467F52" w:rsidRDefault="00467F52" w:rsidP="000E5F8D">
      <w:pPr>
        <w:pStyle w:val="210"/>
        <w:numPr>
          <w:ilvl w:val="0"/>
          <w:numId w:val="31"/>
        </w:numPr>
        <w:tabs>
          <w:tab w:val="left" w:pos="0"/>
        </w:tabs>
        <w:spacing w:line="276" w:lineRule="auto"/>
        <w:ind w:left="0" w:firstLine="0"/>
        <w:contextualSpacing/>
        <w:jc w:val="both"/>
      </w:pPr>
      <w:r w:rsidRPr="00467F52">
        <w:t xml:space="preserve">Всероссийская физико-техническая контрольная «Выходи решать!» (организатор МОУ «Беломорская СОШ №1»). Проведены </w:t>
      </w:r>
      <w:r w:rsidRPr="00467F52">
        <w:rPr>
          <w:bCs/>
        </w:rPr>
        <w:t xml:space="preserve">мероприятия в рамках проекта </w:t>
      </w:r>
      <w:r w:rsidRPr="00467F52">
        <w:t>«Выходи решать!»:</w:t>
      </w:r>
    </w:p>
    <w:p w:rsidR="00467F52" w:rsidRPr="00467F52" w:rsidRDefault="00467F52" w:rsidP="00B232BD">
      <w:pPr>
        <w:pStyle w:val="210"/>
        <w:tabs>
          <w:tab w:val="left" w:pos="720"/>
        </w:tabs>
        <w:spacing w:line="276" w:lineRule="auto"/>
        <w:ind w:firstLine="0"/>
        <w:contextualSpacing/>
        <w:jc w:val="both"/>
        <w:rPr>
          <w:b/>
        </w:rPr>
      </w:pPr>
      <w:r w:rsidRPr="00467F52">
        <w:t xml:space="preserve">27 сентября - «День ПетрГУ» </w:t>
      </w:r>
    </w:p>
    <w:p w:rsidR="00467F52" w:rsidRPr="00467F52" w:rsidRDefault="00467F52" w:rsidP="00B232BD">
      <w:pPr>
        <w:pStyle w:val="210"/>
        <w:tabs>
          <w:tab w:val="left" w:pos="720"/>
        </w:tabs>
        <w:spacing w:line="276" w:lineRule="auto"/>
        <w:ind w:firstLine="0"/>
        <w:contextualSpacing/>
        <w:jc w:val="both"/>
      </w:pPr>
      <w:r w:rsidRPr="00467F52">
        <w:t>2 октября</w:t>
      </w:r>
      <w:r w:rsidRPr="00467F52">
        <w:rPr>
          <w:b/>
        </w:rPr>
        <w:t xml:space="preserve"> - </w:t>
      </w:r>
      <w:r w:rsidRPr="00467F52">
        <w:t>Практикум по естественным наукам «Наука для жизни» для обучающихся 8 классов:</w:t>
      </w:r>
    </w:p>
    <w:p w:rsidR="00467F52" w:rsidRPr="00467F52" w:rsidRDefault="00B232BD" w:rsidP="000E5F8D">
      <w:pPr>
        <w:pStyle w:val="210"/>
        <w:numPr>
          <w:ilvl w:val="0"/>
          <w:numId w:val="35"/>
        </w:numPr>
        <w:tabs>
          <w:tab w:val="left" w:pos="567"/>
        </w:tabs>
        <w:spacing w:line="276" w:lineRule="auto"/>
        <w:ind w:hanging="765"/>
        <w:contextualSpacing/>
        <w:jc w:val="both"/>
      </w:pPr>
      <w:r>
        <w:t>Измерения: точность не предел</w:t>
      </w:r>
      <w:r w:rsidR="00467F52" w:rsidRPr="00467F52">
        <w:t xml:space="preserve"> (учитель физики Киселев Е.Ю.) </w:t>
      </w:r>
    </w:p>
    <w:p w:rsidR="00467F52" w:rsidRPr="00467F52" w:rsidRDefault="00B232BD" w:rsidP="000E5F8D">
      <w:pPr>
        <w:pStyle w:val="210"/>
        <w:numPr>
          <w:ilvl w:val="0"/>
          <w:numId w:val="35"/>
        </w:numPr>
        <w:tabs>
          <w:tab w:val="left" w:pos="567"/>
        </w:tabs>
        <w:spacing w:line="276" w:lineRule="auto"/>
        <w:ind w:hanging="765"/>
        <w:contextualSpacing/>
        <w:jc w:val="both"/>
      </w:pPr>
      <w:r>
        <w:t>Моделирование молекул</w:t>
      </w:r>
      <w:r w:rsidR="00467F52" w:rsidRPr="00467F52">
        <w:t> (Шендаков В.Ю., учитель химии)</w:t>
      </w:r>
    </w:p>
    <w:p w:rsidR="00467F52" w:rsidRPr="00467F52" w:rsidRDefault="00467F52" w:rsidP="000E5F8D">
      <w:pPr>
        <w:pStyle w:val="210"/>
        <w:numPr>
          <w:ilvl w:val="0"/>
          <w:numId w:val="35"/>
        </w:numPr>
        <w:tabs>
          <w:tab w:val="left" w:pos="284"/>
        </w:tabs>
        <w:spacing w:line="276" w:lineRule="auto"/>
        <w:ind w:left="0" w:firstLine="0"/>
        <w:contextualSpacing/>
      </w:pPr>
      <w:r w:rsidRPr="00467F52">
        <w:t>Конструирование листа Мебиуса. (Чупрова Н.В., учитель математики)</w:t>
      </w:r>
    </w:p>
    <w:p w:rsidR="00467F52" w:rsidRPr="00467F52" w:rsidRDefault="00467F52" w:rsidP="000E5F8D">
      <w:pPr>
        <w:pStyle w:val="210"/>
        <w:numPr>
          <w:ilvl w:val="0"/>
          <w:numId w:val="35"/>
        </w:numPr>
        <w:tabs>
          <w:tab w:val="left" w:pos="284"/>
        </w:tabs>
        <w:spacing w:line="276" w:lineRule="auto"/>
        <w:ind w:left="0" w:firstLine="0"/>
        <w:contextualSpacing/>
      </w:pPr>
      <w:r w:rsidRPr="00467F52">
        <w:t>Определение содержания витамина С в различных ягодах. (учитель биологии и химии Набока Н.С.)</w:t>
      </w:r>
    </w:p>
    <w:p w:rsidR="00467F52" w:rsidRPr="00467F52" w:rsidRDefault="00467F52" w:rsidP="000E5F8D">
      <w:pPr>
        <w:pStyle w:val="210"/>
        <w:numPr>
          <w:ilvl w:val="0"/>
          <w:numId w:val="35"/>
        </w:numPr>
        <w:tabs>
          <w:tab w:val="left" w:pos="284"/>
        </w:tabs>
        <w:spacing w:line="276" w:lineRule="auto"/>
        <w:ind w:left="0" w:firstLine="0"/>
        <w:contextualSpacing/>
      </w:pPr>
      <w:r w:rsidRPr="00467F52">
        <w:t xml:space="preserve"> Логика решает все! (учитель информатики Журавлева О.Н.) </w:t>
      </w:r>
    </w:p>
    <w:p w:rsidR="00467F52" w:rsidRPr="00467F52" w:rsidRDefault="00467F52" w:rsidP="00B232BD">
      <w:pPr>
        <w:pStyle w:val="210"/>
        <w:tabs>
          <w:tab w:val="left" w:pos="284"/>
        </w:tabs>
        <w:spacing w:line="276" w:lineRule="auto"/>
        <w:ind w:firstLine="0"/>
      </w:pPr>
    </w:p>
    <w:p w:rsidR="00467F52" w:rsidRPr="00467F52" w:rsidRDefault="00467F52" w:rsidP="00B232BD">
      <w:pPr>
        <w:pStyle w:val="210"/>
        <w:tabs>
          <w:tab w:val="left" w:pos="0"/>
        </w:tabs>
        <w:spacing w:line="276" w:lineRule="auto"/>
        <w:ind w:firstLine="0"/>
        <w:jc w:val="both"/>
      </w:pPr>
      <w:r w:rsidRPr="00467F52">
        <w:t>Реализованы модели наставничества «учитель-ученик»:</w:t>
      </w:r>
    </w:p>
    <w:p w:rsidR="00E23A2D" w:rsidRDefault="00B232BD" w:rsidP="00B232BD">
      <w:pPr>
        <w:pStyle w:val="210"/>
        <w:tabs>
          <w:tab w:val="left" w:pos="0"/>
        </w:tabs>
        <w:spacing w:line="276" w:lineRule="auto"/>
        <w:ind w:firstLine="0"/>
        <w:jc w:val="both"/>
        <w:rPr>
          <w:i/>
        </w:rPr>
      </w:pPr>
      <w:r>
        <w:t xml:space="preserve">- </w:t>
      </w:r>
      <w:r w:rsidR="00467F52" w:rsidRPr="00467F52">
        <w:t>Киселев Е.Ю, Шевелева И.А., Набока Н.С. - в рамках работы с одаренными детьми – подготовка к предметным олимпиадам по физике, биологии и экологии, подготовка индивидуальных проектов.</w:t>
      </w:r>
    </w:p>
    <w:p w:rsidR="00E23A2D" w:rsidRDefault="00E23A2D" w:rsidP="00B232BD">
      <w:pPr>
        <w:pStyle w:val="210"/>
        <w:tabs>
          <w:tab w:val="left" w:pos="0"/>
        </w:tabs>
        <w:spacing w:line="276" w:lineRule="auto"/>
        <w:ind w:firstLine="0"/>
        <w:jc w:val="both"/>
        <w:rPr>
          <w:i/>
        </w:rPr>
      </w:pPr>
    </w:p>
    <w:p w:rsidR="00467F52" w:rsidRPr="00467F52" w:rsidRDefault="00467F52" w:rsidP="00B232BD">
      <w:pPr>
        <w:pStyle w:val="210"/>
        <w:tabs>
          <w:tab w:val="left" w:pos="0"/>
        </w:tabs>
        <w:spacing w:line="276" w:lineRule="auto"/>
        <w:ind w:firstLine="0"/>
        <w:jc w:val="both"/>
        <w:rPr>
          <w:i/>
        </w:rPr>
      </w:pPr>
      <w:r w:rsidRPr="00467F52">
        <w:t>Сопровождение индивидуальных проектов обучающихся 10 -11 классов:</w:t>
      </w:r>
    </w:p>
    <w:p w:rsidR="00467F52" w:rsidRPr="00B232BD" w:rsidRDefault="00467F52" w:rsidP="00B232BD">
      <w:pPr>
        <w:pStyle w:val="210"/>
        <w:tabs>
          <w:tab w:val="left" w:pos="720"/>
        </w:tabs>
        <w:spacing w:line="276" w:lineRule="auto"/>
        <w:ind w:firstLine="0"/>
        <w:contextualSpacing/>
        <w:rPr>
          <w:u w:val="single"/>
        </w:rPr>
      </w:pPr>
      <w:r w:rsidRPr="00B232BD">
        <w:rPr>
          <w:u w:val="single"/>
        </w:rPr>
        <w:t>Киселев Е.Ю.</w:t>
      </w:r>
    </w:p>
    <w:p w:rsidR="00467F52" w:rsidRPr="00467F52" w:rsidRDefault="00467F52" w:rsidP="00B232BD">
      <w:pPr>
        <w:pStyle w:val="210"/>
        <w:tabs>
          <w:tab w:val="left" w:pos="720"/>
        </w:tabs>
        <w:spacing w:line="276" w:lineRule="auto"/>
        <w:ind w:firstLine="0"/>
        <w:contextualSpacing/>
      </w:pPr>
      <w:r w:rsidRPr="00467F52">
        <w:t>- Ермолаева В.,  по теме «Исследование зависимости освещённости от времени суток и наступления весны»</w:t>
      </w:r>
    </w:p>
    <w:p w:rsidR="00467F52" w:rsidRPr="00467F52" w:rsidRDefault="00467F52" w:rsidP="00B232BD">
      <w:pPr>
        <w:pStyle w:val="210"/>
        <w:tabs>
          <w:tab w:val="left" w:pos="720"/>
        </w:tabs>
        <w:spacing w:line="276" w:lineRule="auto"/>
        <w:ind w:firstLine="0"/>
        <w:contextualSpacing/>
      </w:pPr>
      <w:r w:rsidRPr="00467F52">
        <w:t>- Кондратьев Д, по теме «Изготовление акустической системы для музыкального центра»</w:t>
      </w:r>
    </w:p>
    <w:p w:rsidR="00467F52" w:rsidRPr="00467F52" w:rsidRDefault="00467F52" w:rsidP="00B232BD">
      <w:pPr>
        <w:pStyle w:val="210"/>
        <w:tabs>
          <w:tab w:val="left" w:pos="720"/>
        </w:tabs>
        <w:spacing w:line="276" w:lineRule="auto"/>
        <w:ind w:firstLine="0"/>
        <w:contextualSpacing/>
      </w:pPr>
      <w:r w:rsidRPr="00467F52">
        <w:t>- Зайцев К, по теме «Секрет термоса»</w:t>
      </w:r>
    </w:p>
    <w:p w:rsidR="00467F52" w:rsidRPr="00B232BD" w:rsidRDefault="00467F52" w:rsidP="00B232BD">
      <w:pPr>
        <w:pStyle w:val="210"/>
        <w:tabs>
          <w:tab w:val="left" w:pos="720"/>
        </w:tabs>
        <w:spacing w:line="276" w:lineRule="auto"/>
        <w:ind w:firstLine="0"/>
        <w:contextualSpacing/>
        <w:rPr>
          <w:u w:val="single"/>
        </w:rPr>
      </w:pPr>
      <w:r w:rsidRPr="00B232BD">
        <w:rPr>
          <w:u w:val="single"/>
        </w:rPr>
        <w:t>Шевелева И.А.</w:t>
      </w:r>
    </w:p>
    <w:p w:rsidR="00467F52" w:rsidRPr="00467F52" w:rsidRDefault="00B232BD" w:rsidP="00B232BD">
      <w:pPr>
        <w:pStyle w:val="210"/>
        <w:tabs>
          <w:tab w:val="left" w:pos="720"/>
        </w:tabs>
        <w:spacing w:line="276" w:lineRule="auto"/>
        <w:ind w:firstLine="0"/>
        <w:contextualSpacing/>
      </w:pPr>
      <w:r>
        <w:t xml:space="preserve">- </w:t>
      </w:r>
      <w:r w:rsidR="00467F52" w:rsidRPr="00467F52">
        <w:t>Бурко Д., по теме «Какую воду мы пьем?»</w:t>
      </w:r>
    </w:p>
    <w:p w:rsidR="00E23A2D" w:rsidRDefault="00E23A2D" w:rsidP="00E23A2D">
      <w:pPr>
        <w:pStyle w:val="210"/>
        <w:tabs>
          <w:tab w:val="left" w:pos="720"/>
        </w:tabs>
        <w:spacing w:line="276" w:lineRule="auto"/>
        <w:ind w:firstLine="0"/>
        <w:contextualSpacing/>
      </w:pPr>
    </w:p>
    <w:p w:rsidR="00467F52" w:rsidRPr="00467F52" w:rsidRDefault="00467F52" w:rsidP="00E23A2D">
      <w:pPr>
        <w:pStyle w:val="210"/>
        <w:tabs>
          <w:tab w:val="left" w:pos="720"/>
        </w:tabs>
        <w:spacing w:line="276" w:lineRule="auto"/>
        <w:ind w:firstLine="0"/>
        <w:contextualSpacing/>
        <w:jc w:val="both"/>
      </w:pPr>
      <w:r w:rsidRPr="00467F52">
        <w:t>Педагоги Центра Киселев Е.Ю. и Бас И.В.</w:t>
      </w:r>
      <w:r w:rsidR="00E23A2D">
        <w:t xml:space="preserve"> </w:t>
      </w:r>
      <w:r w:rsidRPr="00467F52">
        <w:t>подготовили проекты</w:t>
      </w:r>
      <w:r w:rsidR="00E23A2D">
        <w:t xml:space="preserve"> </w:t>
      </w:r>
      <w:r w:rsidRPr="00467F52">
        <w:t>и представили их на муниципальной выставке-конкурсе технического и декоративно-прикладного творчества «На защите Родины»:</w:t>
      </w:r>
    </w:p>
    <w:p w:rsidR="00467F52" w:rsidRPr="00467F52" w:rsidRDefault="00467F52" w:rsidP="00E23A2D">
      <w:pPr>
        <w:pStyle w:val="210"/>
        <w:tabs>
          <w:tab w:val="left" w:pos="720"/>
        </w:tabs>
        <w:spacing w:line="276" w:lineRule="auto"/>
        <w:ind w:firstLine="0"/>
        <w:contextualSpacing/>
        <w:jc w:val="both"/>
      </w:pPr>
      <w:r w:rsidRPr="00467F52">
        <w:t>Киселев Е.Ю. - в рамках внеурочной деятельности по физике с учениками 7б класса подготовили проект «Домик героя» в номинации «Защитнику Отечества»</w:t>
      </w:r>
    </w:p>
    <w:p w:rsidR="00467F52" w:rsidRPr="00467F52" w:rsidRDefault="00467F52" w:rsidP="00E23A2D">
      <w:pPr>
        <w:pStyle w:val="210"/>
        <w:tabs>
          <w:tab w:val="left" w:pos="720"/>
        </w:tabs>
        <w:spacing w:line="276" w:lineRule="auto"/>
        <w:ind w:firstLine="0"/>
        <w:contextualSpacing/>
      </w:pPr>
      <w:r w:rsidRPr="00467F52">
        <w:t xml:space="preserve">1 место – Гришунина Александра </w:t>
      </w:r>
      <w:r w:rsidRPr="00467F52">
        <w:br/>
        <w:t>1 место – Емельянова Арина</w:t>
      </w:r>
    </w:p>
    <w:p w:rsidR="00E23A2D" w:rsidRDefault="00467F52" w:rsidP="00E23A2D">
      <w:pPr>
        <w:pStyle w:val="210"/>
        <w:tabs>
          <w:tab w:val="left" w:pos="720"/>
        </w:tabs>
        <w:spacing w:line="276" w:lineRule="auto"/>
        <w:ind w:firstLine="0"/>
        <w:contextualSpacing/>
      </w:pPr>
      <w:r w:rsidRPr="00467F52">
        <w:t>Бас И.В. - в рамках внеурочной деятельности с учениками 1б класса:</w:t>
      </w:r>
    </w:p>
    <w:p w:rsidR="00467F52" w:rsidRPr="00467F52" w:rsidRDefault="00467F52" w:rsidP="00E23A2D">
      <w:pPr>
        <w:pStyle w:val="210"/>
        <w:tabs>
          <w:tab w:val="left" w:pos="720"/>
        </w:tabs>
        <w:spacing w:line="276" w:lineRule="auto"/>
        <w:ind w:firstLine="0"/>
        <w:contextualSpacing/>
      </w:pPr>
      <w:r w:rsidRPr="00467F52">
        <w:t>Номинация «Военная техника»</w:t>
      </w:r>
      <w:r w:rsidRPr="00467F52">
        <w:br/>
        <w:t xml:space="preserve">1 место – Аникиев Дамир </w:t>
      </w:r>
      <w:r w:rsidRPr="00467F52">
        <w:br/>
        <w:t xml:space="preserve">1 место – Шестаков Руслан </w:t>
      </w:r>
      <w:r w:rsidRPr="00467F52">
        <w:br/>
        <w:t>3 место – Козлов Владимир</w:t>
      </w:r>
      <w:r w:rsidRPr="00467F52">
        <w:br/>
        <w:t>«Аппликация»</w:t>
      </w:r>
      <w:r w:rsidRPr="00467F52">
        <w:br/>
        <w:t xml:space="preserve">1 место – Павлов Виталий </w:t>
      </w:r>
    </w:p>
    <w:p w:rsidR="00467F52" w:rsidRPr="00467F52" w:rsidRDefault="00467F52" w:rsidP="00E23A2D">
      <w:pPr>
        <w:pStyle w:val="210"/>
        <w:tabs>
          <w:tab w:val="left" w:pos="720"/>
        </w:tabs>
        <w:spacing w:line="276" w:lineRule="auto"/>
        <w:ind w:firstLine="0"/>
        <w:contextualSpacing/>
      </w:pPr>
      <w:r w:rsidRPr="00467F52">
        <w:t>Номинация «Военное оружие»</w:t>
      </w:r>
    </w:p>
    <w:p w:rsidR="00467F52" w:rsidRPr="00467F52" w:rsidRDefault="00467F52" w:rsidP="00BA7A24">
      <w:pPr>
        <w:pStyle w:val="210"/>
        <w:numPr>
          <w:ilvl w:val="1"/>
          <w:numId w:val="21"/>
        </w:numPr>
        <w:tabs>
          <w:tab w:val="left" w:pos="284"/>
        </w:tabs>
        <w:spacing w:line="276" w:lineRule="auto"/>
        <w:ind w:left="0" w:firstLine="0"/>
        <w:contextualSpacing/>
      </w:pPr>
      <w:r w:rsidRPr="00467F52">
        <w:lastRenderedPageBreak/>
        <w:t xml:space="preserve">место – Шпаков Никита </w:t>
      </w:r>
    </w:p>
    <w:p w:rsidR="00E23A2D" w:rsidRDefault="00E23A2D" w:rsidP="00E23A2D">
      <w:pPr>
        <w:pStyle w:val="210"/>
        <w:tabs>
          <w:tab w:val="left" w:pos="720"/>
        </w:tabs>
        <w:spacing w:line="276" w:lineRule="auto"/>
        <w:ind w:firstLine="0"/>
        <w:contextualSpacing/>
      </w:pPr>
    </w:p>
    <w:p w:rsidR="00E23A2D" w:rsidRDefault="00467F52" w:rsidP="00E23A2D">
      <w:pPr>
        <w:pStyle w:val="210"/>
        <w:tabs>
          <w:tab w:val="left" w:pos="720"/>
        </w:tabs>
        <w:spacing w:line="276" w:lineRule="auto"/>
        <w:ind w:firstLine="0"/>
        <w:contextualSpacing/>
        <w:rPr>
          <w:b/>
        </w:rPr>
      </w:pPr>
      <w:r w:rsidRPr="00467F52">
        <w:t>В течение года осуществлялось повышение квалификации педагогов Центра</w:t>
      </w:r>
    </w:p>
    <w:p w:rsidR="00467F52" w:rsidRPr="00E23A2D" w:rsidRDefault="00E23A2D" w:rsidP="00E23A2D">
      <w:pPr>
        <w:pStyle w:val="210"/>
        <w:tabs>
          <w:tab w:val="left" w:pos="720"/>
        </w:tabs>
        <w:spacing w:line="276" w:lineRule="auto"/>
        <w:ind w:firstLine="0"/>
        <w:contextualSpacing/>
        <w:rPr>
          <w:b/>
        </w:rPr>
      </w:pPr>
      <w:r>
        <w:rPr>
          <w:b/>
        </w:rPr>
        <w:t xml:space="preserve">- </w:t>
      </w:r>
      <w:r w:rsidR="00467F52" w:rsidRPr="00467F52">
        <w:t xml:space="preserve">Современные достижения отечественной науки для обеспечения технологического суверенитета страны (физика) – Киселев Е.Ю., </w:t>
      </w:r>
      <w:r w:rsidR="00467F52" w:rsidRPr="00467F52">
        <w:rPr>
          <w:bCs/>
        </w:rPr>
        <w:t xml:space="preserve">учитель физики </w:t>
      </w:r>
    </w:p>
    <w:p w:rsidR="00467F52" w:rsidRPr="00467F52" w:rsidRDefault="00E23A2D" w:rsidP="00E23A2D">
      <w:pPr>
        <w:pStyle w:val="210"/>
        <w:tabs>
          <w:tab w:val="left" w:pos="720"/>
        </w:tabs>
        <w:spacing w:line="276" w:lineRule="auto"/>
        <w:ind w:firstLine="0"/>
        <w:contextualSpacing/>
        <w:jc w:val="both"/>
        <w:rPr>
          <w:b/>
        </w:rPr>
      </w:pPr>
      <w:r>
        <w:t xml:space="preserve">- </w:t>
      </w:r>
      <w:r w:rsidR="00467F52" w:rsidRPr="00467F52">
        <w:t>Республиканский форум </w:t>
      </w:r>
      <w:r w:rsidR="00467F52" w:rsidRPr="00467F52">
        <w:rPr>
          <w:bCs/>
        </w:rPr>
        <w:t>«Инженерное образование в современной</w:t>
      </w:r>
      <w:r w:rsidR="00467F52" w:rsidRPr="00467F52">
        <w:t> </w:t>
      </w:r>
      <w:r w:rsidR="00467F52" w:rsidRPr="00467F52">
        <w:rPr>
          <w:bCs/>
        </w:rPr>
        <w:t>школе: актуальные направления и инновационные практики» - 1 участник, Киселев Е.Ю, учитель физики</w:t>
      </w:r>
    </w:p>
    <w:p w:rsidR="00467F52" w:rsidRPr="00467F52" w:rsidRDefault="00E23A2D" w:rsidP="00E23A2D">
      <w:pPr>
        <w:pStyle w:val="210"/>
        <w:tabs>
          <w:tab w:val="left" w:pos="720"/>
        </w:tabs>
        <w:spacing w:line="276" w:lineRule="auto"/>
        <w:ind w:firstLine="0"/>
        <w:contextualSpacing/>
        <w:jc w:val="both"/>
      </w:pPr>
      <w:r>
        <w:t xml:space="preserve">- </w:t>
      </w:r>
      <w:r w:rsidR="00467F52" w:rsidRPr="00467F52">
        <w:t>Формирование и оценка функциональной грамотности обучающихся общеобразовательных организаций в условиях реализации ФГОС –  Чупрова Н.В., руководитель Центра</w:t>
      </w:r>
      <w:r>
        <w:t>.</w:t>
      </w:r>
    </w:p>
    <w:p w:rsidR="00467F52" w:rsidRPr="00467F52" w:rsidRDefault="00467F52" w:rsidP="00E23A2D">
      <w:pPr>
        <w:pStyle w:val="210"/>
        <w:tabs>
          <w:tab w:val="left" w:pos="720"/>
        </w:tabs>
        <w:spacing w:line="276" w:lineRule="auto"/>
        <w:ind w:firstLine="284"/>
        <w:contextualSpacing/>
        <w:jc w:val="both"/>
      </w:pPr>
      <w:r w:rsidRPr="00467F52">
        <w:t>Проведена презентация опыта работы Центра педагогическому и родительскому сообществам:</w:t>
      </w:r>
    </w:p>
    <w:p w:rsidR="00467F52" w:rsidRPr="00467F52" w:rsidRDefault="00467F52" w:rsidP="000E5F8D">
      <w:pPr>
        <w:pStyle w:val="210"/>
        <w:numPr>
          <w:ilvl w:val="0"/>
          <w:numId w:val="34"/>
        </w:numPr>
        <w:tabs>
          <w:tab w:val="left" w:pos="0"/>
        </w:tabs>
        <w:spacing w:line="276" w:lineRule="auto"/>
        <w:ind w:left="0" w:firstLine="0"/>
        <w:contextualSpacing/>
      </w:pPr>
      <w:r w:rsidRPr="00467F52">
        <w:t>Муниципальная педагогическая конференция "Практические аспекты реализации основных и дополнительных общеобразовательных программ с использованием ресурсов центров "Точка роста" с привлечением родительской общественности»</w:t>
      </w:r>
    </w:p>
    <w:p w:rsidR="00467F52" w:rsidRPr="00467F52" w:rsidRDefault="00467F52" w:rsidP="000E5F8D">
      <w:pPr>
        <w:pStyle w:val="210"/>
        <w:numPr>
          <w:ilvl w:val="0"/>
          <w:numId w:val="34"/>
        </w:numPr>
        <w:tabs>
          <w:tab w:val="left" w:pos="0"/>
        </w:tabs>
        <w:spacing w:line="276" w:lineRule="auto"/>
        <w:ind w:left="0" w:firstLine="0"/>
        <w:contextualSpacing/>
      </w:pPr>
      <w:r w:rsidRPr="00467F52">
        <w:t>Педагогический совет по теме «Анализ результатов образовательной деятельности за 2023-2024 учебный год. Изменения в работе школы в 2024-2025 учебном году» для педагогов школы.</w:t>
      </w:r>
    </w:p>
    <w:p w:rsidR="00467F52" w:rsidRPr="00467F52" w:rsidRDefault="00467F52" w:rsidP="000E5F8D">
      <w:pPr>
        <w:pStyle w:val="210"/>
        <w:numPr>
          <w:ilvl w:val="0"/>
          <w:numId w:val="34"/>
        </w:numPr>
        <w:tabs>
          <w:tab w:val="left" w:pos="0"/>
        </w:tabs>
        <w:spacing w:line="276" w:lineRule="auto"/>
        <w:ind w:left="0" w:firstLine="0"/>
        <w:contextualSpacing/>
      </w:pPr>
      <w:r w:rsidRPr="00467F52">
        <w:t xml:space="preserve">На мероприятии к Дню российской науки для родителей 1б класса. </w:t>
      </w:r>
    </w:p>
    <w:p w:rsidR="00467F52" w:rsidRDefault="00467F52" w:rsidP="00B232BD">
      <w:pPr>
        <w:pStyle w:val="210"/>
        <w:tabs>
          <w:tab w:val="left" w:pos="720"/>
        </w:tabs>
        <w:spacing w:line="276" w:lineRule="auto"/>
        <w:ind w:firstLine="284"/>
        <w:contextualSpacing/>
      </w:pPr>
      <w:r w:rsidRPr="00467F52">
        <w:rPr>
          <w:b/>
        </w:rPr>
        <w:tab/>
      </w:r>
      <w:r w:rsidRPr="00467F52">
        <w:t xml:space="preserve">В течение года осуществлялся ежеквартальный мониторинг деятельности Центра «Точка роста», осуществлялось наполнение раздела Центр «Точка роста», публиковались пресс-обзоры мероприятий на школьном сайте. </w:t>
      </w:r>
    </w:p>
    <w:p w:rsidR="00E23A2D" w:rsidRPr="00467F52" w:rsidRDefault="00E23A2D" w:rsidP="00B232BD">
      <w:pPr>
        <w:pStyle w:val="210"/>
        <w:tabs>
          <w:tab w:val="left" w:pos="720"/>
        </w:tabs>
        <w:spacing w:line="276" w:lineRule="auto"/>
        <w:ind w:firstLine="284"/>
        <w:contextualSpacing/>
      </w:pPr>
    </w:p>
    <w:p w:rsidR="00E23A2D" w:rsidRDefault="00E23A2D" w:rsidP="00E23A2D">
      <w:pPr>
        <w:pStyle w:val="210"/>
        <w:tabs>
          <w:tab w:val="left" w:pos="720"/>
        </w:tabs>
        <w:ind w:firstLine="284"/>
        <w:contextualSpacing/>
        <w:jc w:val="center"/>
        <w:rPr>
          <w:b/>
        </w:rPr>
      </w:pPr>
      <w:r w:rsidRPr="00E23A2D">
        <w:rPr>
          <w:b/>
        </w:rPr>
        <w:t>Научно-методическое сопровождение теоретической и практической деятельности учителей школы.</w:t>
      </w:r>
    </w:p>
    <w:p w:rsidR="00E23A2D" w:rsidRPr="00E23A2D" w:rsidRDefault="00E23A2D" w:rsidP="00E23A2D">
      <w:pPr>
        <w:pStyle w:val="210"/>
        <w:tabs>
          <w:tab w:val="left" w:pos="720"/>
        </w:tabs>
        <w:ind w:firstLine="284"/>
        <w:contextualSpacing/>
        <w:jc w:val="center"/>
        <w:rPr>
          <w:b/>
        </w:rPr>
      </w:pPr>
    </w:p>
    <w:tbl>
      <w:tblPr>
        <w:tblW w:w="0" w:type="auto"/>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6"/>
        <w:gridCol w:w="3118"/>
        <w:gridCol w:w="4559"/>
      </w:tblGrid>
      <w:tr w:rsidR="00E23A2D" w:rsidRPr="00E23A2D" w:rsidTr="00E23A2D">
        <w:trPr>
          <w:trHeight w:val="5757"/>
        </w:trPr>
        <w:tc>
          <w:tcPr>
            <w:tcW w:w="1986" w:type="dxa"/>
            <w:vMerge w:val="restart"/>
          </w:tcPr>
          <w:p w:rsidR="00E23A2D" w:rsidRPr="00E23A2D" w:rsidRDefault="00E23A2D" w:rsidP="00E23A2D">
            <w:pPr>
              <w:pStyle w:val="210"/>
              <w:tabs>
                <w:tab w:val="left" w:pos="720"/>
              </w:tabs>
              <w:ind w:firstLine="0"/>
              <w:contextualSpacing/>
              <w:jc w:val="both"/>
              <w:rPr>
                <w:bCs/>
              </w:rPr>
            </w:pPr>
            <w:r>
              <w:rPr>
                <w:bCs/>
              </w:rPr>
              <w:t>1.</w:t>
            </w:r>
            <w:r w:rsidRPr="00E23A2D">
              <w:rPr>
                <w:bCs/>
              </w:rPr>
              <w:t>Проведение педагогических советов</w:t>
            </w:r>
          </w:p>
        </w:tc>
        <w:tc>
          <w:tcPr>
            <w:tcW w:w="3118" w:type="dxa"/>
          </w:tcPr>
          <w:p w:rsidR="00E23A2D" w:rsidRPr="00E23A2D" w:rsidRDefault="00E23A2D" w:rsidP="00E23A2D">
            <w:pPr>
              <w:pStyle w:val="210"/>
              <w:tabs>
                <w:tab w:val="left" w:pos="720"/>
              </w:tabs>
              <w:spacing w:line="276" w:lineRule="auto"/>
              <w:ind w:firstLine="0"/>
              <w:contextualSpacing/>
              <w:jc w:val="center"/>
            </w:pPr>
            <w:r w:rsidRPr="00E23A2D">
              <w:t>1.1. Педагогический совет по теме «Формирование и оценка функциональной грамотности обучающихся в условиях реализации ФГОС: опыт, проблемы, перспективы»</w:t>
            </w:r>
          </w:p>
          <w:p w:rsidR="00E23A2D" w:rsidRPr="00E23A2D" w:rsidRDefault="00E23A2D" w:rsidP="00E23A2D">
            <w:pPr>
              <w:pStyle w:val="210"/>
              <w:tabs>
                <w:tab w:val="left" w:pos="720"/>
              </w:tabs>
              <w:ind w:firstLine="284"/>
              <w:contextualSpacing/>
              <w:jc w:val="both"/>
            </w:pPr>
          </w:p>
        </w:tc>
        <w:tc>
          <w:tcPr>
            <w:tcW w:w="4559" w:type="dxa"/>
          </w:tcPr>
          <w:p w:rsidR="00E23A2D" w:rsidRPr="00E23A2D" w:rsidRDefault="00E23A2D" w:rsidP="00E23A2D">
            <w:pPr>
              <w:pStyle w:val="210"/>
              <w:tabs>
                <w:tab w:val="left" w:pos="720"/>
              </w:tabs>
              <w:spacing w:line="276" w:lineRule="auto"/>
              <w:ind w:firstLine="0"/>
              <w:contextualSpacing/>
            </w:pPr>
            <w:r w:rsidRPr="00E23A2D">
              <w:t>Цель: совершенствование профессионального мастерства учителя в контексте развития функциональной грамотности обучающихся на всех уровнях обучения.</w:t>
            </w:r>
          </w:p>
          <w:p w:rsidR="00E23A2D" w:rsidRPr="00E23A2D" w:rsidRDefault="00E23A2D" w:rsidP="00E23A2D">
            <w:pPr>
              <w:pStyle w:val="210"/>
              <w:tabs>
                <w:tab w:val="left" w:pos="720"/>
              </w:tabs>
              <w:spacing w:line="276" w:lineRule="auto"/>
              <w:ind w:firstLine="0"/>
              <w:contextualSpacing/>
            </w:pPr>
            <w:r w:rsidRPr="00E23A2D">
              <w:t>В ходе педсовета был организован практикум по разным направлениям:</w:t>
            </w:r>
          </w:p>
          <w:p w:rsidR="00E23A2D" w:rsidRPr="00E23A2D" w:rsidRDefault="00E23A2D" w:rsidP="00E23A2D">
            <w:pPr>
              <w:pStyle w:val="210"/>
              <w:tabs>
                <w:tab w:val="left" w:pos="720"/>
              </w:tabs>
              <w:spacing w:line="276" w:lineRule="auto"/>
              <w:ind w:firstLine="0"/>
              <w:contextualSpacing/>
            </w:pPr>
            <w:r w:rsidRPr="00E23A2D">
              <w:t>Медведева О.В. - Читательская грамотность: Работа с текстом в рамках итогового собеседования.</w:t>
            </w:r>
          </w:p>
          <w:p w:rsidR="00E23A2D" w:rsidRPr="00E23A2D" w:rsidRDefault="00E23A2D" w:rsidP="00E23A2D">
            <w:pPr>
              <w:pStyle w:val="210"/>
              <w:tabs>
                <w:tab w:val="left" w:pos="720"/>
              </w:tabs>
              <w:spacing w:line="276" w:lineRule="auto"/>
              <w:ind w:firstLine="0"/>
              <w:contextualSpacing/>
            </w:pPr>
            <w:r w:rsidRPr="00E23A2D">
              <w:t>Чупрова Н.В. - Математическая грамотность: Формулирование заданий к тексту на основе таксономии учебных целей Блума.</w:t>
            </w:r>
          </w:p>
          <w:p w:rsidR="00E23A2D" w:rsidRDefault="00E23A2D" w:rsidP="00E23A2D">
            <w:pPr>
              <w:pStyle w:val="210"/>
              <w:tabs>
                <w:tab w:val="left" w:pos="720"/>
              </w:tabs>
              <w:spacing w:line="276" w:lineRule="auto"/>
              <w:ind w:firstLine="0"/>
              <w:contextualSpacing/>
            </w:pPr>
            <w:r w:rsidRPr="00E23A2D">
              <w:t>Аникиева Л.М. - Естественнонаучная грамотность: Формулирование вопросов к тексту с применением педагогического приема «Ромашка Блума». </w:t>
            </w:r>
          </w:p>
          <w:p w:rsidR="00BA7A24" w:rsidRPr="00E23A2D" w:rsidRDefault="00BA7A24" w:rsidP="00E23A2D">
            <w:pPr>
              <w:pStyle w:val="210"/>
              <w:tabs>
                <w:tab w:val="left" w:pos="720"/>
              </w:tabs>
              <w:spacing w:line="276" w:lineRule="auto"/>
              <w:ind w:firstLine="0"/>
              <w:contextualSpacing/>
            </w:pPr>
          </w:p>
        </w:tc>
      </w:tr>
      <w:tr w:rsidR="00E23A2D" w:rsidRPr="00E23A2D" w:rsidTr="00E578EE">
        <w:trPr>
          <w:trHeight w:val="416"/>
        </w:trPr>
        <w:tc>
          <w:tcPr>
            <w:tcW w:w="1986" w:type="dxa"/>
            <w:vMerge/>
          </w:tcPr>
          <w:p w:rsidR="00E23A2D" w:rsidRPr="00E23A2D" w:rsidRDefault="00E23A2D" w:rsidP="00E23A2D">
            <w:pPr>
              <w:pStyle w:val="210"/>
              <w:tabs>
                <w:tab w:val="left" w:pos="720"/>
              </w:tabs>
              <w:ind w:firstLine="284"/>
              <w:contextualSpacing/>
              <w:jc w:val="both"/>
              <w:rPr>
                <w:bCs/>
              </w:rPr>
            </w:pPr>
          </w:p>
        </w:tc>
        <w:tc>
          <w:tcPr>
            <w:tcW w:w="3118" w:type="dxa"/>
          </w:tcPr>
          <w:p w:rsidR="00E23A2D" w:rsidRPr="00E23A2D" w:rsidRDefault="00E23A2D" w:rsidP="00E23A2D">
            <w:pPr>
              <w:pStyle w:val="210"/>
              <w:tabs>
                <w:tab w:val="left" w:pos="720"/>
              </w:tabs>
              <w:spacing w:line="276" w:lineRule="auto"/>
              <w:ind w:firstLine="0"/>
              <w:contextualSpacing/>
              <w:jc w:val="center"/>
              <w:rPr>
                <w:bCs/>
                <w:iCs/>
              </w:rPr>
            </w:pPr>
            <w:r w:rsidRPr="00E23A2D">
              <w:t>1.2. Педагогический совет по теме «Современные проблемы социализации учащихся</w:t>
            </w:r>
            <w:r w:rsidRPr="00E23A2D">
              <w:rPr>
                <w:bCs/>
                <w:iCs/>
              </w:rPr>
              <w:t>»</w:t>
            </w:r>
          </w:p>
          <w:p w:rsidR="00E23A2D" w:rsidRPr="00E23A2D" w:rsidRDefault="00E23A2D" w:rsidP="00E23A2D">
            <w:pPr>
              <w:pStyle w:val="210"/>
              <w:tabs>
                <w:tab w:val="left" w:pos="720"/>
              </w:tabs>
              <w:ind w:firstLine="284"/>
              <w:contextualSpacing/>
              <w:jc w:val="both"/>
            </w:pPr>
          </w:p>
        </w:tc>
        <w:tc>
          <w:tcPr>
            <w:tcW w:w="4559" w:type="dxa"/>
          </w:tcPr>
          <w:p w:rsidR="00E23A2D" w:rsidRPr="00E23A2D" w:rsidRDefault="00BA7A24" w:rsidP="00E23A2D">
            <w:pPr>
              <w:pStyle w:val="210"/>
              <w:tabs>
                <w:tab w:val="left" w:pos="720"/>
              </w:tabs>
              <w:spacing w:line="276" w:lineRule="auto"/>
              <w:ind w:firstLine="0"/>
              <w:contextualSpacing/>
            </w:pPr>
            <w:r>
              <w:t>Цель: </w:t>
            </w:r>
            <w:r w:rsidR="00E23A2D" w:rsidRPr="00E23A2D">
              <w:t xml:space="preserve">Анализ актуальных проблем социализации учащихся в современном обществе. Определение ключевых направлений деятельности школы по обеспечению успешной социализации школьников. </w:t>
            </w:r>
          </w:p>
          <w:p w:rsidR="00E23A2D" w:rsidRPr="00E23A2D" w:rsidRDefault="00E23A2D" w:rsidP="00E23A2D">
            <w:pPr>
              <w:pStyle w:val="210"/>
              <w:tabs>
                <w:tab w:val="left" w:pos="720"/>
              </w:tabs>
              <w:spacing w:line="276" w:lineRule="auto"/>
              <w:ind w:firstLine="0"/>
              <w:contextualSpacing/>
            </w:pPr>
            <w:r w:rsidRPr="00E23A2D">
              <w:t>В ходе педсовета были рассмотрены вопросы:</w:t>
            </w:r>
          </w:p>
          <w:p w:rsidR="00E23A2D" w:rsidRPr="00E23A2D" w:rsidRDefault="00E23A2D" w:rsidP="00E23A2D">
            <w:pPr>
              <w:pStyle w:val="210"/>
              <w:tabs>
                <w:tab w:val="left" w:pos="720"/>
              </w:tabs>
              <w:spacing w:line="276" w:lineRule="auto"/>
              <w:ind w:firstLine="0"/>
              <w:contextualSpacing/>
            </w:pPr>
            <w:r w:rsidRPr="00E23A2D">
              <w:t>1. Актуальность проблемы социализации обучающихся в современном мире -  Захаркина Е.А.</w:t>
            </w:r>
          </w:p>
          <w:p w:rsidR="00E23A2D" w:rsidRPr="00E23A2D" w:rsidRDefault="00E23A2D" w:rsidP="00E23A2D">
            <w:pPr>
              <w:pStyle w:val="210"/>
              <w:tabs>
                <w:tab w:val="left" w:pos="720"/>
              </w:tabs>
              <w:spacing w:line="276" w:lineRule="auto"/>
              <w:ind w:firstLine="0"/>
              <w:contextualSpacing/>
            </w:pPr>
            <w:r w:rsidRPr="00E23A2D">
              <w:t>2.Ключевые аспекты социализации – Чупрова Н.В.</w:t>
            </w:r>
          </w:p>
          <w:p w:rsidR="00E23A2D" w:rsidRPr="00E23A2D" w:rsidRDefault="00E23A2D" w:rsidP="00E23A2D">
            <w:pPr>
              <w:pStyle w:val="210"/>
              <w:tabs>
                <w:tab w:val="left" w:pos="720"/>
              </w:tabs>
              <w:spacing w:line="276" w:lineRule="auto"/>
              <w:ind w:firstLine="0"/>
              <w:contextualSpacing/>
            </w:pPr>
            <w:r w:rsidRPr="00E23A2D">
              <w:t>3. Этапы социализации школьников. Анализ уровня социализации учащихся школы. – Сидорова М.П.</w:t>
            </w:r>
          </w:p>
          <w:p w:rsidR="00E23A2D" w:rsidRPr="00E23A2D" w:rsidRDefault="00E23A2D" w:rsidP="00E23A2D">
            <w:pPr>
              <w:pStyle w:val="210"/>
              <w:tabs>
                <w:tab w:val="left" w:pos="720"/>
              </w:tabs>
              <w:spacing w:line="276" w:lineRule="auto"/>
              <w:ind w:firstLine="0"/>
              <w:contextualSpacing/>
            </w:pPr>
            <w:r w:rsidRPr="00E23A2D">
              <w:t xml:space="preserve">Результаты СПТ – 2025 – Захаркина Е.А. </w:t>
            </w:r>
          </w:p>
          <w:p w:rsidR="00E23A2D" w:rsidRPr="00E23A2D" w:rsidRDefault="00E23A2D" w:rsidP="00E23A2D">
            <w:pPr>
              <w:pStyle w:val="210"/>
              <w:tabs>
                <w:tab w:val="left" w:pos="720"/>
              </w:tabs>
              <w:spacing w:line="276" w:lineRule="auto"/>
              <w:ind w:firstLine="0"/>
              <w:contextualSpacing/>
            </w:pPr>
            <w:r w:rsidRPr="00E23A2D">
              <w:t>4. Организация учебной деятельности, направленной на успешную со</w:t>
            </w:r>
            <w:r>
              <w:t>циализацию учащихся – Медведева</w:t>
            </w:r>
            <w:r w:rsidRPr="00E23A2D">
              <w:t xml:space="preserve">О.В. </w:t>
            </w:r>
          </w:p>
          <w:p w:rsidR="00E23A2D" w:rsidRPr="00E23A2D" w:rsidRDefault="00E23A2D" w:rsidP="00E23A2D">
            <w:pPr>
              <w:pStyle w:val="210"/>
              <w:tabs>
                <w:tab w:val="left" w:pos="720"/>
              </w:tabs>
              <w:spacing w:line="276" w:lineRule="auto"/>
              <w:ind w:firstLine="0"/>
              <w:contextualSpacing/>
            </w:pPr>
            <w:r w:rsidRPr="00E23A2D">
              <w:t>5.  Организация воспитательной деятельности, направленной на успешную социализацию учащихся – Алексеева Е.Л.</w:t>
            </w:r>
          </w:p>
          <w:p w:rsidR="00E23A2D" w:rsidRDefault="00E23A2D" w:rsidP="00E23A2D">
            <w:pPr>
              <w:pStyle w:val="210"/>
              <w:tabs>
                <w:tab w:val="left" w:pos="720"/>
              </w:tabs>
              <w:spacing w:line="276" w:lineRule="auto"/>
              <w:ind w:firstLine="0"/>
              <w:contextualSpacing/>
            </w:pPr>
            <w:r w:rsidRPr="00E23A2D">
              <w:t>6. Роль классного руководителя в социализации обучающихся класса – Чмыликова О.И.</w:t>
            </w:r>
          </w:p>
          <w:p w:rsidR="00BA7A24" w:rsidRPr="00E23A2D" w:rsidRDefault="00BA7A24" w:rsidP="00E23A2D">
            <w:pPr>
              <w:pStyle w:val="210"/>
              <w:tabs>
                <w:tab w:val="left" w:pos="720"/>
              </w:tabs>
              <w:spacing w:line="276" w:lineRule="auto"/>
              <w:ind w:firstLine="0"/>
              <w:contextualSpacing/>
            </w:pPr>
          </w:p>
        </w:tc>
      </w:tr>
      <w:tr w:rsidR="00E23A2D" w:rsidRPr="00E23A2D" w:rsidTr="00E578EE">
        <w:trPr>
          <w:trHeight w:val="3795"/>
        </w:trPr>
        <w:tc>
          <w:tcPr>
            <w:tcW w:w="1986" w:type="dxa"/>
            <w:vMerge w:val="restart"/>
          </w:tcPr>
          <w:p w:rsidR="00E23A2D" w:rsidRPr="00E23A2D" w:rsidRDefault="00E23A2D" w:rsidP="00E23A2D">
            <w:pPr>
              <w:pStyle w:val="210"/>
              <w:tabs>
                <w:tab w:val="left" w:pos="720"/>
              </w:tabs>
              <w:ind w:firstLine="0"/>
              <w:contextualSpacing/>
              <w:jc w:val="both"/>
              <w:rPr>
                <w:bCs/>
              </w:rPr>
            </w:pPr>
            <w:r>
              <w:rPr>
                <w:bCs/>
              </w:rPr>
              <w:lastRenderedPageBreak/>
              <w:t>2.</w:t>
            </w:r>
            <w:r w:rsidRPr="00E23A2D">
              <w:rPr>
                <w:bCs/>
              </w:rPr>
              <w:t>Проведение методических совещаний</w:t>
            </w:r>
          </w:p>
        </w:tc>
        <w:tc>
          <w:tcPr>
            <w:tcW w:w="3118" w:type="dxa"/>
          </w:tcPr>
          <w:p w:rsidR="00E23A2D" w:rsidRPr="00E23A2D" w:rsidRDefault="00E23A2D" w:rsidP="00E23A2D">
            <w:pPr>
              <w:pStyle w:val="210"/>
              <w:tabs>
                <w:tab w:val="left" w:pos="720"/>
              </w:tabs>
              <w:ind w:firstLine="284"/>
              <w:contextualSpacing/>
              <w:jc w:val="center"/>
            </w:pPr>
            <w:r w:rsidRPr="00E23A2D">
              <w:t>1. Адаптация учащихся</w:t>
            </w:r>
          </w:p>
          <w:p w:rsidR="00E23A2D" w:rsidRPr="00E23A2D" w:rsidRDefault="00E23A2D" w:rsidP="00E23A2D">
            <w:pPr>
              <w:pStyle w:val="210"/>
              <w:tabs>
                <w:tab w:val="left" w:pos="720"/>
              </w:tabs>
              <w:ind w:firstLine="284"/>
              <w:contextualSpacing/>
              <w:jc w:val="center"/>
            </w:pPr>
            <w:r w:rsidRPr="00E23A2D">
              <w:t>5 классов к новым условиям обучения в рамках реализации ФГОС основного общего образования.</w:t>
            </w:r>
          </w:p>
        </w:tc>
        <w:tc>
          <w:tcPr>
            <w:tcW w:w="4559" w:type="dxa"/>
          </w:tcPr>
          <w:p w:rsidR="00E23A2D" w:rsidRPr="00E23A2D" w:rsidRDefault="00E23A2D" w:rsidP="00E23A2D">
            <w:pPr>
              <w:pStyle w:val="210"/>
              <w:tabs>
                <w:tab w:val="left" w:pos="720"/>
              </w:tabs>
              <w:spacing w:line="276" w:lineRule="auto"/>
              <w:ind w:firstLine="0"/>
              <w:contextualSpacing/>
            </w:pPr>
            <w:r w:rsidRPr="00E23A2D">
              <w:t xml:space="preserve">Цель: проанализировать уровень адаптации обучающихся 5 класса к новым условиям при переходе из начальной школы в основную.  </w:t>
            </w:r>
          </w:p>
          <w:p w:rsidR="00E23A2D" w:rsidRPr="00E23A2D" w:rsidRDefault="00E23A2D" w:rsidP="00E23A2D">
            <w:pPr>
              <w:pStyle w:val="210"/>
              <w:tabs>
                <w:tab w:val="left" w:pos="720"/>
              </w:tabs>
              <w:spacing w:line="276" w:lineRule="auto"/>
              <w:ind w:firstLine="0"/>
              <w:contextualSpacing/>
            </w:pPr>
            <w:r w:rsidRPr="00E23A2D">
              <w:t>При подготовке организовано:</w:t>
            </w:r>
          </w:p>
          <w:p w:rsidR="00E23A2D" w:rsidRPr="00E23A2D" w:rsidRDefault="00E23A2D" w:rsidP="00E23A2D">
            <w:pPr>
              <w:pStyle w:val="210"/>
              <w:tabs>
                <w:tab w:val="left" w:pos="720"/>
              </w:tabs>
              <w:spacing w:line="276" w:lineRule="auto"/>
              <w:ind w:firstLine="0"/>
              <w:contextualSpacing/>
            </w:pPr>
            <w:r w:rsidRPr="00E23A2D">
              <w:t>- Посещение уроков с целью наблюдения деятельности учителя по организации урока в соответствии с требованиями ФГОС;</w:t>
            </w:r>
          </w:p>
          <w:p w:rsidR="00E23A2D" w:rsidRPr="00E23A2D" w:rsidRDefault="00E23A2D" w:rsidP="00E23A2D">
            <w:pPr>
              <w:pStyle w:val="210"/>
              <w:tabs>
                <w:tab w:val="left" w:pos="720"/>
              </w:tabs>
              <w:spacing w:line="276" w:lineRule="auto"/>
              <w:ind w:firstLine="0"/>
              <w:contextualSpacing/>
            </w:pPr>
            <w:r w:rsidRPr="00E23A2D">
              <w:t xml:space="preserve">- Комплексная проверка знаний за курс начальной школы; </w:t>
            </w:r>
          </w:p>
          <w:p w:rsidR="00E23A2D" w:rsidRPr="00E23A2D" w:rsidRDefault="00E23A2D" w:rsidP="00E23A2D">
            <w:pPr>
              <w:pStyle w:val="210"/>
              <w:tabs>
                <w:tab w:val="left" w:pos="720"/>
              </w:tabs>
              <w:spacing w:line="276" w:lineRule="auto"/>
              <w:ind w:firstLine="0"/>
              <w:contextualSpacing/>
            </w:pPr>
            <w:r w:rsidRPr="00E23A2D">
              <w:t>- Психолого-педагогическое тестирование;</w:t>
            </w:r>
          </w:p>
          <w:p w:rsidR="00E23A2D" w:rsidRPr="00E23A2D" w:rsidRDefault="00E23A2D" w:rsidP="00E23A2D">
            <w:pPr>
              <w:pStyle w:val="210"/>
              <w:tabs>
                <w:tab w:val="left" w:pos="720"/>
              </w:tabs>
              <w:spacing w:line="276" w:lineRule="auto"/>
              <w:ind w:firstLine="0"/>
              <w:contextualSpacing/>
            </w:pPr>
            <w:r w:rsidRPr="00E23A2D">
              <w:t>– Предварительная аттестация;</w:t>
            </w:r>
          </w:p>
          <w:p w:rsidR="00E23A2D" w:rsidRDefault="00E23A2D" w:rsidP="00E23A2D">
            <w:pPr>
              <w:pStyle w:val="210"/>
              <w:tabs>
                <w:tab w:val="left" w:pos="720"/>
              </w:tabs>
              <w:spacing w:line="276" w:lineRule="auto"/>
              <w:ind w:firstLine="0"/>
              <w:contextualSpacing/>
            </w:pPr>
            <w:r w:rsidRPr="00E23A2D">
              <w:t>- Организация внеурочной деятельности.</w:t>
            </w:r>
          </w:p>
          <w:p w:rsidR="00BA7A24" w:rsidRPr="00E23A2D" w:rsidRDefault="00BA7A24" w:rsidP="00E23A2D">
            <w:pPr>
              <w:pStyle w:val="210"/>
              <w:tabs>
                <w:tab w:val="left" w:pos="720"/>
              </w:tabs>
              <w:spacing w:line="276" w:lineRule="auto"/>
              <w:ind w:firstLine="0"/>
              <w:contextualSpacing/>
            </w:pPr>
          </w:p>
        </w:tc>
      </w:tr>
      <w:tr w:rsidR="00E23A2D" w:rsidRPr="00E23A2D" w:rsidTr="00E578EE">
        <w:trPr>
          <w:trHeight w:val="4422"/>
        </w:trPr>
        <w:tc>
          <w:tcPr>
            <w:tcW w:w="1986" w:type="dxa"/>
            <w:vMerge/>
          </w:tcPr>
          <w:p w:rsidR="00E23A2D" w:rsidRPr="00E23A2D" w:rsidRDefault="00E23A2D" w:rsidP="00E23A2D">
            <w:pPr>
              <w:pStyle w:val="210"/>
              <w:tabs>
                <w:tab w:val="left" w:pos="720"/>
              </w:tabs>
              <w:ind w:firstLine="284"/>
              <w:contextualSpacing/>
              <w:jc w:val="both"/>
              <w:rPr>
                <w:bCs/>
              </w:rPr>
            </w:pPr>
          </w:p>
        </w:tc>
        <w:tc>
          <w:tcPr>
            <w:tcW w:w="3118" w:type="dxa"/>
          </w:tcPr>
          <w:p w:rsidR="00E23A2D" w:rsidRPr="00E23A2D" w:rsidRDefault="00E23A2D" w:rsidP="00E23A2D">
            <w:pPr>
              <w:pStyle w:val="210"/>
              <w:tabs>
                <w:tab w:val="left" w:pos="720"/>
              </w:tabs>
              <w:ind w:firstLine="284"/>
              <w:contextualSpacing/>
              <w:jc w:val="center"/>
            </w:pPr>
            <w:r w:rsidRPr="00E23A2D">
              <w:t>2. Адаптация учащихся 10 класса к новым условиям обучения в рамках реализации ФГОС СОО и профильного обучения.</w:t>
            </w:r>
          </w:p>
          <w:p w:rsidR="00E23A2D" w:rsidRPr="00E23A2D" w:rsidRDefault="00E23A2D" w:rsidP="00E23A2D">
            <w:pPr>
              <w:pStyle w:val="210"/>
              <w:tabs>
                <w:tab w:val="left" w:pos="720"/>
              </w:tabs>
              <w:ind w:firstLine="284"/>
              <w:contextualSpacing/>
            </w:pPr>
          </w:p>
        </w:tc>
        <w:tc>
          <w:tcPr>
            <w:tcW w:w="4559" w:type="dxa"/>
          </w:tcPr>
          <w:p w:rsidR="00E23A2D" w:rsidRPr="00E23A2D" w:rsidRDefault="00E23A2D" w:rsidP="00E23A2D">
            <w:pPr>
              <w:pStyle w:val="210"/>
              <w:tabs>
                <w:tab w:val="left" w:pos="720"/>
              </w:tabs>
              <w:spacing w:line="276" w:lineRule="auto"/>
              <w:ind w:firstLine="0"/>
              <w:contextualSpacing/>
            </w:pPr>
            <w:r w:rsidRPr="00E23A2D">
              <w:t xml:space="preserve">Цель: проанализировать уровень адаптации обучающихся 10 класса к новым условиям при переходе из основной школы в среднюю.  </w:t>
            </w:r>
          </w:p>
          <w:p w:rsidR="00E23A2D" w:rsidRPr="00E23A2D" w:rsidRDefault="00E23A2D" w:rsidP="00E23A2D">
            <w:pPr>
              <w:pStyle w:val="210"/>
              <w:tabs>
                <w:tab w:val="left" w:pos="720"/>
              </w:tabs>
              <w:spacing w:line="276" w:lineRule="auto"/>
              <w:ind w:firstLine="0"/>
              <w:contextualSpacing/>
            </w:pPr>
            <w:r w:rsidRPr="00E23A2D">
              <w:t>При подготовке организовано:</w:t>
            </w:r>
          </w:p>
          <w:p w:rsidR="00E23A2D" w:rsidRPr="00E23A2D" w:rsidRDefault="00E23A2D" w:rsidP="00E23A2D">
            <w:pPr>
              <w:pStyle w:val="210"/>
              <w:tabs>
                <w:tab w:val="left" w:pos="720"/>
              </w:tabs>
              <w:spacing w:line="276" w:lineRule="auto"/>
              <w:ind w:firstLine="0"/>
              <w:contextualSpacing/>
            </w:pPr>
            <w:r w:rsidRPr="00E23A2D">
              <w:t>-Посещение уроков с целью наблюдения деятельности учителя по организации урока в соответствии с требованиями ФГОС;</w:t>
            </w:r>
          </w:p>
          <w:p w:rsidR="00E23A2D" w:rsidRPr="00E23A2D" w:rsidRDefault="00E23A2D" w:rsidP="00E23A2D">
            <w:pPr>
              <w:pStyle w:val="210"/>
              <w:tabs>
                <w:tab w:val="left" w:pos="720"/>
              </w:tabs>
              <w:spacing w:line="276" w:lineRule="auto"/>
              <w:ind w:firstLine="0"/>
              <w:contextualSpacing/>
            </w:pPr>
            <w:r w:rsidRPr="00E23A2D">
              <w:t xml:space="preserve">- Комплексная проверка знаний за курс основной школы; </w:t>
            </w:r>
          </w:p>
          <w:p w:rsidR="00E23A2D" w:rsidRPr="00E23A2D" w:rsidRDefault="00E23A2D" w:rsidP="00E23A2D">
            <w:pPr>
              <w:pStyle w:val="210"/>
              <w:tabs>
                <w:tab w:val="left" w:pos="720"/>
              </w:tabs>
              <w:spacing w:line="276" w:lineRule="auto"/>
              <w:ind w:firstLine="0"/>
              <w:contextualSpacing/>
            </w:pPr>
            <w:r w:rsidRPr="00E23A2D">
              <w:t>- Психолого-педагогическое тестирование;</w:t>
            </w:r>
          </w:p>
          <w:p w:rsidR="00E23A2D" w:rsidRDefault="00E23A2D" w:rsidP="00E23A2D">
            <w:pPr>
              <w:pStyle w:val="210"/>
              <w:tabs>
                <w:tab w:val="left" w:pos="720"/>
              </w:tabs>
              <w:spacing w:line="276" w:lineRule="auto"/>
              <w:ind w:firstLine="0"/>
              <w:contextualSpacing/>
            </w:pPr>
            <w:r w:rsidRPr="00E23A2D">
              <w:t>- Предварительная аттестация.</w:t>
            </w:r>
          </w:p>
          <w:p w:rsidR="00BA7A24" w:rsidRPr="00E23A2D" w:rsidRDefault="00BA7A24" w:rsidP="00E23A2D">
            <w:pPr>
              <w:pStyle w:val="210"/>
              <w:tabs>
                <w:tab w:val="left" w:pos="720"/>
              </w:tabs>
              <w:spacing w:line="276" w:lineRule="auto"/>
              <w:ind w:firstLine="0"/>
              <w:contextualSpacing/>
            </w:pPr>
          </w:p>
        </w:tc>
      </w:tr>
      <w:tr w:rsidR="00E23A2D" w:rsidRPr="00E23A2D" w:rsidTr="00E23A2D">
        <w:trPr>
          <w:trHeight w:val="4526"/>
        </w:trPr>
        <w:tc>
          <w:tcPr>
            <w:tcW w:w="1986" w:type="dxa"/>
            <w:vMerge/>
          </w:tcPr>
          <w:p w:rsidR="00E23A2D" w:rsidRPr="00E23A2D" w:rsidRDefault="00E23A2D" w:rsidP="00E23A2D">
            <w:pPr>
              <w:pStyle w:val="210"/>
              <w:tabs>
                <w:tab w:val="left" w:pos="720"/>
              </w:tabs>
              <w:ind w:firstLine="284"/>
              <w:contextualSpacing/>
              <w:jc w:val="both"/>
              <w:rPr>
                <w:bCs/>
              </w:rPr>
            </w:pPr>
          </w:p>
        </w:tc>
        <w:tc>
          <w:tcPr>
            <w:tcW w:w="3118" w:type="dxa"/>
          </w:tcPr>
          <w:p w:rsidR="00E23A2D" w:rsidRPr="00E23A2D" w:rsidRDefault="00E23A2D" w:rsidP="00E23A2D">
            <w:pPr>
              <w:pStyle w:val="210"/>
              <w:tabs>
                <w:tab w:val="left" w:pos="720"/>
              </w:tabs>
              <w:ind w:firstLine="284"/>
              <w:contextualSpacing/>
              <w:jc w:val="center"/>
            </w:pPr>
            <w:r w:rsidRPr="00E23A2D">
              <w:t xml:space="preserve">3. </w:t>
            </w:r>
            <w:r w:rsidRPr="00E23A2D">
              <w:rPr>
                <w:bCs/>
              </w:rPr>
              <w:t xml:space="preserve">Практикум: Внесение изменений </w:t>
            </w:r>
            <w:r w:rsidRPr="00E23A2D">
              <w:t>в образовательную программу НОО, ООО и СОО с 1 сентября 2025 года.</w:t>
            </w:r>
          </w:p>
        </w:tc>
        <w:tc>
          <w:tcPr>
            <w:tcW w:w="4559" w:type="dxa"/>
          </w:tcPr>
          <w:p w:rsidR="00E23A2D" w:rsidRPr="00E23A2D" w:rsidRDefault="00E23A2D" w:rsidP="00E23A2D">
            <w:pPr>
              <w:pStyle w:val="210"/>
              <w:tabs>
                <w:tab w:val="left" w:pos="720"/>
              </w:tabs>
              <w:spacing w:line="276" w:lineRule="auto"/>
              <w:ind w:firstLine="0"/>
              <w:contextualSpacing/>
            </w:pPr>
            <w:r w:rsidRPr="00E23A2D">
              <w:t>Цель: методическая помощь педагогам по внесению изменений и дополнений в рабочие программы по предметам  (приказ Министерства просвещения Российской Федерации № 467 от 18.06.2025 "О внесении изменений в некоторые приказы Министерства образования и науки Российской Федерации и Министерства просвещения Российской Федерации, касающиеся федеральных государственных образовательных стандартов начального общего и основного общего образования")</w:t>
            </w:r>
          </w:p>
        </w:tc>
      </w:tr>
      <w:tr w:rsidR="00E23A2D" w:rsidRPr="00E23A2D" w:rsidTr="00E45D20">
        <w:trPr>
          <w:trHeight w:val="4107"/>
        </w:trPr>
        <w:tc>
          <w:tcPr>
            <w:tcW w:w="1986" w:type="dxa"/>
          </w:tcPr>
          <w:p w:rsidR="00E23A2D" w:rsidRPr="00E23A2D" w:rsidRDefault="00E23A2D" w:rsidP="00E23A2D">
            <w:pPr>
              <w:pStyle w:val="210"/>
              <w:tabs>
                <w:tab w:val="left" w:pos="720"/>
              </w:tabs>
              <w:ind w:firstLine="0"/>
              <w:contextualSpacing/>
              <w:rPr>
                <w:bCs/>
              </w:rPr>
            </w:pPr>
            <w:r w:rsidRPr="00E23A2D">
              <w:rPr>
                <w:bCs/>
              </w:rPr>
              <w:t>Методические семинары</w:t>
            </w:r>
          </w:p>
        </w:tc>
        <w:tc>
          <w:tcPr>
            <w:tcW w:w="3118" w:type="dxa"/>
          </w:tcPr>
          <w:p w:rsidR="00E23A2D" w:rsidRPr="00E23A2D" w:rsidRDefault="00E23A2D" w:rsidP="00E23A2D">
            <w:pPr>
              <w:pStyle w:val="210"/>
              <w:tabs>
                <w:tab w:val="left" w:pos="720"/>
              </w:tabs>
              <w:ind w:firstLine="284"/>
              <w:contextualSpacing/>
              <w:jc w:val="center"/>
            </w:pPr>
            <w:r w:rsidRPr="00E23A2D">
              <w:t>Муниципальный семинар для школьных команд по теме «ФАООП УО, ФАОП НОО и ФАОП ООО для обучающихся с ОВЗ: специфика организации образовательного процесса».</w:t>
            </w:r>
          </w:p>
          <w:p w:rsidR="00E23A2D" w:rsidRPr="00E23A2D" w:rsidRDefault="00E23A2D" w:rsidP="00E23A2D">
            <w:pPr>
              <w:pStyle w:val="210"/>
              <w:tabs>
                <w:tab w:val="left" w:pos="720"/>
              </w:tabs>
              <w:ind w:firstLine="284"/>
              <w:contextualSpacing/>
              <w:jc w:val="both"/>
            </w:pPr>
          </w:p>
        </w:tc>
        <w:tc>
          <w:tcPr>
            <w:tcW w:w="4559" w:type="dxa"/>
          </w:tcPr>
          <w:p w:rsidR="00E23A2D" w:rsidRPr="00E23A2D" w:rsidRDefault="00E23A2D" w:rsidP="00E23A2D">
            <w:pPr>
              <w:pStyle w:val="210"/>
              <w:tabs>
                <w:tab w:val="left" w:pos="720"/>
              </w:tabs>
              <w:spacing w:line="276" w:lineRule="auto"/>
              <w:ind w:firstLine="0"/>
              <w:contextualSpacing/>
            </w:pPr>
            <w:r w:rsidRPr="00E23A2D">
              <w:t xml:space="preserve">Цель: Организация психолого-педагогического сопровождения обучающихся с ОВЗ в МОУ «Беломорская СОШ № 1» </w:t>
            </w:r>
          </w:p>
          <w:p w:rsidR="00E23A2D" w:rsidRPr="00E23A2D" w:rsidRDefault="00E23A2D" w:rsidP="00E23A2D">
            <w:pPr>
              <w:pStyle w:val="210"/>
              <w:tabs>
                <w:tab w:val="left" w:pos="720"/>
              </w:tabs>
              <w:spacing w:line="276" w:lineRule="auto"/>
              <w:ind w:firstLine="0"/>
              <w:contextualSpacing/>
            </w:pPr>
            <w:r w:rsidRPr="00E23A2D">
              <w:t>Проведены открытые занятия:</w:t>
            </w:r>
          </w:p>
          <w:p w:rsidR="00E23A2D" w:rsidRPr="00E23A2D" w:rsidRDefault="00E23A2D" w:rsidP="00E23A2D">
            <w:pPr>
              <w:pStyle w:val="210"/>
              <w:tabs>
                <w:tab w:val="left" w:pos="720"/>
              </w:tabs>
              <w:spacing w:line="276" w:lineRule="auto"/>
              <w:ind w:firstLine="0"/>
              <w:contextualSpacing/>
            </w:pPr>
            <w:r w:rsidRPr="00E23A2D">
              <w:t>Открытое занятие по теме «Дифференциация звуков К и Х» (Горшкова М.И., учитель-логопед МОУ «Беломорская СОШ №1»)</w:t>
            </w:r>
          </w:p>
          <w:p w:rsidR="00E23A2D" w:rsidRPr="00E23A2D" w:rsidRDefault="00E23A2D" w:rsidP="00E45D20">
            <w:pPr>
              <w:pStyle w:val="210"/>
              <w:tabs>
                <w:tab w:val="left" w:pos="720"/>
              </w:tabs>
              <w:spacing w:line="276" w:lineRule="auto"/>
              <w:ind w:firstLine="0"/>
              <w:contextualSpacing/>
            </w:pPr>
            <w:r w:rsidRPr="00E23A2D">
              <w:t>Открытое занятие по теме «Развитие памяти и внимания» (Сидорова М.П., педагог-психолог МОУ «Беломорская СОШ №1»)</w:t>
            </w:r>
          </w:p>
        </w:tc>
      </w:tr>
    </w:tbl>
    <w:p w:rsidR="00E45D20" w:rsidRDefault="00E45D20" w:rsidP="00E45D20">
      <w:pPr>
        <w:pStyle w:val="210"/>
        <w:tabs>
          <w:tab w:val="left" w:pos="720"/>
        </w:tabs>
        <w:ind w:firstLine="284"/>
        <w:contextualSpacing/>
        <w:jc w:val="both"/>
        <w:rPr>
          <w:b/>
        </w:rPr>
      </w:pPr>
    </w:p>
    <w:p w:rsidR="00E45D20" w:rsidRPr="00E45D20" w:rsidRDefault="00E45D20" w:rsidP="00E45D20">
      <w:pPr>
        <w:pStyle w:val="210"/>
        <w:tabs>
          <w:tab w:val="left" w:pos="720"/>
        </w:tabs>
        <w:ind w:firstLine="284"/>
        <w:contextualSpacing/>
        <w:jc w:val="center"/>
        <w:rPr>
          <w:b/>
        </w:rPr>
      </w:pPr>
      <w:r w:rsidRPr="00E45D20">
        <w:rPr>
          <w:b/>
        </w:rPr>
        <w:lastRenderedPageBreak/>
        <w:t>Представление педагогического опыта учителей на семинарах, педагогических советах, научно-практических конференциях школьного, муниципального и регионального уровня, участ</w:t>
      </w:r>
      <w:r>
        <w:rPr>
          <w:b/>
        </w:rPr>
        <w:t>ие в профессиональных конкурсах</w:t>
      </w:r>
    </w:p>
    <w:p w:rsidR="00E45D20" w:rsidRPr="00E45D20" w:rsidRDefault="00E45D20" w:rsidP="00E45D20">
      <w:pPr>
        <w:pStyle w:val="210"/>
        <w:tabs>
          <w:tab w:val="left" w:pos="720"/>
        </w:tabs>
        <w:ind w:firstLine="284"/>
        <w:contextualSpacing/>
        <w:jc w:val="both"/>
      </w:pPr>
    </w:p>
    <w:p w:rsidR="00E45D20" w:rsidRDefault="00E45D20" w:rsidP="00E45D20">
      <w:pPr>
        <w:pStyle w:val="210"/>
        <w:tabs>
          <w:tab w:val="left" w:pos="720"/>
        </w:tabs>
        <w:ind w:firstLine="284"/>
        <w:contextualSpacing/>
        <w:jc w:val="both"/>
      </w:pPr>
      <w:r w:rsidRPr="00E45D20">
        <w:t xml:space="preserve"> Представление и распространение собственного педагогического опыта является одной из ведущих форм повышения уровня профессионального мастерства педагога.</w:t>
      </w:r>
    </w:p>
    <w:p w:rsidR="00E45D20" w:rsidRPr="00E45D20" w:rsidRDefault="00E45D20" w:rsidP="00E45D20">
      <w:pPr>
        <w:pStyle w:val="210"/>
        <w:tabs>
          <w:tab w:val="left" w:pos="720"/>
        </w:tabs>
        <w:ind w:firstLine="284"/>
        <w:contextualSpacing/>
        <w:jc w:val="both"/>
      </w:pPr>
    </w:p>
    <w:tbl>
      <w:tblPr>
        <w:tblW w:w="0" w:type="auto"/>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27"/>
        <w:gridCol w:w="2126"/>
        <w:gridCol w:w="3402"/>
        <w:gridCol w:w="2375"/>
      </w:tblGrid>
      <w:tr w:rsidR="00E45D20" w:rsidRPr="00E45D20" w:rsidTr="00BA7A24">
        <w:tc>
          <w:tcPr>
            <w:tcW w:w="2127" w:type="dxa"/>
          </w:tcPr>
          <w:p w:rsidR="00E45D20" w:rsidRPr="00E45D20" w:rsidRDefault="00E45D20" w:rsidP="00E45D20">
            <w:pPr>
              <w:pStyle w:val="210"/>
              <w:tabs>
                <w:tab w:val="left" w:pos="720"/>
              </w:tabs>
              <w:ind w:firstLine="284"/>
              <w:jc w:val="center"/>
            </w:pPr>
            <w:r w:rsidRPr="00E45D20">
              <w:t>ФИО участника</w:t>
            </w:r>
          </w:p>
        </w:tc>
        <w:tc>
          <w:tcPr>
            <w:tcW w:w="2126" w:type="dxa"/>
          </w:tcPr>
          <w:p w:rsidR="00E45D20" w:rsidRPr="00E45D20" w:rsidRDefault="00E45D20" w:rsidP="00E45D20">
            <w:pPr>
              <w:pStyle w:val="210"/>
              <w:tabs>
                <w:tab w:val="left" w:pos="720"/>
              </w:tabs>
              <w:ind w:firstLine="284"/>
              <w:jc w:val="center"/>
            </w:pPr>
            <w:r w:rsidRPr="00E45D20">
              <w:t>Уровень</w:t>
            </w:r>
          </w:p>
        </w:tc>
        <w:tc>
          <w:tcPr>
            <w:tcW w:w="3402" w:type="dxa"/>
          </w:tcPr>
          <w:p w:rsidR="00E45D20" w:rsidRPr="00E45D20" w:rsidRDefault="00E45D20" w:rsidP="00E45D20">
            <w:pPr>
              <w:pStyle w:val="210"/>
              <w:tabs>
                <w:tab w:val="left" w:pos="720"/>
              </w:tabs>
              <w:ind w:firstLine="284"/>
              <w:jc w:val="center"/>
            </w:pPr>
            <w:r w:rsidRPr="00E45D20">
              <w:t>Мероприятие</w:t>
            </w:r>
          </w:p>
        </w:tc>
        <w:tc>
          <w:tcPr>
            <w:tcW w:w="2375" w:type="dxa"/>
          </w:tcPr>
          <w:p w:rsidR="00E45D20" w:rsidRPr="00E45D20" w:rsidRDefault="00E45D20" w:rsidP="00E45D20">
            <w:pPr>
              <w:pStyle w:val="210"/>
              <w:tabs>
                <w:tab w:val="left" w:pos="720"/>
              </w:tabs>
              <w:ind w:firstLine="284"/>
              <w:jc w:val="center"/>
            </w:pPr>
            <w:r w:rsidRPr="00E45D20">
              <w:t>Тема выступления, результат</w:t>
            </w:r>
          </w:p>
        </w:tc>
      </w:tr>
      <w:tr w:rsidR="00E45D20" w:rsidRPr="00E45D20" w:rsidTr="00BA7A24">
        <w:tc>
          <w:tcPr>
            <w:tcW w:w="2127" w:type="dxa"/>
          </w:tcPr>
          <w:p w:rsidR="00E45D20" w:rsidRPr="00E45D20" w:rsidRDefault="00E45D20" w:rsidP="00E45D20">
            <w:pPr>
              <w:pStyle w:val="210"/>
              <w:tabs>
                <w:tab w:val="left" w:pos="720"/>
              </w:tabs>
              <w:ind w:firstLine="0"/>
            </w:pPr>
            <w:r w:rsidRPr="00E45D20">
              <w:rPr>
                <w:iCs/>
              </w:rPr>
              <w:t>Андреева Г.И</w:t>
            </w:r>
            <w:r w:rsidRPr="00E45D20">
              <w:t xml:space="preserve"> учитель начальных классов </w:t>
            </w:r>
          </w:p>
        </w:tc>
        <w:tc>
          <w:tcPr>
            <w:tcW w:w="2126" w:type="dxa"/>
          </w:tcPr>
          <w:p w:rsidR="00E45D20" w:rsidRPr="00E45D20" w:rsidRDefault="00E45D20" w:rsidP="00E45D20">
            <w:pPr>
              <w:pStyle w:val="210"/>
              <w:tabs>
                <w:tab w:val="left" w:pos="720"/>
              </w:tabs>
              <w:ind w:firstLine="0"/>
            </w:pPr>
            <w:r w:rsidRPr="00E45D20">
              <w:t>муниципальный</w:t>
            </w:r>
          </w:p>
        </w:tc>
        <w:tc>
          <w:tcPr>
            <w:tcW w:w="3402" w:type="dxa"/>
          </w:tcPr>
          <w:p w:rsidR="00E45D20" w:rsidRPr="00E45D20" w:rsidRDefault="00E45D20" w:rsidP="00E45D20">
            <w:pPr>
              <w:pStyle w:val="210"/>
              <w:tabs>
                <w:tab w:val="left" w:pos="720"/>
              </w:tabs>
              <w:ind w:firstLine="0"/>
            </w:pPr>
            <w:r w:rsidRPr="00E45D20">
              <w:t>Муниципальный семинар для школьных команд по теме «ФАООП УО, ФАОП НОО и ФАОП ООО для обучающихся с ОВЗ: специфика организации образовательного процесса».</w:t>
            </w:r>
          </w:p>
          <w:p w:rsidR="00E45D20" w:rsidRPr="00E45D20" w:rsidRDefault="00E45D20" w:rsidP="00E45D20">
            <w:pPr>
              <w:pStyle w:val="210"/>
              <w:tabs>
                <w:tab w:val="left" w:pos="720"/>
              </w:tabs>
              <w:ind w:firstLine="284"/>
            </w:pPr>
          </w:p>
        </w:tc>
        <w:tc>
          <w:tcPr>
            <w:tcW w:w="2375" w:type="dxa"/>
          </w:tcPr>
          <w:p w:rsidR="00E45D20" w:rsidRPr="00E45D20" w:rsidRDefault="00E45D20" w:rsidP="00E45D20">
            <w:pPr>
              <w:pStyle w:val="210"/>
              <w:tabs>
                <w:tab w:val="left" w:pos="720"/>
              </w:tabs>
              <w:ind w:firstLine="0"/>
            </w:pPr>
            <w:r w:rsidRPr="00E45D20">
              <w:rPr>
                <w:iCs/>
              </w:rPr>
              <w:t>Особенности и приемы социализации детей с ОВЗ обучаемых индивидуально</w:t>
            </w:r>
          </w:p>
        </w:tc>
      </w:tr>
      <w:tr w:rsidR="00E45D20" w:rsidRPr="00E45D20" w:rsidTr="00BA7A24">
        <w:tc>
          <w:tcPr>
            <w:tcW w:w="2127" w:type="dxa"/>
          </w:tcPr>
          <w:p w:rsidR="00E45D20" w:rsidRPr="00E45D20" w:rsidRDefault="00E45D20" w:rsidP="00E45D20">
            <w:pPr>
              <w:pStyle w:val="210"/>
              <w:tabs>
                <w:tab w:val="left" w:pos="720"/>
              </w:tabs>
              <w:ind w:firstLine="0"/>
              <w:jc w:val="both"/>
              <w:rPr>
                <w:iCs/>
              </w:rPr>
            </w:pPr>
            <w:r>
              <w:rPr>
                <w:iCs/>
              </w:rPr>
              <w:t xml:space="preserve">Горшкова </w:t>
            </w:r>
            <w:r w:rsidRPr="00E45D20">
              <w:rPr>
                <w:iCs/>
              </w:rPr>
              <w:t xml:space="preserve">М.И., </w:t>
            </w:r>
            <w:r w:rsidRPr="00E45D20">
              <w:t>учитель-логопед</w:t>
            </w:r>
          </w:p>
        </w:tc>
        <w:tc>
          <w:tcPr>
            <w:tcW w:w="2126" w:type="dxa"/>
          </w:tcPr>
          <w:p w:rsidR="00E45D20" w:rsidRPr="00E45D20" w:rsidRDefault="00E45D20" w:rsidP="00E45D20">
            <w:pPr>
              <w:pStyle w:val="210"/>
              <w:tabs>
                <w:tab w:val="left" w:pos="720"/>
              </w:tabs>
              <w:ind w:firstLine="0"/>
              <w:jc w:val="both"/>
            </w:pPr>
            <w:r w:rsidRPr="00E45D20">
              <w:t>муниципальный</w:t>
            </w:r>
          </w:p>
        </w:tc>
        <w:tc>
          <w:tcPr>
            <w:tcW w:w="3402" w:type="dxa"/>
          </w:tcPr>
          <w:p w:rsidR="00E45D20" w:rsidRPr="00E45D20" w:rsidRDefault="00E45D20" w:rsidP="00E45D20">
            <w:pPr>
              <w:pStyle w:val="210"/>
              <w:tabs>
                <w:tab w:val="left" w:pos="720"/>
              </w:tabs>
              <w:ind w:firstLine="0"/>
              <w:jc w:val="both"/>
            </w:pPr>
            <w:r w:rsidRPr="00E45D20">
              <w:t>Муниципальный семинар для школьных команд по теме «ФАООП УО, ФАОП НОО и ФАОП ООО для обучающихся с ОВЗ: специфика организации образовательного процесса».</w:t>
            </w:r>
          </w:p>
          <w:p w:rsidR="00E45D20" w:rsidRPr="00E45D20" w:rsidRDefault="00E45D20" w:rsidP="00E45D20">
            <w:pPr>
              <w:pStyle w:val="210"/>
              <w:tabs>
                <w:tab w:val="left" w:pos="720"/>
              </w:tabs>
              <w:ind w:firstLine="284"/>
              <w:jc w:val="both"/>
            </w:pPr>
          </w:p>
        </w:tc>
        <w:tc>
          <w:tcPr>
            <w:tcW w:w="2375" w:type="dxa"/>
          </w:tcPr>
          <w:p w:rsidR="00E45D20" w:rsidRPr="00E45D20" w:rsidRDefault="00E45D20" w:rsidP="00E45D20">
            <w:pPr>
              <w:pStyle w:val="210"/>
              <w:tabs>
                <w:tab w:val="left" w:pos="720"/>
              </w:tabs>
              <w:ind w:firstLine="0"/>
              <w:jc w:val="both"/>
              <w:rPr>
                <w:iCs/>
              </w:rPr>
            </w:pPr>
            <w:r w:rsidRPr="00E45D20">
              <w:rPr>
                <w:iCs/>
              </w:rPr>
              <w:t>Приемы работы с детьми, имеющими речевые нарушения</w:t>
            </w:r>
          </w:p>
        </w:tc>
      </w:tr>
      <w:tr w:rsidR="00E45D20" w:rsidRPr="00E45D20" w:rsidTr="00BA7A24">
        <w:tc>
          <w:tcPr>
            <w:tcW w:w="2127" w:type="dxa"/>
          </w:tcPr>
          <w:p w:rsidR="00E45D20" w:rsidRPr="00E45D20" w:rsidRDefault="00E45D20" w:rsidP="00E45D20">
            <w:pPr>
              <w:pStyle w:val="210"/>
              <w:tabs>
                <w:tab w:val="left" w:pos="720"/>
              </w:tabs>
              <w:ind w:firstLine="0"/>
              <w:jc w:val="both"/>
              <w:rPr>
                <w:iCs/>
              </w:rPr>
            </w:pPr>
            <w:r w:rsidRPr="00E45D20">
              <w:rPr>
                <w:iCs/>
              </w:rPr>
              <w:t>Сидорова М.П, педагог-психолог</w:t>
            </w:r>
          </w:p>
        </w:tc>
        <w:tc>
          <w:tcPr>
            <w:tcW w:w="2126" w:type="dxa"/>
          </w:tcPr>
          <w:p w:rsidR="00E45D20" w:rsidRPr="00E45D20" w:rsidRDefault="00E45D20" w:rsidP="00E45D20">
            <w:pPr>
              <w:pStyle w:val="210"/>
              <w:tabs>
                <w:tab w:val="left" w:pos="720"/>
              </w:tabs>
              <w:ind w:firstLine="0"/>
              <w:jc w:val="both"/>
            </w:pPr>
            <w:r w:rsidRPr="00E45D20">
              <w:t>муниципальный</w:t>
            </w:r>
          </w:p>
        </w:tc>
        <w:tc>
          <w:tcPr>
            <w:tcW w:w="3402" w:type="dxa"/>
          </w:tcPr>
          <w:p w:rsidR="00E45D20" w:rsidRPr="00E45D20" w:rsidRDefault="00E45D20" w:rsidP="00E45D20">
            <w:pPr>
              <w:pStyle w:val="210"/>
              <w:tabs>
                <w:tab w:val="left" w:pos="720"/>
              </w:tabs>
              <w:ind w:firstLine="0"/>
              <w:jc w:val="both"/>
            </w:pPr>
            <w:r w:rsidRPr="00E45D20">
              <w:t>Муниципальный семинар для школьных команд по теме «ФАООП УО, ФАОП НОО и ФАОП ООО для обучающихся с ОВЗ: специфика организации образовательного процесса».</w:t>
            </w:r>
          </w:p>
          <w:p w:rsidR="00E45D20" w:rsidRPr="00E45D20" w:rsidRDefault="00E45D20" w:rsidP="00E45D20">
            <w:pPr>
              <w:pStyle w:val="210"/>
              <w:tabs>
                <w:tab w:val="left" w:pos="720"/>
              </w:tabs>
              <w:ind w:firstLine="284"/>
              <w:jc w:val="both"/>
            </w:pPr>
          </w:p>
        </w:tc>
        <w:tc>
          <w:tcPr>
            <w:tcW w:w="2375" w:type="dxa"/>
          </w:tcPr>
          <w:p w:rsidR="00E45D20" w:rsidRPr="00E45D20" w:rsidRDefault="00E45D20" w:rsidP="00E45D20">
            <w:pPr>
              <w:pStyle w:val="210"/>
              <w:tabs>
                <w:tab w:val="left" w:pos="720"/>
              </w:tabs>
              <w:ind w:firstLine="0"/>
              <w:jc w:val="both"/>
              <w:rPr>
                <w:iCs/>
              </w:rPr>
            </w:pPr>
            <w:r w:rsidRPr="00E45D20">
              <w:rPr>
                <w:iCs/>
              </w:rPr>
              <w:t>Развитие памяти и внимания с использованием нейропсихологических приемов</w:t>
            </w:r>
          </w:p>
        </w:tc>
      </w:tr>
      <w:tr w:rsidR="00E45D20" w:rsidRPr="00E45D20" w:rsidTr="00BA7A24">
        <w:tc>
          <w:tcPr>
            <w:tcW w:w="2127" w:type="dxa"/>
          </w:tcPr>
          <w:p w:rsidR="00E45D20" w:rsidRPr="00E45D20" w:rsidRDefault="00E45D20" w:rsidP="00E45D20">
            <w:pPr>
              <w:pStyle w:val="210"/>
              <w:tabs>
                <w:tab w:val="left" w:pos="720"/>
              </w:tabs>
              <w:ind w:firstLine="0"/>
              <w:jc w:val="both"/>
            </w:pPr>
            <w:r w:rsidRPr="00E45D20">
              <w:t>Киселев Е.Ю., учитель физики, преподаватель центра «Точка роста»</w:t>
            </w:r>
          </w:p>
        </w:tc>
        <w:tc>
          <w:tcPr>
            <w:tcW w:w="2126" w:type="dxa"/>
          </w:tcPr>
          <w:p w:rsidR="00E45D20" w:rsidRPr="00E45D20" w:rsidRDefault="00E45D20" w:rsidP="00E45D20">
            <w:pPr>
              <w:pStyle w:val="210"/>
              <w:tabs>
                <w:tab w:val="left" w:pos="720"/>
              </w:tabs>
              <w:ind w:firstLine="0"/>
              <w:jc w:val="both"/>
            </w:pPr>
            <w:r w:rsidRPr="00E45D20">
              <w:t>муниципальный</w:t>
            </w:r>
          </w:p>
        </w:tc>
        <w:tc>
          <w:tcPr>
            <w:tcW w:w="3402" w:type="dxa"/>
          </w:tcPr>
          <w:p w:rsidR="00E45D20" w:rsidRPr="00E45D20" w:rsidRDefault="00E45D20" w:rsidP="00E45D20">
            <w:pPr>
              <w:pStyle w:val="210"/>
              <w:tabs>
                <w:tab w:val="left" w:pos="720"/>
              </w:tabs>
              <w:ind w:firstLine="0"/>
              <w:jc w:val="both"/>
            </w:pPr>
            <w:r w:rsidRPr="00E45D20">
              <w:t>Муниципальная педагогическая конференция  по теме «Опыт использования рекомендованных электронных образовательных ресурсов математической и естественно-научной направленности»</w:t>
            </w:r>
          </w:p>
        </w:tc>
        <w:tc>
          <w:tcPr>
            <w:tcW w:w="2375" w:type="dxa"/>
          </w:tcPr>
          <w:p w:rsidR="00E45D20" w:rsidRPr="00E45D20" w:rsidRDefault="00E45D20" w:rsidP="00E45D20">
            <w:pPr>
              <w:pStyle w:val="210"/>
              <w:tabs>
                <w:tab w:val="left" w:pos="720"/>
              </w:tabs>
              <w:ind w:firstLine="0"/>
              <w:jc w:val="both"/>
            </w:pPr>
            <w:r w:rsidRPr="00E45D20">
              <w:t>Применение электронных образовательных ресурсов на уроках физики</w:t>
            </w:r>
          </w:p>
        </w:tc>
      </w:tr>
      <w:tr w:rsidR="00E45D20" w:rsidRPr="00E45D20" w:rsidTr="00BA7A24">
        <w:tc>
          <w:tcPr>
            <w:tcW w:w="2127" w:type="dxa"/>
          </w:tcPr>
          <w:p w:rsidR="00E45D20" w:rsidRPr="00E45D20" w:rsidRDefault="00E45D20" w:rsidP="00E45D20">
            <w:pPr>
              <w:pStyle w:val="210"/>
              <w:tabs>
                <w:tab w:val="left" w:pos="720"/>
              </w:tabs>
              <w:ind w:firstLine="0"/>
              <w:jc w:val="both"/>
            </w:pPr>
            <w:r w:rsidRPr="00E45D20">
              <w:rPr>
                <w:bCs/>
              </w:rPr>
              <w:t>Грехнева Т.А., учитель математики</w:t>
            </w:r>
          </w:p>
        </w:tc>
        <w:tc>
          <w:tcPr>
            <w:tcW w:w="2126" w:type="dxa"/>
          </w:tcPr>
          <w:p w:rsidR="00E45D20" w:rsidRPr="00E45D20" w:rsidRDefault="00E45D20" w:rsidP="00E45D20">
            <w:pPr>
              <w:pStyle w:val="210"/>
              <w:tabs>
                <w:tab w:val="left" w:pos="720"/>
              </w:tabs>
              <w:ind w:firstLine="0"/>
              <w:jc w:val="both"/>
            </w:pPr>
            <w:r w:rsidRPr="00E45D20">
              <w:t>муниципальный</w:t>
            </w:r>
          </w:p>
        </w:tc>
        <w:tc>
          <w:tcPr>
            <w:tcW w:w="3402" w:type="dxa"/>
          </w:tcPr>
          <w:p w:rsidR="00E45D20" w:rsidRPr="00E45D20" w:rsidRDefault="00E45D20" w:rsidP="00E45D20">
            <w:pPr>
              <w:pStyle w:val="210"/>
              <w:tabs>
                <w:tab w:val="left" w:pos="720"/>
              </w:tabs>
              <w:ind w:firstLine="0"/>
              <w:jc w:val="both"/>
            </w:pPr>
            <w:r w:rsidRPr="00E45D20">
              <w:t>Муниципальная педагогическая конференция  по теме «Опыт использования рекомендованных электронных образовательных ресурсов математической и естественно-научной направленности»</w:t>
            </w:r>
          </w:p>
        </w:tc>
        <w:tc>
          <w:tcPr>
            <w:tcW w:w="2375" w:type="dxa"/>
          </w:tcPr>
          <w:p w:rsidR="00E45D20" w:rsidRPr="00E45D20" w:rsidRDefault="00E45D20" w:rsidP="00E45D20">
            <w:pPr>
              <w:pStyle w:val="210"/>
              <w:tabs>
                <w:tab w:val="left" w:pos="720"/>
              </w:tabs>
              <w:ind w:firstLine="0"/>
              <w:jc w:val="both"/>
            </w:pPr>
            <w:r w:rsidRPr="00E45D20">
              <w:rPr>
                <w:bCs/>
              </w:rPr>
              <w:t>Использование электронных образовательных ресурсов в системе подготовки учащихся к итоговой аттестации по математике</w:t>
            </w:r>
          </w:p>
        </w:tc>
      </w:tr>
      <w:tr w:rsidR="00E45D20" w:rsidRPr="00E45D20" w:rsidTr="00BA7A24">
        <w:trPr>
          <w:trHeight w:val="2308"/>
        </w:trPr>
        <w:tc>
          <w:tcPr>
            <w:tcW w:w="2127" w:type="dxa"/>
          </w:tcPr>
          <w:p w:rsidR="00E45D20" w:rsidRPr="00E45D20" w:rsidRDefault="00E45D20" w:rsidP="00E45D20">
            <w:pPr>
              <w:pStyle w:val="210"/>
              <w:tabs>
                <w:tab w:val="left" w:pos="720"/>
              </w:tabs>
              <w:ind w:firstLine="0"/>
              <w:jc w:val="both"/>
            </w:pPr>
            <w:r w:rsidRPr="00E45D20">
              <w:lastRenderedPageBreak/>
              <w:t>Поздняковой А.Г., учитель начальных классов</w:t>
            </w:r>
          </w:p>
        </w:tc>
        <w:tc>
          <w:tcPr>
            <w:tcW w:w="2126" w:type="dxa"/>
          </w:tcPr>
          <w:p w:rsidR="00E45D20" w:rsidRPr="00E45D20" w:rsidRDefault="00E45D20" w:rsidP="00E45D20">
            <w:pPr>
              <w:pStyle w:val="210"/>
              <w:tabs>
                <w:tab w:val="left" w:pos="720"/>
              </w:tabs>
              <w:ind w:firstLine="0"/>
              <w:jc w:val="both"/>
            </w:pPr>
            <w:r w:rsidRPr="00E45D20">
              <w:t>муниципальный</w:t>
            </w:r>
          </w:p>
        </w:tc>
        <w:tc>
          <w:tcPr>
            <w:tcW w:w="3402" w:type="dxa"/>
          </w:tcPr>
          <w:p w:rsidR="00E45D20" w:rsidRPr="00E45D20" w:rsidRDefault="00E45D20" w:rsidP="00E45D20">
            <w:pPr>
              <w:pStyle w:val="210"/>
              <w:tabs>
                <w:tab w:val="left" w:pos="720"/>
              </w:tabs>
              <w:ind w:firstLine="284"/>
              <w:jc w:val="both"/>
            </w:pPr>
            <w:r w:rsidRPr="00E45D20">
              <w:t>МС учителей начальных классов Беломорского образовательного пространства по теме «Формирование функциональной грамотности у младших школьников в логике ФГОС НОО</w:t>
            </w:r>
          </w:p>
        </w:tc>
        <w:tc>
          <w:tcPr>
            <w:tcW w:w="2375" w:type="dxa"/>
          </w:tcPr>
          <w:p w:rsidR="00E45D20" w:rsidRPr="00E45D20" w:rsidRDefault="00E45D20" w:rsidP="00E45D20">
            <w:pPr>
              <w:pStyle w:val="210"/>
              <w:tabs>
                <w:tab w:val="left" w:pos="720"/>
              </w:tabs>
              <w:ind w:firstLine="284"/>
              <w:jc w:val="both"/>
            </w:pPr>
            <w:r w:rsidRPr="00E45D20">
              <w:t>Мастер-класс по теме «Нейросеть в помощь классному руководителю»</w:t>
            </w:r>
          </w:p>
        </w:tc>
      </w:tr>
      <w:tr w:rsidR="00E45D20" w:rsidRPr="00E45D20" w:rsidTr="00BA7A24">
        <w:tc>
          <w:tcPr>
            <w:tcW w:w="2127" w:type="dxa"/>
          </w:tcPr>
          <w:p w:rsidR="00E45D20" w:rsidRPr="00E45D20" w:rsidRDefault="00E45D20" w:rsidP="00E45D20">
            <w:pPr>
              <w:pStyle w:val="210"/>
              <w:tabs>
                <w:tab w:val="left" w:pos="720"/>
              </w:tabs>
              <w:ind w:firstLine="0"/>
              <w:jc w:val="both"/>
            </w:pPr>
            <w:r w:rsidRPr="00E45D20">
              <w:t>Конюк О.С., учитель русского языка и литературы</w:t>
            </w:r>
          </w:p>
        </w:tc>
        <w:tc>
          <w:tcPr>
            <w:tcW w:w="2126" w:type="dxa"/>
          </w:tcPr>
          <w:p w:rsidR="00E45D20" w:rsidRPr="00E45D20" w:rsidRDefault="00E45D20" w:rsidP="00E45D20">
            <w:pPr>
              <w:pStyle w:val="210"/>
              <w:tabs>
                <w:tab w:val="left" w:pos="720"/>
              </w:tabs>
              <w:ind w:firstLine="0"/>
              <w:jc w:val="both"/>
            </w:pPr>
            <w:r w:rsidRPr="00E45D20">
              <w:t>муниципальный</w:t>
            </w:r>
          </w:p>
        </w:tc>
        <w:tc>
          <w:tcPr>
            <w:tcW w:w="3402" w:type="dxa"/>
          </w:tcPr>
          <w:p w:rsidR="00E45D20" w:rsidRPr="00E45D20" w:rsidRDefault="00E45D20" w:rsidP="00E45D20">
            <w:pPr>
              <w:pStyle w:val="210"/>
              <w:tabs>
                <w:tab w:val="left" w:pos="720"/>
              </w:tabs>
              <w:ind w:firstLine="284"/>
              <w:jc w:val="both"/>
            </w:pPr>
            <w:r w:rsidRPr="00E45D20">
              <w:t>МС учителей русского языка и литературы по теме «Современные подходы к формированию читательской грамотности в условиях обновлённых ФГОС»</w:t>
            </w:r>
          </w:p>
        </w:tc>
        <w:tc>
          <w:tcPr>
            <w:tcW w:w="2375" w:type="dxa"/>
          </w:tcPr>
          <w:p w:rsidR="00E45D20" w:rsidRPr="00E45D20" w:rsidRDefault="00E45D20" w:rsidP="00E45D20">
            <w:pPr>
              <w:pStyle w:val="210"/>
              <w:tabs>
                <w:tab w:val="left" w:pos="720"/>
              </w:tabs>
              <w:ind w:firstLine="284"/>
              <w:jc w:val="both"/>
            </w:pPr>
            <w:r w:rsidRPr="00E45D20">
              <w:t>Опыт работы по формированию читательской грамотности в рамках учебного курса «Смысловое чтение» в 7 классе</w:t>
            </w:r>
          </w:p>
        </w:tc>
      </w:tr>
      <w:tr w:rsidR="00E45D20" w:rsidRPr="00E45D20" w:rsidTr="00BA7A24">
        <w:tc>
          <w:tcPr>
            <w:tcW w:w="2127" w:type="dxa"/>
          </w:tcPr>
          <w:p w:rsidR="00E45D20" w:rsidRPr="00E45D20" w:rsidRDefault="00E45D20" w:rsidP="00E45D20">
            <w:pPr>
              <w:pStyle w:val="210"/>
              <w:tabs>
                <w:tab w:val="left" w:pos="720"/>
              </w:tabs>
              <w:ind w:firstLine="0"/>
              <w:jc w:val="both"/>
            </w:pPr>
            <w:r w:rsidRPr="00E45D20">
              <w:t>Тавкинь А.С., учитель русского языка и литературы</w:t>
            </w:r>
          </w:p>
        </w:tc>
        <w:tc>
          <w:tcPr>
            <w:tcW w:w="2126" w:type="dxa"/>
          </w:tcPr>
          <w:p w:rsidR="00E45D20" w:rsidRPr="00E45D20" w:rsidRDefault="00E45D20" w:rsidP="00E45D20">
            <w:pPr>
              <w:pStyle w:val="210"/>
              <w:tabs>
                <w:tab w:val="left" w:pos="720"/>
              </w:tabs>
              <w:ind w:firstLine="0"/>
              <w:jc w:val="both"/>
            </w:pPr>
            <w:r w:rsidRPr="00E45D20">
              <w:t>муниципальный</w:t>
            </w:r>
          </w:p>
        </w:tc>
        <w:tc>
          <w:tcPr>
            <w:tcW w:w="3402" w:type="dxa"/>
          </w:tcPr>
          <w:p w:rsidR="00E45D20" w:rsidRPr="00E45D20" w:rsidRDefault="00E45D20" w:rsidP="00E45D20">
            <w:pPr>
              <w:pStyle w:val="210"/>
              <w:tabs>
                <w:tab w:val="left" w:pos="720"/>
              </w:tabs>
              <w:ind w:firstLine="284"/>
              <w:jc w:val="both"/>
            </w:pPr>
            <w:r w:rsidRPr="00E45D20">
              <w:t>МС учителей русского языка и литературы по теме «Современные подходы к формированию читательской грамотности в условиях обновлённых ФГОС»</w:t>
            </w:r>
          </w:p>
        </w:tc>
        <w:tc>
          <w:tcPr>
            <w:tcW w:w="2375" w:type="dxa"/>
          </w:tcPr>
          <w:p w:rsidR="00E45D20" w:rsidRDefault="00E45D20" w:rsidP="00E45D20">
            <w:pPr>
              <w:pStyle w:val="210"/>
              <w:tabs>
                <w:tab w:val="left" w:pos="720"/>
              </w:tabs>
              <w:ind w:firstLine="284"/>
              <w:jc w:val="both"/>
            </w:pPr>
            <w:r w:rsidRPr="00E45D20">
              <w:t>Опыт работы по формированию читательской грамотности в рамках учебного курса «Смысловое чтение» в 7 классе</w:t>
            </w:r>
          </w:p>
          <w:p w:rsidR="00BA7A24" w:rsidRPr="00E45D20" w:rsidRDefault="00BA7A24" w:rsidP="00E45D20">
            <w:pPr>
              <w:pStyle w:val="210"/>
              <w:tabs>
                <w:tab w:val="left" w:pos="720"/>
              </w:tabs>
              <w:ind w:firstLine="284"/>
              <w:jc w:val="both"/>
            </w:pPr>
          </w:p>
        </w:tc>
      </w:tr>
      <w:tr w:rsidR="00E45D20" w:rsidRPr="00E45D20" w:rsidTr="00BA7A24">
        <w:tc>
          <w:tcPr>
            <w:tcW w:w="2127" w:type="dxa"/>
          </w:tcPr>
          <w:p w:rsidR="00E45D20" w:rsidRPr="00E45D20" w:rsidRDefault="00E45D20" w:rsidP="00E45D20">
            <w:pPr>
              <w:pStyle w:val="210"/>
              <w:tabs>
                <w:tab w:val="left" w:pos="720"/>
              </w:tabs>
              <w:ind w:firstLine="0"/>
              <w:jc w:val="both"/>
            </w:pPr>
            <w:r w:rsidRPr="00E45D20">
              <w:t>Журавлева О.Н., учитель математики и информатики</w:t>
            </w:r>
          </w:p>
        </w:tc>
        <w:tc>
          <w:tcPr>
            <w:tcW w:w="2126" w:type="dxa"/>
          </w:tcPr>
          <w:p w:rsidR="00E45D20" w:rsidRPr="00E45D20" w:rsidRDefault="00E45D20" w:rsidP="00E45D20">
            <w:pPr>
              <w:pStyle w:val="210"/>
              <w:tabs>
                <w:tab w:val="left" w:pos="720"/>
              </w:tabs>
              <w:ind w:firstLine="0"/>
              <w:jc w:val="both"/>
            </w:pPr>
            <w:r w:rsidRPr="00E45D20">
              <w:t>муниципальный</w:t>
            </w:r>
          </w:p>
        </w:tc>
        <w:tc>
          <w:tcPr>
            <w:tcW w:w="3402" w:type="dxa"/>
          </w:tcPr>
          <w:p w:rsidR="00E45D20" w:rsidRDefault="00E45D20" w:rsidP="00E45D20">
            <w:pPr>
              <w:pStyle w:val="210"/>
              <w:tabs>
                <w:tab w:val="left" w:pos="720"/>
              </w:tabs>
              <w:ind w:firstLine="0"/>
              <w:jc w:val="both"/>
              <w:rPr>
                <w:bCs/>
              </w:rPr>
            </w:pPr>
            <w:r w:rsidRPr="00E45D20">
              <w:t>МС учителей физики, математики и информатики Беломорского образовательного пространства по теме «</w:t>
            </w:r>
            <w:r w:rsidRPr="00E45D20">
              <w:rPr>
                <w:bCs/>
              </w:rPr>
              <w:t>Реализация технологий формирования функциональной грамотности (математической, ИКТ) как основы пов</w:t>
            </w:r>
            <w:r w:rsidR="00BA7A24">
              <w:rPr>
                <w:bCs/>
              </w:rPr>
              <w:t xml:space="preserve">ышения качества образовательных </w:t>
            </w:r>
            <w:r w:rsidRPr="00E45D20">
              <w:rPr>
                <w:bCs/>
              </w:rPr>
              <w:t>результатов обучающихся в рамках реализации обновленных ФГОС»</w:t>
            </w:r>
          </w:p>
          <w:p w:rsidR="00BA7A24" w:rsidRPr="00E45D20" w:rsidRDefault="00BA7A24" w:rsidP="00E45D20">
            <w:pPr>
              <w:pStyle w:val="210"/>
              <w:tabs>
                <w:tab w:val="left" w:pos="720"/>
              </w:tabs>
              <w:ind w:firstLine="0"/>
              <w:jc w:val="both"/>
            </w:pPr>
          </w:p>
        </w:tc>
        <w:tc>
          <w:tcPr>
            <w:tcW w:w="2375" w:type="dxa"/>
          </w:tcPr>
          <w:p w:rsidR="00E45D20" w:rsidRPr="00E45D20" w:rsidRDefault="00E45D20" w:rsidP="00E45D20">
            <w:pPr>
              <w:pStyle w:val="210"/>
              <w:tabs>
                <w:tab w:val="left" w:pos="720"/>
              </w:tabs>
              <w:ind w:firstLine="0"/>
              <w:jc w:val="both"/>
            </w:pPr>
            <w:r w:rsidRPr="00E45D20">
              <w:t>Мастер-класс по теме «Нейросеть в помощь учителю»</w:t>
            </w:r>
          </w:p>
        </w:tc>
      </w:tr>
      <w:tr w:rsidR="00E45D20" w:rsidRPr="00E45D20" w:rsidTr="00BA7A24">
        <w:tc>
          <w:tcPr>
            <w:tcW w:w="2127" w:type="dxa"/>
          </w:tcPr>
          <w:p w:rsidR="00E45D20" w:rsidRPr="00E45D20" w:rsidRDefault="00E45D20" w:rsidP="00E45D20">
            <w:pPr>
              <w:pStyle w:val="210"/>
              <w:tabs>
                <w:tab w:val="left" w:pos="720"/>
              </w:tabs>
              <w:ind w:firstLine="0"/>
              <w:jc w:val="both"/>
            </w:pPr>
            <w:r w:rsidRPr="00E45D20">
              <w:t>Киселев Е.Ю., учитель физики, преподаватель центра «Точка роста»</w:t>
            </w:r>
          </w:p>
        </w:tc>
        <w:tc>
          <w:tcPr>
            <w:tcW w:w="2126" w:type="dxa"/>
          </w:tcPr>
          <w:p w:rsidR="00E45D20" w:rsidRPr="00E45D20" w:rsidRDefault="00E45D20" w:rsidP="00E45D20">
            <w:pPr>
              <w:pStyle w:val="210"/>
              <w:tabs>
                <w:tab w:val="left" w:pos="720"/>
              </w:tabs>
              <w:ind w:firstLine="0"/>
              <w:jc w:val="both"/>
            </w:pPr>
            <w:r w:rsidRPr="00E45D20">
              <w:t>муниципальный</w:t>
            </w:r>
          </w:p>
        </w:tc>
        <w:tc>
          <w:tcPr>
            <w:tcW w:w="3402" w:type="dxa"/>
          </w:tcPr>
          <w:p w:rsidR="00E45D20" w:rsidRPr="00E45D20" w:rsidRDefault="00E45D20" w:rsidP="00E45D20">
            <w:pPr>
              <w:pStyle w:val="210"/>
              <w:tabs>
                <w:tab w:val="left" w:pos="720"/>
              </w:tabs>
              <w:ind w:firstLine="0"/>
              <w:jc w:val="both"/>
            </w:pPr>
            <w:r w:rsidRPr="00E45D20">
              <w:t>Муниципальный конкурс профессионального мастерства «Учитель года Беломорья-2025</w:t>
            </w:r>
          </w:p>
        </w:tc>
        <w:tc>
          <w:tcPr>
            <w:tcW w:w="2375" w:type="dxa"/>
          </w:tcPr>
          <w:p w:rsidR="00E45D20" w:rsidRPr="00E45D20" w:rsidRDefault="00E45D20" w:rsidP="00E45D20">
            <w:pPr>
              <w:pStyle w:val="210"/>
              <w:tabs>
                <w:tab w:val="left" w:pos="720"/>
              </w:tabs>
              <w:ind w:firstLine="284"/>
              <w:jc w:val="both"/>
            </w:pPr>
          </w:p>
        </w:tc>
      </w:tr>
      <w:tr w:rsidR="00E45D20" w:rsidRPr="00E45D20" w:rsidTr="00BA7A24">
        <w:tc>
          <w:tcPr>
            <w:tcW w:w="2127" w:type="dxa"/>
          </w:tcPr>
          <w:p w:rsidR="00E45D20" w:rsidRPr="00E45D20" w:rsidRDefault="00E45D20" w:rsidP="00E45D20">
            <w:pPr>
              <w:pStyle w:val="210"/>
              <w:tabs>
                <w:tab w:val="left" w:pos="720"/>
              </w:tabs>
              <w:ind w:firstLine="0"/>
              <w:jc w:val="both"/>
            </w:pPr>
            <w:r w:rsidRPr="00E45D20">
              <w:t>Чмыликова О.И., учитель истории и обществознания</w:t>
            </w:r>
          </w:p>
        </w:tc>
        <w:tc>
          <w:tcPr>
            <w:tcW w:w="2126" w:type="dxa"/>
          </w:tcPr>
          <w:p w:rsidR="00E45D20" w:rsidRPr="00E45D20" w:rsidRDefault="00E45D20" w:rsidP="00E45D20">
            <w:pPr>
              <w:pStyle w:val="210"/>
              <w:tabs>
                <w:tab w:val="left" w:pos="720"/>
              </w:tabs>
              <w:ind w:firstLine="0"/>
              <w:jc w:val="both"/>
            </w:pPr>
            <w:r w:rsidRPr="00E45D20">
              <w:t>школьный</w:t>
            </w:r>
          </w:p>
        </w:tc>
        <w:tc>
          <w:tcPr>
            <w:tcW w:w="3402" w:type="dxa"/>
          </w:tcPr>
          <w:p w:rsidR="00E45D20" w:rsidRPr="00E45D20" w:rsidRDefault="00E45D20" w:rsidP="00E45D20">
            <w:pPr>
              <w:pStyle w:val="210"/>
              <w:tabs>
                <w:tab w:val="left" w:pos="720"/>
              </w:tabs>
              <w:ind w:firstLine="0"/>
              <w:jc w:val="both"/>
            </w:pPr>
            <w:r w:rsidRPr="00E45D20">
              <w:t>Педагогический совет «Современные проблемы социализации учащихся»</w:t>
            </w:r>
          </w:p>
        </w:tc>
        <w:tc>
          <w:tcPr>
            <w:tcW w:w="2375" w:type="dxa"/>
          </w:tcPr>
          <w:p w:rsidR="00E45D20" w:rsidRDefault="00E45D20" w:rsidP="00E45D20">
            <w:pPr>
              <w:pStyle w:val="210"/>
              <w:tabs>
                <w:tab w:val="left" w:pos="720"/>
              </w:tabs>
              <w:ind w:firstLine="0"/>
              <w:jc w:val="both"/>
            </w:pPr>
            <w:r w:rsidRPr="00E45D20">
              <w:t>Роль классного руководителя в социализации обучающихся класса</w:t>
            </w:r>
          </w:p>
          <w:p w:rsidR="00BA7A24" w:rsidRPr="00E45D20" w:rsidRDefault="00BA7A24" w:rsidP="00E45D20">
            <w:pPr>
              <w:pStyle w:val="210"/>
              <w:tabs>
                <w:tab w:val="left" w:pos="720"/>
              </w:tabs>
              <w:ind w:firstLine="0"/>
              <w:jc w:val="both"/>
            </w:pPr>
          </w:p>
        </w:tc>
      </w:tr>
    </w:tbl>
    <w:p w:rsidR="000F7274" w:rsidRPr="00A047F2" w:rsidRDefault="000F7274" w:rsidP="000F7274">
      <w:pPr>
        <w:rPr>
          <w:rFonts w:ascii="Times New Roman" w:hAnsi="Times New Roman"/>
          <w:sz w:val="20"/>
          <w:szCs w:val="20"/>
        </w:rPr>
      </w:pPr>
    </w:p>
    <w:p w:rsidR="003668A2" w:rsidRPr="003668A2" w:rsidRDefault="003668A2" w:rsidP="000E5F8D">
      <w:pPr>
        <w:pStyle w:val="a4"/>
        <w:numPr>
          <w:ilvl w:val="0"/>
          <w:numId w:val="8"/>
        </w:numPr>
        <w:rPr>
          <w:rFonts w:hAnsi="Times New Roman"/>
          <w:color w:val="000000"/>
          <w:sz w:val="24"/>
          <w:szCs w:val="24"/>
        </w:rPr>
      </w:pPr>
      <w:r w:rsidRPr="003668A2">
        <w:rPr>
          <w:rFonts w:hAnsi="Times New Roman"/>
          <w:b/>
          <w:bCs/>
          <w:color w:val="000000"/>
          <w:sz w:val="24"/>
          <w:szCs w:val="24"/>
        </w:rPr>
        <w:lastRenderedPageBreak/>
        <w:t>Оценка</w:t>
      </w:r>
      <w:r w:rsidRPr="003668A2">
        <w:rPr>
          <w:rFonts w:hAnsi="Times New Roman"/>
          <w:b/>
          <w:bCs/>
          <w:color w:val="000000"/>
          <w:sz w:val="24"/>
          <w:szCs w:val="24"/>
        </w:rPr>
        <w:t xml:space="preserve"> </w:t>
      </w:r>
      <w:r w:rsidRPr="003668A2">
        <w:rPr>
          <w:rFonts w:hAnsi="Times New Roman"/>
          <w:b/>
          <w:bCs/>
          <w:color w:val="000000"/>
          <w:sz w:val="24"/>
          <w:szCs w:val="24"/>
        </w:rPr>
        <w:t>качества</w:t>
      </w:r>
      <w:r w:rsidRPr="003668A2">
        <w:rPr>
          <w:rFonts w:hAnsi="Times New Roman"/>
          <w:b/>
          <w:bCs/>
          <w:color w:val="000000"/>
          <w:sz w:val="24"/>
          <w:szCs w:val="24"/>
        </w:rPr>
        <w:t xml:space="preserve"> </w:t>
      </w:r>
      <w:r w:rsidRPr="003668A2">
        <w:rPr>
          <w:rFonts w:hAnsi="Times New Roman"/>
          <w:b/>
          <w:bCs/>
          <w:color w:val="000000"/>
          <w:sz w:val="24"/>
          <w:szCs w:val="24"/>
        </w:rPr>
        <w:t>учебно</w:t>
      </w:r>
      <w:r w:rsidRPr="003668A2">
        <w:rPr>
          <w:rFonts w:hAnsi="Times New Roman"/>
          <w:b/>
          <w:bCs/>
          <w:color w:val="000000"/>
          <w:sz w:val="24"/>
          <w:szCs w:val="24"/>
        </w:rPr>
        <w:t>-</w:t>
      </w:r>
      <w:r w:rsidRPr="003668A2">
        <w:rPr>
          <w:rFonts w:hAnsi="Times New Roman"/>
          <w:b/>
          <w:bCs/>
          <w:color w:val="000000"/>
          <w:sz w:val="24"/>
          <w:szCs w:val="24"/>
        </w:rPr>
        <w:t>методического</w:t>
      </w:r>
      <w:r w:rsidRPr="003668A2">
        <w:rPr>
          <w:rFonts w:hAnsi="Times New Roman"/>
          <w:b/>
          <w:bCs/>
          <w:color w:val="000000"/>
          <w:sz w:val="24"/>
          <w:szCs w:val="24"/>
        </w:rPr>
        <w:t xml:space="preserve"> </w:t>
      </w:r>
      <w:r w:rsidRPr="003668A2">
        <w:rPr>
          <w:rFonts w:hAnsi="Times New Roman"/>
          <w:b/>
          <w:bCs/>
          <w:color w:val="000000"/>
          <w:sz w:val="24"/>
          <w:szCs w:val="24"/>
        </w:rPr>
        <w:t>и библиотечно</w:t>
      </w:r>
      <w:r w:rsidRPr="003668A2">
        <w:rPr>
          <w:rFonts w:hAnsi="Times New Roman"/>
          <w:b/>
          <w:bCs/>
          <w:color w:val="000000"/>
          <w:sz w:val="24"/>
          <w:szCs w:val="24"/>
        </w:rPr>
        <w:t>-</w:t>
      </w:r>
      <w:r w:rsidRPr="003668A2">
        <w:rPr>
          <w:rFonts w:hAnsi="Times New Roman"/>
          <w:b/>
          <w:bCs/>
          <w:color w:val="000000"/>
          <w:sz w:val="24"/>
          <w:szCs w:val="24"/>
        </w:rPr>
        <w:t>информационного</w:t>
      </w:r>
      <w:r w:rsidRPr="003668A2">
        <w:rPr>
          <w:rFonts w:hAnsi="Times New Roman"/>
          <w:b/>
          <w:bCs/>
          <w:color w:val="000000"/>
          <w:sz w:val="24"/>
          <w:szCs w:val="24"/>
        </w:rPr>
        <w:t xml:space="preserve"> </w:t>
      </w:r>
      <w:r w:rsidRPr="003668A2">
        <w:rPr>
          <w:rFonts w:hAnsi="Times New Roman"/>
          <w:b/>
          <w:bCs/>
          <w:color w:val="000000"/>
          <w:sz w:val="24"/>
          <w:szCs w:val="24"/>
        </w:rPr>
        <w:t>обеспечения</w:t>
      </w:r>
    </w:p>
    <w:p w:rsidR="00E578EE" w:rsidRPr="00E578EE" w:rsidRDefault="00E578EE" w:rsidP="00E578EE">
      <w:pPr>
        <w:spacing w:after="0"/>
        <w:jc w:val="both"/>
        <w:rPr>
          <w:rFonts w:hAnsi="Times New Roman"/>
          <w:color w:val="000000"/>
          <w:sz w:val="24"/>
          <w:szCs w:val="24"/>
        </w:rPr>
      </w:pPr>
      <w:r>
        <w:rPr>
          <w:rFonts w:hAnsi="Times New Roman"/>
          <w:color w:val="000000"/>
          <w:sz w:val="24"/>
          <w:szCs w:val="24"/>
        </w:rPr>
        <w:t>Р</w:t>
      </w:r>
      <w:r w:rsidRPr="00E578EE">
        <w:rPr>
          <w:rFonts w:hAnsi="Times New Roman"/>
          <w:color w:val="000000"/>
          <w:sz w:val="24"/>
          <w:szCs w:val="24"/>
        </w:rPr>
        <w:t>абота</w:t>
      </w:r>
      <w:r w:rsidRPr="00E578EE">
        <w:rPr>
          <w:rFonts w:hAnsi="Times New Roman"/>
          <w:color w:val="000000"/>
          <w:sz w:val="24"/>
          <w:szCs w:val="24"/>
        </w:rPr>
        <w:t xml:space="preserve"> </w:t>
      </w:r>
      <w:r w:rsidRPr="00E578EE">
        <w:rPr>
          <w:rFonts w:hAnsi="Times New Roman"/>
          <w:color w:val="000000"/>
          <w:sz w:val="24"/>
          <w:szCs w:val="24"/>
        </w:rPr>
        <w:t>школьной</w:t>
      </w:r>
      <w:r w:rsidRPr="00E578EE">
        <w:rPr>
          <w:rFonts w:hAnsi="Times New Roman"/>
          <w:color w:val="000000"/>
          <w:sz w:val="24"/>
          <w:szCs w:val="24"/>
        </w:rPr>
        <w:t xml:space="preserve"> </w:t>
      </w:r>
      <w:r w:rsidRPr="00E578EE">
        <w:rPr>
          <w:rFonts w:hAnsi="Times New Roman"/>
          <w:color w:val="000000"/>
          <w:sz w:val="24"/>
          <w:szCs w:val="24"/>
        </w:rPr>
        <w:t>библиотеки</w:t>
      </w:r>
      <w:r w:rsidR="00BA7A24">
        <w:rPr>
          <w:rFonts w:hAnsi="Times New Roman"/>
          <w:color w:val="000000"/>
          <w:sz w:val="24"/>
          <w:szCs w:val="24"/>
        </w:rPr>
        <w:t xml:space="preserve"> </w:t>
      </w:r>
      <w:r w:rsidRPr="00E578EE">
        <w:rPr>
          <w:rFonts w:hAnsi="Times New Roman"/>
          <w:color w:val="000000"/>
          <w:sz w:val="24"/>
          <w:szCs w:val="24"/>
        </w:rPr>
        <w:t>направлена</w:t>
      </w:r>
      <w:r w:rsidRPr="00E578EE">
        <w:rPr>
          <w:rFonts w:hAnsi="Times New Roman"/>
          <w:color w:val="000000"/>
          <w:sz w:val="24"/>
          <w:szCs w:val="24"/>
        </w:rPr>
        <w:t xml:space="preserve"> </w:t>
      </w:r>
      <w:r w:rsidRPr="00E578EE">
        <w:rPr>
          <w:rFonts w:hAnsi="Times New Roman"/>
          <w:color w:val="000000"/>
          <w:sz w:val="24"/>
          <w:szCs w:val="24"/>
        </w:rPr>
        <w:t>на</w:t>
      </w:r>
      <w:r w:rsidRPr="00E578EE">
        <w:rPr>
          <w:rFonts w:hAnsi="Times New Roman"/>
          <w:color w:val="000000"/>
          <w:sz w:val="24"/>
          <w:szCs w:val="24"/>
        </w:rPr>
        <w:t xml:space="preserve"> </w:t>
      </w:r>
      <w:r w:rsidRPr="00E578EE">
        <w:rPr>
          <w:rFonts w:hAnsi="Times New Roman"/>
          <w:color w:val="000000"/>
          <w:sz w:val="24"/>
          <w:szCs w:val="24"/>
        </w:rPr>
        <w:t>поддержку</w:t>
      </w:r>
      <w:r w:rsidRPr="00E578EE">
        <w:rPr>
          <w:rFonts w:hAnsi="Times New Roman"/>
          <w:color w:val="000000"/>
          <w:sz w:val="24"/>
          <w:szCs w:val="24"/>
        </w:rPr>
        <w:t xml:space="preserve"> </w:t>
      </w:r>
      <w:r w:rsidRPr="00E578EE">
        <w:rPr>
          <w:rFonts w:hAnsi="Times New Roman"/>
          <w:color w:val="000000"/>
          <w:sz w:val="24"/>
          <w:szCs w:val="24"/>
        </w:rPr>
        <w:t>учеников</w:t>
      </w:r>
      <w:r w:rsidRPr="00E578EE">
        <w:rPr>
          <w:rFonts w:hAnsi="Times New Roman"/>
          <w:color w:val="000000"/>
          <w:sz w:val="24"/>
          <w:szCs w:val="24"/>
        </w:rPr>
        <w:t xml:space="preserve"> </w:t>
      </w:r>
      <w:r w:rsidRPr="00E578EE">
        <w:rPr>
          <w:rFonts w:hAnsi="Times New Roman"/>
          <w:color w:val="000000"/>
          <w:sz w:val="24"/>
          <w:szCs w:val="24"/>
        </w:rPr>
        <w:t>и</w:t>
      </w:r>
      <w:r w:rsidRPr="00E578EE">
        <w:rPr>
          <w:rFonts w:hAnsi="Times New Roman"/>
          <w:color w:val="000000"/>
          <w:sz w:val="24"/>
          <w:szCs w:val="24"/>
        </w:rPr>
        <w:t xml:space="preserve"> </w:t>
      </w:r>
      <w:r w:rsidRPr="00E578EE">
        <w:rPr>
          <w:rFonts w:hAnsi="Times New Roman"/>
          <w:color w:val="000000"/>
          <w:sz w:val="24"/>
          <w:szCs w:val="24"/>
        </w:rPr>
        <w:t>педагогов</w:t>
      </w:r>
      <w:r w:rsidRPr="00E578EE">
        <w:rPr>
          <w:rFonts w:hAnsi="Times New Roman"/>
          <w:color w:val="000000"/>
          <w:sz w:val="24"/>
          <w:szCs w:val="24"/>
        </w:rPr>
        <w:t xml:space="preserve"> </w:t>
      </w:r>
      <w:r w:rsidRPr="00E578EE">
        <w:rPr>
          <w:rFonts w:hAnsi="Times New Roman"/>
          <w:color w:val="000000"/>
          <w:sz w:val="24"/>
          <w:szCs w:val="24"/>
        </w:rPr>
        <w:t>в</w:t>
      </w:r>
      <w:r w:rsidRPr="00E578EE">
        <w:rPr>
          <w:rFonts w:hAnsi="Times New Roman"/>
          <w:color w:val="000000"/>
          <w:sz w:val="24"/>
          <w:szCs w:val="24"/>
        </w:rPr>
        <w:t xml:space="preserve"> </w:t>
      </w:r>
      <w:r w:rsidRPr="00E578EE">
        <w:rPr>
          <w:rFonts w:hAnsi="Times New Roman"/>
          <w:color w:val="000000"/>
          <w:sz w:val="24"/>
          <w:szCs w:val="24"/>
        </w:rPr>
        <w:t>освоении</w:t>
      </w:r>
      <w:r w:rsidRPr="00E578EE">
        <w:rPr>
          <w:rFonts w:hAnsi="Times New Roman"/>
          <w:color w:val="000000"/>
          <w:sz w:val="24"/>
          <w:szCs w:val="24"/>
        </w:rPr>
        <w:t xml:space="preserve"> </w:t>
      </w:r>
      <w:r w:rsidRPr="00E578EE">
        <w:rPr>
          <w:rFonts w:hAnsi="Times New Roman"/>
          <w:color w:val="000000"/>
          <w:sz w:val="24"/>
          <w:szCs w:val="24"/>
        </w:rPr>
        <w:t>учебной</w:t>
      </w:r>
      <w:r w:rsidRPr="00E578EE">
        <w:rPr>
          <w:rFonts w:hAnsi="Times New Roman"/>
          <w:color w:val="000000"/>
          <w:sz w:val="24"/>
          <w:szCs w:val="24"/>
        </w:rPr>
        <w:t xml:space="preserve"> </w:t>
      </w:r>
      <w:r w:rsidRPr="00E578EE">
        <w:rPr>
          <w:rFonts w:hAnsi="Times New Roman"/>
          <w:color w:val="000000"/>
          <w:sz w:val="24"/>
          <w:szCs w:val="24"/>
        </w:rPr>
        <w:t>программы</w:t>
      </w:r>
      <w:r w:rsidRPr="00E578EE">
        <w:rPr>
          <w:rFonts w:hAnsi="Times New Roman"/>
          <w:color w:val="000000"/>
          <w:sz w:val="24"/>
          <w:szCs w:val="24"/>
        </w:rPr>
        <w:t xml:space="preserve">. </w:t>
      </w:r>
      <w:r w:rsidRPr="00E578EE">
        <w:rPr>
          <w:rFonts w:hAnsi="Times New Roman"/>
          <w:color w:val="000000"/>
          <w:sz w:val="24"/>
          <w:szCs w:val="24"/>
        </w:rPr>
        <w:t>Наша</w:t>
      </w:r>
      <w:r w:rsidRPr="00E578EE">
        <w:rPr>
          <w:rFonts w:hAnsi="Times New Roman"/>
          <w:color w:val="000000"/>
          <w:sz w:val="24"/>
          <w:szCs w:val="24"/>
        </w:rPr>
        <w:t xml:space="preserve"> </w:t>
      </w:r>
      <w:r w:rsidRPr="00E578EE">
        <w:rPr>
          <w:rFonts w:hAnsi="Times New Roman"/>
          <w:color w:val="000000"/>
          <w:sz w:val="24"/>
          <w:szCs w:val="24"/>
        </w:rPr>
        <w:t>главная</w:t>
      </w:r>
      <w:r w:rsidRPr="00E578EE">
        <w:rPr>
          <w:rFonts w:hAnsi="Times New Roman"/>
          <w:color w:val="000000"/>
          <w:sz w:val="24"/>
          <w:szCs w:val="24"/>
        </w:rPr>
        <w:t xml:space="preserve"> </w:t>
      </w:r>
      <w:r w:rsidRPr="00E578EE">
        <w:rPr>
          <w:rFonts w:hAnsi="Times New Roman"/>
          <w:color w:val="000000"/>
          <w:sz w:val="24"/>
          <w:szCs w:val="24"/>
        </w:rPr>
        <w:t>задача</w:t>
      </w:r>
      <w:r w:rsidRPr="00E578EE">
        <w:rPr>
          <w:rFonts w:hAnsi="Times New Roman"/>
          <w:color w:val="000000"/>
          <w:sz w:val="24"/>
          <w:szCs w:val="24"/>
        </w:rPr>
        <w:t xml:space="preserve"> </w:t>
      </w:r>
      <w:r w:rsidRPr="00E578EE">
        <w:rPr>
          <w:rFonts w:hAnsi="Times New Roman"/>
          <w:color w:val="000000"/>
          <w:sz w:val="24"/>
          <w:szCs w:val="24"/>
        </w:rPr>
        <w:t>–</w:t>
      </w:r>
      <w:r w:rsidRPr="00E578EE">
        <w:rPr>
          <w:rFonts w:hAnsi="Times New Roman"/>
          <w:color w:val="000000"/>
          <w:sz w:val="24"/>
          <w:szCs w:val="24"/>
        </w:rPr>
        <w:t xml:space="preserve"> </w:t>
      </w:r>
      <w:r w:rsidRPr="00E578EE">
        <w:rPr>
          <w:rFonts w:hAnsi="Times New Roman"/>
          <w:color w:val="000000"/>
          <w:sz w:val="24"/>
          <w:szCs w:val="24"/>
        </w:rPr>
        <w:t>обеспечить</w:t>
      </w:r>
      <w:r w:rsidRPr="00E578EE">
        <w:rPr>
          <w:rFonts w:hAnsi="Times New Roman"/>
          <w:color w:val="000000"/>
          <w:sz w:val="24"/>
          <w:szCs w:val="24"/>
        </w:rPr>
        <w:t xml:space="preserve"> </w:t>
      </w:r>
      <w:r w:rsidRPr="00E578EE">
        <w:rPr>
          <w:rFonts w:hAnsi="Times New Roman"/>
          <w:color w:val="000000"/>
          <w:sz w:val="24"/>
          <w:szCs w:val="24"/>
        </w:rPr>
        <w:t>всем</w:t>
      </w:r>
      <w:r w:rsidRPr="00E578EE">
        <w:rPr>
          <w:rFonts w:hAnsi="Times New Roman"/>
          <w:color w:val="000000"/>
          <w:sz w:val="24"/>
          <w:szCs w:val="24"/>
        </w:rPr>
        <w:t xml:space="preserve"> </w:t>
      </w:r>
      <w:r w:rsidRPr="00E578EE">
        <w:rPr>
          <w:rFonts w:hAnsi="Times New Roman"/>
          <w:color w:val="000000"/>
          <w:sz w:val="24"/>
          <w:szCs w:val="24"/>
        </w:rPr>
        <w:t>участникам</w:t>
      </w:r>
      <w:r w:rsidRPr="00E578EE">
        <w:rPr>
          <w:rFonts w:hAnsi="Times New Roman"/>
          <w:color w:val="000000"/>
          <w:sz w:val="24"/>
          <w:szCs w:val="24"/>
        </w:rPr>
        <w:t xml:space="preserve"> </w:t>
      </w:r>
      <w:r w:rsidRPr="00E578EE">
        <w:rPr>
          <w:rFonts w:hAnsi="Times New Roman"/>
          <w:color w:val="000000"/>
          <w:sz w:val="24"/>
          <w:szCs w:val="24"/>
        </w:rPr>
        <w:t>образовательного</w:t>
      </w:r>
      <w:r w:rsidRPr="00E578EE">
        <w:rPr>
          <w:rFonts w:hAnsi="Times New Roman"/>
          <w:color w:val="000000"/>
          <w:sz w:val="24"/>
          <w:szCs w:val="24"/>
        </w:rPr>
        <w:t xml:space="preserve"> </w:t>
      </w:r>
      <w:r w:rsidRPr="00E578EE">
        <w:rPr>
          <w:rFonts w:hAnsi="Times New Roman"/>
          <w:color w:val="000000"/>
          <w:sz w:val="24"/>
          <w:szCs w:val="24"/>
        </w:rPr>
        <w:t>процесса</w:t>
      </w:r>
      <w:r w:rsidRPr="00E578EE">
        <w:rPr>
          <w:rFonts w:hAnsi="Times New Roman"/>
          <w:color w:val="000000"/>
          <w:sz w:val="24"/>
          <w:szCs w:val="24"/>
        </w:rPr>
        <w:t xml:space="preserve"> </w:t>
      </w:r>
      <w:r w:rsidRPr="00E578EE">
        <w:rPr>
          <w:rFonts w:hAnsi="Times New Roman"/>
          <w:color w:val="000000"/>
          <w:sz w:val="24"/>
          <w:szCs w:val="24"/>
        </w:rPr>
        <w:t>бесплатный</w:t>
      </w:r>
      <w:r w:rsidRPr="00E578EE">
        <w:rPr>
          <w:rFonts w:hAnsi="Times New Roman"/>
          <w:color w:val="000000"/>
          <w:sz w:val="24"/>
          <w:szCs w:val="24"/>
        </w:rPr>
        <w:t xml:space="preserve"> </w:t>
      </w:r>
      <w:r w:rsidRPr="00E578EE">
        <w:rPr>
          <w:rFonts w:hAnsi="Times New Roman"/>
          <w:color w:val="000000"/>
          <w:sz w:val="24"/>
          <w:szCs w:val="24"/>
        </w:rPr>
        <w:t>доступ</w:t>
      </w:r>
      <w:r w:rsidRPr="00E578EE">
        <w:rPr>
          <w:rFonts w:hAnsi="Times New Roman"/>
          <w:color w:val="000000"/>
          <w:sz w:val="24"/>
          <w:szCs w:val="24"/>
        </w:rPr>
        <w:t xml:space="preserve"> </w:t>
      </w:r>
      <w:r w:rsidRPr="00E578EE">
        <w:rPr>
          <w:rFonts w:hAnsi="Times New Roman"/>
          <w:color w:val="000000"/>
          <w:sz w:val="24"/>
          <w:szCs w:val="24"/>
        </w:rPr>
        <w:t>к</w:t>
      </w:r>
      <w:r w:rsidRPr="00E578EE">
        <w:rPr>
          <w:rFonts w:hAnsi="Times New Roman"/>
          <w:color w:val="000000"/>
          <w:sz w:val="24"/>
          <w:szCs w:val="24"/>
        </w:rPr>
        <w:t xml:space="preserve"> </w:t>
      </w:r>
      <w:r w:rsidRPr="00E578EE">
        <w:rPr>
          <w:rFonts w:hAnsi="Times New Roman"/>
          <w:color w:val="000000"/>
          <w:sz w:val="24"/>
          <w:szCs w:val="24"/>
        </w:rPr>
        <w:t>библиотечно</w:t>
      </w:r>
      <w:r w:rsidRPr="00E578EE">
        <w:rPr>
          <w:rFonts w:hAnsi="Times New Roman"/>
          <w:color w:val="000000"/>
          <w:sz w:val="24"/>
          <w:szCs w:val="24"/>
        </w:rPr>
        <w:t>-</w:t>
      </w:r>
      <w:r w:rsidRPr="00E578EE">
        <w:rPr>
          <w:rFonts w:hAnsi="Times New Roman"/>
          <w:color w:val="000000"/>
          <w:sz w:val="24"/>
          <w:szCs w:val="24"/>
        </w:rPr>
        <w:t>информационным</w:t>
      </w:r>
      <w:r w:rsidRPr="00E578EE">
        <w:rPr>
          <w:rFonts w:hAnsi="Times New Roman"/>
          <w:color w:val="000000"/>
          <w:sz w:val="24"/>
          <w:szCs w:val="24"/>
        </w:rPr>
        <w:t xml:space="preserve"> </w:t>
      </w:r>
      <w:r w:rsidRPr="00E578EE">
        <w:rPr>
          <w:rFonts w:hAnsi="Times New Roman"/>
          <w:color w:val="000000"/>
          <w:sz w:val="24"/>
          <w:szCs w:val="24"/>
        </w:rPr>
        <w:t>ресурсам</w:t>
      </w:r>
      <w:r w:rsidRPr="00E578EE">
        <w:rPr>
          <w:rFonts w:hAnsi="Times New Roman"/>
          <w:color w:val="000000"/>
          <w:sz w:val="24"/>
          <w:szCs w:val="24"/>
        </w:rPr>
        <w:t xml:space="preserve">. </w:t>
      </w:r>
      <w:r w:rsidRPr="00E578EE">
        <w:rPr>
          <w:rFonts w:hAnsi="Times New Roman"/>
          <w:color w:val="000000"/>
          <w:sz w:val="24"/>
          <w:szCs w:val="24"/>
        </w:rPr>
        <w:t>Формирование</w:t>
      </w:r>
      <w:r w:rsidRPr="00E578EE">
        <w:rPr>
          <w:rFonts w:hAnsi="Times New Roman"/>
          <w:color w:val="000000"/>
          <w:sz w:val="24"/>
          <w:szCs w:val="24"/>
        </w:rPr>
        <w:t xml:space="preserve"> </w:t>
      </w:r>
      <w:r w:rsidRPr="00E578EE">
        <w:rPr>
          <w:rFonts w:hAnsi="Times New Roman"/>
          <w:color w:val="000000"/>
          <w:sz w:val="24"/>
          <w:szCs w:val="24"/>
        </w:rPr>
        <w:t>фонда</w:t>
      </w:r>
      <w:r w:rsidRPr="00E578EE">
        <w:rPr>
          <w:rFonts w:hAnsi="Times New Roman"/>
          <w:color w:val="000000"/>
          <w:sz w:val="24"/>
          <w:szCs w:val="24"/>
        </w:rPr>
        <w:t xml:space="preserve"> </w:t>
      </w:r>
      <w:r w:rsidRPr="00E578EE">
        <w:rPr>
          <w:rFonts w:hAnsi="Times New Roman"/>
          <w:color w:val="000000"/>
          <w:sz w:val="24"/>
          <w:szCs w:val="24"/>
        </w:rPr>
        <w:t>библиотеки</w:t>
      </w:r>
      <w:r w:rsidRPr="00E578EE">
        <w:rPr>
          <w:rFonts w:hAnsi="Times New Roman"/>
          <w:color w:val="000000"/>
          <w:sz w:val="24"/>
          <w:szCs w:val="24"/>
        </w:rPr>
        <w:t xml:space="preserve"> </w:t>
      </w:r>
      <w:r w:rsidRPr="00E578EE">
        <w:rPr>
          <w:rFonts w:hAnsi="Times New Roman"/>
          <w:color w:val="000000"/>
          <w:sz w:val="24"/>
          <w:szCs w:val="24"/>
        </w:rPr>
        <w:t>осуществляется</w:t>
      </w:r>
      <w:r w:rsidRPr="00E578EE">
        <w:rPr>
          <w:rFonts w:hAnsi="Times New Roman"/>
          <w:color w:val="000000"/>
          <w:sz w:val="24"/>
          <w:szCs w:val="24"/>
        </w:rPr>
        <w:t xml:space="preserve"> </w:t>
      </w:r>
      <w:r w:rsidRPr="00E578EE">
        <w:rPr>
          <w:rFonts w:hAnsi="Times New Roman"/>
          <w:color w:val="000000"/>
          <w:sz w:val="24"/>
          <w:szCs w:val="24"/>
        </w:rPr>
        <w:t>за</w:t>
      </w:r>
      <w:r w:rsidRPr="00E578EE">
        <w:rPr>
          <w:rFonts w:hAnsi="Times New Roman"/>
          <w:color w:val="000000"/>
          <w:sz w:val="24"/>
          <w:szCs w:val="24"/>
        </w:rPr>
        <w:t xml:space="preserve"> </w:t>
      </w:r>
      <w:r w:rsidRPr="00E578EE">
        <w:rPr>
          <w:rFonts w:hAnsi="Times New Roman"/>
          <w:color w:val="000000"/>
          <w:sz w:val="24"/>
          <w:szCs w:val="24"/>
        </w:rPr>
        <w:t>счет</w:t>
      </w:r>
      <w:r w:rsidRPr="00E578EE">
        <w:rPr>
          <w:rFonts w:hAnsi="Times New Roman"/>
          <w:color w:val="000000"/>
          <w:sz w:val="24"/>
          <w:szCs w:val="24"/>
        </w:rPr>
        <w:t xml:space="preserve"> </w:t>
      </w:r>
      <w:r w:rsidRPr="00E578EE">
        <w:rPr>
          <w:rFonts w:hAnsi="Times New Roman"/>
          <w:color w:val="000000"/>
          <w:sz w:val="24"/>
          <w:szCs w:val="24"/>
        </w:rPr>
        <w:t>средств</w:t>
      </w:r>
      <w:r w:rsidRPr="00E578EE">
        <w:rPr>
          <w:rFonts w:hAnsi="Times New Roman"/>
          <w:color w:val="000000"/>
          <w:sz w:val="24"/>
          <w:szCs w:val="24"/>
        </w:rPr>
        <w:t xml:space="preserve"> </w:t>
      </w:r>
      <w:r w:rsidRPr="00E578EE">
        <w:rPr>
          <w:rFonts w:hAnsi="Times New Roman"/>
          <w:color w:val="000000"/>
          <w:sz w:val="24"/>
          <w:szCs w:val="24"/>
        </w:rPr>
        <w:t>федерального</w:t>
      </w:r>
      <w:r w:rsidRPr="00E578EE">
        <w:rPr>
          <w:rFonts w:hAnsi="Times New Roman"/>
          <w:color w:val="000000"/>
          <w:sz w:val="24"/>
          <w:szCs w:val="24"/>
        </w:rPr>
        <w:t xml:space="preserve"> </w:t>
      </w:r>
      <w:r w:rsidRPr="00E578EE">
        <w:rPr>
          <w:rFonts w:hAnsi="Times New Roman"/>
          <w:color w:val="000000"/>
          <w:sz w:val="24"/>
          <w:szCs w:val="24"/>
        </w:rPr>
        <w:t>и</w:t>
      </w:r>
      <w:r w:rsidRPr="00E578EE">
        <w:rPr>
          <w:rFonts w:hAnsi="Times New Roman"/>
          <w:color w:val="000000"/>
          <w:sz w:val="24"/>
          <w:szCs w:val="24"/>
        </w:rPr>
        <w:t xml:space="preserve"> </w:t>
      </w:r>
      <w:r w:rsidRPr="00E578EE">
        <w:rPr>
          <w:rFonts w:hAnsi="Times New Roman"/>
          <w:color w:val="000000"/>
          <w:sz w:val="24"/>
          <w:szCs w:val="24"/>
        </w:rPr>
        <w:t>регионального</w:t>
      </w:r>
      <w:r w:rsidRPr="00E578EE">
        <w:rPr>
          <w:rFonts w:hAnsi="Times New Roman"/>
          <w:color w:val="000000"/>
          <w:sz w:val="24"/>
          <w:szCs w:val="24"/>
        </w:rPr>
        <w:t xml:space="preserve"> </w:t>
      </w:r>
      <w:r w:rsidRPr="00E578EE">
        <w:rPr>
          <w:rFonts w:hAnsi="Times New Roman"/>
          <w:color w:val="000000"/>
          <w:sz w:val="24"/>
          <w:szCs w:val="24"/>
        </w:rPr>
        <w:t>бюджетов</w:t>
      </w:r>
      <w:r w:rsidRPr="00E578EE">
        <w:rPr>
          <w:rFonts w:hAnsi="Times New Roman"/>
          <w:color w:val="000000"/>
          <w:sz w:val="24"/>
          <w:szCs w:val="24"/>
        </w:rPr>
        <w:t>.</w:t>
      </w:r>
    </w:p>
    <w:p w:rsidR="00E578EE" w:rsidRDefault="00E578EE" w:rsidP="00E578EE">
      <w:pPr>
        <w:spacing w:after="0"/>
        <w:jc w:val="both"/>
        <w:rPr>
          <w:rFonts w:hAnsi="Times New Roman"/>
          <w:b/>
          <w:bCs/>
          <w:color w:val="000000"/>
          <w:sz w:val="24"/>
          <w:szCs w:val="24"/>
        </w:rPr>
      </w:pPr>
      <w:r w:rsidRPr="00E578EE">
        <w:rPr>
          <w:rFonts w:hAnsi="Times New Roman"/>
          <w:b/>
          <w:bCs/>
          <w:color w:val="000000"/>
          <w:sz w:val="24"/>
          <w:szCs w:val="24"/>
        </w:rPr>
        <w:t> Формирование</w:t>
      </w:r>
      <w:r w:rsidRPr="00E578EE">
        <w:rPr>
          <w:rFonts w:hAnsi="Times New Roman"/>
          <w:b/>
          <w:bCs/>
          <w:color w:val="000000"/>
          <w:sz w:val="24"/>
          <w:szCs w:val="24"/>
        </w:rPr>
        <w:t xml:space="preserve"> </w:t>
      </w:r>
      <w:r w:rsidRPr="00E578EE">
        <w:rPr>
          <w:rFonts w:hAnsi="Times New Roman"/>
          <w:b/>
          <w:bCs/>
          <w:color w:val="000000"/>
          <w:sz w:val="24"/>
          <w:szCs w:val="24"/>
        </w:rPr>
        <w:t>и</w:t>
      </w:r>
      <w:r w:rsidRPr="00E578EE">
        <w:rPr>
          <w:rFonts w:hAnsi="Times New Roman"/>
          <w:b/>
          <w:bCs/>
          <w:color w:val="000000"/>
          <w:sz w:val="24"/>
          <w:szCs w:val="24"/>
        </w:rPr>
        <w:t xml:space="preserve"> </w:t>
      </w:r>
      <w:r w:rsidRPr="00E578EE">
        <w:rPr>
          <w:rFonts w:hAnsi="Times New Roman"/>
          <w:b/>
          <w:bCs/>
          <w:color w:val="000000"/>
          <w:sz w:val="24"/>
          <w:szCs w:val="24"/>
        </w:rPr>
        <w:t>использование</w:t>
      </w:r>
      <w:r w:rsidRPr="00E578EE">
        <w:rPr>
          <w:rFonts w:hAnsi="Times New Roman"/>
          <w:b/>
          <w:bCs/>
          <w:color w:val="000000"/>
          <w:sz w:val="24"/>
          <w:szCs w:val="24"/>
        </w:rPr>
        <w:t xml:space="preserve"> </w:t>
      </w:r>
      <w:r w:rsidRPr="00E578EE">
        <w:rPr>
          <w:rFonts w:hAnsi="Times New Roman"/>
          <w:b/>
          <w:bCs/>
          <w:color w:val="000000"/>
          <w:sz w:val="24"/>
          <w:szCs w:val="24"/>
        </w:rPr>
        <w:t>библиотечного</w:t>
      </w:r>
      <w:r w:rsidRPr="00E578EE">
        <w:rPr>
          <w:rFonts w:hAnsi="Times New Roman"/>
          <w:b/>
          <w:bCs/>
          <w:color w:val="000000"/>
          <w:sz w:val="24"/>
          <w:szCs w:val="24"/>
        </w:rPr>
        <w:t xml:space="preserve"> (</w:t>
      </w:r>
      <w:r w:rsidRPr="00E578EE">
        <w:rPr>
          <w:rFonts w:hAnsi="Times New Roman"/>
          <w:b/>
          <w:bCs/>
          <w:color w:val="000000"/>
          <w:sz w:val="24"/>
          <w:szCs w:val="24"/>
        </w:rPr>
        <w:t>книжного</w:t>
      </w:r>
      <w:r w:rsidRPr="00E578EE">
        <w:rPr>
          <w:rFonts w:hAnsi="Times New Roman"/>
          <w:b/>
          <w:bCs/>
          <w:color w:val="000000"/>
          <w:sz w:val="24"/>
          <w:szCs w:val="24"/>
        </w:rPr>
        <w:t xml:space="preserve">) </w:t>
      </w:r>
      <w:r w:rsidRPr="00E578EE">
        <w:rPr>
          <w:rFonts w:hAnsi="Times New Roman"/>
          <w:b/>
          <w:bCs/>
          <w:color w:val="000000"/>
          <w:sz w:val="24"/>
          <w:szCs w:val="24"/>
        </w:rPr>
        <w:t>фонда</w:t>
      </w:r>
    </w:p>
    <w:p w:rsidR="00E578EE" w:rsidRPr="00A047F2" w:rsidRDefault="00E578EE" w:rsidP="00E578EE">
      <w:pPr>
        <w:spacing w:after="0"/>
        <w:jc w:val="both"/>
        <w:rPr>
          <w:rFonts w:hAnsi="Times New Roman"/>
          <w:color w:val="000000"/>
          <w:sz w:val="24"/>
          <w:szCs w:val="24"/>
        </w:rPr>
      </w:pPr>
    </w:p>
    <w:tbl>
      <w:tblPr>
        <w:tblW w:w="0" w:type="auto"/>
        <w:tblCellMar>
          <w:top w:w="15" w:type="dxa"/>
          <w:left w:w="15" w:type="dxa"/>
          <w:bottom w:w="15" w:type="dxa"/>
          <w:right w:w="15" w:type="dxa"/>
        </w:tblCellMar>
        <w:tblLook w:val="04A0" w:firstRow="1" w:lastRow="0" w:firstColumn="1" w:lastColumn="0" w:noHBand="0" w:noVBand="1"/>
      </w:tblPr>
      <w:tblGrid>
        <w:gridCol w:w="3467"/>
        <w:gridCol w:w="757"/>
        <w:gridCol w:w="1762"/>
        <w:gridCol w:w="1664"/>
        <w:gridCol w:w="1765"/>
      </w:tblGrid>
      <w:tr w:rsidR="00E578EE" w:rsidRPr="00E578EE" w:rsidTr="00E578EE">
        <w:trPr>
          <w:tblHeader/>
        </w:trPr>
        <w:tc>
          <w:tcPr>
            <w:tcW w:w="0" w:type="auto"/>
            <w:tcBorders>
              <w:top w:val="single" w:sz="6" w:space="0" w:color="778899"/>
              <w:left w:val="single" w:sz="6" w:space="0" w:color="778899"/>
              <w:bottom w:val="single" w:sz="6" w:space="0" w:color="778899"/>
              <w:right w:val="single" w:sz="6" w:space="0" w:color="778899"/>
            </w:tcBorders>
            <w:shd w:val="clear" w:color="auto" w:fill="E6EEFF"/>
            <w:tcMar>
              <w:top w:w="30" w:type="dxa"/>
              <w:left w:w="30" w:type="dxa"/>
              <w:bottom w:w="30" w:type="dxa"/>
              <w:right w:w="30" w:type="dxa"/>
            </w:tcMar>
            <w:vAlign w:val="center"/>
            <w:hideMark/>
          </w:tcPr>
          <w:p w:rsidR="00E578EE" w:rsidRPr="00E578EE" w:rsidRDefault="00E578EE" w:rsidP="00E578EE">
            <w:pPr>
              <w:spacing w:after="0"/>
              <w:jc w:val="both"/>
              <w:rPr>
                <w:rFonts w:hAnsi="Times New Roman"/>
                <w:color w:val="000000"/>
                <w:sz w:val="24"/>
                <w:szCs w:val="24"/>
              </w:rPr>
            </w:pPr>
            <w:r w:rsidRPr="00E578EE">
              <w:rPr>
                <w:rFonts w:hAnsi="Times New Roman"/>
                <w:color w:val="000000"/>
                <w:sz w:val="24"/>
                <w:szCs w:val="24"/>
              </w:rPr>
              <w:t>Наименование</w:t>
            </w:r>
            <w:r w:rsidRPr="00E578EE">
              <w:rPr>
                <w:rFonts w:hAnsi="Times New Roman"/>
                <w:color w:val="000000"/>
                <w:sz w:val="24"/>
                <w:szCs w:val="24"/>
              </w:rPr>
              <w:t xml:space="preserve"> </w:t>
            </w:r>
            <w:r w:rsidRPr="00E578EE">
              <w:rPr>
                <w:rFonts w:hAnsi="Times New Roman"/>
                <w:color w:val="000000"/>
                <w:sz w:val="24"/>
                <w:szCs w:val="24"/>
              </w:rPr>
              <w:t>показателей</w:t>
            </w:r>
          </w:p>
        </w:tc>
        <w:tc>
          <w:tcPr>
            <w:tcW w:w="0" w:type="auto"/>
            <w:tcBorders>
              <w:top w:val="single" w:sz="6" w:space="0" w:color="778899"/>
              <w:left w:val="single" w:sz="6" w:space="0" w:color="778899"/>
              <w:bottom w:val="single" w:sz="6" w:space="0" w:color="778899"/>
              <w:right w:val="single" w:sz="6" w:space="0" w:color="778899"/>
            </w:tcBorders>
            <w:shd w:val="clear" w:color="auto" w:fill="E6EEFF"/>
            <w:tcMar>
              <w:top w:w="30" w:type="dxa"/>
              <w:left w:w="30" w:type="dxa"/>
              <w:bottom w:w="30" w:type="dxa"/>
              <w:right w:w="30" w:type="dxa"/>
            </w:tcMar>
            <w:vAlign w:val="center"/>
            <w:hideMark/>
          </w:tcPr>
          <w:p w:rsidR="00E578EE" w:rsidRPr="00E578EE" w:rsidRDefault="00E578EE" w:rsidP="00E578EE">
            <w:pPr>
              <w:spacing w:after="0"/>
              <w:jc w:val="both"/>
              <w:rPr>
                <w:rFonts w:hAnsi="Times New Roman"/>
                <w:color w:val="000000"/>
                <w:sz w:val="24"/>
                <w:szCs w:val="24"/>
              </w:rPr>
            </w:pPr>
            <w:r w:rsidRPr="00E578EE">
              <w:rPr>
                <w:rFonts w:hAnsi="Times New Roman"/>
                <w:color w:val="000000"/>
                <w:sz w:val="24"/>
                <w:szCs w:val="24"/>
              </w:rPr>
              <w:t>№</w:t>
            </w:r>
            <w:r w:rsidRPr="00E578EE">
              <w:rPr>
                <w:rFonts w:hAnsi="Times New Roman"/>
                <w:color w:val="000000"/>
                <w:sz w:val="24"/>
                <w:szCs w:val="24"/>
              </w:rPr>
              <w:br/>
            </w:r>
            <w:r w:rsidRPr="00E578EE">
              <w:rPr>
                <w:rFonts w:hAnsi="Times New Roman"/>
                <w:color w:val="000000"/>
                <w:sz w:val="24"/>
                <w:szCs w:val="24"/>
              </w:rPr>
              <w:t>строки</w:t>
            </w:r>
          </w:p>
        </w:tc>
        <w:tc>
          <w:tcPr>
            <w:tcW w:w="0" w:type="auto"/>
            <w:tcBorders>
              <w:top w:val="single" w:sz="6" w:space="0" w:color="778899"/>
              <w:left w:val="single" w:sz="6" w:space="0" w:color="778899"/>
              <w:bottom w:val="single" w:sz="6" w:space="0" w:color="778899"/>
              <w:right w:val="single" w:sz="6" w:space="0" w:color="778899"/>
            </w:tcBorders>
            <w:shd w:val="clear" w:color="auto" w:fill="E6EEFF"/>
            <w:tcMar>
              <w:top w:w="30" w:type="dxa"/>
              <w:left w:w="30" w:type="dxa"/>
              <w:bottom w:w="30" w:type="dxa"/>
              <w:right w:w="30" w:type="dxa"/>
            </w:tcMar>
            <w:vAlign w:val="center"/>
            <w:hideMark/>
          </w:tcPr>
          <w:p w:rsidR="00E578EE" w:rsidRDefault="00E578EE" w:rsidP="00E578EE">
            <w:pPr>
              <w:spacing w:after="0"/>
              <w:jc w:val="both"/>
              <w:rPr>
                <w:rFonts w:hAnsi="Times New Roman"/>
                <w:color w:val="000000"/>
                <w:sz w:val="24"/>
                <w:szCs w:val="24"/>
              </w:rPr>
            </w:pPr>
            <w:r w:rsidRPr="00E578EE">
              <w:rPr>
                <w:rFonts w:hAnsi="Times New Roman"/>
                <w:color w:val="000000"/>
                <w:sz w:val="24"/>
                <w:szCs w:val="24"/>
              </w:rPr>
              <w:t>Поступило</w:t>
            </w:r>
            <w:r w:rsidRPr="00E578EE">
              <w:rPr>
                <w:rFonts w:hAnsi="Times New Roman"/>
                <w:color w:val="000000"/>
                <w:sz w:val="24"/>
                <w:szCs w:val="24"/>
              </w:rPr>
              <w:t xml:space="preserve"> </w:t>
            </w:r>
            <w:r w:rsidRPr="00E578EE">
              <w:rPr>
                <w:rFonts w:hAnsi="Times New Roman"/>
                <w:color w:val="000000"/>
                <w:sz w:val="24"/>
                <w:szCs w:val="24"/>
              </w:rPr>
              <w:t>экземпляров</w:t>
            </w:r>
            <w:r w:rsidRPr="00E578EE">
              <w:rPr>
                <w:rFonts w:hAnsi="Times New Roman"/>
                <w:color w:val="000000"/>
                <w:sz w:val="24"/>
                <w:szCs w:val="24"/>
              </w:rPr>
              <w:br/>
            </w:r>
            <w:r w:rsidRPr="00E578EE">
              <w:rPr>
                <w:rFonts w:hAnsi="Times New Roman"/>
                <w:color w:val="000000"/>
                <w:sz w:val="24"/>
                <w:szCs w:val="24"/>
              </w:rPr>
              <w:t>за</w:t>
            </w:r>
            <w:r w:rsidRPr="00E578EE">
              <w:rPr>
                <w:rFonts w:hAnsi="Times New Roman"/>
                <w:color w:val="000000"/>
                <w:sz w:val="24"/>
                <w:szCs w:val="24"/>
              </w:rPr>
              <w:t xml:space="preserve"> </w:t>
            </w:r>
            <w:r w:rsidRPr="00E578EE">
              <w:rPr>
                <w:rFonts w:hAnsi="Times New Roman"/>
                <w:color w:val="000000"/>
                <w:sz w:val="24"/>
                <w:szCs w:val="24"/>
              </w:rPr>
              <w:t>отчетный</w:t>
            </w:r>
            <w:r w:rsidRPr="00E578EE">
              <w:rPr>
                <w:rFonts w:hAnsi="Times New Roman"/>
                <w:color w:val="000000"/>
                <w:sz w:val="24"/>
                <w:szCs w:val="24"/>
              </w:rPr>
              <w:t xml:space="preserve"> </w:t>
            </w:r>
            <w:r w:rsidRPr="00E578EE">
              <w:rPr>
                <w:rFonts w:hAnsi="Times New Roman"/>
                <w:color w:val="000000"/>
                <w:sz w:val="24"/>
                <w:szCs w:val="24"/>
              </w:rPr>
              <w:t>год</w:t>
            </w:r>
          </w:p>
          <w:p w:rsidR="00E578EE" w:rsidRPr="00E578EE" w:rsidRDefault="00E578EE" w:rsidP="00E578EE">
            <w:pPr>
              <w:spacing w:after="0"/>
              <w:jc w:val="both"/>
              <w:rPr>
                <w:rFonts w:hAnsi="Times New Roman"/>
                <w:color w:val="000000"/>
                <w:sz w:val="24"/>
                <w:szCs w:val="24"/>
              </w:rPr>
            </w:pPr>
            <w:r>
              <w:rPr>
                <w:rFonts w:hAnsi="Times New Roman"/>
                <w:color w:val="000000"/>
                <w:sz w:val="24"/>
                <w:szCs w:val="24"/>
              </w:rPr>
              <w:t>(2025)</w:t>
            </w:r>
          </w:p>
        </w:tc>
        <w:tc>
          <w:tcPr>
            <w:tcW w:w="0" w:type="auto"/>
            <w:tcBorders>
              <w:top w:val="single" w:sz="6" w:space="0" w:color="778899"/>
              <w:left w:val="single" w:sz="6" w:space="0" w:color="778899"/>
              <w:bottom w:val="single" w:sz="6" w:space="0" w:color="778899"/>
              <w:right w:val="single" w:sz="6" w:space="0" w:color="778899"/>
            </w:tcBorders>
            <w:shd w:val="clear" w:color="auto" w:fill="E6EEFF"/>
            <w:tcMar>
              <w:top w:w="30" w:type="dxa"/>
              <w:left w:w="30" w:type="dxa"/>
              <w:bottom w:w="30" w:type="dxa"/>
              <w:right w:w="30" w:type="dxa"/>
            </w:tcMar>
            <w:vAlign w:val="center"/>
            <w:hideMark/>
          </w:tcPr>
          <w:p w:rsidR="00E578EE" w:rsidRPr="00E578EE" w:rsidRDefault="00E578EE" w:rsidP="00E578EE">
            <w:pPr>
              <w:spacing w:after="0"/>
              <w:jc w:val="both"/>
              <w:rPr>
                <w:rFonts w:hAnsi="Times New Roman"/>
                <w:color w:val="000000"/>
                <w:sz w:val="24"/>
                <w:szCs w:val="24"/>
              </w:rPr>
            </w:pPr>
            <w:r w:rsidRPr="00E578EE">
              <w:rPr>
                <w:rFonts w:hAnsi="Times New Roman"/>
                <w:color w:val="000000"/>
                <w:sz w:val="24"/>
                <w:szCs w:val="24"/>
              </w:rPr>
              <w:t>Выбыло</w:t>
            </w:r>
            <w:r w:rsidRPr="00E578EE">
              <w:rPr>
                <w:rFonts w:hAnsi="Times New Roman"/>
                <w:color w:val="000000"/>
                <w:sz w:val="24"/>
                <w:szCs w:val="24"/>
              </w:rPr>
              <w:t xml:space="preserve"> </w:t>
            </w:r>
            <w:r w:rsidRPr="00E578EE">
              <w:rPr>
                <w:rFonts w:hAnsi="Times New Roman"/>
                <w:color w:val="000000"/>
                <w:sz w:val="24"/>
                <w:szCs w:val="24"/>
              </w:rPr>
              <w:t>экземпляров</w:t>
            </w:r>
            <w:r w:rsidRPr="00E578EE">
              <w:rPr>
                <w:rFonts w:hAnsi="Times New Roman"/>
                <w:color w:val="000000"/>
                <w:sz w:val="24"/>
                <w:szCs w:val="24"/>
              </w:rPr>
              <w:br/>
            </w:r>
            <w:r w:rsidRPr="00E578EE">
              <w:rPr>
                <w:rFonts w:hAnsi="Times New Roman"/>
                <w:color w:val="000000"/>
                <w:sz w:val="24"/>
                <w:szCs w:val="24"/>
              </w:rPr>
              <w:t>за</w:t>
            </w:r>
            <w:r w:rsidRPr="00E578EE">
              <w:rPr>
                <w:rFonts w:hAnsi="Times New Roman"/>
                <w:color w:val="000000"/>
                <w:sz w:val="24"/>
                <w:szCs w:val="24"/>
              </w:rPr>
              <w:t xml:space="preserve"> </w:t>
            </w:r>
            <w:r w:rsidRPr="00E578EE">
              <w:rPr>
                <w:rFonts w:hAnsi="Times New Roman"/>
                <w:color w:val="000000"/>
                <w:sz w:val="24"/>
                <w:szCs w:val="24"/>
              </w:rPr>
              <w:t>отчетный</w:t>
            </w:r>
            <w:r w:rsidRPr="00E578EE">
              <w:rPr>
                <w:rFonts w:hAnsi="Times New Roman"/>
                <w:color w:val="000000"/>
                <w:sz w:val="24"/>
                <w:szCs w:val="24"/>
              </w:rPr>
              <w:t xml:space="preserve"> </w:t>
            </w:r>
            <w:r w:rsidRPr="00E578EE">
              <w:rPr>
                <w:rFonts w:hAnsi="Times New Roman"/>
                <w:color w:val="000000"/>
                <w:sz w:val="24"/>
                <w:szCs w:val="24"/>
              </w:rPr>
              <w:t>год</w:t>
            </w:r>
          </w:p>
        </w:tc>
        <w:tc>
          <w:tcPr>
            <w:tcW w:w="0" w:type="auto"/>
            <w:tcBorders>
              <w:top w:val="single" w:sz="6" w:space="0" w:color="778899"/>
              <w:left w:val="single" w:sz="6" w:space="0" w:color="778899"/>
              <w:bottom w:val="single" w:sz="6" w:space="0" w:color="778899"/>
              <w:right w:val="single" w:sz="6" w:space="0" w:color="778899"/>
            </w:tcBorders>
            <w:shd w:val="clear" w:color="auto" w:fill="E6EEFF"/>
            <w:tcMar>
              <w:top w:w="30" w:type="dxa"/>
              <w:left w:w="30" w:type="dxa"/>
              <w:bottom w:w="30" w:type="dxa"/>
              <w:right w:w="30" w:type="dxa"/>
            </w:tcMar>
            <w:vAlign w:val="center"/>
            <w:hideMark/>
          </w:tcPr>
          <w:p w:rsidR="00E578EE" w:rsidRPr="00E578EE" w:rsidRDefault="00E578EE" w:rsidP="00E578EE">
            <w:pPr>
              <w:spacing w:after="0"/>
              <w:jc w:val="both"/>
              <w:rPr>
                <w:rFonts w:hAnsi="Times New Roman"/>
                <w:color w:val="000000"/>
                <w:sz w:val="24"/>
                <w:szCs w:val="24"/>
              </w:rPr>
            </w:pPr>
            <w:r w:rsidRPr="00E578EE">
              <w:rPr>
                <w:rFonts w:hAnsi="Times New Roman"/>
                <w:color w:val="000000"/>
                <w:sz w:val="24"/>
                <w:szCs w:val="24"/>
              </w:rPr>
              <w:t>Состоит</w:t>
            </w:r>
            <w:r w:rsidRPr="00E578EE">
              <w:rPr>
                <w:rFonts w:hAnsi="Times New Roman"/>
                <w:color w:val="000000"/>
                <w:sz w:val="24"/>
                <w:szCs w:val="24"/>
              </w:rPr>
              <w:t xml:space="preserve"> </w:t>
            </w:r>
            <w:r w:rsidRPr="00E578EE">
              <w:rPr>
                <w:rFonts w:hAnsi="Times New Roman"/>
                <w:color w:val="000000"/>
                <w:sz w:val="24"/>
                <w:szCs w:val="24"/>
              </w:rPr>
              <w:t>экземпляров</w:t>
            </w:r>
            <w:r w:rsidRPr="00E578EE">
              <w:rPr>
                <w:rFonts w:hAnsi="Times New Roman"/>
                <w:color w:val="000000"/>
                <w:sz w:val="24"/>
                <w:szCs w:val="24"/>
              </w:rPr>
              <w:br/>
            </w:r>
            <w:r w:rsidRPr="00E578EE">
              <w:rPr>
                <w:rFonts w:hAnsi="Times New Roman"/>
                <w:color w:val="000000"/>
                <w:sz w:val="24"/>
                <w:szCs w:val="24"/>
              </w:rPr>
              <w:t>на</w:t>
            </w:r>
            <w:r w:rsidRPr="00E578EE">
              <w:rPr>
                <w:rFonts w:hAnsi="Times New Roman"/>
                <w:color w:val="000000"/>
                <w:sz w:val="24"/>
                <w:szCs w:val="24"/>
              </w:rPr>
              <w:t xml:space="preserve"> </w:t>
            </w:r>
            <w:r w:rsidRPr="00E578EE">
              <w:rPr>
                <w:rFonts w:hAnsi="Times New Roman"/>
                <w:color w:val="000000"/>
                <w:sz w:val="24"/>
                <w:szCs w:val="24"/>
              </w:rPr>
              <w:t>конец</w:t>
            </w:r>
            <w:r w:rsidRPr="00E578EE">
              <w:rPr>
                <w:rFonts w:hAnsi="Times New Roman"/>
                <w:color w:val="000000"/>
                <w:sz w:val="24"/>
                <w:szCs w:val="24"/>
              </w:rPr>
              <w:t xml:space="preserve"> </w:t>
            </w:r>
            <w:r w:rsidRPr="00E578EE">
              <w:rPr>
                <w:rFonts w:hAnsi="Times New Roman"/>
                <w:color w:val="000000"/>
                <w:sz w:val="24"/>
                <w:szCs w:val="24"/>
              </w:rPr>
              <w:t>отчетного</w:t>
            </w:r>
            <w:r w:rsidRPr="00E578EE">
              <w:rPr>
                <w:rFonts w:hAnsi="Times New Roman"/>
                <w:color w:val="000000"/>
                <w:sz w:val="24"/>
                <w:szCs w:val="24"/>
              </w:rPr>
              <w:t xml:space="preserve"> </w:t>
            </w:r>
            <w:r w:rsidRPr="00E578EE">
              <w:rPr>
                <w:rFonts w:hAnsi="Times New Roman"/>
                <w:color w:val="000000"/>
                <w:sz w:val="24"/>
                <w:szCs w:val="24"/>
              </w:rPr>
              <w:t>года</w:t>
            </w:r>
          </w:p>
        </w:tc>
      </w:tr>
      <w:tr w:rsidR="00E578EE" w:rsidRPr="00E578EE" w:rsidTr="00E578EE">
        <w:trPr>
          <w:tblHeader/>
        </w:trPr>
        <w:tc>
          <w:tcPr>
            <w:tcW w:w="0" w:type="auto"/>
            <w:tcBorders>
              <w:top w:val="single" w:sz="6" w:space="0" w:color="778899"/>
              <w:left w:val="single" w:sz="6" w:space="0" w:color="778899"/>
              <w:bottom w:val="single" w:sz="6" w:space="0" w:color="778899"/>
              <w:right w:val="single" w:sz="6" w:space="0" w:color="778899"/>
            </w:tcBorders>
            <w:shd w:val="clear" w:color="auto" w:fill="CCDDFF"/>
            <w:vAlign w:val="center"/>
            <w:hideMark/>
          </w:tcPr>
          <w:p w:rsidR="00E578EE" w:rsidRPr="00E578EE" w:rsidRDefault="00E578EE" w:rsidP="00E578EE">
            <w:pPr>
              <w:spacing w:after="0"/>
              <w:jc w:val="both"/>
              <w:rPr>
                <w:rFonts w:hAnsi="Times New Roman"/>
                <w:color w:val="000000"/>
                <w:sz w:val="24"/>
                <w:szCs w:val="24"/>
              </w:rPr>
            </w:pPr>
            <w:r w:rsidRPr="00E578EE">
              <w:rPr>
                <w:rFonts w:hAnsi="Times New Roman"/>
                <w:color w:val="000000"/>
                <w:sz w:val="24"/>
                <w:szCs w:val="24"/>
              </w:rPr>
              <w:t>1</w:t>
            </w:r>
          </w:p>
        </w:tc>
        <w:tc>
          <w:tcPr>
            <w:tcW w:w="0" w:type="auto"/>
            <w:tcBorders>
              <w:top w:val="single" w:sz="6" w:space="0" w:color="778899"/>
              <w:left w:val="single" w:sz="6" w:space="0" w:color="778899"/>
              <w:bottom w:val="single" w:sz="6" w:space="0" w:color="778899"/>
              <w:right w:val="single" w:sz="6" w:space="0" w:color="778899"/>
            </w:tcBorders>
            <w:shd w:val="clear" w:color="auto" w:fill="CCDDFF"/>
            <w:vAlign w:val="center"/>
            <w:hideMark/>
          </w:tcPr>
          <w:p w:rsidR="00E578EE" w:rsidRPr="00E578EE" w:rsidRDefault="00E578EE" w:rsidP="00E578EE">
            <w:pPr>
              <w:spacing w:after="0"/>
              <w:jc w:val="both"/>
              <w:rPr>
                <w:rFonts w:hAnsi="Times New Roman"/>
                <w:color w:val="000000"/>
                <w:sz w:val="24"/>
                <w:szCs w:val="24"/>
              </w:rPr>
            </w:pPr>
            <w:r w:rsidRPr="00E578EE">
              <w:rPr>
                <w:rFonts w:hAnsi="Times New Roman"/>
                <w:color w:val="000000"/>
                <w:sz w:val="24"/>
                <w:szCs w:val="24"/>
              </w:rPr>
              <w:t>2</w:t>
            </w:r>
          </w:p>
        </w:tc>
        <w:tc>
          <w:tcPr>
            <w:tcW w:w="0" w:type="auto"/>
            <w:tcBorders>
              <w:top w:val="single" w:sz="6" w:space="0" w:color="778899"/>
              <w:left w:val="single" w:sz="6" w:space="0" w:color="778899"/>
              <w:bottom w:val="single" w:sz="6" w:space="0" w:color="778899"/>
              <w:right w:val="single" w:sz="6" w:space="0" w:color="778899"/>
            </w:tcBorders>
            <w:shd w:val="clear" w:color="auto" w:fill="CCDDFF"/>
            <w:vAlign w:val="center"/>
            <w:hideMark/>
          </w:tcPr>
          <w:p w:rsidR="00E578EE" w:rsidRPr="00E578EE" w:rsidRDefault="00E578EE" w:rsidP="00E578EE">
            <w:pPr>
              <w:spacing w:after="0"/>
              <w:jc w:val="both"/>
              <w:rPr>
                <w:rFonts w:hAnsi="Times New Roman"/>
                <w:color w:val="000000"/>
                <w:sz w:val="24"/>
                <w:szCs w:val="24"/>
              </w:rPr>
            </w:pPr>
            <w:r w:rsidRPr="00E578EE">
              <w:rPr>
                <w:rFonts w:hAnsi="Times New Roman"/>
                <w:color w:val="000000"/>
                <w:sz w:val="24"/>
                <w:szCs w:val="24"/>
              </w:rPr>
              <w:t>3</w:t>
            </w:r>
          </w:p>
        </w:tc>
        <w:tc>
          <w:tcPr>
            <w:tcW w:w="0" w:type="auto"/>
            <w:tcBorders>
              <w:top w:val="single" w:sz="6" w:space="0" w:color="778899"/>
              <w:left w:val="single" w:sz="6" w:space="0" w:color="778899"/>
              <w:bottom w:val="single" w:sz="6" w:space="0" w:color="778899"/>
              <w:right w:val="single" w:sz="6" w:space="0" w:color="778899"/>
            </w:tcBorders>
            <w:shd w:val="clear" w:color="auto" w:fill="CCDDFF"/>
            <w:vAlign w:val="center"/>
            <w:hideMark/>
          </w:tcPr>
          <w:p w:rsidR="00E578EE" w:rsidRPr="00E578EE" w:rsidRDefault="00E578EE" w:rsidP="00E578EE">
            <w:pPr>
              <w:spacing w:after="0"/>
              <w:jc w:val="both"/>
              <w:rPr>
                <w:rFonts w:hAnsi="Times New Roman"/>
                <w:color w:val="000000"/>
                <w:sz w:val="24"/>
                <w:szCs w:val="24"/>
              </w:rPr>
            </w:pPr>
            <w:r w:rsidRPr="00E578EE">
              <w:rPr>
                <w:rFonts w:hAnsi="Times New Roman"/>
                <w:color w:val="000000"/>
                <w:sz w:val="24"/>
                <w:szCs w:val="24"/>
              </w:rPr>
              <w:t>4</w:t>
            </w:r>
          </w:p>
        </w:tc>
        <w:tc>
          <w:tcPr>
            <w:tcW w:w="0" w:type="auto"/>
            <w:tcBorders>
              <w:top w:val="single" w:sz="6" w:space="0" w:color="778899"/>
              <w:left w:val="single" w:sz="6" w:space="0" w:color="778899"/>
              <w:bottom w:val="single" w:sz="6" w:space="0" w:color="778899"/>
              <w:right w:val="single" w:sz="6" w:space="0" w:color="778899"/>
            </w:tcBorders>
            <w:shd w:val="clear" w:color="auto" w:fill="CCDDFF"/>
            <w:vAlign w:val="center"/>
            <w:hideMark/>
          </w:tcPr>
          <w:p w:rsidR="00E578EE" w:rsidRPr="00E578EE" w:rsidRDefault="00E578EE" w:rsidP="00E578EE">
            <w:pPr>
              <w:spacing w:after="0"/>
              <w:jc w:val="both"/>
              <w:rPr>
                <w:rFonts w:hAnsi="Times New Roman"/>
                <w:color w:val="000000"/>
                <w:sz w:val="24"/>
                <w:szCs w:val="24"/>
              </w:rPr>
            </w:pPr>
            <w:r w:rsidRPr="00E578EE">
              <w:rPr>
                <w:rFonts w:hAnsi="Times New Roman"/>
                <w:color w:val="000000"/>
                <w:sz w:val="24"/>
                <w:szCs w:val="24"/>
              </w:rPr>
              <w:t>5</w:t>
            </w:r>
          </w:p>
        </w:tc>
      </w:tr>
      <w:tr w:rsidR="00E578EE" w:rsidRPr="00E578EE" w:rsidTr="00E578EE">
        <w:tc>
          <w:tcPr>
            <w:tcW w:w="0" w:type="auto"/>
            <w:tcBorders>
              <w:top w:val="single" w:sz="6" w:space="0" w:color="778899"/>
              <w:left w:val="single" w:sz="6" w:space="0" w:color="778899"/>
              <w:bottom w:val="single" w:sz="6" w:space="0" w:color="778899"/>
              <w:right w:val="single" w:sz="6" w:space="0" w:color="778899"/>
            </w:tcBorders>
            <w:shd w:val="clear" w:color="auto" w:fill="E6EEFF"/>
            <w:tcMar>
              <w:top w:w="30" w:type="dxa"/>
              <w:left w:w="75" w:type="dxa"/>
              <w:bottom w:w="30" w:type="dxa"/>
              <w:right w:w="75" w:type="dxa"/>
            </w:tcMar>
            <w:vAlign w:val="center"/>
            <w:hideMark/>
          </w:tcPr>
          <w:p w:rsidR="00E578EE" w:rsidRPr="00E578EE" w:rsidRDefault="00E578EE" w:rsidP="00E578EE">
            <w:pPr>
              <w:spacing w:after="0"/>
              <w:jc w:val="both"/>
              <w:rPr>
                <w:rFonts w:hAnsi="Times New Roman"/>
                <w:color w:val="000000"/>
                <w:sz w:val="24"/>
                <w:szCs w:val="24"/>
              </w:rPr>
            </w:pPr>
            <w:r w:rsidRPr="00E578EE">
              <w:rPr>
                <w:rFonts w:hAnsi="Times New Roman"/>
                <w:color w:val="000000"/>
                <w:sz w:val="24"/>
                <w:szCs w:val="24"/>
              </w:rPr>
              <w:t>Объем</w:t>
            </w:r>
            <w:r w:rsidRPr="00E578EE">
              <w:rPr>
                <w:rFonts w:hAnsi="Times New Roman"/>
                <w:color w:val="000000"/>
                <w:sz w:val="24"/>
                <w:szCs w:val="24"/>
              </w:rPr>
              <w:t xml:space="preserve"> </w:t>
            </w:r>
            <w:r w:rsidRPr="00E578EE">
              <w:rPr>
                <w:rFonts w:hAnsi="Times New Roman"/>
                <w:color w:val="000000"/>
                <w:sz w:val="24"/>
                <w:szCs w:val="24"/>
              </w:rPr>
              <w:t>фондов</w:t>
            </w:r>
            <w:r w:rsidRPr="00E578EE">
              <w:rPr>
                <w:rFonts w:hAnsi="Times New Roman"/>
                <w:color w:val="000000"/>
                <w:sz w:val="24"/>
                <w:szCs w:val="24"/>
              </w:rPr>
              <w:t xml:space="preserve"> </w:t>
            </w:r>
            <w:r w:rsidRPr="00E578EE">
              <w:rPr>
                <w:rFonts w:hAnsi="Times New Roman"/>
                <w:color w:val="000000"/>
                <w:sz w:val="24"/>
                <w:szCs w:val="24"/>
              </w:rPr>
              <w:t>библиотеки</w:t>
            </w:r>
            <w:r w:rsidRPr="00E578EE">
              <w:rPr>
                <w:rFonts w:hAnsi="Times New Roman"/>
                <w:color w:val="000000"/>
                <w:sz w:val="24"/>
                <w:szCs w:val="24"/>
              </w:rPr>
              <w:t xml:space="preserve"> </w:t>
            </w:r>
            <w:r w:rsidRPr="00E578EE">
              <w:rPr>
                <w:rFonts w:hAnsi="Times New Roman"/>
                <w:color w:val="000000"/>
                <w:sz w:val="24"/>
                <w:szCs w:val="24"/>
              </w:rPr>
              <w:t>–</w:t>
            </w:r>
            <w:r w:rsidRPr="00E578EE">
              <w:rPr>
                <w:rFonts w:hAnsi="Times New Roman"/>
                <w:color w:val="000000"/>
                <w:sz w:val="24"/>
                <w:szCs w:val="24"/>
              </w:rPr>
              <w:t xml:space="preserve"> </w:t>
            </w:r>
            <w:r w:rsidRPr="00E578EE">
              <w:rPr>
                <w:rFonts w:hAnsi="Times New Roman"/>
                <w:color w:val="000000"/>
                <w:sz w:val="24"/>
                <w:szCs w:val="24"/>
              </w:rPr>
              <w:t>всего</w:t>
            </w:r>
            <w:r w:rsidRPr="00E578EE">
              <w:rPr>
                <w:rFonts w:hAnsi="Times New Roman"/>
                <w:color w:val="000000"/>
                <w:sz w:val="24"/>
                <w:szCs w:val="24"/>
              </w:rPr>
              <w:t xml:space="preserve"> (</w:t>
            </w:r>
            <w:r w:rsidRPr="00E578EE">
              <w:rPr>
                <w:rFonts w:hAnsi="Times New Roman"/>
                <w:color w:val="000000"/>
                <w:sz w:val="24"/>
                <w:szCs w:val="24"/>
              </w:rPr>
              <w:t>сумма</w:t>
            </w:r>
            <w:r w:rsidRPr="00E578EE">
              <w:rPr>
                <w:rFonts w:hAnsi="Times New Roman"/>
                <w:color w:val="000000"/>
                <w:sz w:val="24"/>
                <w:szCs w:val="24"/>
              </w:rPr>
              <w:t xml:space="preserve"> </w:t>
            </w:r>
            <w:r w:rsidRPr="00E578EE">
              <w:rPr>
                <w:rFonts w:hAnsi="Times New Roman"/>
                <w:color w:val="000000"/>
                <w:sz w:val="24"/>
                <w:szCs w:val="24"/>
              </w:rPr>
              <w:t>строк</w:t>
            </w:r>
            <w:r w:rsidRPr="00E578EE">
              <w:rPr>
                <w:rFonts w:hAnsi="Times New Roman"/>
                <w:color w:val="000000"/>
                <w:sz w:val="24"/>
                <w:szCs w:val="24"/>
              </w:rPr>
              <w:t xml:space="preserve"> 06</w:t>
            </w:r>
            <w:r w:rsidRPr="00E578EE">
              <w:rPr>
                <w:rFonts w:hAnsi="Times New Roman"/>
                <w:color w:val="000000"/>
                <w:sz w:val="24"/>
                <w:szCs w:val="24"/>
              </w:rPr>
              <w:t>–</w:t>
            </w:r>
            <w:r w:rsidRPr="00E578EE">
              <w:rPr>
                <w:rFonts w:hAnsi="Times New Roman"/>
                <w:color w:val="000000"/>
                <w:sz w:val="24"/>
                <w:szCs w:val="24"/>
              </w:rPr>
              <w:t>09)</w:t>
            </w:r>
          </w:p>
        </w:tc>
        <w:tc>
          <w:tcPr>
            <w:tcW w:w="0" w:type="auto"/>
            <w:tcBorders>
              <w:top w:val="single" w:sz="6" w:space="0" w:color="778899"/>
              <w:left w:val="single" w:sz="6" w:space="0" w:color="778899"/>
              <w:bottom w:val="single" w:sz="6" w:space="0" w:color="778899"/>
              <w:right w:val="single" w:sz="6" w:space="0" w:color="778899"/>
            </w:tcBorders>
            <w:shd w:val="clear" w:color="auto" w:fill="CCDDFF"/>
            <w:tcMar>
              <w:top w:w="30" w:type="dxa"/>
              <w:left w:w="75" w:type="dxa"/>
              <w:bottom w:w="30" w:type="dxa"/>
              <w:right w:w="75" w:type="dxa"/>
            </w:tcMar>
            <w:vAlign w:val="center"/>
            <w:hideMark/>
          </w:tcPr>
          <w:p w:rsidR="00E578EE" w:rsidRPr="00E578EE" w:rsidRDefault="00E578EE" w:rsidP="00E578EE">
            <w:pPr>
              <w:spacing w:after="0"/>
              <w:jc w:val="both"/>
              <w:rPr>
                <w:rFonts w:hAnsi="Times New Roman"/>
                <w:color w:val="000000"/>
                <w:sz w:val="24"/>
                <w:szCs w:val="24"/>
              </w:rPr>
            </w:pPr>
            <w:r w:rsidRPr="00E578EE">
              <w:rPr>
                <w:rFonts w:hAnsi="Times New Roman"/>
                <w:color w:val="000000"/>
                <w:sz w:val="24"/>
                <w:szCs w:val="24"/>
              </w:rPr>
              <w:t>01</w:t>
            </w:r>
          </w:p>
        </w:tc>
        <w:tc>
          <w:tcPr>
            <w:tcW w:w="0" w:type="auto"/>
            <w:tcBorders>
              <w:top w:val="single" w:sz="6" w:space="0" w:color="778899"/>
              <w:left w:val="single" w:sz="6" w:space="0" w:color="778899"/>
              <w:bottom w:val="single" w:sz="6" w:space="0" w:color="778899"/>
              <w:right w:val="single" w:sz="6" w:space="0" w:color="778899"/>
            </w:tcBorders>
            <w:shd w:val="clear" w:color="auto" w:fill="FFFFFF"/>
            <w:tcMar>
              <w:top w:w="30" w:type="dxa"/>
              <w:left w:w="75" w:type="dxa"/>
              <w:bottom w:w="30" w:type="dxa"/>
              <w:right w:w="75" w:type="dxa"/>
            </w:tcMar>
            <w:vAlign w:val="center"/>
            <w:hideMark/>
          </w:tcPr>
          <w:p w:rsidR="00E578EE" w:rsidRPr="00E578EE" w:rsidRDefault="00E578EE" w:rsidP="00E578EE">
            <w:pPr>
              <w:spacing w:after="0"/>
              <w:jc w:val="both"/>
              <w:rPr>
                <w:rFonts w:hAnsi="Times New Roman"/>
                <w:color w:val="000000"/>
                <w:sz w:val="24"/>
                <w:szCs w:val="24"/>
              </w:rPr>
            </w:pPr>
            <w:r w:rsidRPr="00E578EE">
              <w:rPr>
                <w:rFonts w:hAnsi="Times New Roman"/>
                <w:color w:val="000000"/>
                <w:sz w:val="24"/>
                <w:szCs w:val="24"/>
              </w:rPr>
              <w:t>2529</w:t>
            </w:r>
          </w:p>
        </w:tc>
        <w:tc>
          <w:tcPr>
            <w:tcW w:w="0" w:type="auto"/>
            <w:tcBorders>
              <w:top w:val="single" w:sz="6" w:space="0" w:color="778899"/>
              <w:left w:val="single" w:sz="6" w:space="0" w:color="778899"/>
              <w:bottom w:val="single" w:sz="6" w:space="0" w:color="778899"/>
              <w:right w:val="single" w:sz="6" w:space="0" w:color="778899"/>
            </w:tcBorders>
            <w:shd w:val="clear" w:color="auto" w:fill="FFFFFF"/>
            <w:tcMar>
              <w:top w:w="30" w:type="dxa"/>
              <w:left w:w="75" w:type="dxa"/>
              <w:bottom w:w="30" w:type="dxa"/>
              <w:right w:w="75" w:type="dxa"/>
            </w:tcMar>
            <w:vAlign w:val="center"/>
            <w:hideMark/>
          </w:tcPr>
          <w:p w:rsidR="00E578EE" w:rsidRPr="00E578EE" w:rsidRDefault="00E578EE" w:rsidP="00E578EE">
            <w:pPr>
              <w:spacing w:after="0"/>
              <w:jc w:val="both"/>
              <w:rPr>
                <w:rFonts w:hAnsi="Times New Roman"/>
                <w:color w:val="000000"/>
                <w:sz w:val="24"/>
                <w:szCs w:val="24"/>
              </w:rPr>
            </w:pPr>
            <w:r w:rsidRPr="00E578EE">
              <w:rPr>
                <w:rFonts w:hAnsi="Times New Roman"/>
                <w:color w:val="000000"/>
                <w:sz w:val="24"/>
                <w:szCs w:val="24"/>
              </w:rPr>
              <w:t>0</w:t>
            </w:r>
          </w:p>
        </w:tc>
        <w:tc>
          <w:tcPr>
            <w:tcW w:w="0" w:type="auto"/>
            <w:tcBorders>
              <w:top w:val="single" w:sz="6" w:space="0" w:color="778899"/>
              <w:left w:val="single" w:sz="6" w:space="0" w:color="778899"/>
              <w:bottom w:val="single" w:sz="6" w:space="0" w:color="778899"/>
              <w:right w:val="single" w:sz="6" w:space="0" w:color="778899"/>
            </w:tcBorders>
            <w:shd w:val="clear" w:color="auto" w:fill="FFFFFF"/>
            <w:tcMar>
              <w:top w:w="30" w:type="dxa"/>
              <w:left w:w="75" w:type="dxa"/>
              <w:bottom w:w="30" w:type="dxa"/>
              <w:right w:w="75" w:type="dxa"/>
            </w:tcMar>
            <w:vAlign w:val="center"/>
            <w:hideMark/>
          </w:tcPr>
          <w:p w:rsidR="00E578EE" w:rsidRPr="00E578EE" w:rsidRDefault="00E578EE" w:rsidP="00E578EE">
            <w:pPr>
              <w:spacing w:after="0"/>
              <w:jc w:val="both"/>
              <w:rPr>
                <w:rFonts w:hAnsi="Times New Roman"/>
                <w:color w:val="000000"/>
                <w:sz w:val="24"/>
                <w:szCs w:val="24"/>
              </w:rPr>
            </w:pPr>
            <w:r w:rsidRPr="00E578EE">
              <w:rPr>
                <w:rFonts w:hAnsi="Times New Roman"/>
                <w:color w:val="000000"/>
                <w:sz w:val="24"/>
                <w:szCs w:val="24"/>
              </w:rPr>
              <w:t>52676</w:t>
            </w:r>
          </w:p>
        </w:tc>
      </w:tr>
      <w:tr w:rsidR="00E578EE" w:rsidRPr="00E578EE" w:rsidTr="00E578EE">
        <w:tc>
          <w:tcPr>
            <w:tcW w:w="0" w:type="auto"/>
            <w:tcBorders>
              <w:top w:val="single" w:sz="6" w:space="0" w:color="778899"/>
              <w:left w:val="single" w:sz="6" w:space="0" w:color="778899"/>
              <w:bottom w:val="single" w:sz="6" w:space="0" w:color="778899"/>
              <w:right w:val="single" w:sz="6" w:space="0" w:color="778899"/>
            </w:tcBorders>
            <w:shd w:val="clear" w:color="auto" w:fill="E6EEFF"/>
            <w:tcMar>
              <w:top w:w="30" w:type="dxa"/>
              <w:left w:w="75" w:type="dxa"/>
              <w:bottom w:w="30" w:type="dxa"/>
              <w:right w:w="75" w:type="dxa"/>
            </w:tcMar>
            <w:vAlign w:val="center"/>
            <w:hideMark/>
          </w:tcPr>
          <w:p w:rsidR="00E578EE" w:rsidRPr="00E578EE" w:rsidRDefault="00E578EE" w:rsidP="00E578EE">
            <w:pPr>
              <w:spacing w:after="0"/>
              <w:jc w:val="both"/>
              <w:rPr>
                <w:rFonts w:hAnsi="Times New Roman"/>
                <w:color w:val="000000"/>
                <w:sz w:val="24"/>
                <w:szCs w:val="24"/>
              </w:rPr>
            </w:pPr>
            <w:r w:rsidRPr="00E578EE">
              <w:rPr>
                <w:rFonts w:hAnsi="Times New Roman"/>
                <w:color w:val="000000"/>
                <w:sz w:val="24"/>
                <w:szCs w:val="24"/>
              </w:rPr>
              <w:t>из</w:t>
            </w:r>
            <w:r w:rsidRPr="00E578EE">
              <w:rPr>
                <w:rFonts w:hAnsi="Times New Roman"/>
                <w:color w:val="000000"/>
                <w:sz w:val="24"/>
                <w:szCs w:val="24"/>
              </w:rPr>
              <w:t xml:space="preserve"> </w:t>
            </w:r>
            <w:r w:rsidRPr="00E578EE">
              <w:rPr>
                <w:rFonts w:hAnsi="Times New Roman"/>
                <w:color w:val="000000"/>
                <w:sz w:val="24"/>
                <w:szCs w:val="24"/>
              </w:rPr>
              <w:t>него</w:t>
            </w:r>
            <w:r w:rsidRPr="00E578EE">
              <w:rPr>
                <w:rFonts w:hAnsi="Times New Roman"/>
                <w:color w:val="000000"/>
                <w:sz w:val="24"/>
                <w:szCs w:val="24"/>
              </w:rPr>
              <w:t>:</w:t>
            </w:r>
          </w:p>
          <w:p w:rsidR="00E578EE" w:rsidRPr="00E578EE" w:rsidRDefault="00E578EE" w:rsidP="00E578EE">
            <w:pPr>
              <w:spacing w:after="0"/>
              <w:jc w:val="both"/>
              <w:rPr>
                <w:rFonts w:hAnsi="Times New Roman"/>
                <w:color w:val="000000"/>
                <w:sz w:val="24"/>
                <w:szCs w:val="24"/>
              </w:rPr>
            </w:pPr>
            <w:r w:rsidRPr="00E578EE">
              <w:rPr>
                <w:rFonts w:hAnsi="Times New Roman"/>
                <w:color w:val="000000"/>
                <w:sz w:val="24"/>
                <w:szCs w:val="24"/>
              </w:rPr>
              <w:t>учебники</w:t>
            </w:r>
          </w:p>
        </w:tc>
        <w:tc>
          <w:tcPr>
            <w:tcW w:w="0" w:type="auto"/>
            <w:tcBorders>
              <w:top w:val="single" w:sz="6" w:space="0" w:color="778899"/>
              <w:left w:val="single" w:sz="6" w:space="0" w:color="778899"/>
              <w:bottom w:val="single" w:sz="6" w:space="0" w:color="778899"/>
              <w:right w:val="single" w:sz="6" w:space="0" w:color="778899"/>
            </w:tcBorders>
            <w:shd w:val="clear" w:color="auto" w:fill="CCDDFF"/>
            <w:tcMar>
              <w:top w:w="30" w:type="dxa"/>
              <w:left w:w="75" w:type="dxa"/>
              <w:bottom w:w="30" w:type="dxa"/>
              <w:right w:w="75" w:type="dxa"/>
            </w:tcMar>
            <w:vAlign w:val="center"/>
            <w:hideMark/>
          </w:tcPr>
          <w:p w:rsidR="00E578EE" w:rsidRPr="00E578EE" w:rsidRDefault="00E578EE" w:rsidP="00E578EE">
            <w:pPr>
              <w:spacing w:after="0"/>
              <w:jc w:val="both"/>
              <w:rPr>
                <w:rFonts w:hAnsi="Times New Roman"/>
                <w:color w:val="000000"/>
                <w:sz w:val="24"/>
                <w:szCs w:val="24"/>
              </w:rPr>
            </w:pPr>
            <w:r w:rsidRPr="00E578EE">
              <w:rPr>
                <w:rFonts w:hAnsi="Times New Roman"/>
                <w:color w:val="000000"/>
                <w:sz w:val="24"/>
                <w:szCs w:val="24"/>
              </w:rPr>
              <w:t>02</w:t>
            </w:r>
          </w:p>
        </w:tc>
        <w:tc>
          <w:tcPr>
            <w:tcW w:w="0" w:type="auto"/>
            <w:tcBorders>
              <w:top w:val="single" w:sz="6" w:space="0" w:color="778899"/>
              <w:left w:val="single" w:sz="6" w:space="0" w:color="778899"/>
              <w:bottom w:val="single" w:sz="6" w:space="0" w:color="778899"/>
              <w:right w:val="single" w:sz="6" w:space="0" w:color="778899"/>
            </w:tcBorders>
            <w:shd w:val="clear" w:color="auto" w:fill="FFFFFF"/>
            <w:tcMar>
              <w:top w:w="30" w:type="dxa"/>
              <w:left w:w="75" w:type="dxa"/>
              <w:bottom w:w="30" w:type="dxa"/>
              <w:right w:w="75" w:type="dxa"/>
            </w:tcMar>
            <w:vAlign w:val="center"/>
            <w:hideMark/>
          </w:tcPr>
          <w:p w:rsidR="00E578EE" w:rsidRPr="00E578EE" w:rsidRDefault="00E578EE" w:rsidP="00E578EE">
            <w:pPr>
              <w:spacing w:after="0"/>
              <w:jc w:val="both"/>
              <w:rPr>
                <w:rFonts w:hAnsi="Times New Roman"/>
                <w:color w:val="000000"/>
                <w:sz w:val="24"/>
                <w:szCs w:val="24"/>
              </w:rPr>
            </w:pPr>
            <w:r w:rsidRPr="00E578EE">
              <w:rPr>
                <w:rFonts w:hAnsi="Times New Roman"/>
                <w:color w:val="000000"/>
                <w:sz w:val="24"/>
                <w:szCs w:val="24"/>
              </w:rPr>
              <w:t>2107</w:t>
            </w:r>
          </w:p>
        </w:tc>
        <w:tc>
          <w:tcPr>
            <w:tcW w:w="0" w:type="auto"/>
            <w:tcBorders>
              <w:top w:val="single" w:sz="6" w:space="0" w:color="778899"/>
              <w:left w:val="single" w:sz="6" w:space="0" w:color="778899"/>
              <w:bottom w:val="single" w:sz="6" w:space="0" w:color="778899"/>
              <w:right w:val="single" w:sz="6" w:space="0" w:color="778899"/>
            </w:tcBorders>
            <w:shd w:val="clear" w:color="auto" w:fill="FFFFFF"/>
            <w:tcMar>
              <w:top w:w="30" w:type="dxa"/>
              <w:left w:w="75" w:type="dxa"/>
              <w:bottom w:w="30" w:type="dxa"/>
              <w:right w:w="75" w:type="dxa"/>
            </w:tcMar>
            <w:vAlign w:val="center"/>
            <w:hideMark/>
          </w:tcPr>
          <w:p w:rsidR="00E578EE" w:rsidRPr="00E578EE" w:rsidRDefault="00E578EE" w:rsidP="00E578EE">
            <w:pPr>
              <w:spacing w:after="0"/>
              <w:jc w:val="both"/>
              <w:rPr>
                <w:rFonts w:hAnsi="Times New Roman"/>
                <w:color w:val="000000"/>
                <w:sz w:val="24"/>
                <w:szCs w:val="24"/>
              </w:rPr>
            </w:pPr>
            <w:r w:rsidRPr="00E578EE">
              <w:rPr>
                <w:rFonts w:hAnsi="Times New Roman"/>
                <w:color w:val="000000"/>
                <w:sz w:val="24"/>
                <w:szCs w:val="24"/>
              </w:rPr>
              <w:t>0</w:t>
            </w:r>
          </w:p>
        </w:tc>
        <w:tc>
          <w:tcPr>
            <w:tcW w:w="0" w:type="auto"/>
            <w:tcBorders>
              <w:top w:val="single" w:sz="6" w:space="0" w:color="778899"/>
              <w:left w:val="single" w:sz="6" w:space="0" w:color="778899"/>
              <w:bottom w:val="single" w:sz="6" w:space="0" w:color="778899"/>
              <w:right w:val="single" w:sz="6" w:space="0" w:color="778899"/>
            </w:tcBorders>
            <w:shd w:val="clear" w:color="auto" w:fill="FFFFFF"/>
            <w:tcMar>
              <w:top w:w="30" w:type="dxa"/>
              <w:left w:w="75" w:type="dxa"/>
              <w:bottom w:w="30" w:type="dxa"/>
              <w:right w:w="75" w:type="dxa"/>
            </w:tcMar>
            <w:vAlign w:val="center"/>
            <w:hideMark/>
          </w:tcPr>
          <w:p w:rsidR="00E578EE" w:rsidRPr="00E578EE" w:rsidRDefault="00E578EE" w:rsidP="00E578EE">
            <w:pPr>
              <w:spacing w:after="0"/>
              <w:jc w:val="both"/>
              <w:rPr>
                <w:rFonts w:hAnsi="Times New Roman"/>
                <w:color w:val="000000"/>
                <w:sz w:val="24"/>
                <w:szCs w:val="24"/>
              </w:rPr>
            </w:pPr>
            <w:r w:rsidRPr="00E578EE">
              <w:rPr>
                <w:rFonts w:hAnsi="Times New Roman"/>
                <w:color w:val="000000"/>
                <w:sz w:val="24"/>
                <w:szCs w:val="24"/>
              </w:rPr>
              <w:t>19460</w:t>
            </w:r>
          </w:p>
        </w:tc>
      </w:tr>
      <w:tr w:rsidR="00E578EE" w:rsidRPr="00E578EE" w:rsidTr="00E578EE">
        <w:tc>
          <w:tcPr>
            <w:tcW w:w="0" w:type="auto"/>
            <w:tcBorders>
              <w:top w:val="single" w:sz="6" w:space="0" w:color="778899"/>
              <w:left w:val="single" w:sz="6" w:space="0" w:color="778899"/>
              <w:bottom w:val="single" w:sz="6" w:space="0" w:color="778899"/>
              <w:right w:val="single" w:sz="6" w:space="0" w:color="778899"/>
            </w:tcBorders>
            <w:shd w:val="clear" w:color="auto" w:fill="E6EEFF"/>
            <w:tcMar>
              <w:top w:w="30" w:type="dxa"/>
              <w:left w:w="75" w:type="dxa"/>
              <w:bottom w:w="30" w:type="dxa"/>
              <w:right w:w="75" w:type="dxa"/>
            </w:tcMar>
            <w:vAlign w:val="center"/>
            <w:hideMark/>
          </w:tcPr>
          <w:p w:rsidR="00E578EE" w:rsidRPr="00E578EE" w:rsidRDefault="00E578EE" w:rsidP="00E578EE">
            <w:pPr>
              <w:spacing w:after="0"/>
              <w:jc w:val="both"/>
              <w:rPr>
                <w:rFonts w:hAnsi="Times New Roman"/>
                <w:color w:val="000000"/>
                <w:sz w:val="24"/>
                <w:szCs w:val="24"/>
              </w:rPr>
            </w:pPr>
            <w:r w:rsidRPr="00E578EE">
              <w:rPr>
                <w:rFonts w:hAnsi="Times New Roman"/>
                <w:color w:val="000000"/>
                <w:sz w:val="24"/>
                <w:szCs w:val="24"/>
              </w:rPr>
              <w:t>учебные</w:t>
            </w:r>
            <w:r w:rsidRPr="00E578EE">
              <w:rPr>
                <w:rFonts w:hAnsi="Times New Roman"/>
                <w:color w:val="000000"/>
                <w:sz w:val="24"/>
                <w:szCs w:val="24"/>
              </w:rPr>
              <w:t xml:space="preserve"> </w:t>
            </w:r>
            <w:r w:rsidRPr="00E578EE">
              <w:rPr>
                <w:rFonts w:hAnsi="Times New Roman"/>
                <w:color w:val="000000"/>
                <w:sz w:val="24"/>
                <w:szCs w:val="24"/>
              </w:rPr>
              <w:t>пособия</w:t>
            </w:r>
          </w:p>
        </w:tc>
        <w:tc>
          <w:tcPr>
            <w:tcW w:w="0" w:type="auto"/>
            <w:tcBorders>
              <w:top w:val="single" w:sz="6" w:space="0" w:color="778899"/>
              <w:left w:val="single" w:sz="6" w:space="0" w:color="778899"/>
              <w:bottom w:val="single" w:sz="6" w:space="0" w:color="778899"/>
              <w:right w:val="single" w:sz="6" w:space="0" w:color="778899"/>
            </w:tcBorders>
            <w:shd w:val="clear" w:color="auto" w:fill="CCDDFF"/>
            <w:tcMar>
              <w:top w:w="30" w:type="dxa"/>
              <w:left w:w="75" w:type="dxa"/>
              <w:bottom w:w="30" w:type="dxa"/>
              <w:right w:w="75" w:type="dxa"/>
            </w:tcMar>
            <w:vAlign w:val="center"/>
            <w:hideMark/>
          </w:tcPr>
          <w:p w:rsidR="00E578EE" w:rsidRPr="00E578EE" w:rsidRDefault="00E578EE" w:rsidP="00E578EE">
            <w:pPr>
              <w:spacing w:after="0"/>
              <w:jc w:val="both"/>
              <w:rPr>
                <w:rFonts w:hAnsi="Times New Roman"/>
                <w:color w:val="000000"/>
                <w:sz w:val="24"/>
                <w:szCs w:val="24"/>
              </w:rPr>
            </w:pPr>
            <w:r w:rsidRPr="00E578EE">
              <w:rPr>
                <w:rFonts w:hAnsi="Times New Roman"/>
                <w:color w:val="000000"/>
                <w:sz w:val="24"/>
                <w:szCs w:val="24"/>
              </w:rPr>
              <w:t>03</w:t>
            </w:r>
          </w:p>
        </w:tc>
        <w:tc>
          <w:tcPr>
            <w:tcW w:w="0" w:type="auto"/>
            <w:tcBorders>
              <w:top w:val="single" w:sz="6" w:space="0" w:color="778899"/>
              <w:left w:val="single" w:sz="6" w:space="0" w:color="778899"/>
              <w:bottom w:val="single" w:sz="6" w:space="0" w:color="778899"/>
              <w:right w:val="single" w:sz="6" w:space="0" w:color="778899"/>
            </w:tcBorders>
            <w:shd w:val="clear" w:color="auto" w:fill="FFFFFF"/>
            <w:tcMar>
              <w:top w:w="30" w:type="dxa"/>
              <w:left w:w="75" w:type="dxa"/>
              <w:bottom w:w="30" w:type="dxa"/>
              <w:right w:w="75" w:type="dxa"/>
            </w:tcMar>
            <w:vAlign w:val="center"/>
            <w:hideMark/>
          </w:tcPr>
          <w:p w:rsidR="00E578EE" w:rsidRPr="00E578EE" w:rsidRDefault="00E578EE" w:rsidP="00E578EE">
            <w:pPr>
              <w:spacing w:after="0"/>
              <w:jc w:val="both"/>
              <w:rPr>
                <w:rFonts w:hAnsi="Times New Roman"/>
                <w:color w:val="000000"/>
                <w:sz w:val="24"/>
                <w:szCs w:val="24"/>
              </w:rPr>
            </w:pPr>
            <w:r w:rsidRPr="00E578EE">
              <w:rPr>
                <w:rFonts w:hAnsi="Times New Roman"/>
                <w:color w:val="000000"/>
                <w:sz w:val="24"/>
                <w:szCs w:val="24"/>
              </w:rPr>
              <w:t>422</w:t>
            </w:r>
          </w:p>
        </w:tc>
        <w:tc>
          <w:tcPr>
            <w:tcW w:w="0" w:type="auto"/>
            <w:tcBorders>
              <w:top w:val="single" w:sz="6" w:space="0" w:color="778899"/>
              <w:left w:val="single" w:sz="6" w:space="0" w:color="778899"/>
              <w:bottom w:val="single" w:sz="6" w:space="0" w:color="778899"/>
              <w:right w:val="single" w:sz="6" w:space="0" w:color="778899"/>
            </w:tcBorders>
            <w:shd w:val="clear" w:color="auto" w:fill="FFFFFF"/>
            <w:tcMar>
              <w:top w:w="30" w:type="dxa"/>
              <w:left w:w="75" w:type="dxa"/>
              <w:bottom w:w="30" w:type="dxa"/>
              <w:right w:w="75" w:type="dxa"/>
            </w:tcMar>
            <w:vAlign w:val="center"/>
            <w:hideMark/>
          </w:tcPr>
          <w:p w:rsidR="00E578EE" w:rsidRPr="00E578EE" w:rsidRDefault="00E578EE" w:rsidP="00E578EE">
            <w:pPr>
              <w:spacing w:after="0"/>
              <w:jc w:val="both"/>
              <w:rPr>
                <w:rFonts w:hAnsi="Times New Roman"/>
                <w:color w:val="000000"/>
                <w:sz w:val="24"/>
                <w:szCs w:val="24"/>
              </w:rPr>
            </w:pPr>
            <w:r w:rsidRPr="00E578EE">
              <w:rPr>
                <w:rFonts w:hAnsi="Times New Roman"/>
                <w:color w:val="000000"/>
                <w:sz w:val="24"/>
                <w:szCs w:val="24"/>
              </w:rPr>
              <w:t>0</w:t>
            </w:r>
          </w:p>
        </w:tc>
        <w:tc>
          <w:tcPr>
            <w:tcW w:w="0" w:type="auto"/>
            <w:tcBorders>
              <w:top w:val="single" w:sz="6" w:space="0" w:color="778899"/>
              <w:left w:val="single" w:sz="6" w:space="0" w:color="778899"/>
              <w:bottom w:val="single" w:sz="6" w:space="0" w:color="778899"/>
              <w:right w:val="single" w:sz="6" w:space="0" w:color="778899"/>
            </w:tcBorders>
            <w:shd w:val="clear" w:color="auto" w:fill="FFFFFF"/>
            <w:tcMar>
              <w:top w:w="30" w:type="dxa"/>
              <w:left w:w="75" w:type="dxa"/>
              <w:bottom w:w="30" w:type="dxa"/>
              <w:right w:w="75" w:type="dxa"/>
            </w:tcMar>
            <w:vAlign w:val="center"/>
            <w:hideMark/>
          </w:tcPr>
          <w:p w:rsidR="00E578EE" w:rsidRPr="00E578EE" w:rsidRDefault="00E578EE" w:rsidP="00E578EE">
            <w:pPr>
              <w:spacing w:after="0"/>
              <w:jc w:val="both"/>
              <w:rPr>
                <w:rFonts w:hAnsi="Times New Roman"/>
                <w:color w:val="000000"/>
                <w:sz w:val="24"/>
                <w:szCs w:val="24"/>
              </w:rPr>
            </w:pPr>
            <w:r w:rsidRPr="00E578EE">
              <w:rPr>
                <w:rFonts w:hAnsi="Times New Roman"/>
                <w:color w:val="000000"/>
                <w:sz w:val="24"/>
                <w:szCs w:val="24"/>
              </w:rPr>
              <w:t>1825</w:t>
            </w:r>
          </w:p>
        </w:tc>
      </w:tr>
      <w:tr w:rsidR="00E578EE" w:rsidRPr="00E578EE" w:rsidTr="00E578EE">
        <w:tc>
          <w:tcPr>
            <w:tcW w:w="0" w:type="auto"/>
            <w:tcBorders>
              <w:top w:val="single" w:sz="6" w:space="0" w:color="778899"/>
              <w:left w:val="single" w:sz="6" w:space="0" w:color="778899"/>
              <w:bottom w:val="single" w:sz="6" w:space="0" w:color="778899"/>
              <w:right w:val="single" w:sz="6" w:space="0" w:color="778899"/>
            </w:tcBorders>
            <w:shd w:val="clear" w:color="auto" w:fill="E6EEFF"/>
            <w:tcMar>
              <w:top w:w="30" w:type="dxa"/>
              <w:left w:w="75" w:type="dxa"/>
              <w:bottom w:w="30" w:type="dxa"/>
              <w:right w:w="75" w:type="dxa"/>
            </w:tcMar>
            <w:vAlign w:val="center"/>
            <w:hideMark/>
          </w:tcPr>
          <w:p w:rsidR="00E578EE" w:rsidRPr="00E578EE" w:rsidRDefault="00E578EE" w:rsidP="00E578EE">
            <w:pPr>
              <w:spacing w:after="0"/>
              <w:jc w:val="both"/>
              <w:rPr>
                <w:rFonts w:hAnsi="Times New Roman"/>
                <w:color w:val="000000"/>
                <w:sz w:val="24"/>
                <w:szCs w:val="24"/>
              </w:rPr>
            </w:pPr>
            <w:r w:rsidRPr="00E578EE">
              <w:rPr>
                <w:rFonts w:hAnsi="Times New Roman"/>
                <w:color w:val="000000"/>
                <w:sz w:val="24"/>
                <w:szCs w:val="24"/>
              </w:rPr>
              <w:t>художественная</w:t>
            </w:r>
            <w:r w:rsidRPr="00E578EE">
              <w:rPr>
                <w:rFonts w:hAnsi="Times New Roman"/>
                <w:color w:val="000000"/>
                <w:sz w:val="24"/>
                <w:szCs w:val="24"/>
              </w:rPr>
              <w:t xml:space="preserve"> </w:t>
            </w:r>
            <w:r w:rsidRPr="00E578EE">
              <w:rPr>
                <w:rFonts w:hAnsi="Times New Roman"/>
                <w:color w:val="000000"/>
                <w:sz w:val="24"/>
                <w:szCs w:val="24"/>
              </w:rPr>
              <w:t>литература</w:t>
            </w:r>
          </w:p>
        </w:tc>
        <w:tc>
          <w:tcPr>
            <w:tcW w:w="0" w:type="auto"/>
            <w:tcBorders>
              <w:top w:val="single" w:sz="6" w:space="0" w:color="778899"/>
              <w:left w:val="single" w:sz="6" w:space="0" w:color="778899"/>
              <w:bottom w:val="single" w:sz="6" w:space="0" w:color="778899"/>
              <w:right w:val="single" w:sz="6" w:space="0" w:color="778899"/>
            </w:tcBorders>
            <w:shd w:val="clear" w:color="auto" w:fill="CCDDFF"/>
            <w:tcMar>
              <w:top w:w="30" w:type="dxa"/>
              <w:left w:w="75" w:type="dxa"/>
              <w:bottom w:w="30" w:type="dxa"/>
              <w:right w:w="75" w:type="dxa"/>
            </w:tcMar>
            <w:vAlign w:val="center"/>
            <w:hideMark/>
          </w:tcPr>
          <w:p w:rsidR="00E578EE" w:rsidRPr="00E578EE" w:rsidRDefault="00E578EE" w:rsidP="00E578EE">
            <w:pPr>
              <w:spacing w:after="0"/>
              <w:jc w:val="both"/>
              <w:rPr>
                <w:rFonts w:hAnsi="Times New Roman"/>
                <w:color w:val="000000"/>
                <w:sz w:val="24"/>
                <w:szCs w:val="24"/>
              </w:rPr>
            </w:pPr>
            <w:r w:rsidRPr="00E578EE">
              <w:rPr>
                <w:rFonts w:hAnsi="Times New Roman"/>
                <w:color w:val="000000"/>
                <w:sz w:val="24"/>
                <w:szCs w:val="24"/>
              </w:rPr>
              <w:t>04</w:t>
            </w:r>
          </w:p>
        </w:tc>
        <w:tc>
          <w:tcPr>
            <w:tcW w:w="0" w:type="auto"/>
            <w:tcBorders>
              <w:top w:val="single" w:sz="6" w:space="0" w:color="778899"/>
              <w:left w:val="single" w:sz="6" w:space="0" w:color="778899"/>
              <w:bottom w:val="single" w:sz="6" w:space="0" w:color="778899"/>
              <w:right w:val="single" w:sz="6" w:space="0" w:color="778899"/>
            </w:tcBorders>
            <w:shd w:val="clear" w:color="auto" w:fill="FFFFFF"/>
            <w:tcMar>
              <w:top w:w="30" w:type="dxa"/>
              <w:left w:w="75" w:type="dxa"/>
              <w:bottom w:w="30" w:type="dxa"/>
              <w:right w:w="75" w:type="dxa"/>
            </w:tcMar>
            <w:vAlign w:val="center"/>
            <w:hideMark/>
          </w:tcPr>
          <w:p w:rsidR="00E578EE" w:rsidRPr="00E578EE" w:rsidRDefault="00E578EE" w:rsidP="00E578EE">
            <w:pPr>
              <w:spacing w:after="0"/>
              <w:jc w:val="both"/>
              <w:rPr>
                <w:rFonts w:hAnsi="Times New Roman"/>
                <w:color w:val="000000"/>
                <w:sz w:val="24"/>
                <w:szCs w:val="24"/>
              </w:rPr>
            </w:pPr>
            <w:r w:rsidRPr="00E578EE">
              <w:rPr>
                <w:rFonts w:hAnsi="Times New Roman"/>
                <w:color w:val="000000"/>
                <w:sz w:val="24"/>
                <w:szCs w:val="24"/>
              </w:rPr>
              <w:t>0</w:t>
            </w:r>
          </w:p>
        </w:tc>
        <w:tc>
          <w:tcPr>
            <w:tcW w:w="0" w:type="auto"/>
            <w:tcBorders>
              <w:top w:val="single" w:sz="6" w:space="0" w:color="778899"/>
              <w:left w:val="single" w:sz="6" w:space="0" w:color="778899"/>
              <w:bottom w:val="single" w:sz="6" w:space="0" w:color="778899"/>
              <w:right w:val="single" w:sz="6" w:space="0" w:color="778899"/>
            </w:tcBorders>
            <w:shd w:val="clear" w:color="auto" w:fill="FFFFFF"/>
            <w:tcMar>
              <w:top w:w="30" w:type="dxa"/>
              <w:left w:w="75" w:type="dxa"/>
              <w:bottom w:w="30" w:type="dxa"/>
              <w:right w:w="75" w:type="dxa"/>
            </w:tcMar>
            <w:vAlign w:val="center"/>
            <w:hideMark/>
          </w:tcPr>
          <w:p w:rsidR="00E578EE" w:rsidRPr="00E578EE" w:rsidRDefault="00E578EE" w:rsidP="00E578EE">
            <w:pPr>
              <w:spacing w:after="0"/>
              <w:jc w:val="both"/>
              <w:rPr>
                <w:rFonts w:hAnsi="Times New Roman"/>
                <w:color w:val="000000"/>
                <w:sz w:val="24"/>
                <w:szCs w:val="24"/>
              </w:rPr>
            </w:pPr>
            <w:r w:rsidRPr="00E578EE">
              <w:rPr>
                <w:rFonts w:hAnsi="Times New Roman"/>
                <w:color w:val="000000"/>
                <w:sz w:val="24"/>
                <w:szCs w:val="24"/>
              </w:rPr>
              <w:t>0</w:t>
            </w:r>
          </w:p>
        </w:tc>
        <w:tc>
          <w:tcPr>
            <w:tcW w:w="0" w:type="auto"/>
            <w:tcBorders>
              <w:top w:val="single" w:sz="6" w:space="0" w:color="778899"/>
              <w:left w:val="single" w:sz="6" w:space="0" w:color="778899"/>
              <w:bottom w:val="single" w:sz="6" w:space="0" w:color="778899"/>
              <w:right w:val="single" w:sz="6" w:space="0" w:color="778899"/>
            </w:tcBorders>
            <w:shd w:val="clear" w:color="auto" w:fill="FFFFFF"/>
            <w:tcMar>
              <w:top w:w="30" w:type="dxa"/>
              <w:left w:w="75" w:type="dxa"/>
              <w:bottom w:w="30" w:type="dxa"/>
              <w:right w:w="75" w:type="dxa"/>
            </w:tcMar>
            <w:vAlign w:val="center"/>
            <w:hideMark/>
          </w:tcPr>
          <w:p w:rsidR="00E578EE" w:rsidRPr="00E578EE" w:rsidRDefault="00E578EE" w:rsidP="00E578EE">
            <w:pPr>
              <w:spacing w:after="0"/>
              <w:jc w:val="both"/>
              <w:rPr>
                <w:rFonts w:hAnsi="Times New Roman"/>
                <w:color w:val="000000"/>
                <w:sz w:val="24"/>
                <w:szCs w:val="24"/>
              </w:rPr>
            </w:pPr>
            <w:r w:rsidRPr="00E578EE">
              <w:rPr>
                <w:rFonts w:hAnsi="Times New Roman"/>
                <w:color w:val="000000"/>
                <w:sz w:val="24"/>
                <w:szCs w:val="24"/>
              </w:rPr>
              <w:t>30488</w:t>
            </w:r>
          </w:p>
        </w:tc>
      </w:tr>
      <w:tr w:rsidR="00E578EE" w:rsidRPr="00E578EE" w:rsidTr="00E578EE">
        <w:tc>
          <w:tcPr>
            <w:tcW w:w="0" w:type="auto"/>
            <w:tcBorders>
              <w:top w:val="single" w:sz="6" w:space="0" w:color="778899"/>
              <w:left w:val="single" w:sz="6" w:space="0" w:color="778899"/>
              <w:bottom w:val="single" w:sz="6" w:space="0" w:color="778899"/>
              <w:right w:val="single" w:sz="6" w:space="0" w:color="778899"/>
            </w:tcBorders>
            <w:shd w:val="clear" w:color="auto" w:fill="E6EEFF"/>
            <w:tcMar>
              <w:top w:w="30" w:type="dxa"/>
              <w:left w:w="75" w:type="dxa"/>
              <w:bottom w:w="30" w:type="dxa"/>
              <w:right w:w="75" w:type="dxa"/>
            </w:tcMar>
            <w:vAlign w:val="center"/>
            <w:hideMark/>
          </w:tcPr>
          <w:p w:rsidR="00E578EE" w:rsidRPr="00E578EE" w:rsidRDefault="00E578EE" w:rsidP="00E578EE">
            <w:pPr>
              <w:spacing w:after="0"/>
              <w:jc w:val="both"/>
              <w:rPr>
                <w:rFonts w:hAnsi="Times New Roman"/>
                <w:color w:val="000000"/>
                <w:sz w:val="24"/>
                <w:szCs w:val="24"/>
              </w:rPr>
            </w:pPr>
            <w:r w:rsidRPr="00E578EE">
              <w:rPr>
                <w:rFonts w:hAnsi="Times New Roman"/>
                <w:color w:val="000000"/>
                <w:sz w:val="24"/>
                <w:szCs w:val="24"/>
              </w:rPr>
              <w:t>справочный</w:t>
            </w:r>
            <w:r w:rsidRPr="00E578EE">
              <w:rPr>
                <w:rFonts w:hAnsi="Times New Roman"/>
                <w:color w:val="000000"/>
                <w:sz w:val="24"/>
                <w:szCs w:val="24"/>
              </w:rPr>
              <w:t xml:space="preserve"> </w:t>
            </w:r>
            <w:r w:rsidRPr="00E578EE">
              <w:rPr>
                <w:rFonts w:hAnsi="Times New Roman"/>
                <w:color w:val="000000"/>
                <w:sz w:val="24"/>
                <w:szCs w:val="24"/>
              </w:rPr>
              <w:t>материал</w:t>
            </w:r>
          </w:p>
        </w:tc>
        <w:tc>
          <w:tcPr>
            <w:tcW w:w="0" w:type="auto"/>
            <w:tcBorders>
              <w:top w:val="single" w:sz="6" w:space="0" w:color="778899"/>
              <w:left w:val="single" w:sz="6" w:space="0" w:color="778899"/>
              <w:bottom w:val="single" w:sz="6" w:space="0" w:color="778899"/>
              <w:right w:val="single" w:sz="6" w:space="0" w:color="778899"/>
            </w:tcBorders>
            <w:shd w:val="clear" w:color="auto" w:fill="CCDDFF"/>
            <w:tcMar>
              <w:top w:w="30" w:type="dxa"/>
              <w:left w:w="75" w:type="dxa"/>
              <w:bottom w:w="30" w:type="dxa"/>
              <w:right w:w="75" w:type="dxa"/>
            </w:tcMar>
            <w:vAlign w:val="center"/>
            <w:hideMark/>
          </w:tcPr>
          <w:p w:rsidR="00E578EE" w:rsidRPr="00E578EE" w:rsidRDefault="00E578EE" w:rsidP="00E578EE">
            <w:pPr>
              <w:spacing w:after="0"/>
              <w:jc w:val="both"/>
              <w:rPr>
                <w:rFonts w:hAnsi="Times New Roman"/>
                <w:color w:val="000000"/>
                <w:sz w:val="24"/>
                <w:szCs w:val="24"/>
              </w:rPr>
            </w:pPr>
            <w:r w:rsidRPr="00E578EE">
              <w:rPr>
                <w:rFonts w:hAnsi="Times New Roman"/>
                <w:color w:val="000000"/>
                <w:sz w:val="24"/>
                <w:szCs w:val="24"/>
              </w:rPr>
              <w:t>05</w:t>
            </w:r>
          </w:p>
        </w:tc>
        <w:tc>
          <w:tcPr>
            <w:tcW w:w="0" w:type="auto"/>
            <w:tcBorders>
              <w:top w:val="single" w:sz="6" w:space="0" w:color="778899"/>
              <w:left w:val="single" w:sz="6" w:space="0" w:color="778899"/>
              <w:bottom w:val="single" w:sz="6" w:space="0" w:color="778899"/>
              <w:right w:val="single" w:sz="6" w:space="0" w:color="778899"/>
            </w:tcBorders>
            <w:shd w:val="clear" w:color="auto" w:fill="FFFFFF"/>
            <w:tcMar>
              <w:top w:w="30" w:type="dxa"/>
              <w:left w:w="75" w:type="dxa"/>
              <w:bottom w:w="30" w:type="dxa"/>
              <w:right w:w="75" w:type="dxa"/>
            </w:tcMar>
            <w:vAlign w:val="center"/>
            <w:hideMark/>
          </w:tcPr>
          <w:p w:rsidR="00E578EE" w:rsidRPr="00E578EE" w:rsidRDefault="00E578EE" w:rsidP="00E578EE">
            <w:pPr>
              <w:spacing w:after="0"/>
              <w:jc w:val="both"/>
              <w:rPr>
                <w:rFonts w:hAnsi="Times New Roman"/>
                <w:color w:val="000000"/>
                <w:sz w:val="24"/>
                <w:szCs w:val="24"/>
              </w:rPr>
            </w:pPr>
            <w:r w:rsidRPr="00E578EE">
              <w:rPr>
                <w:rFonts w:hAnsi="Times New Roman"/>
                <w:color w:val="000000"/>
                <w:sz w:val="24"/>
                <w:szCs w:val="24"/>
              </w:rPr>
              <w:t>0</w:t>
            </w:r>
          </w:p>
        </w:tc>
        <w:tc>
          <w:tcPr>
            <w:tcW w:w="0" w:type="auto"/>
            <w:tcBorders>
              <w:top w:val="single" w:sz="6" w:space="0" w:color="778899"/>
              <w:left w:val="single" w:sz="6" w:space="0" w:color="778899"/>
              <w:bottom w:val="single" w:sz="6" w:space="0" w:color="778899"/>
              <w:right w:val="single" w:sz="6" w:space="0" w:color="778899"/>
            </w:tcBorders>
            <w:shd w:val="clear" w:color="auto" w:fill="FFFFFF"/>
            <w:tcMar>
              <w:top w:w="30" w:type="dxa"/>
              <w:left w:w="75" w:type="dxa"/>
              <w:bottom w:w="30" w:type="dxa"/>
              <w:right w:w="75" w:type="dxa"/>
            </w:tcMar>
            <w:vAlign w:val="center"/>
            <w:hideMark/>
          </w:tcPr>
          <w:p w:rsidR="00E578EE" w:rsidRPr="00E578EE" w:rsidRDefault="00E578EE" w:rsidP="00E578EE">
            <w:pPr>
              <w:spacing w:after="0"/>
              <w:jc w:val="both"/>
              <w:rPr>
                <w:rFonts w:hAnsi="Times New Roman"/>
                <w:color w:val="000000"/>
                <w:sz w:val="24"/>
                <w:szCs w:val="24"/>
              </w:rPr>
            </w:pPr>
            <w:r w:rsidRPr="00E578EE">
              <w:rPr>
                <w:rFonts w:hAnsi="Times New Roman"/>
                <w:color w:val="000000"/>
                <w:sz w:val="24"/>
                <w:szCs w:val="24"/>
              </w:rPr>
              <w:t>0</w:t>
            </w:r>
          </w:p>
        </w:tc>
        <w:tc>
          <w:tcPr>
            <w:tcW w:w="0" w:type="auto"/>
            <w:tcBorders>
              <w:top w:val="single" w:sz="6" w:space="0" w:color="778899"/>
              <w:left w:val="single" w:sz="6" w:space="0" w:color="778899"/>
              <w:bottom w:val="single" w:sz="6" w:space="0" w:color="778899"/>
              <w:right w:val="single" w:sz="6" w:space="0" w:color="778899"/>
            </w:tcBorders>
            <w:shd w:val="clear" w:color="auto" w:fill="FFFFFF"/>
            <w:tcMar>
              <w:top w:w="30" w:type="dxa"/>
              <w:left w:w="75" w:type="dxa"/>
              <w:bottom w:w="30" w:type="dxa"/>
              <w:right w:w="75" w:type="dxa"/>
            </w:tcMar>
            <w:vAlign w:val="center"/>
            <w:hideMark/>
          </w:tcPr>
          <w:p w:rsidR="00E578EE" w:rsidRPr="00E578EE" w:rsidRDefault="00E578EE" w:rsidP="00E578EE">
            <w:pPr>
              <w:spacing w:after="0"/>
              <w:jc w:val="both"/>
              <w:rPr>
                <w:rFonts w:hAnsi="Times New Roman"/>
                <w:color w:val="000000"/>
                <w:sz w:val="24"/>
                <w:szCs w:val="24"/>
              </w:rPr>
            </w:pPr>
            <w:r w:rsidRPr="00E578EE">
              <w:rPr>
                <w:rFonts w:hAnsi="Times New Roman"/>
                <w:color w:val="000000"/>
                <w:sz w:val="24"/>
                <w:szCs w:val="24"/>
              </w:rPr>
              <w:t>424</w:t>
            </w:r>
          </w:p>
        </w:tc>
      </w:tr>
      <w:tr w:rsidR="00E578EE" w:rsidRPr="00E578EE" w:rsidTr="00E578EE">
        <w:tc>
          <w:tcPr>
            <w:tcW w:w="0" w:type="auto"/>
            <w:tcBorders>
              <w:top w:val="single" w:sz="6" w:space="0" w:color="778899"/>
              <w:left w:val="single" w:sz="6" w:space="0" w:color="778899"/>
              <w:bottom w:val="single" w:sz="6" w:space="0" w:color="778899"/>
              <w:right w:val="single" w:sz="6" w:space="0" w:color="778899"/>
            </w:tcBorders>
            <w:shd w:val="clear" w:color="auto" w:fill="E6EEFF"/>
            <w:tcMar>
              <w:top w:w="30" w:type="dxa"/>
              <w:left w:w="75" w:type="dxa"/>
              <w:bottom w:w="30" w:type="dxa"/>
              <w:right w:w="75" w:type="dxa"/>
            </w:tcMar>
            <w:vAlign w:val="center"/>
            <w:hideMark/>
          </w:tcPr>
          <w:p w:rsidR="00E578EE" w:rsidRPr="00E578EE" w:rsidRDefault="00E578EE" w:rsidP="00E578EE">
            <w:pPr>
              <w:spacing w:after="0"/>
              <w:jc w:val="both"/>
              <w:rPr>
                <w:rFonts w:hAnsi="Times New Roman"/>
                <w:color w:val="000000"/>
                <w:sz w:val="24"/>
                <w:szCs w:val="24"/>
              </w:rPr>
            </w:pPr>
            <w:r w:rsidRPr="00E578EE">
              <w:rPr>
                <w:rFonts w:hAnsi="Times New Roman"/>
                <w:color w:val="000000"/>
                <w:sz w:val="24"/>
                <w:szCs w:val="24"/>
              </w:rPr>
              <w:t>Из</w:t>
            </w:r>
            <w:r w:rsidRPr="00E578EE">
              <w:rPr>
                <w:rFonts w:hAnsi="Times New Roman"/>
                <w:color w:val="000000"/>
                <w:sz w:val="24"/>
                <w:szCs w:val="24"/>
              </w:rPr>
              <w:t xml:space="preserve"> </w:t>
            </w:r>
            <w:r w:rsidRPr="00E578EE">
              <w:rPr>
                <w:rFonts w:hAnsi="Times New Roman"/>
                <w:color w:val="000000"/>
                <w:sz w:val="24"/>
                <w:szCs w:val="24"/>
              </w:rPr>
              <w:t>строки</w:t>
            </w:r>
            <w:r w:rsidRPr="00E578EE">
              <w:rPr>
                <w:rFonts w:hAnsi="Times New Roman"/>
                <w:color w:val="000000"/>
                <w:sz w:val="24"/>
                <w:szCs w:val="24"/>
              </w:rPr>
              <w:t xml:space="preserve"> 01:</w:t>
            </w:r>
          </w:p>
          <w:p w:rsidR="00E578EE" w:rsidRPr="00E578EE" w:rsidRDefault="00E578EE" w:rsidP="00E578EE">
            <w:pPr>
              <w:spacing w:after="0"/>
              <w:jc w:val="both"/>
              <w:rPr>
                <w:rFonts w:hAnsi="Times New Roman"/>
                <w:color w:val="000000"/>
                <w:sz w:val="24"/>
                <w:szCs w:val="24"/>
              </w:rPr>
            </w:pPr>
            <w:r w:rsidRPr="00E578EE">
              <w:rPr>
                <w:rFonts w:hAnsi="Times New Roman"/>
                <w:color w:val="000000"/>
                <w:sz w:val="24"/>
                <w:szCs w:val="24"/>
              </w:rPr>
              <w:t>печатные</w:t>
            </w:r>
            <w:r w:rsidRPr="00E578EE">
              <w:rPr>
                <w:rFonts w:hAnsi="Times New Roman"/>
                <w:color w:val="000000"/>
                <w:sz w:val="24"/>
                <w:szCs w:val="24"/>
              </w:rPr>
              <w:t xml:space="preserve"> </w:t>
            </w:r>
            <w:r w:rsidRPr="00E578EE">
              <w:rPr>
                <w:rFonts w:hAnsi="Times New Roman"/>
                <w:color w:val="000000"/>
                <w:sz w:val="24"/>
                <w:szCs w:val="24"/>
              </w:rPr>
              <w:t>издания</w:t>
            </w:r>
          </w:p>
        </w:tc>
        <w:tc>
          <w:tcPr>
            <w:tcW w:w="0" w:type="auto"/>
            <w:tcBorders>
              <w:top w:val="single" w:sz="6" w:space="0" w:color="778899"/>
              <w:left w:val="single" w:sz="6" w:space="0" w:color="778899"/>
              <w:bottom w:val="single" w:sz="6" w:space="0" w:color="778899"/>
              <w:right w:val="single" w:sz="6" w:space="0" w:color="778899"/>
            </w:tcBorders>
            <w:shd w:val="clear" w:color="auto" w:fill="CCDDFF"/>
            <w:tcMar>
              <w:top w:w="30" w:type="dxa"/>
              <w:left w:w="75" w:type="dxa"/>
              <w:bottom w:w="30" w:type="dxa"/>
              <w:right w:w="75" w:type="dxa"/>
            </w:tcMar>
            <w:vAlign w:val="center"/>
            <w:hideMark/>
          </w:tcPr>
          <w:p w:rsidR="00E578EE" w:rsidRPr="00E578EE" w:rsidRDefault="00E578EE" w:rsidP="00E578EE">
            <w:pPr>
              <w:spacing w:after="0"/>
              <w:jc w:val="both"/>
              <w:rPr>
                <w:rFonts w:hAnsi="Times New Roman"/>
                <w:color w:val="000000"/>
                <w:sz w:val="24"/>
                <w:szCs w:val="24"/>
              </w:rPr>
            </w:pPr>
            <w:r w:rsidRPr="00E578EE">
              <w:rPr>
                <w:rFonts w:hAnsi="Times New Roman"/>
                <w:color w:val="000000"/>
                <w:sz w:val="24"/>
                <w:szCs w:val="24"/>
              </w:rPr>
              <w:t>06</w:t>
            </w:r>
          </w:p>
        </w:tc>
        <w:tc>
          <w:tcPr>
            <w:tcW w:w="0" w:type="auto"/>
            <w:tcBorders>
              <w:top w:val="single" w:sz="6" w:space="0" w:color="778899"/>
              <w:left w:val="single" w:sz="6" w:space="0" w:color="778899"/>
              <w:bottom w:val="single" w:sz="6" w:space="0" w:color="778899"/>
              <w:right w:val="single" w:sz="6" w:space="0" w:color="778899"/>
            </w:tcBorders>
            <w:shd w:val="clear" w:color="auto" w:fill="FFFFFF"/>
            <w:tcMar>
              <w:top w:w="30" w:type="dxa"/>
              <w:left w:w="75" w:type="dxa"/>
              <w:bottom w:w="30" w:type="dxa"/>
              <w:right w:w="75" w:type="dxa"/>
            </w:tcMar>
            <w:vAlign w:val="center"/>
            <w:hideMark/>
          </w:tcPr>
          <w:p w:rsidR="00E578EE" w:rsidRPr="00E578EE" w:rsidRDefault="00E578EE" w:rsidP="00E578EE">
            <w:pPr>
              <w:spacing w:after="0"/>
              <w:jc w:val="both"/>
              <w:rPr>
                <w:rFonts w:hAnsi="Times New Roman"/>
                <w:color w:val="000000"/>
                <w:sz w:val="24"/>
                <w:szCs w:val="24"/>
              </w:rPr>
            </w:pPr>
            <w:r w:rsidRPr="00E578EE">
              <w:rPr>
                <w:rFonts w:hAnsi="Times New Roman"/>
                <w:color w:val="000000"/>
                <w:sz w:val="24"/>
                <w:szCs w:val="24"/>
              </w:rPr>
              <w:t>2529</w:t>
            </w:r>
          </w:p>
        </w:tc>
        <w:tc>
          <w:tcPr>
            <w:tcW w:w="0" w:type="auto"/>
            <w:tcBorders>
              <w:top w:val="single" w:sz="6" w:space="0" w:color="778899"/>
              <w:left w:val="single" w:sz="6" w:space="0" w:color="778899"/>
              <w:bottom w:val="single" w:sz="6" w:space="0" w:color="778899"/>
              <w:right w:val="single" w:sz="6" w:space="0" w:color="778899"/>
            </w:tcBorders>
            <w:shd w:val="clear" w:color="auto" w:fill="FFFFFF"/>
            <w:tcMar>
              <w:top w:w="30" w:type="dxa"/>
              <w:left w:w="75" w:type="dxa"/>
              <w:bottom w:w="30" w:type="dxa"/>
              <w:right w:w="75" w:type="dxa"/>
            </w:tcMar>
            <w:vAlign w:val="center"/>
            <w:hideMark/>
          </w:tcPr>
          <w:p w:rsidR="00E578EE" w:rsidRPr="00E578EE" w:rsidRDefault="00E578EE" w:rsidP="00E578EE">
            <w:pPr>
              <w:spacing w:after="0"/>
              <w:jc w:val="both"/>
              <w:rPr>
                <w:rFonts w:hAnsi="Times New Roman"/>
                <w:color w:val="000000"/>
                <w:sz w:val="24"/>
                <w:szCs w:val="24"/>
              </w:rPr>
            </w:pPr>
            <w:r w:rsidRPr="00E578EE">
              <w:rPr>
                <w:rFonts w:hAnsi="Times New Roman"/>
                <w:color w:val="000000"/>
                <w:sz w:val="24"/>
                <w:szCs w:val="24"/>
              </w:rPr>
              <w:t>0</w:t>
            </w:r>
          </w:p>
        </w:tc>
        <w:tc>
          <w:tcPr>
            <w:tcW w:w="0" w:type="auto"/>
            <w:tcBorders>
              <w:top w:val="single" w:sz="6" w:space="0" w:color="778899"/>
              <w:left w:val="single" w:sz="6" w:space="0" w:color="778899"/>
              <w:bottom w:val="single" w:sz="6" w:space="0" w:color="778899"/>
              <w:right w:val="single" w:sz="6" w:space="0" w:color="778899"/>
            </w:tcBorders>
            <w:shd w:val="clear" w:color="auto" w:fill="FFFFFF"/>
            <w:tcMar>
              <w:top w:w="30" w:type="dxa"/>
              <w:left w:w="75" w:type="dxa"/>
              <w:bottom w:w="30" w:type="dxa"/>
              <w:right w:w="75" w:type="dxa"/>
            </w:tcMar>
            <w:vAlign w:val="center"/>
            <w:hideMark/>
          </w:tcPr>
          <w:p w:rsidR="00E578EE" w:rsidRPr="00E578EE" w:rsidRDefault="00E578EE" w:rsidP="00E578EE">
            <w:pPr>
              <w:spacing w:after="0"/>
              <w:jc w:val="both"/>
              <w:rPr>
                <w:rFonts w:hAnsi="Times New Roman"/>
                <w:color w:val="000000"/>
                <w:sz w:val="24"/>
                <w:szCs w:val="24"/>
              </w:rPr>
            </w:pPr>
            <w:r w:rsidRPr="00E578EE">
              <w:rPr>
                <w:rFonts w:hAnsi="Times New Roman"/>
                <w:color w:val="000000"/>
                <w:sz w:val="24"/>
                <w:szCs w:val="24"/>
              </w:rPr>
              <w:t>52430</w:t>
            </w:r>
          </w:p>
        </w:tc>
      </w:tr>
      <w:tr w:rsidR="00E578EE" w:rsidRPr="00E578EE" w:rsidTr="00E578EE">
        <w:tc>
          <w:tcPr>
            <w:tcW w:w="0" w:type="auto"/>
            <w:tcBorders>
              <w:top w:val="single" w:sz="6" w:space="0" w:color="778899"/>
              <w:left w:val="single" w:sz="6" w:space="0" w:color="778899"/>
              <w:bottom w:val="single" w:sz="6" w:space="0" w:color="778899"/>
              <w:right w:val="single" w:sz="6" w:space="0" w:color="778899"/>
            </w:tcBorders>
            <w:shd w:val="clear" w:color="auto" w:fill="E6EEFF"/>
            <w:tcMar>
              <w:top w:w="30" w:type="dxa"/>
              <w:left w:w="75" w:type="dxa"/>
              <w:bottom w:w="30" w:type="dxa"/>
              <w:right w:w="75" w:type="dxa"/>
            </w:tcMar>
            <w:vAlign w:val="center"/>
            <w:hideMark/>
          </w:tcPr>
          <w:p w:rsidR="00E578EE" w:rsidRPr="00E578EE" w:rsidRDefault="00E578EE" w:rsidP="00E578EE">
            <w:pPr>
              <w:spacing w:after="0"/>
              <w:jc w:val="both"/>
              <w:rPr>
                <w:rFonts w:hAnsi="Times New Roman"/>
                <w:color w:val="000000"/>
                <w:sz w:val="24"/>
                <w:szCs w:val="24"/>
              </w:rPr>
            </w:pPr>
            <w:r w:rsidRPr="00E578EE">
              <w:rPr>
                <w:rFonts w:hAnsi="Times New Roman"/>
                <w:color w:val="000000"/>
                <w:sz w:val="24"/>
                <w:szCs w:val="24"/>
              </w:rPr>
              <w:t>аудиовизуальные</w:t>
            </w:r>
            <w:r w:rsidRPr="00E578EE">
              <w:rPr>
                <w:rFonts w:hAnsi="Times New Roman"/>
                <w:color w:val="000000"/>
                <w:sz w:val="24"/>
                <w:szCs w:val="24"/>
              </w:rPr>
              <w:t xml:space="preserve"> </w:t>
            </w:r>
            <w:r w:rsidRPr="00E578EE">
              <w:rPr>
                <w:rFonts w:hAnsi="Times New Roman"/>
                <w:color w:val="000000"/>
                <w:sz w:val="24"/>
                <w:szCs w:val="24"/>
              </w:rPr>
              <w:t>документы</w:t>
            </w:r>
          </w:p>
        </w:tc>
        <w:tc>
          <w:tcPr>
            <w:tcW w:w="0" w:type="auto"/>
            <w:tcBorders>
              <w:top w:val="single" w:sz="6" w:space="0" w:color="778899"/>
              <w:left w:val="single" w:sz="6" w:space="0" w:color="778899"/>
              <w:bottom w:val="single" w:sz="6" w:space="0" w:color="778899"/>
              <w:right w:val="single" w:sz="6" w:space="0" w:color="778899"/>
            </w:tcBorders>
            <w:shd w:val="clear" w:color="auto" w:fill="CCDDFF"/>
            <w:tcMar>
              <w:top w:w="30" w:type="dxa"/>
              <w:left w:w="75" w:type="dxa"/>
              <w:bottom w:w="30" w:type="dxa"/>
              <w:right w:w="75" w:type="dxa"/>
            </w:tcMar>
            <w:vAlign w:val="center"/>
            <w:hideMark/>
          </w:tcPr>
          <w:p w:rsidR="00E578EE" w:rsidRPr="00E578EE" w:rsidRDefault="00E578EE" w:rsidP="00E578EE">
            <w:pPr>
              <w:spacing w:after="0"/>
              <w:jc w:val="both"/>
              <w:rPr>
                <w:rFonts w:hAnsi="Times New Roman"/>
                <w:color w:val="000000"/>
                <w:sz w:val="24"/>
                <w:szCs w:val="24"/>
              </w:rPr>
            </w:pPr>
            <w:r w:rsidRPr="00E578EE">
              <w:rPr>
                <w:rFonts w:hAnsi="Times New Roman"/>
                <w:color w:val="000000"/>
                <w:sz w:val="24"/>
                <w:szCs w:val="24"/>
              </w:rPr>
              <w:t>07</w:t>
            </w:r>
          </w:p>
        </w:tc>
        <w:tc>
          <w:tcPr>
            <w:tcW w:w="0" w:type="auto"/>
            <w:tcBorders>
              <w:top w:val="single" w:sz="6" w:space="0" w:color="778899"/>
              <w:left w:val="single" w:sz="6" w:space="0" w:color="778899"/>
              <w:bottom w:val="single" w:sz="6" w:space="0" w:color="778899"/>
              <w:right w:val="single" w:sz="6" w:space="0" w:color="778899"/>
            </w:tcBorders>
            <w:shd w:val="clear" w:color="auto" w:fill="FFFFFF"/>
            <w:tcMar>
              <w:top w:w="30" w:type="dxa"/>
              <w:left w:w="75" w:type="dxa"/>
              <w:bottom w:w="30" w:type="dxa"/>
              <w:right w:w="75" w:type="dxa"/>
            </w:tcMar>
            <w:vAlign w:val="center"/>
            <w:hideMark/>
          </w:tcPr>
          <w:p w:rsidR="00E578EE" w:rsidRPr="00E578EE" w:rsidRDefault="00E578EE" w:rsidP="00E578EE">
            <w:pPr>
              <w:spacing w:after="0"/>
              <w:jc w:val="both"/>
              <w:rPr>
                <w:rFonts w:hAnsi="Times New Roman"/>
                <w:color w:val="000000"/>
                <w:sz w:val="24"/>
                <w:szCs w:val="24"/>
              </w:rPr>
            </w:pPr>
            <w:r w:rsidRPr="00E578EE">
              <w:rPr>
                <w:rFonts w:hAnsi="Times New Roman"/>
                <w:color w:val="000000"/>
                <w:sz w:val="24"/>
                <w:szCs w:val="24"/>
              </w:rPr>
              <w:t>0</w:t>
            </w:r>
          </w:p>
        </w:tc>
        <w:tc>
          <w:tcPr>
            <w:tcW w:w="0" w:type="auto"/>
            <w:tcBorders>
              <w:top w:val="single" w:sz="6" w:space="0" w:color="778899"/>
              <w:left w:val="single" w:sz="6" w:space="0" w:color="778899"/>
              <w:bottom w:val="single" w:sz="6" w:space="0" w:color="778899"/>
              <w:right w:val="single" w:sz="6" w:space="0" w:color="778899"/>
            </w:tcBorders>
            <w:shd w:val="clear" w:color="auto" w:fill="FFFFFF"/>
            <w:tcMar>
              <w:top w:w="30" w:type="dxa"/>
              <w:left w:w="75" w:type="dxa"/>
              <w:bottom w:w="30" w:type="dxa"/>
              <w:right w:w="75" w:type="dxa"/>
            </w:tcMar>
            <w:vAlign w:val="center"/>
            <w:hideMark/>
          </w:tcPr>
          <w:p w:rsidR="00E578EE" w:rsidRPr="00E578EE" w:rsidRDefault="00E578EE" w:rsidP="00E578EE">
            <w:pPr>
              <w:spacing w:after="0"/>
              <w:jc w:val="both"/>
              <w:rPr>
                <w:rFonts w:hAnsi="Times New Roman"/>
                <w:color w:val="000000"/>
                <w:sz w:val="24"/>
                <w:szCs w:val="24"/>
              </w:rPr>
            </w:pPr>
            <w:r w:rsidRPr="00E578EE">
              <w:rPr>
                <w:rFonts w:hAnsi="Times New Roman"/>
                <w:color w:val="000000"/>
                <w:sz w:val="24"/>
                <w:szCs w:val="24"/>
              </w:rPr>
              <w:t>0</w:t>
            </w:r>
          </w:p>
        </w:tc>
        <w:tc>
          <w:tcPr>
            <w:tcW w:w="0" w:type="auto"/>
            <w:tcBorders>
              <w:top w:val="single" w:sz="6" w:space="0" w:color="778899"/>
              <w:left w:val="single" w:sz="6" w:space="0" w:color="778899"/>
              <w:bottom w:val="single" w:sz="6" w:space="0" w:color="778899"/>
              <w:right w:val="single" w:sz="6" w:space="0" w:color="778899"/>
            </w:tcBorders>
            <w:shd w:val="clear" w:color="auto" w:fill="FFFFFF"/>
            <w:tcMar>
              <w:top w:w="30" w:type="dxa"/>
              <w:left w:w="75" w:type="dxa"/>
              <w:bottom w:w="30" w:type="dxa"/>
              <w:right w:w="75" w:type="dxa"/>
            </w:tcMar>
            <w:vAlign w:val="center"/>
            <w:hideMark/>
          </w:tcPr>
          <w:p w:rsidR="00E578EE" w:rsidRPr="00E578EE" w:rsidRDefault="00E578EE" w:rsidP="00E578EE">
            <w:pPr>
              <w:spacing w:after="0"/>
              <w:jc w:val="both"/>
              <w:rPr>
                <w:rFonts w:hAnsi="Times New Roman"/>
                <w:color w:val="000000"/>
                <w:sz w:val="24"/>
                <w:szCs w:val="24"/>
              </w:rPr>
            </w:pPr>
            <w:r w:rsidRPr="00E578EE">
              <w:rPr>
                <w:rFonts w:hAnsi="Times New Roman"/>
                <w:color w:val="000000"/>
                <w:sz w:val="24"/>
                <w:szCs w:val="24"/>
              </w:rPr>
              <w:t>246</w:t>
            </w:r>
          </w:p>
        </w:tc>
      </w:tr>
      <w:tr w:rsidR="00E578EE" w:rsidRPr="00E578EE" w:rsidTr="00E578EE">
        <w:tc>
          <w:tcPr>
            <w:tcW w:w="0" w:type="auto"/>
            <w:tcBorders>
              <w:top w:val="single" w:sz="6" w:space="0" w:color="778899"/>
              <w:left w:val="single" w:sz="6" w:space="0" w:color="778899"/>
              <w:bottom w:val="single" w:sz="6" w:space="0" w:color="778899"/>
              <w:right w:val="single" w:sz="6" w:space="0" w:color="778899"/>
            </w:tcBorders>
            <w:shd w:val="clear" w:color="auto" w:fill="E6EEFF"/>
            <w:tcMar>
              <w:top w:w="30" w:type="dxa"/>
              <w:left w:w="75" w:type="dxa"/>
              <w:bottom w:w="30" w:type="dxa"/>
              <w:right w:w="75" w:type="dxa"/>
            </w:tcMar>
            <w:vAlign w:val="center"/>
            <w:hideMark/>
          </w:tcPr>
          <w:p w:rsidR="00E578EE" w:rsidRPr="00E578EE" w:rsidRDefault="00E578EE" w:rsidP="00E578EE">
            <w:pPr>
              <w:spacing w:after="0"/>
              <w:jc w:val="both"/>
              <w:rPr>
                <w:rFonts w:hAnsi="Times New Roman"/>
                <w:color w:val="000000"/>
                <w:sz w:val="24"/>
                <w:szCs w:val="24"/>
              </w:rPr>
            </w:pPr>
            <w:r w:rsidRPr="00E578EE">
              <w:rPr>
                <w:rFonts w:hAnsi="Times New Roman"/>
                <w:color w:val="000000"/>
                <w:sz w:val="24"/>
                <w:szCs w:val="24"/>
              </w:rPr>
              <w:t>документы</w:t>
            </w:r>
            <w:r w:rsidRPr="00E578EE">
              <w:rPr>
                <w:rFonts w:hAnsi="Times New Roman"/>
                <w:color w:val="000000"/>
                <w:sz w:val="24"/>
                <w:szCs w:val="24"/>
              </w:rPr>
              <w:t xml:space="preserve"> </w:t>
            </w:r>
            <w:r w:rsidRPr="00E578EE">
              <w:rPr>
                <w:rFonts w:hAnsi="Times New Roman"/>
                <w:color w:val="000000"/>
                <w:sz w:val="24"/>
                <w:szCs w:val="24"/>
              </w:rPr>
              <w:t>на</w:t>
            </w:r>
            <w:r w:rsidRPr="00E578EE">
              <w:rPr>
                <w:rFonts w:hAnsi="Times New Roman"/>
                <w:color w:val="000000"/>
                <w:sz w:val="24"/>
                <w:szCs w:val="24"/>
              </w:rPr>
              <w:t xml:space="preserve"> </w:t>
            </w:r>
            <w:r w:rsidRPr="00E578EE">
              <w:rPr>
                <w:rFonts w:hAnsi="Times New Roman"/>
                <w:color w:val="000000"/>
                <w:sz w:val="24"/>
                <w:szCs w:val="24"/>
              </w:rPr>
              <w:t>микроформах</w:t>
            </w:r>
          </w:p>
        </w:tc>
        <w:tc>
          <w:tcPr>
            <w:tcW w:w="0" w:type="auto"/>
            <w:tcBorders>
              <w:top w:val="single" w:sz="6" w:space="0" w:color="778899"/>
              <w:left w:val="single" w:sz="6" w:space="0" w:color="778899"/>
              <w:bottom w:val="single" w:sz="6" w:space="0" w:color="778899"/>
              <w:right w:val="single" w:sz="6" w:space="0" w:color="778899"/>
            </w:tcBorders>
            <w:shd w:val="clear" w:color="auto" w:fill="CCDDFF"/>
            <w:tcMar>
              <w:top w:w="30" w:type="dxa"/>
              <w:left w:w="75" w:type="dxa"/>
              <w:bottom w:w="30" w:type="dxa"/>
              <w:right w:w="75" w:type="dxa"/>
            </w:tcMar>
            <w:vAlign w:val="center"/>
            <w:hideMark/>
          </w:tcPr>
          <w:p w:rsidR="00E578EE" w:rsidRPr="00E578EE" w:rsidRDefault="00E578EE" w:rsidP="00E578EE">
            <w:pPr>
              <w:spacing w:after="0"/>
              <w:jc w:val="both"/>
              <w:rPr>
                <w:rFonts w:hAnsi="Times New Roman"/>
                <w:color w:val="000000"/>
                <w:sz w:val="24"/>
                <w:szCs w:val="24"/>
              </w:rPr>
            </w:pPr>
            <w:r w:rsidRPr="00E578EE">
              <w:rPr>
                <w:rFonts w:hAnsi="Times New Roman"/>
                <w:color w:val="000000"/>
                <w:sz w:val="24"/>
                <w:szCs w:val="24"/>
              </w:rPr>
              <w:t>08</w:t>
            </w:r>
          </w:p>
        </w:tc>
        <w:tc>
          <w:tcPr>
            <w:tcW w:w="0" w:type="auto"/>
            <w:tcBorders>
              <w:top w:val="single" w:sz="6" w:space="0" w:color="778899"/>
              <w:left w:val="single" w:sz="6" w:space="0" w:color="778899"/>
              <w:bottom w:val="single" w:sz="6" w:space="0" w:color="778899"/>
              <w:right w:val="single" w:sz="6" w:space="0" w:color="778899"/>
            </w:tcBorders>
            <w:shd w:val="clear" w:color="auto" w:fill="FFFFFF"/>
            <w:tcMar>
              <w:top w:w="30" w:type="dxa"/>
              <w:left w:w="75" w:type="dxa"/>
              <w:bottom w:w="30" w:type="dxa"/>
              <w:right w:w="75" w:type="dxa"/>
            </w:tcMar>
            <w:vAlign w:val="center"/>
            <w:hideMark/>
          </w:tcPr>
          <w:p w:rsidR="00E578EE" w:rsidRPr="00E578EE" w:rsidRDefault="00E578EE" w:rsidP="00E578EE">
            <w:pPr>
              <w:spacing w:after="0"/>
              <w:jc w:val="both"/>
              <w:rPr>
                <w:rFonts w:hAnsi="Times New Roman"/>
                <w:color w:val="000000"/>
                <w:sz w:val="24"/>
                <w:szCs w:val="24"/>
              </w:rPr>
            </w:pPr>
            <w:r w:rsidRPr="00E578EE">
              <w:rPr>
                <w:rFonts w:hAnsi="Times New Roman"/>
                <w:color w:val="000000"/>
                <w:sz w:val="24"/>
                <w:szCs w:val="24"/>
              </w:rPr>
              <w:t>0</w:t>
            </w:r>
          </w:p>
        </w:tc>
        <w:tc>
          <w:tcPr>
            <w:tcW w:w="0" w:type="auto"/>
            <w:tcBorders>
              <w:top w:val="single" w:sz="6" w:space="0" w:color="778899"/>
              <w:left w:val="single" w:sz="6" w:space="0" w:color="778899"/>
              <w:bottom w:val="single" w:sz="6" w:space="0" w:color="778899"/>
              <w:right w:val="single" w:sz="6" w:space="0" w:color="778899"/>
            </w:tcBorders>
            <w:shd w:val="clear" w:color="auto" w:fill="FFFFFF"/>
            <w:tcMar>
              <w:top w:w="30" w:type="dxa"/>
              <w:left w:w="75" w:type="dxa"/>
              <w:bottom w:w="30" w:type="dxa"/>
              <w:right w:w="75" w:type="dxa"/>
            </w:tcMar>
            <w:vAlign w:val="center"/>
            <w:hideMark/>
          </w:tcPr>
          <w:p w:rsidR="00E578EE" w:rsidRPr="00E578EE" w:rsidRDefault="00E578EE" w:rsidP="00E578EE">
            <w:pPr>
              <w:spacing w:after="0"/>
              <w:jc w:val="both"/>
              <w:rPr>
                <w:rFonts w:hAnsi="Times New Roman"/>
                <w:color w:val="000000"/>
                <w:sz w:val="24"/>
                <w:szCs w:val="24"/>
              </w:rPr>
            </w:pPr>
            <w:r w:rsidRPr="00E578EE">
              <w:rPr>
                <w:rFonts w:hAnsi="Times New Roman"/>
                <w:color w:val="000000"/>
                <w:sz w:val="24"/>
                <w:szCs w:val="24"/>
              </w:rPr>
              <w:t>0</w:t>
            </w:r>
          </w:p>
        </w:tc>
        <w:tc>
          <w:tcPr>
            <w:tcW w:w="0" w:type="auto"/>
            <w:tcBorders>
              <w:top w:val="single" w:sz="6" w:space="0" w:color="778899"/>
              <w:left w:val="single" w:sz="6" w:space="0" w:color="778899"/>
              <w:bottom w:val="single" w:sz="6" w:space="0" w:color="778899"/>
              <w:right w:val="single" w:sz="6" w:space="0" w:color="778899"/>
            </w:tcBorders>
            <w:shd w:val="clear" w:color="auto" w:fill="FFFFFF"/>
            <w:tcMar>
              <w:top w:w="30" w:type="dxa"/>
              <w:left w:w="75" w:type="dxa"/>
              <w:bottom w:w="30" w:type="dxa"/>
              <w:right w:w="75" w:type="dxa"/>
            </w:tcMar>
            <w:vAlign w:val="center"/>
            <w:hideMark/>
          </w:tcPr>
          <w:p w:rsidR="00E578EE" w:rsidRPr="00E578EE" w:rsidRDefault="00E578EE" w:rsidP="00E578EE">
            <w:pPr>
              <w:spacing w:after="0"/>
              <w:jc w:val="both"/>
              <w:rPr>
                <w:rFonts w:hAnsi="Times New Roman"/>
                <w:color w:val="000000"/>
                <w:sz w:val="24"/>
                <w:szCs w:val="24"/>
              </w:rPr>
            </w:pPr>
            <w:r w:rsidRPr="00E578EE">
              <w:rPr>
                <w:rFonts w:hAnsi="Times New Roman"/>
                <w:color w:val="000000"/>
                <w:sz w:val="24"/>
                <w:szCs w:val="24"/>
              </w:rPr>
              <w:t>0</w:t>
            </w:r>
          </w:p>
        </w:tc>
      </w:tr>
      <w:tr w:rsidR="00E578EE" w:rsidRPr="00E578EE" w:rsidTr="00E578EE">
        <w:tc>
          <w:tcPr>
            <w:tcW w:w="0" w:type="auto"/>
            <w:tcBorders>
              <w:top w:val="single" w:sz="6" w:space="0" w:color="778899"/>
              <w:left w:val="single" w:sz="6" w:space="0" w:color="778899"/>
              <w:bottom w:val="single" w:sz="6" w:space="0" w:color="778899"/>
              <w:right w:val="single" w:sz="6" w:space="0" w:color="778899"/>
            </w:tcBorders>
            <w:shd w:val="clear" w:color="auto" w:fill="E6EEFF"/>
            <w:tcMar>
              <w:top w:w="30" w:type="dxa"/>
              <w:left w:w="75" w:type="dxa"/>
              <w:bottom w:w="30" w:type="dxa"/>
              <w:right w:w="75" w:type="dxa"/>
            </w:tcMar>
            <w:vAlign w:val="center"/>
            <w:hideMark/>
          </w:tcPr>
          <w:p w:rsidR="00E578EE" w:rsidRPr="00E578EE" w:rsidRDefault="00E578EE" w:rsidP="00E578EE">
            <w:pPr>
              <w:spacing w:after="0"/>
              <w:jc w:val="both"/>
              <w:rPr>
                <w:rFonts w:hAnsi="Times New Roman"/>
                <w:color w:val="000000"/>
                <w:sz w:val="24"/>
                <w:szCs w:val="24"/>
              </w:rPr>
            </w:pPr>
            <w:r w:rsidRPr="00E578EE">
              <w:rPr>
                <w:rFonts w:hAnsi="Times New Roman"/>
                <w:color w:val="000000"/>
                <w:sz w:val="24"/>
                <w:szCs w:val="24"/>
              </w:rPr>
              <w:t>электронные</w:t>
            </w:r>
            <w:r w:rsidRPr="00E578EE">
              <w:rPr>
                <w:rFonts w:hAnsi="Times New Roman"/>
                <w:color w:val="000000"/>
                <w:sz w:val="24"/>
                <w:szCs w:val="24"/>
              </w:rPr>
              <w:t xml:space="preserve"> </w:t>
            </w:r>
            <w:r w:rsidRPr="00E578EE">
              <w:rPr>
                <w:rFonts w:hAnsi="Times New Roman"/>
                <w:color w:val="000000"/>
                <w:sz w:val="24"/>
                <w:szCs w:val="24"/>
              </w:rPr>
              <w:t>документы</w:t>
            </w:r>
          </w:p>
        </w:tc>
        <w:tc>
          <w:tcPr>
            <w:tcW w:w="0" w:type="auto"/>
            <w:tcBorders>
              <w:top w:val="single" w:sz="6" w:space="0" w:color="778899"/>
              <w:left w:val="single" w:sz="6" w:space="0" w:color="778899"/>
              <w:bottom w:val="single" w:sz="6" w:space="0" w:color="778899"/>
              <w:right w:val="single" w:sz="6" w:space="0" w:color="778899"/>
            </w:tcBorders>
            <w:shd w:val="clear" w:color="auto" w:fill="CCDDFF"/>
            <w:tcMar>
              <w:top w:w="30" w:type="dxa"/>
              <w:left w:w="75" w:type="dxa"/>
              <w:bottom w:w="30" w:type="dxa"/>
              <w:right w:w="75" w:type="dxa"/>
            </w:tcMar>
            <w:vAlign w:val="center"/>
            <w:hideMark/>
          </w:tcPr>
          <w:p w:rsidR="00E578EE" w:rsidRPr="00E578EE" w:rsidRDefault="00E578EE" w:rsidP="00E578EE">
            <w:pPr>
              <w:spacing w:after="0"/>
              <w:jc w:val="both"/>
              <w:rPr>
                <w:rFonts w:hAnsi="Times New Roman"/>
                <w:color w:val="000000"/>
                <w:sz w:val="24"/>
                <w:szCs w:val="24"/>
              </w:rPr>
            </w:pPr>
            <w:r w:rsidRPr="00E578EE">
              <w:rPr>
                <w:rFonts w:hAnsi="Times New Roman"/>
                <w:color w:val="000000"/>
                <w:sz w:val="24"/>
                <w:szCs w:val="24"/>
              </w:rPr>
              <w:t>09</w:t>
            </w:r>
          </w:p>
        </w:tc>
        <w:tc>
          <w:tcPr>
            <w:tcW w:w="0" w:type="auto"/>
            <w:tcBorders>
              <w:top w:val="single" w:sz="6" w:space="0" w:color="778899"/>
              <w:left w:val="single" w:sz="6" w:space="0" w:color="778899"/>
              <w:bottom w:val="single" w:sz="6" w:space="0" w:color="778899"/>
              <w:right w:val="single" w:sz="6" w:space="0" w:color="778899"/>
            </w:tcBorders>
            <w:shd w:val="clear" w:color="auto" w:fill="FFFFFF"/>
            <w:tcMar>
              <w:top w:w="30" w:type="dxa"/>
              <w:left w:w="75" w:type="dxa"/>
              <w:bottom w:w="30" w:type="dxa"/>
              <w:right w:w="75" w:type="dxa"/>
            </w:tcMar>
            <w:vAlign w:val="center"/>
            <w:hideMark/>
          </w:tcPr>
          <w:p w:rsidR="00E578EE" w:rsidRPr="00E578EE" w:rsidRDefault="00E578EE" w:rsidP="00E578EE">
            <w:pPr>
              <w:spacing w:after="0"/>
              <w:jc w:val="both"/>
              <w:rPr>
                <w:rFonts w:hAnsi="Times New Roman"/>
                <w:color w:val="000000"/>
                <w:sz w:val="24"/>
                <w:szCs w:val="24"/>
              </w:rPr>
            </w:pPr>
            <w:r w:rsidRPr="00E578EE">
              <w:rPr>
                <w:rFonts w:hAnsi="Times New Roman"/>
                <w:color w:val="000000"/>
                <w:sz w:val="24"/>
                <w:szCs w:val="24"/>
              </w:rPr>
              <w:t>0</w:t>
            </w:r>
          </w:p>
        </w:tc>
        <w:tc>
          <w:tcPr>
            <w:tcW w:w="0" w:type="auto"/>
            <w:tcBorders>
              <w:top w:val="single" w:sz="6" w:space="0" w:color="778899"/>
              <w:left w:val="single" w:sz="6" w:space="0" w:color="778899"/>
              <w:bottom w:val="single" w:sz="6" w:space="0" w:color="778899"/>
              <w:right w:val="single" w:sz="6" w:space="0" w:color="778899"/>
            </w:tcBorders>
            <w:shd w:val="clear" w:color="auto" w:fill="FFFFFF"/>
            <w:tcMar>
              <w:top w:w="30" w:type="dxa"/>
              <w:left w:w="75" w:type="dxa"/>
              <w:bottom w:w="30" w:type="dxa"/>
              <w:right w:w="75" w:type="dxa"/>
            </w:tcMar>
            <w:vAlign w:val="center"/>
            <w:hideMark/>
          </w:tcPr>
          <w:p w:rsidR="00E578EE" w:rsidRPr="00E578EE" w:rsidRDefault="00E578EE" w:rsidP="00E578EE">
            <w:pPr>
              <w:spacing w:after="0"/>
              <w:jc w:val="both"/>
              <w:rPr>
                <w:rFonts w:hAnsi="Times New Roman"/>
                <w:color w:val="000000"/>
                <w:sz w:val="24"/>
                <w:szCs w:val="24"/>
              </w:rPr>
            </w:pPr>
            <w:r w:rsidRPr="00E578EE">
              <w:rPr>
                <w:rFonts w:hAnsi="Times New Roman"/>
                <w:color w:val="000000"/>
                <w:sz w:val="24"/>
                <w:szCs w:val="24"/>
              </w:rPr>
              <w:t>0</w:t>
            </w:r>
          </w:p>
        </w:tc>
        <w:tc>
          <w:tcPr>
            <w:tcW w:w="0" w:type="auto"/>
            <w:tcBorders>
              <w:top w:val="single" w:sz="6" w:space="0" w:color="778899"/>
              <w:left w:val="single" w:sz="6" w:space="0" w:color="778899"/>
              <w:bottom w:val="single" w:sz="6" w:space="0" w:color="778899"/>
              <w:right w:val="single" w:sz="6" w:space="0" w:color="778899"/>
            </w:tcBorders>
            <w:shd w:val="clear" w:color="auto" w:fill="FFFFFF"/>
            <w:tcMar>
              <w:top w:w="30" w:type="dxa"/>
              <w:left w:w="75" w:type="dxa"/>
              <w:bottom w:w="30" w:type="dxa"/>
              <w:right w:w="75" w:type="dxa"/>
            </w:tcMar>
            <w:vAlign w:val="center"/>
            <w:hideMark/>
          </w:tcPr>
          <w:p w:rsidR="00E578EE" w:rsidRPr="00E578EE" w:rsidRDefault="00E578EE" w:rsidP="00E578EE">
            <w:pPr>
              <w:spacing w:after="0"/>
              <w:jc w:val="both"/>
              <w:rPr>
                <w:rFonts w:hAnsi="Times New Roman"/>
                <w:color w:val="000000"/>
                <w:sz w:val="24"/>
                <w:szCs w:val="24"/>
              </w:rPr>
            </w:pPr>
            <w:r w:rsidRPr="00E578EE">
              <w:rPr>
                <w:rFonts w:hAnsi="Times New Roman"/>
                <w:color w:val="000000"/>
                <w:sz w:val="24"/>
                <w:szCs w:val="24"/>
              </w:rPr>
              <w:t>0</w:t>
            </w:r>
          </w:p>
        </w:tc>
      </w:tr>
      <w:tr w:rsidR="00E578EE" w:rsidRPr="00E578EE" w:rsidTr="00E578EE">
        <w:tc>
          <w:tcPr>
            <w:tcW w:w="0" w:type="auto"/>
            <w:tcBorders>
              <w:top w:val="single" w:sz="6" w:space="0" w:color="778899"/>
              <w:left w:val="single" w:sz="6" w:space="0" w:color="778899"/>
              <w:bottom w:val="single" w:sz="6" w:space="0" w:color="778899"/>
              <w:right w:val="single" w:sz="6" w:space="0" w:color="778899"/>
            </w:tcBorders>
            <w:shd w:val="clear" w:color="auto" w:fill="E6EEFF"/>
            <w:tcMar>
              <w:top w:w="30" w:type="dxa"/>
              <w:left w:w="75" w:type="dxa"/>
              <w:bottom w:w="30" w:type="dxa"/>
              <w:right w:w="75" w:type="dxa"/>
            </w:tcMar>
            <w:vAlign w:val="center"/>
            <w:hideMark/>
          </w:tcPr>
          <w:p w:rsidR="00E578EE" w:rsidRPr="00E578EE" w:rsidRDefault="00E578EE" w:rsidP="00E578EE">
            <w:pPr>
              <w:spacing w:after="0"/>
              <w:jc w:val="both"/>
              <w:rPr>
                <w:rFonts w:hAnsi="Times New Roman"/>
                <w:color w:val="000000"/>
                <w:sz w:val="24"/>
                <w:szCs w:val="24"/>
              </w:rPr>
            </w:pPr>
            <w:r w:rsidRPr="00E578EE">
              <w:rPr>
                <w:rFonts w:hAnsi="Times New Roman"/>
                <w:color w:val="000000"/>
                <w:sz w:val="24"/>
                <w:szCs w:val="24"/>
              </w:rPr>
              <w:t>Из</w:t>
            </w:r>
            <w:r w:rsidRPr="00E578EE">
              <w:rPr>
                <w:rFonts w:hAnsi="Times New Roman"/>
                <w:color w:val="000000"/>
                <w:sz w:val="24"/>
                <w:szCs w:val="24"/>
              </w:rPr>
              <w:t xml:space="preserve"> </w:t>
            </w:r>
            <w:r w:rsidRPr="00E578EE">
              <w:rPr>
                <w:rFonts w:hAnsi="Times New Roman"/>
                <w:color w:val="000000"/>
                <w:sz w:val="24"/>
                <w:szCs w:val="24"/>
              </w:rPr>
              <w:t>строки</w:t>
            </w:r>
            <w:r w:rsidRPr="00E578EE">
              <w:rPr>
                <w:rFonts w:hAnsi="Times New Roman"/>
                <w:color w:val="000000"/>
                <w:sz w:val="24"/>
                <w:szCs w:val="24"/>
              </w:rPr>
              <w:t xml:space="preserve"> 02:</w:t>
            </w:r>
          </w:p>
          <w:p w:rsidR="00E578EE" w:rsidRPr="00E578EE" w:rsidRDefault="00E578EE" w:rsidP="00E578EE">
            <w:pPr>
              <w:spacing w:after="0"/>
              <w:jc w:val="both"/>
              <w:rPr>
                <w:rFonts w:hAnsi="Times New Roman"/>
                <w:color w:val="000000"/>
                <w:sz w:val="24"/>
                <w:szCs w:val="24"/>
              </w:rPr>
            </w:pPr>
            <w:r w:rsidRPr="00E578EE">
              <w:rPr>
                <w:rFonts w:hAnsi="Times New Roman"/>
                <w:color w:val="000000"/>
                <w:sz w:val="24"/>
                <w:szCs w:val="24"/>
              </w:rPr>
              <w:t>учебники</w:t>
            </w:r>
            <w:r w:rsidRPr="00E578EE">
              <w:rPr>
                <w:rFonts w:hAnsi="Times New Roman"/>
                <w:color w:val="000000"/>
                <w:sz w:val="24"/>
                <w:szCs w:val="24"/>
              </w:rPr>
              <w:t xml:space="preserve">, </w:t>
            </w:r>
            <w:r w:rsidRPr="00E578EE">
              <w:rPr>
                <w:rFonts w:hAnsi="Times New Roman"/>
                <w:color w:val="000000"/>
                <w:sz w:val="24"/>
                <w:szCs w:val="24"/>
              </w:rPr>
              <w:t>исключительные</w:t>
            </w:r>
            <w:r w:rsidRPr="00E578EE">
              <w:rPr>
                <w:rFonts w:hAnsi="Times New Roman"/>
                <w:color w:val="000000"/>
                <w:sz w:val="24"/>
                <w:szCs w:val="24"/>
              </w:rPr>
              <w:t xml:space="preserve"> </w:t>
            </w:r>
            <w:r w:rsidRPr="00E578EE">
              <w:rPr>
                <w:rFonts w:hAnsi="Times New Roman"/>
                <w:color w:val="000000"/>
                <w:sz w:val="24"/>
                <w:szCs w:val="24"/>
              </w:rPr>
              <w:t>права</w:t>
            </w:r>
            <w:r w:rsidRPr="00E578EE">
              <w:rPr>
                <w:rFonts w:hAnsi="Times New Roman"/>
                <w:color w:val="000000"/>
                <w:sz w:val="24"/>
                <w:szCs w:val="24"/>
              </w:rPr>
              <w:t xml:space="preserve"> </w:t>
            </w:r>
            <w:r w:rsidRPr="00E578EE">
              <w:rPr>
                <w:rFonts w:hAnsi="Times New Roman"/>
                <w:color w:val="000000"/>
                <w:sz w:val="24"/>
                <w:szCs w:val="24"/>
              </w:rPr>
              <w:t>на</w:t>
            </w:r>
            <w:r w:rsidRPr="00E578EE">
              <w:rPr>
                <w:rFonts w:hAnsi="Times New Roman"/>
                <w:color w:val="000000"/>
                <w:sz w:val="24"/>
                <w:szCs w:val="24"/>
              </w:rPr>
              <w:t xml:space="preserve"> </w:t>
            </w:r>
            <w:r w:rsidRPr="00E578EE">
              <w:rPr>
                <w:rFonts w:hAnsi="Times New Roman"/>
                <w:color w:val="000000"/>
                <w:sz w:val="24"/>
                <w:szCs w:val="24"/>
              </w:rPr>
              <w:t>которые</w:t>
            </w:r>
            <w:r w:rsidRPr="00E578EE">
              <w:rPr>
                <w:rFonts w:hAnsi="Times New Roman"/>
                <w:color w:val="000000"/>
                <w:sz w:val="24"/>
                <w:szCs w:val="24"/>
              </w:rPr>
              <w:t xml:space="preserve"> </w:t>
            </w:r>
            <w:r w:rsidRPr="00E578EE">
              <w:rPr>
                <w:rFonts w:hAnsi="Times New Roman"/>
                <w:color w:val="000000"/>
                <w:sz w:val="24"/>
                <w:szCs w:val="24"/>
              </w:rPr>
              <w:t>принадлежат</w:t>
            </w:r>
            <w:r w:rsidRPr="00E578EE">
              <w:rPr>
                <w:rFonts w:hAnsi="Times New Roman"/>
                <w:color w:val="000000"/>
                <w:sz w:val="24"/>
                <w:szCs w:val="24"/>
              </w:rPr>
              <w:br/>
            </w:r>
            <w:r w:rsidRPr="00E578EE">
              <w:rPr>
                <w:rFonts w:hAnsi="Times New Roman"/>
                <w:color w:val="000000"/>
                <w:sz w:val="24"/>
                <w:szCs w:val="24"/>
              </w:rPr>
              <w:t>Российской</w:t>
            </w:r>
            <w:r w:rsidRPr="00E578EE">
              <w:rPr>
                <w:rFonts w:hAnsi="Times New Roman"/>
                <w:color w:val="000000"/>
                <w:sz w:val="24"/>
                <w:szCs w:val="24"/>
              </w:rPr>
              <w:t xml:space="preserve"> </w:t>
            </w:r>
            <w:r w:rsidRPr="00E578EE">
              <w:rPr>
                <w:rFonts w:hAnsi="Times New Roman"/>
                <w:color w:val="000000"/>
                <w:sz w:val="24"/>
                <w:szCs w:val="24"/>
              </w:rPr>
              <w:t>Федерации</w:t>
            </w:r>
            <w:r w:rsidRPr="00E578EE">
              <w:rPr>
                <w:rFonts w:hAnsi="Times New Roman"/>
                <w:color w:val="000000"/>
                <w:sz w:val="24"/>
                <w:szCs w:val="24"/>
              </w:rPr>
              <w:t xml:space="preserve"> (</w:t>
            </w:r>
            <w:r w:rsidRPr="00E578EE">
              <w:rPr>
                <w:rFonts w:hAnsi="Times New Roman"/>
                <w:color w:val="000000"/>
                <w:sz w:val="24"/>
                <w:szCs w:val="24"/>
              </w:rPr>
              <w:t>государственные</w:t>
            </w:r>
            <w:r w:rsidRPr="00E578EE">
              <w:rPr>
                <w:rFonts w:hAnsi="Times New Roman"/>
                <w:color w:val="000000"/>
                <w:sz w:val="24"/>
                <w:szCs w:val="24"/>
              </w:rPr>
              <w:t xml:space="preserve"> </w:t>
            </w:r>
            <w:r w:rsidRPr="00E578EE">
              <w:rPr>
                <w:rFonts w:hAnsi="Times New Roman"/>
                <w:color w:val="000000"/>
                <w:sz w:val="24"/>
                <w:szCs w:val="24"/>
              </w:rPr>
              <w:t>учебники</w:t>
            </w:r>
            <w:r w:rsidRPr="00E578EE">
              <w:rPr>
                <w:rFonts w:hAnsi="Times New Roman"/>
                <w:color w:val="000000"/>
                <w:sz w:val="24"/>
                <w:szCs w:val="24"/>
              </w:rPr>
              <w:t>)</w:t>
            </w:r>
          </w:p>
        </w:tc>
        <w:tc>
          <w:tcPr>
            <w:tcW w:w="0" w:type="auto"/>
            <w:tcBorders>
              <w:top w:val="single" w:sz="6" w:space="0" w:color="778899"/>
              <w:left w:val="single" w:sz="6" w:space="0" w:color="778899"/>
              <w:bottom w:val="single" w:sz="6" w:space="0" w:color="778899"/>
              <w:right w:val="single" w:sz="6" w:space="0" w:color="778899"/>
            </w:tcBorders>
            <w:shd w:val="clear" w:color="auto" w:fill="CCDDFF"/>
            <w:tcMar>
              <w:top w:w="30" w:type="dxa"/>
              <w:left w:w="75" w:type="dxa"/>
              <w:bottom w:w="30" w:type="dxa"/>
              <w:right w:w="75" w:type="dxa"/>
            </w:tcMar>
            <w:vAlign w:val="center"/>
            <w:hideMark/>
          </w:tcPr>
          <w:p w:rsidR="00E578EE" w:rsidRPr="00E578EE" w:rsidRDefault="00E578EE" w:rsidP="00E578EE">
            <w:pPr>
              <w:spacing w:after="0"/>
              <w:jc w:val="both"/>
              <w:rPr>
                <w:rFonts w:hAnsi="Times New Roman"/>
                <w:color w:val="000000"/>
                <w:sz w:val="24"/>
                <w:szCs w:val="24"/>
              </w:rPr>
            </w:pPr>
            <w:r w:rsidRPr="00E578EE">
              <w:rPr>
                <w:rFonts w:hAnsi="Times New Roman"/>
                <w:color w:val="000000"/>
                <w:sz w:val="24"/>
                <w:szCs w:val="24"/>
              </w:rPr>
              <w:t>10</w:t>
            </w:r>
          </w:p>
        </w:tc>
        <w:tc>
          <w:tcPr>
            <w:tcW w:w="0" w:type="auto"/>
            <w:tcBorders>
              <w:top w:val="single" w:sz="6" w:space="0" w:color="778899"/>
              <w:left w:val="single" w:sz="6" w:space="0" w:color="778899"/>
              <w:bottom w:val="single" w:sz="6" w:space="0" w:color="778899"/>
              <w:right w:val="single" w:sz="6" w:space="0" w:color="778899"/>
            </w:tcBorders>
            <w:shd w:val="clear" w:color="auto" w:fill="FFFFFF"/>
            <w:tcMar>
              <w:top w:w="30" w:type="dxa"/>
              <w:left w:w="75" w:type="dxa"/>
              <w:bottom w:w="30" w:type="dxa"/>
              <w:right w:w="75" w:type="dxa"/>
            </w:tcMar>
            <w:vAlign w:val="center"/>
            <w:hideMark/>
          </w:tcPr>
          <w:p w:rsidR="00E578EE" w:rsidRPr="00E578EE" w:rsidRDefault="00E578EE" w:rsidP="00E578EE">
            <w:pPr>
              <w:spacing w:after="0"/>
              <w:jc w:val="both"/>
              <w:rPr>
                <w:rFonts w:hAnsi="Times New Roman"/>
                <w:color w:val="000000"/>
                <w:sz w:val="24"/>
                <w:szCs w:val="24"/>
              </w:rPr>
            </w:pPr>
            <w:r w:rsidRPr="00E578EE">
              <w:rPr>
                <w:rFonts w:hAnsi="Times New Roman"/>
                <w:color w:val="000000"/>
                <w:sz w:val="24"/>
                <w:szCs w:val="24"/>
              </w:rPr>
              <w:t>370</w:t>
            </w:r>
          </w:p>
        </w:tc>
        <w:tc>
          <w:tcPr>
            <w:tcW w:w="0" w:type="auto"/>
            <w:tcBorders>
              <w:top w:val="single" w:sz="6" w:space="0" w:color="778899"/>
              <w:left w:val="single" w:sz="6" w:space="0" w:color="778899"/>
              <w:bottom w:val="single" w:sz="6" w:space="0" w:color="778899"/>
              <w:right w:val="single" w:sz="6" w:space="0" w:color="778899"/>
            </w:tcBorders>
            <w:shd w:val="clear" w:color="auto" w:fill="FFFFFF"/>
            <w:tcMar>
              <w:top w:w="30" w:type="dxa"/>
              <w:left w:w="75" w:type="dxa"/>
              <w:bottom w:w="30" w:type="dxa"/>
              <w:right w:w="75" w:type="dxa"/>
            </w:tcMar>
            <w:vAlign w:val="center"/>
            <w:hideMark/>
          </w:tcPr>
          <w:p w:rsidR="00E578EE" w:rsidRPr="00E578EE" w:rsidRDefault="00E578EE" w:rsidP="00E578EE">
            <w:pPr>
              <w:spacing w:after="0"/>
              <w:jc w:val="both"/>
              <w:rPr>
                <w:rFonts w:hAnsi="Times New Roman"/>
                <w:color w:val="000000"/>
                <w:sz w:val="24"/>
                <w:szCs w:val="24"/>
              </w:rPr>
            </w:pPr>
            <w:r w:rsidRPr="00E578EE">
              <w:rPr>
                <w:rFonts w:hAnsi="Times New Roman"/>
                <w:color w:val="000000"/>
                <w:sz w:val="24"/>
                <w:szCs w:val="24"/>
              </w:rPr>
              <w:t>0</w:t>
            </w:r>
          </w:p>
        </w:tc>
        <w:tc>
          <w:tcPr>
            <w:tcW w:w="0" w:type="auto"/>
            <w:tcBorders>
              <w:top w:val="single" w:sz="6" w:space="0" w:color="778899"/>
              <w:left w:val="single" w:sz="6" w:space="0" w:color="778899"/>
              <w:bottom w:val="single" w:sz="6" w:space="0" w:color="778899"/>
              <w:right w:val="single" w:sz="6" w:space="0" w:color="778899"/>
            </w:tcBorders>
            <w:shd w:val="clear" w:color="auto" w:fill="FFFFFF"/>
            <w:tcMar>
              <w:top w:w="30" w:type="dxa"/>
              <w:left w:w="75" w:type="dxa"/>
              <w:bottom w:w="30" w:type="dxa"/>
              <w:right w:w="75" w:type="dxa"/>
            </w:tcMar>
            <w:vAlign w:val="center"/>
            <w:hideMark/>
          </w:tcPr>
          <w:p w:rsidR="00E578EE" w:rsidRPr="00E578EE" w:rsidRDefault="00E578EE" w:rsidP="00E578EE">
            <w:pPr>
              <w:spacing w:after="0"/>
              <w:jc w:val="both"/>
              <w:rPr>
                <w:rFonts w:hAnsi="Times New Roman"/>
                <w:color w:val="000000"/>
                <w:sz w:val="24"/>
                <w:szCs w:val="24"/>
              </w:rPr>
            </w:pPr>
            <w:r w:rsidRPr="00E578EE">
              <w:rPr>
                <w:rFonts w:hAnsi="Times New Roman"/>
                <w:color w:val="000000"/>
                <w:sz w:val="24"/>
                <w:szCs w:val="24"/>
              </w:rPr>
              <w:t>395</w:t>
            </w:r>
          </w:p>
        </w:tc>
      </w:tr>
    </w:tbl>
    <w:p w:rsidR="00A047F2" w:rsidRPr="00A047F2" w:rsidRDefault="00A047F2" w:rsidP="00E578EE">
      <w:pPr>
        <w:spacing w:after="0"/>
        <w:jc w:val="both"/>
        <w:rPr>
          <w:rFonts w:hAnsi="Times New Roman"/>
          <w:color w:val="000000"/>
          <w:sz w:val="24"/>
          <w:szCs w:val="24"/>
        </w:rPr>
      </w:pPr>
    </w:p>
    <w:p w:rsidR="00A047F2" w:rsidRDefault="00E578EE" w:rsidP="003A1288">
      <w:pPr>
        <w:pStyle w:val="a4"/>
        <w:spacing w:after="0"/>
        <w:ind w:left="0" w:right="180"/>
        <w:rPr>
          <w:rFonts w:hAnsi="Times New Roman"/>
          <w:color w:val="000000"/>
          <w:sz w:val="24"/>
          <w:szCs w:val="24"/>
        </w:rPr>
      </w:pPr>
      <w:r w:rsidRPr="00E578EE">
        <w:rPr>
          <w:rFonts w:hAnsi="Times New Roman"/>
          <w:color w:val="000000"/>
          <w:sz w:val="24"/>
          <w:szCs w:val="24"/>
        </w:rPr>
        <w:t>Численность</w:t>
      </w:r>
      <w:r w:rsidRPr="00E578EE">
        <w:rPr>
          <w:rFonts w:hAnsi="Times New Roman"/>
          <w:color w:val="000000"/>
          <w:sz w:val="24"/>
          <w:szCs w:val="24"/>
        </w:rPr>
        <w:t xml:space="preserve"> </w:t>
      </w:r>
      <w:r w:rsidRPr="00E578EE">
        <w:rPr>
          <w:rFonts w:hAnsi="Times New Roman"/>
          <w:color w:val="000000"/>
          <w:sz w:val="24"/>
          <w:szCs w:val="24"/>
        </w:rPr>
        <w:t>зарегистрированных</w:t>
      </w:r>
      <w:r w:rsidRPr="00E578EE">
        <w:rPr>
          <w:rFonts w:hAnsi="Times New Roman"/>
          <w:color w:val="000000"/>
          <w:sz w:val="24"/>
          <w:szCs w:val="24"/>
        </w:rPr>
        <w:t xml:space="preserve"> </w:t>
      </w:r>
      <w:r w:rsidRPr="00E578EE">
        <w:rPr>
          <w:rFonts w:hAnsi="Times New Roman"/>
          <w:color w:val="000000"/>
          <w:sz w:val="24"/>
          <w:szCs w:val="24"/>
        </w:rPr>
        <w:t>пользователей</w:t>
      </w:r>
      <w:r w:rsidRPr="00E578EE">
        <w:rPr>
          <w:rFonts w:hAnsi="Times New Roman"/>
          <w:color w:val="000000"/>
          <w:sz w:val="24"/>
          <w:szCs w:val="24"/>
        </w:rPr>
        <w:t xml:space="preserve"> </w:t>
      </w:r>
      <w:r w:rsidRPr="00E578EE">
        <w:rPr>
          <w:rFonts w:hAnsi="Times New Roman"/>
          <w:color w:val="000000"/>
          <w:sz w:val="24"/>
          <w:szCs w:val="24"/>
        </w:rPr>
        <w:t>библиотеки</w:t>
      </w:r>
      <w:r>
        <w:rPr>
          <w:rFonts w:hAnsi="Times New Roman"/>
          <w:color w:val="000000"/>
          <w:sz w:val="24"/>
          <w:szCs w:val="24"/>
        </w:rPr>
        <w:t xml:space="preserve"> </w:t>
      </w:r>
      <w:r>
        <w:rPr>
          <w:rFonts w:hAnsi="Times New Roman"/>
          <w:color w:val="000000"/>
          <w:sz w:val="24"/>
          <w:szCs w:val="24"/>
        </w:rPr>
        <w:t>–</w:t>
      </w:r>
      <w:r>
        <w:rPr>
          <w:rFonts w:hAnsi="Times New Roman"/>
          <w:color w:val="000000"/>
          <w:sz w:val="24"/>
          <w:szCs w:val="24"/>
        </w:rPr>
        <w:t xml:space="preserve"> 553 </w:t>
      </w:r>
      <w:r>
        <w:rPr>
          <w:rFonts w:hAnsi="Times New Roman"/>
          <w:color w:val="000000"/>
          <w:sz w:val="24"/>
          <w:szCs w:val="24"/>
        </w:rPr>
        <w:t>чел</w:t>
      </w:r>
      <w:r>
        <w:rPr>
          <w:rFonts w:hAnsi="Times New Roman"/>
          <w:color w:val="000000"/>
          <w:sz w:val="24"/>
          <w:szCs w:val="24"/>
        </w:rPr>
        <w:t xml:space="preserve">. </w:t>
      </w:r>
    </w:p>
    <w:p w:rsidR="00E578EE" w:rsidRPr="00A047F2" w:rsidRDefault="00B42679" w:rsidP="003A1288">
      <w:pPr>
        <w:pStyle w:val="a4"/>
        <w:spacing w:after="0"/>
        <w:ind w:left="0" w:right="180"/>
        <w:rPr>
          <w:rFonts w:hAnsi="Times New Roman"/>
          <w:color w:val="000000"/>
          <w:sz w:val="24"/>
          <w:szCs w:val="24"/>
        </w:rPr>
      </w:pPr>
      <w:r>
        <w:rPr>
          <w:rFonts w:hAnsi="Times New Roman"/>
          <w:color w:val="000000"/>
          <w:sz w:val="24"/>
          <w:szCs w:val="24"/>
        </w:rPr>
        <w:t>Ч</w:t>
      </w:r>
      <w:r w:rsidR="00E578EE">
        <w:rPr>
          <w:rFonts w:hAnsi="Times New Roman"/>
          <w:color w:val="000000"/>
          <w:sz w:val="24"/>
          <w:szCs w:val="24"/>
        </w:rPr>
        <w:t>исло</w:t>
      </w:r>
      <w:r w:rsidR="00E578EE">
        <w:rPr>
          <w:rFonts w:hAnsi="Times New Roman"/>
          <w:color w:val="000000"/>
          <w:sz w:val="24"/>
          <w:szCs w:val="24"/>
        </w:rPr>
        <w:t xml:space="preserve"> </w:t>
      </w:r>
      <w:r w:rsidR="00E578EE">
        <w:rPr>
          <w:rFonts w:hAnsi="Times New Roman"/>
          <w:color w:val="000000"/>
          <w:sz w:val="24"/>
          <w:szCs w:val="24"/>
        </w:rPr>
        <w:t>посещений</w:t>
      </w:r>
      <w:r w:rsidR="00E578EE">
        <w:rPr>
          <w:rFonts w:hAnsi="Times New Roman"/>
          <w:color w:val="000000"/>
          <w:sz w:val="24"/>
          <w:szCs w:val="24"/>
        </w:rPr>
        <w:t xml:space="preserve"> </w:t>
      </w:r>
      <w:r w:rsidR="00E578EE">
        <w:rPr>
          <w:rFonts w:hAnsi="Times New Roman"/>
          <w:color w:val="000000"/>
          <w:sz w:val="24"/>
          <w:szCs w:val="24"/>
        </w:rPr>
        <w:t>–</w:t>
      </w:r>
      <w:r w:rsidR="00E578EE">
        <w:rPr>
          <w:rFonts w:hAnsi="Times New Roman"/>
          <w:color w:val="000000"/>
          <w:sz w:val="24"/>
          <w:szCs w:val="24"/>
        </w:rPr>
        <w:t xml:space="preserve"> 241</w:t>
      </w:r>
      <w:r>
        <w:rPr>
          <w:rFonts w:hAnsi="Times New Roman"/>
          <w:color w:val="000000"/>
          <w:sz w:val="24"/>
          <w:szCs w:val="24"/>
        </w:rPr>
        <w:t xml:space="preserve">9 </w:t>
      </w:r>
      <w:r>
        <w:rPr>
          <w:rFonts w:hAnsi="Times New Roman"/>
          <w:color w:val="000000"/>
          <w:sz w:val="24"/>
          <w:szCs w:val="24"/>
        </w:rPr>
        <w:t>чел</w:t>
      </w:r>
      <w:r>
        <w:rPr>
          <w:rFonts w:hAnsi="Times New Roman"/>
          <w:color w:val="000000"/>
          <w:sz w:val="24"/>
          <w:szCs w:val="24"/>
        </w:rPr>
        <w:t>.</w:t>
      </w:r>
    </w:p>
    <w:p w:rsidR="00A047F2" w:rsidRPr="00A047F2" w:rsidRDefault="00A047F2" w:rsidP="003A1288">
      <w:pPr>
        <w:pStyle w:val="a4"/>
        <w:spacing w:after="0"/>
        <w:ind w:left="0"/>
        <w:rPr>
          <w:rFonts w:hAnsi="Times New Roman"/>
          <w:color w:val="000000"/>
          <w:sz w:val="24"/>
          <w:szCs w:val="24"/>
        </w:rPr>
      </w:pPr>
      <w:r w:rsidRPr="00A047F2">
        <w:rPr>
          <w:rFonts w:hAnsi="Times New Roman"/>
          <w:color w:val="000000"/>
          <w:sz w:val="24"/>
          <w:szCs w:val="24"/>
        </w:rPr>
        <w:t>Образовательное</w:t>
      </w:r>
      <w:r w:rsidRPr="00A047F2">
        <w:rPr>
          <w:rFonts w:hAnsi="Times New Roman"/>
          <w:color w:val="000000"/>
          <w:sz w:val="24"/>
          <w:szCs w:val="24"/>
        </w:rPr>
        <w:t xml:space="preserve"> </w:t>
      </w:r>
      <w:r w:rsidRPr="00A047F2">
        <w:rPr>
          <w:rFonts w:hAnsi="Times New Roman"/>
          <w:color w:val="000000"/>
          <w:sz w:val="24"/>
          <w:szCs w:val="24"/>
        </w:rPr>
        <w:t>учреждение</w:t>
      </w:r>
      <w:r w:rsidRPr="00A047F2">
        <w:rPr>
          <w:rFonts w:hAnsi="Times New Roman"/>
          <w:color w:val="000000"/>
          <w:sz w:val="24"/>
          <w:szCs w:val="24"/>
        </w:rPr>
        <w:t xml:space="preserve"> </w:t>
      </w:r>
      <w:r w:rsidRPr="00A047F2">
        <w:rPr>
          <w:rFonts w:hAnsi="Times New Roman"/>
          <w:color w:val="000000"/>
          <w:sz w:val="24"/>
          <w:szCs w:val="24"/>
        </w:rPr>
        <w:t>имеет</w:t>
      </w:r>
      <w:r w:rsidRPr="00A047F2">
        <w:rPr>
          <w:rFonts w:hAnsi="Times New Roman"/>
          <w:color w:val="000000"/>
          <w:sz w:val="24"/>
          <w:szCs w:val="24"/>
        </w:rPr>
        <w:t xml:space="preserve"> </w:t>
      </w:r>
      <w:r w:rsidRPr="00A047F2">
        <w:rPr>
          <w:rFonts w:hAnsi="Times New Roman"/>
          <w:color w:val="000000"/>
          <w:sz w:val="24"/>
          <w:szCs w:val="24"/>
        </w:rPr>
        <w:t>доступ</w:t>
      </w:r>
      <w:r w:rsidRPr="00A047F2">
        <w:rPr>
          <w:rFonts w:hAnsi="Times New Roman"/>
          <w:color w:val="000000"/>
          <w:sz w:val="24"/>
          <w:szCs w:val="24"/>
        </w:rPr>
        <w:t xml:space="preserve"> </w:t>
      </w:r>
      <w:r w:rsidRPr="00A047F2">
        <w:rPr>
          <w:rFonts w:hAnsi="Times New Roman"/>
          <w:color w:val="000000"/>
          <w:sz w:val="24"/>
          <w:szCs w:val="24"/>
        </w:rPr>
        <w:t>к</w:t>
      </w:r>
      <w:r w:rsidRPr="00A047F2">
        <w:rPr>
          <w:rFonts w:hAnsi="Times New Roman"/>
          <w:color w:val="000000"/>
          <w:sz w:val="24"/>
          <w:szCs w:val="24"/>
        </w:rPr>
        <w:t xml:space="preserve"> </w:t>
      </w:r>
      <w:r w:rsidRPr="00A047F2">
        <w:rPr>
          <w:rFonts w:hAnsi="Times New Roman"/>
          <w:color w:val="000000"/>
          <w:sz w:val="24"/>
          <w:szCs w:val="24"/>
        </w:rPr>
        <w:t>печатным</w:t>
      </w:r>
      <w:r w:rsidRPr="00A047F2">
        <w:rPr>
          <w:rFonts w:hAnsi="Times New Roman"/>
          <w:color w:val="000000"/>
          <w:sz w:val="24"/>
          <w:szCs w:val="24"/>
        </w:rPr>
        <w:t xml:space="preserve"> </w:t>
      </w:r>
      <w:r w:rsidRPr="00A047F2">
        <w:rPr>
          <w:rFonts w:hAnsi="Times New Roman"/>
          <w:color w:val="000000"/>
          <w:sz w:val="24"/>
          <w:szCs w:val="24"/>
        </w:rPr>
        <w:t>и</w:t>
      </w:r>
      <w:r w:rsidRPr="00A047F2">
        <w:rPr>
          <w:rFonts w:hAnsi="Times New Roman"/>
          <w:color w:val="000000"/>
          <w:sz w:val="24"/>
          <w:szCs w:val="24"/>
        </w:rPr>
        <w:t xml:space="preserve"> </w:t>
      </w:r>
      <w:r w:rsidRPr="00A047F2">
        <w:rPr>
          <w:rFonts w:hAnsi="Times New Roman"/>
          <w:color w:val="000000"/>
          <w:sz w:val="24"/>
          <w:szCs w:val="24"/>
        </w:rPr>
        <w:t>электронным</w:t>
      </w:r>
      <w:r w:rsidRPr="00A047F2">
        <w:rPr>
          <w:rFonts w:hAnsi="Times New Roman"/>
          <w:color w:val="000000"/>
          <w:sz w:val="24"/>
          <w:szCs w:val="24"/>
        </w:rPr>
        <w:t xml:space="preserve"> </w:t>
      </w:r>
      <w:r w:rsidRPr="00A047F2">
        <w:rPr>
          <w:rFonts w:hAnsi="Times New Roman"/>
          <w:color w:val="000000"/>
          <w:sz w:val="24"/>
          <w:szCs w:val="24"/>
        </w:rPr>
        <w:t>образовательным</w:t>
      </w:r>
      <w:r w:rsidRPr="00A047F2">
        <w:rPr>
          <w:rFonts w:hAnsi="Times New Roman"/>
          <w:color w:val="000000"/>
          <w:sz w:val="24"/>
          <w:szCs w:val="24"/>
        </w:rPr>
        <w:t xml:space="preserve"> </w:t>
      </w:r>
      <w:r w:rsidRPr="00A047F2">
        <w:rPr>
          <w:rFonts w:hAnsi="Times New Roman"/>
          <w:color w:val="000000"/>
          <w:sz w:val="24"/>
          <w:szCs w:val="24"/>
        </w:rPr>
        <w:t>ресурсам</w:t>
      </w:r>
      <w:r w:rsidRPr="00A047F2">
        <w:rPr>
          <w:rFonts w:hAnsi="Times New Roman"/>
          <w:color w:val="000000"/>
          <w:sz w:val="24"/>
          <w:szCs w:val="24"/>
        </w:rPr>
        <w:t xml:space="preserve"> (</w:t>
      </w:r>
      <w:r w:rsidRPr="00A047F2">
        <w:rPr>
          <w:rFonts w:hAnsi="Times New Roman"/>
          <w:color w:val="000000"/>
          <w:sz w:val="24"/>
          <w:szCs w:val="24"/>
        </w:rPr>
        <w:t>ЭОР</w:t>
      </w:r>
      <w:r w:rsidRPr="00A047F2">
        <w:rPr>
          <w:rFonts w:hAnsi="Times New Roman"/>
          <w:color w:val="000000"/>
          <w:sz w:val="24"/>
          <w:szCs w:val="24"/>
        </w:rPr>
        <w:t xml:space="preserve">), </w:t>
      </w:r>
      <w:r w:rsidRPr="00A047F2">
        <w:rPr>
          <w:rFonts w:hAnsi="Times New Roman"/>
          <w:color w:val="000000"/>
          <w:sz w:val="24"/>
          <w:szCs w:val="24"/>
        </w:rPr>
        <w:t>в</w:t>
      </w:r>
      <w:r w:rsidRPr="00A047F2">
        <w:rPr>
          <w:rFonts w:hAnsi="Times New Roman"/>
          <w:color w:val="000000"/>
          <w:sz w:val="24"/>
          <w:szCs w:val="24"/>
        </w:rPr>
        <w:t xml:space="preserve"> </w:t>
      </w:r>
      <w:r w:rsidRPr="00A047F2">
        <w:rPr>
          <w:rFonts w:hAnsi="Times New Roman"/>
          <w:color w:val="000000"/>
          <w:sz w:val="24"/>
          <w:szCs w:val="24"/>
        </w:rPr>
        <w:t>том</w:t>
      </w:r>
      <w:r w:rsidRPr="00A047F2">
        <w:rPr>
          <w:rFonts w:hAnsi="Times New Roman"/>
          <w:color w:val="000000"/>
          <w:sz w:val="24"/>
          <w:szCs w:val="24"/>
        </w:rPr>
        <w:t xml:space="preserve"> </w:t>
      </w:r>
      <w:r w:rsidRPr="00A047F2">
        <w:rPr>
          <w:rFonts w:hAnsi="Times New Roman"/>
          <w:color w:val="000000"/>
          <w:sz w:val="24"/>
          <w:szCs w:val="24"/>
        </w:rPr>
        <w:t>числе</w:t>
      </w:r>
      <w:r w:rsidRPr="00A047F2">
        <w:rPr>
          <w:rFonts w:hAnsi="Times New Roman"/>
          <w:color w:val="000000"/>
          <w:sz w:val="24"/>
          <w:szCs w:val="24"/>
        </w:rPr>
        <w:t xml:space="preserve">, </w:t>
      </w:r>
      <w:r w:rsidRPr="00A047F2">
        <w:rPr>
          <w:rFonts w:hAnsi="Times New Roman"/>
          <w:color w:val="000000"/>
          <w:sz w:val="24"/>
          <w:szCs w:val="24"/>
        </w:rPr>
        <w:t>к</w:t>
      </w:r>
      <w:r w:rsidRPr="00A047F2">
        <w:rPr>
          <w:rFonts w:hAnsi="Times New Roman"/>
          <w:color w:val="000000"/>
          <w:sz w:val="24"/>
          <w:szCs w:val="24"/>
        </w:rPr>
        <w:t xml:space="preserve"> </w:t>
      </w:r>
      <w:r w:rsidRPr="00A047F2">
        <w:rPr>
          <w:rFonts w:hAnsi="Times New Roman"/>
          <w:color w:val="000000"/>
          <w:sz w:val="24"/>
          <w:szCs w:val="24"/>
        </w:rPr>
        <w:t>электронным</w:t>
      </w:r>
      <w:r w:rsidRPr="00A047F2">
        <w:rPr>
          <w:rFonts w:hAnsi="Times New Roman"/>
          <w:color w:val="000000"/>
          <w:sz w:val="24"/>
          <w:szCs w:val="24"/>
        </w:rPr>
        <w:t xml:space="preserve"> </w:t>
      </w:r>
      <w:r w:rsidRPr="00A047F2">
        <w:rPr>
          <w:rFonts w:hAnsi="Times New Roman"/>
          <w:color w:val="000000"/>
          <w:sz w:val="24"/>
          <w:szCs w:val="24"/>
        </w:rPr>
        <w:t>образовательным</w:t>
      </w:r>
      <w:r w:rsidRPr="00A047F2">
        <w:rPr>
          <w:rFonts w:hAnsi="Times New Roman"/>
          <w:color w:val="000000"/>
          <w:sz w:val="24"/>
          <w:szCs w:val="24"/>
        </w:rPr>
        <w:t xml:space="preserve"> </w:t>
      </w:r>
      <w:r w:rsidRPr="00A047F2">
        <w:rPr>
          <w:rFonts w:hAnsi="Times New Roman"/>
          <w:color w:val="000000"/>
          <w:sz w:val="24"/>
          <w:szCs w:val="24"/>
        </w:rPr>
        <w:t>ресурсам</w:t>
      </w:r>
      <w:r w:rsidRPr="00A047F2">
        <w:rPr>
          <w:rFonts w:hAnsi="Times New Roman"/>
          <w:color w:val="000000"/>
          <w:sz w:val="24"/>
          <w:szCs w:val="24"/>
        </w:rPr>
        <w:t xml:space="preserve">, </w:t>
      </w:r>
      <w:r w:rsidRPr="00A047F2">
        <w:rPr>
          <w:rFonts w:hAnsi="Times New Roman"/>
          <w:color w:val="000000"/>
          <w:sz w:val="24"/>
          <w:szCs w:val="24"/>
        </w:rPr>
        <w:t>размещенным</w:t>
      </w:r>
      <w:r w:rsidRPr="00A047F2">
        <w:rPr>
          <w:rFonts w:hAnsi="Times New Roman"/>
          <w:color w:val="000000"/>
          <w:sz w:val="24"/>
          <w:szCs w:val="24"/>
        </w:rPr>
        <w:t xml:space="preserve"> </w:t>
      </w:r>
      <w:r w:rsidRPr="00A047F2">
        <w:rPr>
          <w:rFonts w:hAnsi="Times New Roman"/>
          <w:color w:val="000000"/>
          <w:sz w:val="24"/>
          <w:szCs w:val="24"/>
        </w:rPr>
        <w:t>в</w:t>
      </w:r>
      <w:r w:rsidRPr="00A047F2">
        <w:rPr>
          <w:rFonts w:hAnsi="Times New Roman"/>
          <w:color w:val="000000"/>
          <w:sz w:val="24"/>
          <w:szCs w:val="24"/>
        </w:rPr>
        <w:t xml:space="preserve"> </w:t>
      </w:r>
      <w:r w:rsidRPr="00A047F2">
        <w:rPr>
          <w:rFonts w:hAnsi="Times New Roman"/>
          <w:color w:val="000000"/>
          <w:sz w:val="24"/>
          <w:szCs w:val="24"/>
        </w:rPr>
        <w:t>федеральных</w:t>
      </w:r>
      <w:r w:rsidRPr="00A047F2">
        <w:rPr>
          <w:rFonts w:hAnsi="Times New Roman"/>
          <w:color w:val="000000"/>
          <w:sz w:val="24"/>
          <w:szCs w:val="24"/>
        </w:rPr>
        <w:t xml:space="preserve"> </w:t>
      </w:r>
      <w:r w:rsidRPr="00A047F2">
        <w:rPr>
          <w:rFonts w:hAnsi="Times New Roman"/>
          <w:color w:val="000000"/>
          <w:sz w:val="24"/>
          <w:szCs w:val="24"/>
        </w:rPr>
        <w:t>и</w:t>
      </w:r>
      <w:r w:rsidRPr="00A047F2">
        <w:rPr>
          <w:rFonts w:hAnsi="Times New Roman"/>
          <w:color w:val="000000"/>
          <w:sz w:val="24"/>
          <w:szCs w:val="24"/>
        </w:rPr>
        <w:t xml:space="preserve"> </w:t>
      </w:r>
      <w:r w:rsidRPr="00A047F2">
        <w:rPr>
          <w:rFonts w:hAnsi="Times New Roman"/>
          <w:color w:val="000000"/>
          <w:sz w:val="24"/>
          <w:szCs w:val="24"/>
        </w:rPr>
        <w:t>региональных</w:t>
      </w:r>
      <w:r w:rsidRPr="00A047F2">
        <w:rPr>
          <w:rFonts w:hAnsi="Times New Roman"/>
          <w:color w:val="000000"/>
          <w:sz w:val="24"/>
          <w:szCs w:val="24"/>
        </w:rPr>
        <w:t xml:space="preserve"> </w:t>
      </w:r>
      <w:r w:rsidRPr="00A047F2">
        <w:rPr>
          <w:rFonts w:hAnsi="Times New Roman"/>
          <w:color w:val="000000"/>
          <w:sz w:val="24"/>
          <w:szCs w:val="24"/>
        </w:rPr>
        <w:t>базах</w:t>
      </w:r>
      <w:r w:rsidRPr="00A047F2">
        <w:rPr>
          <w:rFonts w:hAnsi="Times New Roman"/>
          <w:color w:val="000000"/>
          <w:sz w:val="24"/>
          <w:szCs w:val="24"/>
        </w:rPr>
        <w:t xml:space="preserve"> </w:t>
      </w:r>
      <w:r w:rsidRPr="00A047F2">
        <w:rPr>
          <w:rFonts w:hAnsi="Times New Roman"/>
          <w:color w:val="000000"/>
          <w:sz w:val="24"/>
          <w:szCs w:val="24"/>
        </w:rPr>
        <w:t>данных</w:t>
      </w:r>
      <w:r w:rsidRPr="00A047F2">
        <w:rPr>
          <w:rFonts w:hAnsi="Times New Roman"/>
          <w:color w:val="000000"/>
          <w:sz w:val="24"/>
          <w:szCs w:val="24"/>
        </w:rPr>
        <w:t xml:space="preserve"> </w:t>
      </w:r>
      <w:r w:rsidRPr="00A047F2">
        <w:rPr>
          <w:rFonts w:hAnsi="Times New Roman"/>
          <w:color w:val="000000"/>
          <w:sz w:val="24"/>
          <w:szCs w:val="24"/>
        </w:rPr>
        <w:t>ЭОР</w:t>
      </w:r>
      <w:r w:rsidRPr="00A047F2">
        <w:rPr>
          <w:rFonts w:hAnsi="Times New Roman"/>
          <w:color w:val="000000"/>
          <w:sz w:val="24"/>
          <w:szCs w:val="24"/>
        </w:rPr>
        <w:t xml:space="preserve">. </w:t>
      </w:r>
    </w:p>
    <w:p w:rsidR="00A047F2" w:rsidRPr="00A047F2" w:rsidRDefault="00A047F2" w:rsidP="003A1288">
      <w:pPr>
        <w:spacing w:after="0"/>
        <w:jc w:val="both"/>
        <w:rPr>
          <w:rFonts w:hAnsi="Times New Roman"/>
          <w:color w:val="000000"/>
          <w:sz w:val="24"/>
          <w:szCs w:val="24"/>
        </w:rPr>
      </w:pPr>
      <w:r w:rsidRPr="00A047F2">
        <w:rPr>
          <w:rFonts w:hAnsi="Times New Roman"/>
          <w:color w:val="000000"/>
          <w:sz w:val="24"/>
          <w:szCs w:val="24"/>
        </w:rPr>
        <w:t>В</w:t>
      </w:r>
      <w:r w:rsidRPr="00A047F2">
        <w:rPr>
          <w:rFonts w:hAnsi="Times New Roman"/>
          <w:color w:val="000000"/>
          <w:sz w:val="24"/>
          <w:szCs w:val="24"/>
        </w:rPr>
        <w:t xml:space="preserve"> </w:t>
      </w:r>
      <w:r w:rsidRPr="00A047F2">
        <w:rPr>
          <w:rFonts w:hAnsi="Times New Roman"/>
          <w:color w:val="000000"/>
          <w:sz w:val="24"/>
          <w:szCs w:val="24"/>
        </w:rPr>
        <w:t>библиотеке</w:t>
      </w:r>
      <w:r w:rsidRPr="00A047F2">
        <w:rPr>
          <w:rFonts w:hAnsi="Times New Roman"/>
          <w:color w:val="000000"/>
          <w:sz w:val="24"/>
          <w:szCs w:val="24"/>
        </w:rPr>
        <w:t xml:space="preserve"> </w:t>
      </w:r>
      <w:r w:rsidRPr="00A047F2">
        <w:rPr>
          <w:rFonts w:hAnsi="Times New Roman"/>
          <w:color w:val="000000"/>
          <w:sz w:val="24"/>
          <w:szCs w:val="24"/>
        </w:rPr>
        <w:t>установлены</w:t>
      </w:r>
      <w:r w:rsidR="00BA7A24">
        <w:rPr>
          <w:rFonts w:hAnsi="Times New Roman"/>
          <w:color w:val="000000"/>
          <w:sz w:val="24"/>
          <w:szCs w:val="24"/>
        </w:rPr>
        <w:t xml:space="preserve"> </w:t>
      </w:r>
      <w:r w:rsidRPr="00A047F2">
        <w:rPr>
          <w:rFonts w:hAnsi="Times New Roman"/>
          <w:color w:val="000000"/>
          <w:sz w:val="24"/>
          <w:szCs w:val="24"/>
        </w:rPr>
        <w:t xml:space="preserve">2 </w:t>
      </w:r>
      <w:r w:rsidRPr="00A047F2">
        <w:rPr>
          <w:rFonts w:hAnsi="Times New Roman"/>
          <w:color w:val="000000"/>
          <w:sz w:val="24"/>
          <w:szCs w:val="24"/>
        </w:rPr>
        <w:t>компьютера</w:t>
      </w:r>
      <w:r w:rsidRPr="00A047F2">
        <w:rPr>
          <w:rFonts w:hAnsi="Times New Roman"/>
          <w:color w:val="000000"/>
          <w:sz w:val="24"/>
          <w:szCs w:val="24"/>
        </w:rPr>
        <w:t xml:space="preserve">, </w:t>
      </w:r>
      <w:r w:rsidRPr="00A047F2">
        <w:rPr>
          <w:rFonts w:hAnsi="Times New Roman"/>
          <w:color w:val="000000"/>
          <w:sz w:val="24"/>
          <w:szCs w:val="24"/>
        </w:rPr>
        <w:t>которые</w:t>
      </w:r>
      <w:r w:rsidRPr="00A047F2">
        <w:rPr>
          <w:rFonts w:hAnsi="Times New Roman"/>
          <w:color w:val="000000"/>
          <w:sz w:val="24"/>
          <w:szCs w:val="24"/>
        </w:rPr>
        <w:t xml:space="preserve"> </w:t>
      </w:r>
      <w:r w:rsidRPr="00A047F2">
        <w:rPr>
          <w:rFonts w:hAnsi="Times New Roman"/>
          <w:color w:val="000000"/>
          <w:sz w:val="24"/>
          <w:szCs w:val="24"/>
        </w:rPr>
        <w:t>имеют</w:t>
      </w:r>
      <w:r w:rsidRPr="00A047F2">
        <w:rPr>
          <w:rFonts w:hAnsi="Times New Roman"/>
          <w:color w:val="000000"/>
          <w:sz w:val="24"/>
          <w:szCs w:val="24"/>
        </w:rPr>
        <w:t xml:space="preserve"> </w:t>
      </w:r>
      <w:r w:rsidRPr="00A047F2">
        <w:rPr>
          <w:rFonts w:hAnsi="Times New Roman"/>
          <w:color w:val="000000"/>
          <w:sz w:val="24"/>
          <w:szCs w:val="24"/>
        </w:rPr>
        <w:t>доступ</w:t>
      </w:r>
      <w:r w:rsidRPr="00A047F2">
        <w:rPr>
          <w:rFonts w:hAnsi="Times New Roman"/>
          <w:color w:val="000000"/>
          <w:sz w:val="24"/>
          <w:szCs w:val="24"/>
        </w:rPr>
        <w:t xml:space="preserve"> </w:t>
      </w:r>
      <w:r w:rsidRPr="00A047F2">
        <w:rPr>
          <w:rFonts w:hAnsi="Times New Roman"/>
          <w:color w:val="000000"/>
          <w:sz w:val="24"/>
          <w:szCs w:val="24"/>
        </w:rPr>
        <w:t>к</w:t>
      </w:r>
      <w:r w:rsidRPr="00A047F2">
        <w:rPr>
          <w:rFonts w:hAnsi="Times New Roman"/>
          <w:color w:val="000000"/>
          <w:sz w:val="24"/>
          <w:szCs w:val="24"/>
        </w:rPr>
        <w:t xml:space="preserve"> </w:t>
      </w:r>
      <w:r w:rsidRPr="00A047F2">
        <w:rPr>
          <w:rFonts w:hAnsi="Times New Roman"/>
          <w:color w:val="000000"/>
          <w:sz w:val="24"/>
          <w:szCs w:val="24"/>
        </w:rPr>
        <w:t>сети</w:t>
      </w:r>
      <w:r w:rsidRPr="00A047F2">
        <w:rPr>
          <w:rFonts w:hAnsi="Times New Roman"/>
          <w:color w:val="000000"/>
          <w:sz w:val="24"/>
          <w:szCs w:val="24"/>
        </w:rPr>
        <w:t xml:space="preserve"> </w:t>
      </w:r>
      <w:r w:rsidRPr="00A047F2">
        <w:rPr>
          <w:rFonts w:hAnsi="Times New Roman"/>
          <w:color w:val="000000"/>
          <w:sz w:val="24"/>
          <w:szCs w:val="24"/>
        </w:rPr>
        <w:t>Интернет</w:t>
      </w:r>
      <w:r w:rsidRPr="00A047F2">
        <w:rPr>
          <w:rFonts w:hAnsi="Times New Roman"/>
          <w:color w:val="000000"/>
          <w:sz w:val="24"/>
          <w:szCs w:val="24"/>
        </w:rPr>
        <w:t xml:space="preserve">. </w:t>
      </w:r>
      <w:r w:rsidRPr="00A047F2">
        <w:rPr>
          <w:rFonts w:hAnsi="Times New Roman"/>
          <w:color w:val="000000"/>
          <w:sz w:val="24"/>
          <w:szCs w:val="24"/>
        </w:rPr>
        <w:t>Школьники</w:t>
      </w:r>
      <w:r w:rsidRPr="00A047F2">
        <w:rPr>
          <w:rFonts w:hAnsi="Times New Roman"/>
          <w:color w:val="000000"/>
          <w:sz w:val="24"/>
          <w:szCs w:val="24"/>
        </w:rPr>
        <w:t xml:space="preserve"> </w:t>
      </w:r>
      <w:r w:rsidRPr="00A047F2">
        <w:rPr>
          <w:rFonts w:hAnsi="Times New Roman"/>
          <w:color w:val="000000"/>
          <w:sz w:val="24"/>
          <w:szCs w:val="24"/>
        </w:rPr>
        <w:t>имеют</w:t>
      </w:r>
      <w:r w:rsidRPr="00A047F2">
        <w:rPr>
          <w:rFonts w:hAnsi="Times New Roman"/>
          <w:color w:val="000000"/>
          <w:sz w:val="24"/>
          <w:szCs w:val="24"/>
        </w:rPr>
        <w:t xml:space="preserve"> </w:t>
      </w:r>
      <w:r w:rsidRPr="00A047F2">
        <w:rPr>
          <w:rFonts w:hAnsi="Times New Roman"/>
          <w:color w:val="000000"/>
          <w:sz w:val="24"/>
          <w:szCs w:val="24"/>
        </w:rPr>
        <w:t>возможность</w:t>
      </w:r>
      <w:r w:rsidRPr="00A047F2">
        <w:rPr>
          <w:rFonts w:hAnsi="Times New Roman"/>
          <w:color w:val="000000"/>
          <w:sz w:val="24"/>
          <w:szCs w:val="24"/>
        </w:rPr>
        <w:t xml:space="preserve"> </w:t>
      </w:r>
      <w:r w:rsidRPr="00A047F2">
        <w:rPr>
          <w:rFonts w:hAnsi="Times New Roman"/>
          <w:color w:val="000000"/>
          <w:sz w:val="24"/>
          <w:szCs w:val="24"/>
        </w:rPr>
        <w:t>работать</w:t>
      </w:r>
      <w:r w:rsidRPr="00A047F2">
        <w:rPr>
          <w:rFonts w:hAnsi="Times New Roman"/>
          <w:color w:val="000000"/>
          <w:sz w:val="24"/>
          <w:szCs w:val="24"/>
        </w:rPr>
        <w:t xml:space="preserve"> </w:t>
      </w:r>
      <w:r w:rsidRPr="00A047F2">
        <w:rPr>
          <w:rFonts w:hAnsi="Times New Roman"/>
          <w:color w:val="000000"/>
          <w:sz w:val="24"/>
          <w:szCs w:val="24"/>
        </w:rPr>
        <w:t>в</w:t>
      </w:r>
      <w:r w:rsidRPr="00A047F2">
        <w:rPr>
          <w:rFonts w:hAnsi="Times New Roman"/>
          <w:color w:val="000000"/>
          <w:sz w:val="24"/>
          <w:szCs w:val="24"/>
        </w:rPr>
        <w:t xml:space="preserve"> </w:t>
      </w:r>
      <w:r w:rsidRPr="00A047F2">
        <w:rPr>
          <w:rFonts w:hAnsi="Times New Roman"/>
          <w:color w:val="000000"/>
          <w:sz w:val="24"/>
          <w:szCs w:val="24"/>
        </w:rPr>
        <w:t>сети</w:t>
      </w:r>
      <w:r w:rsidRPr="00A047F2">
        <w:rPr>
          <w:rFonts w:hAnsi="Times New Roman"/>
          <w:color w:val="000000"/>
          <w:sz w:val="24"/>
          <w:szCs w:val="24"/>
        </w:rPr>
        <w:t xml:space="preserve"> </w:t>
      </w:r>
      <w:r w:rsidRPr="00A047F2">
        <w:rPr>
          <w:rFonts w:hAnsi="Times New Roman"/>
          <w:color w:val="000000"/>
          <w:sz w:val="24"/>
          <w:szCs w:val="24"/>
        </w:rPr>
        <w:t>Интернет</w:t>
      </w:r>
      <w:r w:rsidRPr="00A047F2">
        <w:rPr>
          <w:rFonts w:hAnsi="Times New Roman"/>
          <w:color w:val="000000"/>
          <w:sz w:val="24"/>
          <w:szCs w:val="24"/>
        </w:rPr>
        <w:t xml:space="preserve"> </w:t>
      </w:r>
      <w:r w:rsidRPr="00A047F2">
        <w:rPr>
          <w:rFonts w:hAnsi="Times New Roman"/>
          <w:color w:val="000000"/>
          <w:sz w:val="24"/>
          <w:szCs w:val="24"/>
        </w:rPr>
        <w:t>ежедневно</w:t>
      </w:r>
      <w:r w:rsidRPr="00A047F2">
        <w:rPr>
          <w:rFonts w:hAnsi="Times New Roman"/>
          <w:color w:val="000000"/>
          <w:sz w:val="24"/>
          <w:szCs w:val="24"/>
        </w:rPr>
        <w:t xml:space="preserve"> </w:t>
      </w:r>
      <w:r w:rsidRPr="00A047F2">
        <w:rPr>
          <w:rFonts w:hAnsi="Times New Roman"/>
          <w:color w:val="000000"/>
          <w:sz w:val="24"/>
          <w:szCs w:val="24"/>
        </w:rPr>
        <w:t>в</w:t>
      </w:r>
      <w:r w:rsidRPr="00A047F2">
        <w:rPr>
          <w:rFonts w:hAnsi="Times New Roman"/>
          <w:color w:val="000000"/>
          <w:sz w:val="24"/>
          <w:szCs w:val="24"/>
        </w:rPr>
        <w:t xml:space="preserve"> </w:t>
      </w:r>
      <w:r w:rsidRPr="00A047F2">
        <w:rPr>
          <w:rFonts w:hAnsi="Times New Roman"/>
          <w:color w:val="000000"/>
          <w:sz w:val="24"/>
          <w:szCs w:val="24"/>
        </w:rPr>
        <w:t>свободном</w:t>
      </w:r>
      <w:r w:rsidRPr="00A047F2">
        <w:rPr>
          <w:rFonts w:hAnsi="Times New Roman"/>
          <w:color w:val="000000"/>
          <w:sz w:val="24"/>
          <w:szCs w:val="24"/>
        </w:rPr>
        <w:t xml:space="preserve"> </w:t>
      </w:r>
      <w:r w:rsidRPr="00A047F2">
        <w:rPr>
          <w:rFonts w:hAnsi="Times New Roman"/>
          <w:color w:val="000000"/>
          <w:sz w:val="24"/>
          <w:szCs w:val="24"/>
        </w:rPr>
        <w:t>доступе</w:t>
      </w:r>
      <w:r w:rsidRPr="00A047F2">
        <w:rPr>
          <w:rFonts w:hAnsi="Times New Roman"/>
          <w:color w:val="000000"/>
          <w:sz w:val="24"/>
          <w:szCs w:val="24"/>
        </w:rPr>
        <w:t xml:space="preserve"> </w:t>
      </w:r>
      <w:r w:rsidRPr="00A047F2">
        <w:rPr>
          <w:rFonts w:hAnsi="Times New Roman"/>
          <w:color w:val="000000"/>
          <w:sz w:val="24"/>
          <w:szCs w:val="24"/>
        </w:rPr>
        <w:t>после</w:t>
      </w:r>
      <w:r w:rsidRPr="00A047F2">
        <w:rPr>
          <w:rFonts w:hAnsi="Times New Roman"/>
          <w:color w:val="000000"/>
          <w:sz w:val="24"/>
          <w:szCs w:val="24"/>
        </w:rPr>
        <w:t xml:space="preserve"> </w:t>
      </w:r>
      <w:r w:rsidRPr="00A047F2">
        <w:rPr>
          <w:rFonts w:hAnsi="Times New Roman"/>
          <w:color w:val="000000"/>
          <w:sz w:val="24"/>
          <w:szCs w:val="24"/>
        </w:rPr>
        <w:t>уроков</w:t>
      </w:r>
      <w:r w:rsidRPr="00A047F2">
        <w:rPr>
          <w:rFonts w:hAnsi="Times New Roman"/>
          <w:color w:val="000000"/>
          <w:sz w:val="24"/>
          <w:szCs w:val="24"/>
        </w:rPr>
        <w:t xml:space="preserve"> </w:t>
      </w:r>
      <w:r w:rsidRPr="00A047F2">
        <w:rPr>
          <w:rFonts w:hAnsi="Times New Roman"/>
          <w:color w:val="000000"/>
          <w:sz w:val="24"/>
          <w:szCs w:val="24"/>
        </w:rPr>
        <w:t>в</w:t>
      </w:r>
      <w:r w:rsidRPr="00A047F2">
        <w:rPr>
          <w:rFonts w:hAnsi="Times New Roman"/>
          <w:color w:val="000000"/>
          <w:sz w:val="24"/>
          <w:szCs w:val="24"/>
        </w:rPr>
        <w:t xml:space="preserve"> </w:t>
      </w:r>
      <w:r w:rsidRPr="00A047F2">
        <w:rPr>
          <w:rFonts w:hAnsi="Times New Roman"/>
          <w:color w:val="000000"/>
          <w:sz w:val="24"/>
          <w:szCs w:val="24"/>
        </w:rPr>
        <w:t>читальном</w:t>
      </w:r>
      <w:r w:rsidRPr="00A047F2">
        <w:rPr>
          <w:rFonts w:hAnsi="Times New Roman"/>
          <w:color w:val="000000"/>
          <w:sz w:val="24"/>
          <w:szCs w:val="24"/>
        </w:rPr>
        <w:t xml:space="preserve"> </w:t>
      </w:r>
      <w:r w:rsidRPr="00A047F2">
        <w:rPr>
          <w:rFonts w:hAnsi="Times New Roman"/>
          <w:color w:val="000000"/>
          <w:sz w:val="24"/>
          <w:szCs w:val="24"/>
        </w:rPr>
        <w:t>зале</w:t>
      </w:r>
      <w:r w:rsidRPr="00A047F2">
        <w:rPr>
          <w:rFonts w:hAnsi="Times New Roman"/>
          <w:color w:val="000000"/>
          <w:sz w:val="24"/>
          <w:szCs w:val="24"/>
        </w:rPr>
        <w:t xml:space="preserve"> </w:t>
      </w:r>
      <w:r w:rsidRPr="00A047F2">
        <w:rPr>
          <w:rFonts w:hAnsi="Times New Roman"/>
          <w:color w:val="000000"/>
          <w:sz w:val="24"/>
          <w:szCs w:val="24"/>
        </w:rPr>
        <w:t>библиотеки</w:t>
      </w:r>
      <w:r w:rsidRPr="00A047F2">
        <w:rPr>
          <w:rFonts w:hAnsi="Times New Roman"/>
          <w:color w:val="000000"/>
          <w:sz w:val="24"/>
          <w:szCs w:val="24"/>
        </w:rPr>
        <w:t xml:space="preserve"> (</w:t>
      </w:r>
      <w:r w:rsidRPr="00A047F2">
        <w:rPr>
          <w:rFonts w:hAnsi="Times New Roman"/>
          <w:color w:val="000000"/>
          <w:sz w:val="24"/>
          <w:szCs w:val="24"/>
        </w:rPr>
        <w:t>ведется</w:t>
      </w:r>
      <w:r w:rsidRPr="00A047F2">
        <w:rPr>
          <w:rFonts w:hAnsi="Times New Roman"/>
          <w:color w:val="000000"/>
          <w:sz w:val="24"/>
          <w:szCs w:val="24"/>
        </w:rPr>
        <w:t xml:space="preserve"> </w:t>
      </w:r>
      <w:r w:rsidRPr="00A047F2">
        <w:rPr>
          <w:rFonts w:hAnsi="Times New Roman"/>
          <w:color w:val="000000"/>
          <w:sz w:val="24"/>
          <w:szCs w:val="24"/>
        </w:rPr>
        <w:t>контент</w:t>
      </w:r>
      <w:r w:rsidRPr="00A047F2">
        <w:rPr>
          <w:rFonts w:hAnsi="Times New Roman"/>
          <w:color w:val="000000"/>
          <w:sz w:val="24"/>
          <w:szCs w:val="24"/>
        </w:rPr>
        <w:t xml:space="preserve"> </w:t>
      </w:r>
      <w:r w:rsidRPr="00A047F2">
        <w:rPr>
          <w:rFonts w:hAnsi="Times New Roman"/>
          <w:color w:val="000000"/>
          <w:sz w:val="24"/>
          <w:szCs w:val="24"/>
        </w:rPr>
        <w:t>фильтрация</w:t>
      </w:r>
      <w:r w:rsidRPr="00A047F2">
        <w:rPr>
          <w:rFonts w:hAnsi="Times New Roman"/>
          <w:color w:val="000000"/>
          <w:sz w:val="24"/>
          <w:szCs w:val="24"/>
        </w:rPr>
        <w:t xml:space="preserve"> Web-</w:t>
      </w:r>
      <w:r w:rsidRPr="00A047F2">
        <w:rPr>
          <w:rFonts w:hAnsi="Times New Roman"/>
          <w:color w:val="000000"/>
          <w:sz w:val="24"/>
          <w:szCs w:val="24"/>
        </w:rPr>
        <w:t>сайтов</w:t>
      </w:r>
      <w:r w:rsidRPr="00A047F2">
        <w:rPr>
          <w:rFonts w:hAnsi="Times New Roman"/>
          <w:color w:val="000000"/>
          <w:sz w:val="24"/>
          <w:szCs w:val="24"/>
        </w:rPr>
        <w:t xml:space="preserve">). </w:t>
      </w:r>
    </w:p>
    <w:p w:rsidR="00A047F2" w:rsidRPr="00A047F2" w:rsidRDefault="00A047F2" w:rsidP="003A1288">
      <w:pPr>
        <w:spacing w:after="0"/>
        <w:jc w:val="both"/>
        <w:rPr>
          <w:rFonts w:hAnsi="Times New Roman"/>
          <w:color w:val="000000"/>
          <w:sz w:val="24"/>
          <w:szCs w:val="24"/>
        </w:rPr>
      </w:pPr>
      <w:r w:rsidRPr="00A047F2">
        <w:rPr>
          <w:rFonts w:hAnsi="Times New Roman"/>
          <w:color w:val="000000"/>
          <w:sz w:val="24"/>
          <w:szCs w:val="24"/>
        </w:rPr>
        <w:lastRenderedPageBreak/>
        <w:t>В</w:t>
      </w:r>
      <w:r w:rsidR="00BA7A24">
        <w:rPr>
          <w:rFonts w:hAnsi="Times New Roman"/>
          <w:color w:val="000000"/>
          <w:sz w:val="24"/>
          <w:szCs w:val="24"/>
        </w:rPr>
        <w:t xml:space="preserve"> </w:t>
      </w:r>
      <w:r w:rsidRPr="00A047F2">
        <w:rPr>
          <w:rFonts w:hAnsi="Times New Roman"/>
          <w:color w:val="000000"/>
          <w:sz w:val="24"/>
          <w:szCs w:val="24"/>
        </w:rPr>
        <w:t>библиотеке</w:t>
      </w:r>
      <w:r w:rsidRPr="00A047F2">
        <w:rPr>
          <w:rFonts w:hAnsi="Times New Roman"/>
          <w:color w:val="000000"/>
          <w:sz w:val="24"/>
          <w:szCs w:val="24"/>
        </w:rPr>
        <w:t xml:space="preserve"> </w:t>
      </w:r>
      <w:r w:rsidRPr="00A047F2">
        <w:rPr>
          <w:rFonts w:hAnsi="Times New Roman"/>
          <w:color w:val="000000"/>
          <w:sz w:val="24"/>
          <w:szCs w:val="24"/>
        </w:rPr>
        <w:t>установлен</w:t>
      </w:r>
      <w:r w:rsidRPr="00A047F2">
        <w:rPr>
          <w:rFonts w:hAnsi="Times New Roman"/>
          <w:color w:val="000000"/>
          <w:sz w:val="24"/>
          <w:szCs w:val="24"/>
        </w:rPr>
        <w:t xml:space="preserve"> </w:t>
      </w:r>
      <w:r w:rsidRPr="00A047F2">
        <w:rPr>
          <w:rFonts w:hAnsi="Times New Roman"/>
          <w:color w:val="000000"/>
          <w:sz w:val="24"/>
          <w:szCs w:val="24"/>
        </w:rPr>
        <w:t>мультимедийный</w:t>
      </w:r>
      <w:r w:rsidRPr="00A047F2">
        <w:rPr>
          <w:rFonts w:hAnsi="Times New Roman"/>
          <w:color w:val="000000"/>
          <w:sz w:val="24"/>
          <w:szCs w:val="24"/>
        </w:rPr>
        <w:t xml:space="preserve"> </w:t>
      </w:r>
      <w:r w:rsidRPr="00A047F2">
        <w:rPr>
          <w:rFonts w:hAnsi="Times New Roman"/>
          <w:color w:val="000000"/>
          <w:sz w:val="24"/>
          <w:szCs w:val="24"/>
        </w:rPr>
        <w:t>проектор</w:t>
      </w:r>
      <w:r w:rsidRPr="00A047F2">
        <w:rPr>
          <w:rFonts w:hAnsi="Times New Roman"/>
          <w:color w:val="000000"/>
          <w:sz w:val="24"/>
          <w:szCs w:val="24"/>
        </w:rPr>
        <w:t xml:space="preserve">.  </w:t>
      </w:r>
    </w:p>
    <w:p w:rsidR="00A047F2" w:rsidRPr="00A047F2" w:rsidRDefault="00A047F2" w:rsidP="003A1288">
      <w:pPr>
        <w:spacing w:after="0"/>
        <w:jc w:val="both"/>
        <w:rPr>
          <w:rFonts w:hAnsi="Times New Roman"/>
          <w:color w:val="000000"/>
          <w:sz w:val="24"/>
          <w:szCs w:val="24"/>
        </w:rPr>
      </w:pPr>
      <w:r w:rsidRPr="00A047F2">
        <w:rPr>
          <w:rFonts w:hAnsi="Times New Roman"/>
          <w:color w:val="000000"/>
          <w:sz w:val="24"/>
          <w:szCs w:val="24"/>
        </w:rPr>
        <w:t>В</w:t>
      </w:r>
      <w:r w:rsidRPr="00A047F2">
        <w:rPr>
          <w:rFonts w:hAnsi="Times New Roman"/>
          <w:color w:val="000000"/>
          <w:sz w:val="24"/>
          <w:szCs w:val="24"/>
        </w:rPr>
        <w:t xml:space="preserve"> </w:t>
      </w:r>
      <w:r w:rsidRPr="00A047F2">
        <w:rPr>
          <w:rFonts w:hAnsi="Times New Roman"/>
          <w:color w:val="000000"/>
          <w:sz w:val="24"/>
          <w:szCs w:val="24"/>
        </w:rPr>
        <w:t>экзаменационные</w:t>
      </w:r>
      <w:r w:rsidRPr="00A047F2">
        <w:rPr>
          <w:rFonts w:hAnsi="Times New Roman"/>
          <w:color w:val="000000"/>
          <w:sz w:val="24"/>
          <w:szCs w:val="24"/>
        </w:rPr>
        <w:t xml:space="preserve"> </w:t>
      </w:r>
      <w:r w:rsidRPr="00A047F2">
        <w:rPr>
          <w:rFonts w:hAnsi="Times New Roman"/>
          <w:color w:val="000000"/>
          <w:sz w:val="24"/>
          <w:szCs w:val="24"/>
        </w:rPr>
        <w:t>сроки</w:t>
      </w:r>
      <w:r w:rsidRPr="00A047F2">
        <w:rPr>
          <w:rFonts w:hAnsi="Times New Roman"/>
          <w:color w:val="000000"/>
          <w:sz w:val="24"/>
          <w:szCs w:val="24"/>
        </w:rPr>
        <w:t xml:space="preserve"> </w:t>
      </w:r>
      <w:r w:rsidRPr="00A047F2">
        <w:rPr>
          <w:rFonts w:hAnsi="Times New Roman"/>
          <w:color w:val="000000"/>
          <w:sz w:val="24"/>
          <w:szCs w:val="24"/>
        </w:rPr>
        <w:t>ППЭ</w:t>
      </w:r>
      <w:r w:rsidR="00BA7A24">
        <w:rPr>
          <w:rFonts w:hAnsi="Times New Roman"/>
          <w:color w:val="000000"/>
          <w:sz w:val="24"/>
          <w:szCs w:val="24"/>
        </w:rPr>
        <w:t xml:space="preserve"> </w:t>
      </w:r>
      <w:r w:rsidRPr="00A047F2">
        <w:rPr>
          <w:rFonts w:hAnsi="Times New Roman"/>
          <w:color w:val="000000"/>
          <w:sz w:val="24"/>
          <w:szCs w:val="24"/>
        </w:rPr>
        <w:t>обеспечен</w:t>
      </w:r>
      <w:r w:rsidRPr="00A047F2">
        <w:rPr>
          <w:rFonts w:hAnsi="Times New Roman"/>
          <w:color w:val="000000"/>
          <w:sz w:val="24"/>
          <w:szCs w:val="24"/>
        </w:rPr>
        <w:t xml:space="preserve"> </w:t>
      </w:r>
      <w:r w:rsidRPr="00A047F2">
        <w:rPr>
          <w:rFonts w:hAnsi="Times New Roman"/>
          <w:color w:val="000000"/>
          <w:sz w:val="24"/>
          <w:szCs w:val="24"/>
        </w:rPr>
        <w:t>необходимой</w:t>
      </w:r>
      <w:r w:rsidRPr="00A047F2">
        <w:rPr>
          <w:rFonts w:hAnsi="Times New Roman"/>
          <w:color w:val="000000"/>
          <w:sz w:val="24"/>
          <w:szCs w:val="24"/>
        </w:rPr>
        <w:t xml:space="preserve"> </w:t>
      </w:r>
      <w:r w:rsidRPr="00A047F2">
        <w:rPr>
          <w:rFonts w:hAnsi="Times New Roman"/>
          <w:color w:val="000000"/>
          <w:sz w:val="24"/>
          <w:szCs w:val="24"/>
        </w:rPr>
        <w:t>учебной</w:t>
      </w:r>
      <w:r w:rsidRPr="00A047F2">
        <w:rPr>
          <w:rFonts w:hAnsi="Times New Roman"/>
          <w:color w:val="000000"/>
          <w:sz w:val="24"/>
          <w:szCs w:val="24"/>
        </w:rPr>
        <w:t xml:space="preserve"> </w:t>
      </w:r>
      <w:r w:rsidRPr="00A047F2">
        <w:rPr>
          <w:rFonts w:hAnsi="Times New Roman"/>
          <w:color w:val="000000"/>
          <w:sz w:val="24"/>
          <w:szCs w:val="24"/>
        </w:rPr>
        <w:t>и</w:t>
      </w:r>
      <w:r w:rsidRPr="00A047F2">
        <w:rPr>
          <w:rFonts w:hAnsi="Times New Roman"/>
          <w:color w:val="000000"/>
          <w:sz w:val="24"/>
          <w:szCs w:val="24"/>
        </w:rPr>
        <w:t xml:space="preserve"> </w:t>
      </w:r>
      <w:r w:rsidRPr="00A047F2">
        <w:rPr>
          <w:rFonts w:hAnsi="Times New Roman"/>
          <w:color w:val="000000"/>
          <w:sz w:val="24"/>
          <w:szCs w:val="24"/>
        </w:rPr>
        <w:t>художественной</w:t>
      </w:r>
      <w:r w:rsidRPr="00A047F2">
        <w:rPr>
          <w:rFonts w:hAnsi="Times New Roman"/>
          <w:color w:val="000000"/>
          <w:sz w:val="24"/>
          <w:szCs w:val="24"/>
        </w:rPr>
        <w:t xml:space="preserve"> </w:t>
      </w:r>
      <w:r w:rsidRPr="00A047F2">
        <w:rPr>
          <w:rFonts w:hAnsi="Times New Roman"/>
          <w:color w:val="000000"/>
          <w:sz w:val="24"/>
          <w:szCs w:val="24"/>
        </w:rPr>
        <w:t>литературой</w:t>
      </w:r>
      <w:r w:rsidRPr="00A047F2">
        <w:rPr>
          <w:rFonts w:hAnsi="Times New Roman"/>
          <w:color w:val="000000"/>
          <w:sz w:val="24"/>
          <w:szCs w:val="24"/>
        </w:rPr>
        <w:t xml:space="preserve">. </w:t>
      </w:r>
    </w:p>
    <w:p w:rsidR="00A047F2" w:rsidRPr="00A047F2" w:rsidRDefault="00A047F2" w:rsidP="003A1288">
      <w:pPr>
        <w:spacing w:after="0"/>
        <w:jc w:val="both"/>
        <w:rPr>
          <w:rFonts w:hAnsi="Times New Roman"/>
          <w:color w:val="000000"/>
          <w:sz w:val="24"/>
          <w:szCs w:val="24"/>
        </w:rPr>
      </w:pPr>
      <w:r w:rsidRPr="00A047F2">
        <w:rPr>
          <w:rFonts w:hAnsi="Times New Roman"/>
          <w:color w:val="000000"/>
          <w:sz w:val="24"/>
          <w:szCs w:val="24"/>
        </w:rPr>
        <w:t>Продолжено</w:t>
      </w:r>
      <w:r w:rsidRPr="00A047F2">
        <w:rPr>
          <w:rFonts w:hAnsi="Times New Roman"/>
          <w:color w:val="000000"/>
          <w:sz w:val="24"/>
          <w:szCs w:val="24"/>
        </w:rPr>
        <w:t xml:space="preserve"> </w:t>
      </w:r>
      <w:r w:rsidRPr="00A047F2">
        <w:rPr>
          <w:rFonts w:hAnsi="Times New Roman"/>
          <w:color w:val="000000"/>
          <w:sz w:val="24"/>
          <w:szCs w:val="24"/>
        </w:rPr>
        <w:t>реформирование</w:t>
      </w:r>
      <w:r w:rsidRPr="00A047F2">
        <w:rPr>
          <w:rFonts w:hAnsi="Times New Roman"/>
          <w:color w:val="000000"/>
          <w:sz w:val="24"/>
          <w:szCs w:val="24"/>
        </w:rPr>
        <w:t xml:space="preserve"> </w:t>
      </w:r>
      <w:r w:rsidRPr="00A047F2">
        <w:rPr>
          <w:rFonts w:hAnsi="Times New Roman"/>
          <w:color w:val="000000"/>
          <w:sz w:val="24"/>
          <w:szCs w:val="24"/>
        </w:rPr>
        <w:t>фонда</w:t>
      </w:r>
      <w:r w:rsidRPr="00A047F2">
        <w:rPr>
          <w:rFonts w:hAnsi="Times New Roman"/>
          <w:color w:val="000000"/>
          <w:sz w:val="24"/>
          <w:szCs w:val="24"/>
        </w:rPr>
        <w:t xml:space="preserve"> </w:t>
      </w:r>
      <w:r w:rsidRPr="00A047F2">
        <w:rPr>
          <w:rFonts w:hAnsi="Times New Roman"/>
          <w:color w:val="000000"/>
          <w:sz w:val="24"/>
          <w:szCs w:val="24"/>
        </w:rPr>
        <w:t>учебной</w:t>
      </w:r>
      <w:r w:rsidRPr="00A047F2">
        <w:rPr>
          <w:rFonts w:hAnsi="Times New Roman"/>
          <w:color w:val="000000"/>
          <w:sz w:val="24"/>
          <w:szCs w:val="24"/>
        </w:rPr>
        <w:t xml:space="preserve"> </w:t>
      </w:r>
      <w:r w:rsidRPr="00A047F2">
        <w:rPr>
          <w:rFonts w:hAnsi="Times New Roman"/>
          <w:color w:val="000000"/>
          <w:sz w:val="24"/>
          <w:szCs w:val="24"/>
        </w:rPr>
        <w:t>литературы</w:t>
      </w:r>
      <w:r w:rsidRPr="00A047F2">
        <w:rPr>
          <w:rFonts w:hAnsi="Times New Roman"/>
          <w:color w:val="000000"/>
          <w:sz w:val="24"/>
          <w:szCs w:val="24"/>
        </w:rPr>
        <w:t xml:space="preserve"> </w:t>
      </w:r>
      <w:r w:rsidRPr="00A047F2">
        <w:rPr>
          <w:rFonts w:hAnsi="Times New Roman"/>
          <w:color w:val="000000"/>
          <w:sz w:val="24"/>
          <w:szCs w:val="24"/>
        </w:rPr>
        <w:t>в</w:t>
      </w:r>
      <w:r w:rsidRPr="00A047F2">
        <w:rPr>
          <w:rFonts w:hAnsi="Times New Roman"/>
          <w:color w:val="000000"/>
          <w:sz w:val="24"/>
          <w:szCs w:val="24"/>
        </w:rPr>
        <w:t xml:space="preserve"> </w:t>
      </w:r>
      <w:r w:rsidRPr="00A047F2">
        <w:rPr>
          <w:rFonts w:hAnsi="Times New Roman"/>
          <w:color w:val="000000"/>
          <w:sz w:val="24"/>
          <w:szCs w:val="24"/>
        </w:rPr>
        <w:t>соответствии</w:t>
      </w:r>
      <w:r w:rsidRPr="00A047F2">
        <w:rPr>
          <w:rFonts w:hAnsi="Times New Roman"/>
          <w:color w:val="000000"/>
          <w:sz w:val="24"/>
          <w:szCs w:val="24"/>
        </w:rPr>
        <w:t xml:space="preserve"> </w:t>
      </w:r>
      <w:r w:rsidRPr="00A047F2">
        <w:rPr>
          <w:rFonts w:hAnsi="Times New Roman"/>
          <w:color w:val="000000"/>
          <w:sz w:val="24"/>
          <w:szCs w:val="24"/>
        </w:rPr>
        <w:t>с</w:t>
      </w:r>
      <w:r w:rsidRPr="00A047F2">
        <w:rPr>
          <w:rFonts w:hAnsi="Times New Roman"/>
          <w:color w:val="000000"/>
          <w:sz w:val="24"/>
          <w:szCs w:val="24"/>
        </w:rPr>
        <w:t xml:space="preserve"> </w:t>
      </w:r>
      <w:r w:rsidRPr="00A047F2">
        <w:rPr>
          <w:rFonts w:hAnsi="Times New Roman"/>
          <w:color w:val="000000"/>
          <w:sz w:val="24"/>
          <w:szCs w:val="24"/>
        </w:rPr>
        <w:t>запросом</w:t>
      </w:r>
      <w:r w:rsidRPr="00A047F2">
        <w:rPr>
          <w:rFonts w:hAnsi="Times New Roman"/>
          <w:color w:val="000000"/>
          <w:sz w:val="24"/>
          <w:szCs w:val="24"/>
        </w:rPr>
        <w:t xml:space="preserve"> </w:t>
      </w:r>
      <w:r w:rsidRPr="00A047F2">
        <w:rPr>
          <w:rFonts w:hAnsi="Times New Roman"/>
          <w:color w:val="000000"/>
          <w:sz w:val="24"/>
          <w:szCs w:val="24"/>
        </w:rPr>
        <w:t>учебной</w:t>
      </w:r>
      <w:r w:rsidRPr="00A047F2">
        <w:rPr>
          <w:rFonts w:hAnsi="Times New Roman"/>
          <w:color w:val="000000"/>
          <w:sz w:val="24"/>
          <w:szCs w:val="24"/>
        </w:rPr>
        <w:t xml:space="preserve"> </w:t>
      </w:r>
      <w:r w:rsidRPr="00A047F2">
        <w:rPr>
          <w:rFonts w:hAnsi="Times New Roman"/>
          <w:color w:val="000000"/>
          <w:sz w:val="24"/>
          <w:szCs w:val="24"/>
        </w:rPr>
        <w:t>части</w:t>
      </w:r>
      <w:r w:rsidRPr="00A047F2">
        <w:rPr>
          <w:rFonts w:hAnsi="Times New Roman"/>
          <w:color w:val="000000"/>
          <w:sz w:val="24"/>
          <w:szCs w:val="24"/>
        </w:rPr>
        <w:t xml:space="preserve"> </w:t>
      </w:r>
      <w:r w:rsidRPr="00A047F2">
        <w:rPr>
          <w:rFonts w:hAnsi="Times New Roman"/>
          <w:color w:val="000000"/>
          <w:sz w:val="24"/>
          <w:szCs w:val="24"/>
        </w:rPr>
        <w:t>школы</w:t>
      </w:r>
      <w:r w:rsidRPr="00A047F2">
        <w:rPr>
          <w:rFonts w:hAnsi="Times New Roman"/>
          <w:color w:val="000000"/>
          <w:sz w:val="24"/>
          <w:szCs w:val="24"/>
        </w:rPr>
        <w:t xml:space="preserve">. </w:t>
      </w:r>
      <w:r w:rsidRPr="00A047F2">
        <w:rPr>
          <w:rFonts w:hAnsi="Times New Roman"/>
          <w:color w:val="000000"/>
          <w:sz w:val="24"/>
          <w:szCs w:val="24"/>
        </w:rPr>
        <w:t>Комплектование</w:t>
      </w:r>
      <w:r w:rsidRPr="00A047F2">
        <w:rPr>
          <w:rFonts w:hAnsi="Times New Roman"/>
          <w:color w:val="000000"/>
          <w:sz w:val="24"/>
          <w:szCs w:val="24"/>
        </w:rPr>
        <w:t xml:space="preserve"> </w:t>
      </w:r>
      <w:r w:rsidRPr="00A047F2">
        <w:rPr>
          <w:rFonts w:hAnsi="Times New Roman"/>
          <w:color w:val="000000"/>
          <w:sz w:val="24"/>
          <w:szCs w:val="24"/>
        </w:rPr>
        <w:t>учебного</w:t>
      </w:r>
      <w:r w:rsidRPr="00A047F2">
        <w:rPr>
          <w:rFonts w:hAnsi="Times New Roman"/>
          <w:color w:val="000000"/>
          <w:sz w:val="24"/>
          <w:szCs w:val="24"/>
        </w:rPr>
        <w:t xml:space="preserve"> </w:t>
      </w:r>
      <w:r w:rsidRPr="00A047F2">
        <w:rPr>
          <w:rFonts w:hAnsi="Times New Roman"/>
          <w:color w:val="000000"/>
          <w:sz w:val="24"/>
          <w:szCs w:val="24"/>
        </w:rPr>
        <w:t>фонда</w:t>
      </w:r>
      <w:r w:rsidRPr="00A047F2">
        <w:rPr>
          <w:rFonts w:hAnsi="Times New Roman"/>
          <w:color w:val="000000"/>
          <w:sz w:val="24"/>
          <w:szCs w:val="24"/>
        </w:rPr>
        <w:t xml:space="preserve"> </w:t>
      </w:r>
      <w:r w:rsidRPr="00A047F2">
        <w:rPr>
          <w:rFonts w:hAnsi="Times New Roman"/>
          <w:color w:val="000000"/>
          <w:sz w:val="24"/>
          <w:szCs w:val="24"/>
        </w:rPr>
        <w:t>проводилось</w:t>
      </w:r>
      <w:r w:rsidRPr="00A047F2">
        <w:rPr>
          <w:rFonts w:hAnsi="Times New Roman"/>
          <w:color w:val="000000"/>
          <w:sz w:val="24"/>
          <w:szCs w:val="24"/>
        </w:rPr>
        <w:t xml:space="preserve"> </w:t>
      </w:r>
      <w:r w:rsidRPr="00A047F2">
        <w:rPr>
          <w:rFonts w:hAnsi="Times New Roman"/>
          <w:color w:val="000000"/>
          <w:sz w:val="24"/>
          <w:szCs w:val="24"/>
        </w:rPr>
        <w:t>в</w:t>
      </w:r>
      <w:r w:rsidRPr="00A047F2">
        <w:rPr>
          <w:rFonts w:hAnsi="Times New Roman"/>
          <w:color w:val="000000"/>
          <w:sz w:val="24"/>
          <w:szCs w:val="24"/>
        </w:rPr>
        <w:t xml:space="preserve"> </w:t>
      </w:r>
      <w:r w:rsidRPr="00A047F2">
        <w:rPr>
          <w:rFonts w:hAnsi="Times New Roman"/>
          <w:color w:val="000000"/>
          <w:sz w:val="24"/>
          <w:szCs w:val="24"/>
        </w:rPr>
        <w:t>соответствии</w:t>
      </w:r>
      <w:r w:rsidRPr="00A047F2">
        <w:rPr>
          <w:rFonts w:hAnsi="Times New Roman"/>
          <w:color w:val="000000"/>
          <w:sz w:val="24"/>
          <w:szCs w:val="24"/>
        </w:rPr>
        <w:t xml:space="preserve"> </w:t>
      </w:r>
      <w:r w:rsidRPr="00A047F2">
        <w:rPr>
          <w:rFonts w:hAnsi="Times New Roman"/>
          <w:color w:val="000000"/>
          <w:sz w:val="24"/>
          <w:szCs w:val="24"/>
        </w:rPr>
        <w:t>с</w:t>
      </w:r>
      <w:r w:rsidRPr="00A047F2">
        <w:rPr>
          <w:rFonts w:hAnsi="Times New Roman"/>
          <w:color w:val="000000"/>
          <w:sz w:val="24"/>
          <w:szCs w:val="24"/>
        </w:rPr>
        <w:t xml:space="preserve"> </w:t>
      </w:r>
      <w:r w:rsidRPr="00A047F2">
        <w:rPr>
          <w:rFonts w:hAnsi="Times New Roman"/>
          <w:color w:val="000000"/>
          <w:sz w:val="24"/>
          <w:szCs w:val="24"/>
        </w:rPr>
        <w:t>образовательной</w:t>
      </w:r>
      <w:r w:rsidRPr="00A047F2">
        <w:rPr>
          <w:rFonts w:hAnsi="Times New Roman"/>
          <w:color w:val="000000"/>
          <w:sz w:val="24"/>
          <w:szCs w:val="24"/>
        </w:rPr>
        <w:t xml:space="preserve"> </w:t>
      </w:r>
      <w:r w:rsidRPr="00A047F2">
        <w:rPr>
          <w:rFonts w:hAnsi="Times New Roman"/>
          <w:color w:val="000000"/>
          <w:sz w:val="24"/>
          <w:szCs w:val="24"/>
        </w:rPr>
        <w:t>программой</w:t>
      </w:r>
      <w:r w:rsidRPr="00A047F2">
        <w:rPr>
          <w:rFonts w:hAnsi="Times New Roman"/>
          <w:color w:val="000000"/>
          <w:sz w:val="24"/>
          <w:szCs w:val="24"/>
        </w:rPr>
        <w:t xml:space="preserve">, </w:t>
      </w:r>
      <w:r w:rsidRPr="00A047F2">
        <w:rPr>
          <w:rFonts w:hAnsi="Times New Roman"/>
          <w:color w:val="000000"/>
          <w:sz w:val="24"/>
          <w:szCs w:val="24"/>
        </w:rPr>
        <w:t>все</w:t>
      </w:r>
      <w:r w:rsidRPr="00A047F2">
        <w:rPr>
          <w:rFonts w:hAnsi="Times New Roman"/>
          <w:color w:val="000000"/>
          <w:sz w:val="24"/>
          <w:szCs w:val="24"/>
        </w:rPr>
        <w:t xml:space="preserve"> </w:t>
      </w:r>
      <w:r w:rsidRPr="00A047F2">
        <w:rPr>
          <w:rFonts w:hAnsi="Times New Roman"/>
          <w:color w:val="000000"/>
          <w:sz w:val="24"/>
          <w:szCs w:val="24"/>
        </w:rPr>
        <w:t>учащиеся</w:t>
      </w:r>
      <w:r w:rsidRPr="00A047F2">
        <w:rPr>
          <w:rFonts w:hAnsi="Times New Roman"/>
          <w:color w:val="000000"/>
          <w:sz w:val="24"/>
          <w:szCs w:val="24"/>
        </w:rPr>
        <w:t xml:space="preserve"> </w:t>
      </w:r>
      <w:r w:rsidRPr="00A047F2">
        <w:rPr>
          <w:rFonts w:hAnsi="Times New Roman"/>
          <w:color w:val="000000"/>
          <w:sz w:val="24"/>
          <w:szCs w:val="24"/>
        </w:rPr>
        <w:t>были</w:t>
      </w:r>
      <w:r w:rsidRPr="00A047F2">
        <w:rPr>
          <w:rFonts w:hAnsi="Times New Roman"/>
          <w:color w:val="000000"/>
          <w:sz w:val="24"/>
          <w:szCs w:val="24"/>
        </w:rPr>
        <w:t xml:space="preserve"> </w:t>
      </w:r>
      <w:r w:rsidRPr="00A047F2">
        <w:rPr>
          <w:rFonts w:hAnsi="Times New Roman"/>
          <w:color w:val="000000"/>
          <w:sz w:val="24"/>
          <w:szCs w:val="24"/>
        </w:rPr>
        <w:t>обеспечены</w:t>
      </w:r>
      <w:r w:rsidRPr="00A047F2">
        <w:rPr>
          <w:rFonts w:hAnsi="Times New Roman"/>
          <w:color w:val="000000"/>
          <w:sz w:val="24"/>
          <w:szCs w:val="24"/>
        </w:rPr>
        <w:t xml:space="preserve"> </w:t>
      </w:r>
      <w:r w:rsidRPr="00A047F2">
        <w:rPr>
          <w:rFonts w:hAnsi="Times New Roman"/>
          <w:color w:val="000000"/>
          <w:sz w:val="24"/>
          <w:szCs w:val="24"/>
        </w:rPr>
        <w:t>бесплатными</w:t>
      </w:r>
      <w:r w:rsidRPr="00A047F2">
        <w:rPr>
          <w:rFonts w:hAnsi="Times New Roman"/>
          <w:color w:val="000000"/>
          <w:sz w:val="24"/>
          <w:szCs w:val="24"/>
        </w:rPr>
        <w:t xml:space="preserve"> </w:t>
      </w:r>
      <w:r w:rsidRPr="00A047F2">
        <w:rPr>
          <w:rFonts w:hAnsi="Times New Roman"/>
          <w:color w:val="000000"/>
          <w:sz w:val="24"/>
          <w:szCs w:val="24"/>
        </w:rPr>
        <w:t>учебниками</w:t>
      </w:r>
      <w:r w:rsidRPr="00A047F2">
        <w:rPr>
          <w:rFonts w:hAnsi="Times New Roman"/>
          <w:color w:val="000000"/>
          <w:sz w:val="24"/>
          <w:szCs w:val="24"/>
        </w:rPr>
        <w:t xml:space="preserve"> </w:t>
      </w:r>
      <w:r w:rsidRPr="00A047F2">
        <w:rPr>
          <w:rFonts w:hAnsi="Times New Roman"/>
          <w:color w:val="000000"/>
          <w:sz w:val="24"/>
          <w:szCs w:val="24"/>
        </w:rPr>
        <w:t>и</w:t>
      </w:r>
      <w:r w:rsidRPr="00A047F2">
        <w:rPr>
          <w:rFonts w:hAnsi="Times New Roman"/>
          <w:color w:val="000000"/>
          <w:sz w:val="24"/>
          <w:szCs w:val="24"/>
        </w:rPr>
        <w:t xml:space="preserve"> </w:t>
      </w:r>
      <w:r w:rsidRPr="00A047F2">
        <w:rPr>
          <w:rFonts w:hAnsi="Times New Roman"/>
          <w:color w:val="000000"/>
          <w:sz w:val="24"/>
          <w:szCs w:val="24"/>
        </w:rPr>
        <w:t>учебными</w:t>
      </w:r>
      <w:r w:rsidRPr="00A047F2">
        <w:rPr>
          <w:rFonts w:hAnsi="Times New Roman"/>
          <w:color w:val="000000"/>
          <w:sz w:val="24"/>
          <w:szCs w:val="24"/>
        </w:rPr>
        <w:t xml:space="preserve"> </w:t>
      </w:r>
      <w:r w:rsidRPr="00A047F2">
        <w:rPr>
          <w:rFonts w:hAnsi="Times New Roman"/>
          <w:color w:val="000000"/>
          <w:sz w:val="24"/>
          <w:szCs w:val="24"/>
        </w:rPr>
        <w:t>пособиями</w:t>
      </w:r>
      <w:r w:rsidRPr="00A047F2">
        <w:rPr>
          <w:rFonts w:hAnsi="Times New Roman"/>
          <w:color w:val="000000"/>
          <w:sz w:val="24"/>
          <w:szCs w:val="24"/>
        </w:rPr>
        <w:t xml:space="preserve">, </w:t>
      </w:r>
      <w:r w:rsidRPr="00A047F2">
        <w:rPr>
          <w:rFonts w:hAnsi="Times New Roman"/>
          <w:color w:val="000000"/>
          <w:sz w:val="24"/>
          <w:szCs w:val="24"/>
        </w:rPr>
        <w:t>необходимыми</w:t>
      </w:r>
      <w:r w:rsidRPr="00A047F2">
        <w:rPr>
          <w:rFonts w:hAnsi="Times New Roman"/>
          <w:color w:val="000000"/>
          <w:sz w:val="24"/>
          <w:szCs w:val="24"/>
        </w:rPr>
        <w:t xml:space="preserve"> </w:t>
      </w:r>
      <w:r w:rsidRPr="00A047F2">
        <w:rPr>
          <w:rFonts w:hAnsi="Times New Roman"/>
          <w:color w:val="000000"/>
          <w:sz w:val="24"/>
          <w:szCs w:val="24"/>
        </w:rPr>
        <w:t>для</w:t>
      </w:r>
      <w:r w:rsidRPr="00A047F2">
        <w:rPr>
          <w:rFonts w:hAnsi="Times New Roman"/>
          <w:color w:val="000000"/>
          <w:sz w:val="24"/>
          <w:szCs w:val="24"/>
        </w:rPr>
        <w:t xml:space="preserve"> </w:t>
      </w:r>
      <w:r w:rsidRPr="00A047F2">
        <w:rPr>
          <w:rFonts w:hAnsi="Times New Roman"/>
          <w:color w:val="000000"/>
          <w:sz w:val="24"/>
          <w:szCs w:val="24"/>
        </w:rPr>
        <w:t>освоения</w:t>
      </w:r>
      <w:r w:rsidRPr="00A047F2">
        <w:rPr>
          <w:rFonts w:hAnsi="Times New Roman"/>
          <w:color w:val="000000"/>
          <w:sz w:val="24"/>
          <w:szCs w:val="24"/>
        </w:rPr>
        <w:t xml:space="preserve"> </w:t>
      </w:r>
      <w:r w:rsidRPr="00A047F2">
        <w:rPr>
          <w:rFonts w:hAnsi="Times New Roman"/>
          <w:color w:val="000000"/>
          <w:sz w:val="24"/>
          <w:szCs w:val="24"/>
        </w:rPr>
        <w:t>предметов</w:t>
      </w:r>
      <w:r w:rsidRPr="00A047F2">
        <w:rPr>
          <w:rFonts w:hAnsi="Times New Roman"/>
          <w:color w:val="000000"/>
          <w:sz w:val="24"/>
          <w:szCs w:val="24"/>
        </w:rPr>
        <w:t xml:space="preserve"> </w:t>
      </w:r>
      <w:r w:rsidRPr="00A047F2">
        <w:rPr>
          <w:rFonts w:hAnsi="Times New Roman"/>
          <w:color w:val="000000"/>
          <w:sz w:val="24"/>
          <w:szCs w:val="24"/>
        </w:rPr>
        <w:t>учебного</w:t>
      </w:r>
      <w:r w:rsidRPr="00A047F2">
        <w:rPr>
          <w:rFonts w:hAnsi="Times New Roman"/>
          <w:color w:val="000000"/>
          <w:sz w:val="24"/>
          <w:szCs w:val="24"/>
        </w:rPr>
        <w:t xml:space="preserve"> </w:t>
      </w:r>
      <w:r w:rsidRPr="00A047F2">
        <w:rPr>
          <w:rFonts w:hAnsi="Times New Roman"/>
          <w:color w:val="000000"/>
          <w:sz w:val="24"/>
          <w:szCs w:val="24"/>
        </w:rPr>
        <w:t>плана</w:t>
      </w:r>
      <w:r w:rsidRPr="00A047F2">
        <w:rPr>
          <w:rFonts w:hAnsi="Times New Roman"/>
          <w:color w:val="000000"/>
          <w:sz w:val="24"/>
          <w:szCs w:val="24"/>
        </w:rPr>
        <w:t xml:space="preserve">. </w:t>
      </w:r>
    </w:p>
    <w:p w:rsidR="00A047F2" w:rsidRPr="00A047F2" w:rsidRDefault="00A047F2" w:rsidP="003A1288">
      <w:pPr>
        <w:spacing w:after="0"/>
        <w:jc w:val="both"/>
        <w:rPr>
          <w:rFonts w:hAnsi="Times New Roman"/>
          <w:color w:val="000000"/>
          <w:sz w:val="24"/>
          <w:szCs w:val="24"/>
        </w:rPr>
      </w:pPr>
      <w:r w:rsidRPr="00A047F2">
        <w:rPr>
          <w:rFonts w:hAnsi="Times New Roman"/>
          <w:color w:val="000000"/>
          <w:sz w:val="24"/>
          <w:szCs w:val="24"/>
        </w:rPr>
        <w:t>Проведена</w:t>
      </w:r>
      <w:r w:rsidRPr="00A047F2">
        <w:rPr>
          <w:rFonts w:hAnsi="Times New Roman"/>
          <w:color w:val="000000"/>
          <w:sz w:val="24"/>
          <w:szCs w:val="24"/>
        </w:rPr>
        <w:t xml:space="preserve"> </w:t>
      </w:r>
      <w:r w:rsidRPr="00A047F2">
        <w:rPr>
          <w:rFonts w:hAnsi="Times New Roman"/>
          <w:color w:val="000000"/>
          <w:sz w:val="24"/>
          <w:szCs w:val="24"/>
        </w:rPr>
        <w:t>полная</w:t>
      </w:r>
      <w:r w:rsidRPr="00A047F2">
        <w:rPr>
          <w:rFonts w:hAnsi="Times New Roman"/>
          <w:color w:val="000000"/>
          <w:sz w:val="24"/>
          <w:szCs w:val="24"/>
        </w:rPr>
        <w:t xml:space="preserve"> </w:t>
      </w:r>
      <w:r w:rsidRPr="00A047F2">
        <w:rPr>
          <w:rFonts w:hAnsi="Times New Roman"/>
          <w:color w:val="000000"/>
          <w:sz w:val="24"/>
          <w:szCs w:val="24"/>
        </w:rPr>
        <w:t>инвентаризация</w:t>
      </w:r>
      <w:r w:rsidRPr="00A047F2">
        <w:rPr>
          <w:rFonts w:hAnsi="Times New Roman"/>
          <w:color w:val="000000"/>
          <w:sz w:val="24"/>
          <w:szCs w:val="24"/>
        </w:rPr>
        <w:t xml:space="preserve"> </w:t>
      </w:r>
      <w:r w:rsidRPr="00A047F2">
        <w:rPr>
          <w:rFonts w:hAnsi="Times New Roman"/>
          <w:color w:val="000000"/>
          <w:sz w:val="24"/>
          <w:szCs w:val="24"/>
        </w:rPr>
        <w:t>основного</w:t>
      </w:r>
      <w:r w:rsidRPr="00A047F2">
        <w:rPr>
          <w:rFonts w:hAnsi="Times New Roman"/>
          <w:color w:val="000000"/>
          <w:sz w:val="24"/>
          <w:szCs w:val="24"/>
        </w:rPr>
        <w:t xml:space="preserve"> </w:t>
      </w:r>
      <w:r w:rsidRPr="00A047F2">
        <w:rPr>
          <w:rFonts w:hAnsi="Times New Roman"/>
          <w:color w:val="000000"/>
          <w:sz w:val="24"/>
          <w:szCs w:val="24"/>
        </w:rPr>
        <w:t>и</w:t>
      </w:r>
      <w:r w:rsidRPr="00A047F2">
        <w:rPr>
          <w:rFonts w:hAnsi="Times New Roman"/>
          <w:color w:val="000000"/>
          <w:sz w:val="24"/>
          <w:szCs w:val="24"/>
        </w:rPr>
        <w:t xml:space="preserve"> </w:t>
      </w:r>
      <w:r w:rsidRPr="00A047F2">
        <w:rPr>
          <w:rFonts w:hAnsi="Times New Roman"/>
          <w:color w:val="000000"/>
          <w:sz w:val="24"/>
          <w:szCs w:val="24"/>
        </w:rPr>
        <w:t>учебного</w:t>
      </w:r>
      <w:r w:rsidRPr="00A047F2">
        <w:rPr>
          <w:rFonts w:hAnsi="Times New Roman"/>
          <w:color w:val="000000"/>
          <w:sz w:val="24"/>
          <w:szCs w:val="24"/>
        </w:rPr>
        <w:t xml:space="preserve"> </w:t>
      </w:r>
      <w:r w:rsidRPr="00A047F2">
        <w:rPr>
          <w:rFonts w:hAnsi="Times New Roman"/>
          <w:color w:val="000000"/>
          <w:sz w:val="24"/>
          <w:szCs w:val="24"/>
        </w:rPr>
        <w:t>фонда</w:t>
      </w:r>
      <w:r w:rsidRPr="00A047F2">
        <w:rPr>
          <w:rFonts w:hAnsi="Times New Roman"/>
          <w:color w:val="000000"/>
          <w:sz w:val="24"/>
          <w:szCs w:val="24"/>
        </w:rPr>
        <w:t xml:space="preserve">, </w:t>
      </w:r>
      <w:r w:rsidRPr="00A047F2">
        <w:rPr>
          <w:rFonts w:hAnsi="Times New Roman"/>
          <w:color w:val="000000"/>
          <w:sz w:val="24"/>
          <w:szCs w:val="24"/>
        </w:rPr>
        <w:t>и</w:t>
      </w:r>
      <w:r w:rsidRPr="00A047F2">
        <w:rPr>
          <w:rFonts w:hAnsi="Times New Roman"/>
          <w:color w:val="000000"/>
          <w:sz w:val="24"/>
          <w:szCs w:val="24"/>
        </w:rPr>
        <w:t xml:space="preserve"> </w:t>
      </w:r>
      <w:r w:rsidRPr="00A047F2">
        <w:rPr>
          <w:rFonts w:hAnsi="Times New Roman"/>
          <w:color w:val="000000"/>
          <w:sz w:val="24"/>
          <w:szCs w:val="24"/>
        </w:rPr>
        <w:t>на</w:t>
      </w:r>
      <w:r w:rsidRPr="00A047F2">
        <w:rPr>
          <w:rFonts w:hAnsi="Times New Roman"/>
          <w:color w:val="000000"/>
          <w:sz w:val="24"/>
          <w:szCs w:val="24"/>
        </w:rPr>
        <w:t xml:space="preserve"> </w:t>
      </w:r>
      <w:r w:rsidRPr="00A047F2">
        <w:rPr>
          <w:rFonts w:hAnsi="Times New Roman"/>
          <w:color w:val="000000"/>
          <w:sz w:val="24"/>
          <w:szCs w:val="24"/>
        </w:rPr>
        <w:t>основании</w:t>
      </w:r>
      <w:r w:rsidRPr="00A047F2">
        <w:rPr>
          <w:rFonts w:hAnsi="Times New Roman"/>
          <w:color w:val="000000"/>
          <w:sz w:val="24"/>
          <w:szCs w:val="24"/>
        </w:rPr>
        <w:t xml:space="preserve"> </w:t>
      </w:r>
      <w:r w:rsidRPr="00A047F2">
        <w:rPr>
          <w:rFonts w:hAnsi="Times New Roman"/>
          <w:color w:val="000000"/>
          <w:sz w:val="24"/>
          <w:szCs w:val="24"/>
        </w:rPr>
        <w:t>анализа</w:t>
      </w:r>
      <w:r w:rsidRPr="00A047F2">
        <w:rPr>
          <w:rFonts w:hAnsi="Times New Roman"/>
          <w:color w:val="000000"/>
          <w:sz w:val="24"/>
          <w:szCs w:val="24"/>
        </w:rPr>
        <w:t xml:space="preserve"> </w:t>
      </w:r>
      <w:r w:rsidRPr="00A047F2">
        <w:rPr>
          <w:rFonts w:hAnsi="Times New Roman"/>
          <w:color w:val="000000"/>
          <w:sz w:val="24"/>
          <w:szCs w:val="24"/>
        </w:rPr>
        <w:t>итогов</w:t>
      </w:r>
      <w:r w:rsidRPr="00A047F2">
        <w:rPr>
          <w:rFonts w:hAnsi="Times New Roman"/>
          <w:color w:val="000000"/>
          <w:sz w:val="24"/>
          <w:szCs w:val="24"/>
        </w:rPr>
        <w:t xml:space="preserve"> </w:t>
      </w:r>
      <w:r w:rsidRPr="00A047F2">
        <w:rPr>
          <w:rFonts w:hAnsi="Times New Roman"/>
          <w:color w:val="000000"/>
          <w:sz w:val="24"/>
          <w:szCs w:val="24"/>
        </w:rPr>
        <w:t>инвентаризации</w:t>
      </w:r>
      <w:r w:rsidRPr="00A047F2">
        <w:rPr>
          <w:rFonts w:hAnsi="Times New Roman"/>
          <w:color w:val="000000"/>
          <w:sz w:val="24"/>
          <w:szCs w:val="24"/>
        </w:rPr>
        <w:t xml:space="preserve"> </w:t>
      </w:r>
      <w:r w:rsidRPr="00A047F2">
        <w:rPr>
          <w:rFonts w:hAnsi="Times New Roman"/>
          <w:color w:val="000000"/>
          <w:sz w:val="24"/>
          <w:szCs w:val="24"/>
        </w:rPr>
        <w:t>и</w:t>
      </w:r>
      <w:r w:rsidRPr="00A047F2">
        <w:rPr>
          <w:rFonts w:hAnsi="Times New Roman"/>
          <w:color w:val="000000"/>
          <w:sz w:val="24"/>
          <w:szCs w:val="24"/>
        </w:rPr>
        <w:t xml:space="preserve"> </w:t>
      </w:r>
      <w:r w:rsidRPr="00A047F2">
        <w:rPr>
          <w:rFonts w:hAnsi="Times New Roman"/>
          <w:color w:val="000000"/>
          <w:sz w:val="24"/>
          <w:szCs w:val="24"/>
        </w:rPr>
        <w:t>запроса</w:t>
      </w:r>
      <w:r w:rsidRPr="00A047F2">
        <w:rPr>
          <w:rFonts w:hAnsi="Times New Roman"/>
          <w:color w:val="000000"/>
          <w:sz w:val="24"/>
          <w:szCs w:val="24"/>
        </w:rPr>
        <w:t xml:space="preserve"> </w:t>
      </w:r>
      <w:r w:rsidRPr="00A047F2">
        <w:rPr>
          <w:rFonts w:hAnsi="Times New Roman"/>
          <w:color w:val="000000"/>
          <w:sz w:val="24"/>
          <w:szCs w:val="24"/>
        </w:rPr>
        <w:t>учебной</w:t>
      </w:r>
      <w:r w:rsidRPr="00A047F2">
        <w:rPr>
          <w:rFonts w:hAnsi="Times New Roman"/>
          <w:color w:val="000000"/>
          <w:sz w:val="24"/>
          <w:szCs w:val="24"/>
        </w:rPr>
        <w:t xml:space="preserve"> </w:t>
      </w:r>
      <w:r w:rsidRPr="00A047F2">
        <w:rPr>
          <w:rFonts w:hAnsi="Times New Roman"/>
          <w:color w:val="000000"/>
          <w:sz w:val="24"/>
          <w:szCs w:val="24"/>
        </w:rPr>
        <w:t>части</w:t>
      </w:r>
      <w:r w:rsidRPr="00A047F2">
        <w:rPr>
          <w:rFonts w:hAnsi="Times New Roman"/>
          <w:color w:val="000000"/>
          <w:sz w:val="24"/>
          <w:szCs w:val="24"/>
        </w:rPr>
        <w:t xml:space="preserve"> </w:t>
      </w:r>
      <w:r w:rsidRPr="00A047F2">
        <w:rPr>
          <w:rFonts w:hAnsi="Times New Roman"/>
          <w:color w:val="000000"/>
          <w:sz w:val="24"/>
          <w:szCs w:val="24"/>
        </w:rPr>
        <w:t>школы</w:t>
      </w:r>
      <w:r w:rsidRPr="00A047F2">
        <w:rPr>
          <w:rFonts w:hAnsi="Times New Roman"/>
          <w:color w:val="000000"/>
          <w:sz w:val="24"/>
          <w:szCs w:val="24"/>
        </w:rPr>
        <w:t xml:space="preserve"> </w:t>
      </w:r>
      <w:r w:rsidRPr="00A047F2">
        <w:rPr>
          <w:rFonts w:hAnsi="Times New Roman"/>
          <w:color w:val="000000"/>
          <w:sz w:val="24"/>
          <w:szCs w:val="24"/>
        </w:rPr>
        <w:t>сформирован</w:t>
      </w:r>
      <w:r w:rsidRPr="00A047F2">
        <w:rPr>
          <w:rFonts w:hAnsi="Times New Roman"/>
          <w:color w:val="000000"/>
          <w:sz w:val="24"/>
          <w:szCs w:val="24"/>
        </w:rPr>
        <w:t xml:space="preserve"> </w:t>
      </w:r>
      <w:r w:rsidRPr="00A047F2">
        <w:rPr>
          <w:rFonts w:hAnsi="Times New Roman"/>
          <w:color w:val="000000"/>
          <w:sz w:val="24"/>
          <w:szCs w:val="24"/>
        </w:rPr>
        <w:t>заказ</w:t>
      </w:r>
      <w:r w:rsidRPr="00A047F2">
        <w:rPr>
          <w:rFonts w:hAnsi="Times New Roman"/>
          <w:color w:val="000000"/>
          <w:sz w:val="24"/>
          <w:szCs w:val="24"/>
        </w:rPr>
        <w:t xml:space="preserve"> </w:t>
      </w:r>
      <w:r w:rsidRPr="00A047F2">
        <w:rPr>
          <w:rFonts w:hAnsi="Times New Roman"/>
          <w:color w:val="000000"/>
          <w:sz w:val="24"/>
          <w:szCs w:val="24"/>
        </w:rPr>
        <w:t>учебной</w:t>
      </w:r>
      <w:r w:rsidRPr="00A047F2">
        <w:rPr>
          <w:rFonts w:hAnsi="Times New Roman"/>
          <w:color w:val="000000"/>
          <w:sz w:val="24"/>
          <w:szCs w:val="24"/>
        </w:rPr>
        <w:t xml:space="preserve"> </w:t>
      </w:r>
      <w:r w:rsidRPr="00A047F2">
        <w:rPr>
          <w:rFonts w:hAnsi="Times New Roman"/>
          <w:color w:val="000000"/>
          <w:sz w:val="24"/>
          <w:szCs w:val="24"/>
        </w:rPr>
        <w:t>литературы</w:t>
      </w:r>
      <w:r w:rsidRPr="00A047F2">
        <w:rPr>
          <w:rFonts w:hAnsi="Times New Roman"/>
          <w:color w:val="000000"/>
          <w:sz w:val="24"/>
          <w:szCs w:val="24"/>
        </w:rPr>
        <w:t xml:space="preserve"> (</w:t>
      </w:r>
      <w:r w:rsidRPr="00A047F2">
        <w:rPr>
          <w:rFonts w:hAnsi="Times New Roman"/>
          <w:color w:val="000000"/>
          <w:sz w:val="24"/>
          <w:szCs w:val="24"/>
        </w:rPr>
        <w:t>в</w:t>
      </w:r>
      <w:r w:rsidRPr="00A047F2">
        <w:rPr>
          <w:rFonts w:hAnsi="Times New Roman"/>
          <w:color w:val="000000"/>
          <w:sz w:val="24"/>
          <w:szCs w:val="24"/>
        </w:rPr>
        <w:t xml:space="preserve"> </w:t>
      </w:r>
      <w:r w:rsidRPr="00A047F2">
        <w:rPr>
          <w:rFonts w:hAnsi="Times New Roman"/>
          <w:color w:val="000000"/>
          <w:sz w:val="24"/>
          <w:szCs w:val="24"/>
        </w:rPr>
        <w:t>том</w:t>
      </w:r>
      <w:r w:rsidRPr="00A047F2">
        <w:rPr>
          <w:rFonts w:hAnsi="Times New Roman"/>
          <w:color w:val="000000"/>
          <w:sz w:val="24"/>
          <w:szCs w:val="24"/>
        </w:rPr>
        <w:t xml:space="preserve"> </w:t>
      </w:r>
      <w:r w:rsidRPr="00A047F2">
        <w:rPr>
          <w:rFonts w:hAnsi="Times New Roman"/>
          <w:color w:val="000000"/>
          <w:sz w:val="24"/>
          <w:szCs w:val="24"/>
        </w:rPr>
        <w:t>числе</w:t>
      </w:r>
      <w:r w:rsidRPr="00A047F2">
        <w:rPr>
          <w:rFonts w:hAnsi="Times New Roman"/>
          <w:color w:val="000000"/>
          <w:sz w:val="24"/>
          <w:szCs w:val="24"/>
        </w:rPr>
        <w:t xml:space="preserve"> </w:t>
      </w:r>
      <w:r w:rsidRPr="00A047F2">
        <w:rPr>
          <w:rFonts w:hAnsi="Times New Roman"/>
          <w:color w:val="000000"/>
          <w:sz w:val="24"/>
          <w:szCs w:val="24"/>
        </w:rPr>
        <w:t>и</w:t>
      </w:r>
      <w:r w:rsidRPr="00A047F2">
        <w:rPr>
          <w:rFonts w:hAnsi="Times New Roman"/>
          <w:color w:val="000000"/>
          <w:sz w:val="24"/>
          <w:szCs w:val="24"/>
        </w:rPr>
        <w:t xml:space="preserve"> </w:t>
      </w:r>
      <w:r w:rsidRPr="00A047F2">
        <w:rPr>
          <w:rFonts w:hAnsi="Times New Roman"/>
          <w:color w:val="000000"/>
          <w:sz w:val="24"/>
          <w:szCs w:val="24"/>
        </w:rPr>
        <w:t>рабочих</w:t>
      </w:r>
      <w:r w:rsidRPr="00A047F2">
        <w:rPr>
          <w:rFonts w:hAnsi="Times New Roman"/>
          <w:color w:val="000000"/>
          <w:sz w:val="24"/>
          <w:szCs w:val="24"/>
        </w:rPr>
        <w:t xml:space="preserve"> </w:t>
      </w:r>
      <w:r w:rsidRPr="00A047F2">
        <w:rPr>
          <w:rFonts w:hAnsi="Times New Roman"/>
          <w:color w:val="000000"/>
          <w:sz w:val="24"/>
          <w:szCs w:val="24"/>
        </w:rPr>
        <w:t>тетрадей</w:t>
      </w:r>
      <w:r w:rsidRPr="00A047F2">
        <w:rPr>
          <w:rFonts w:hAnsi="Times New Roman"/>
          <w:color w:val="000000"/>
          <w:sz w:val="24"/>
          <w:szCs w:val="24"/>
        </w:rPr>
        <w:t xml:space="preserve"> </w:t>
      </w:r>
      <w:r w:rsidRPr="00A047F2">
        <w:rPr>
          <w:rFonts w:hAnsi="Times New Roman"/>
          <w:color w:val="000000"/>
          <w:sz w:val="24"/>
          <w:szCs w:val="24"/>
        </w:rPr>
        <w:t>на</w:t>
      </w:r>
      <w:r w:rsidRPr="00A047F2">
        <w:rPr>
          <w:rFonts w:hAnsi="Times New Roman"/>
          <w:color w:val="000000"/>
          <w:sz w:val="24"/>
          <w:szCs w:val="24"/>
        </w:rPr>
        <w:t xml:space="preserve"> </w:t>
      </w:r>
      <w:r w:rsidRPr="00A047F2">
        <w:rPr>
          <w:rFonts w:hAnsi="Times New Roman"/>
          <w:color w:val="000000"/>
          <w:sz w:val="24"/>
          <w:szCs w:val="24"/>
        </w:rPr>
        <w:t>печатной</w:t>
      </w:r>
      <w:r w:rsidRPr="00A047F2">
        <w:rPr>
          <w:rFonts w:hAnsi="Times New Roman"/>
          <w:color w:val="000000"/>
          <w:sz w:val="24"/>
          <w:szCs w:val="24"/>
        </w:rPr>
        <w:t xml:space="preserve"> </w:t>
      </w:r>
      <w:r w:rsidRPr="00A047F2">
        <w:rPr>
          <w:rFonts w:hAnsi="Times New Roman"/>
          <w:color w:val="000000"/>
          <w:sz w:val="24"/>
          <w:szCs w:val="24"/>
        </w:rPr>
        <w:t>основе</w:t>
      </w:r>
      <w:r w:rsidRPr="00A047F2">
        <w:rPr>
          <w:rFonts w:hAnsi="Times New Roman"/>
          <w:color w:val="000000"/>
          <w:sz w:val="24"/>
          <w:szCs w:val="24"/>
        </w:rPr>
        <w:t xml:space="preserve"> </w:t>
      </w:r>
      <w:r w:rsidRPr="00A047F2">
        <w:rPr>
          <w:rFonts w:hAnsi="Times New Roman"/>
          <w:color w:val="000000"/>
          <w:sz w:val="24"/>
          <w:szCs w:val="24"/>
        </w:rPr>
        <w:t>для</w:t>
      </w:r>
      <w:r w:rsidRPr="00A047F2">
        <w:rPr>
          <w:rFonts w:hAnsi="Times New Roman"/>
          <w:color w:val="000000"/>
          <w:sz w:val="24"/>
          <w:szCs w:val="24"/>
        </w:rPr>
        <w:t xml:space="preserve"> </w:t>
      </w:r>
      <w:r w:rsidRPr="00A047F2">
        <w:rPr>
          <w:rFonts w:hAnsi="Times New Roman"/>
          <w:color w:val="000000"/>
          <w:sz w:val="24"/>
          <w:szCs w:val="24"/>
        </w:rPr>
        <w:t>обучающихся</w:t>
      </w:r>
      <w:r w:rsidRPr="00A047F2">
        <w:rPr>
          <w:rFonts w:hAnsi="Times New Roman"/>
          <w:color w:val="000000"/>
          <w:sz w:val="24"/>
          <w:szCs w:val="24"/>
        </w:rPr>
        <w:t xml:space="preserve"> 1 </w:t>
      </w:r>
      <w:r w:rsidRPr="00A047F2">
        <w:rPr>
          <w:rFonts w:hAnsi="Times New Roman"/>
          <w:color w:val="000000"/>
          <w:sz w:val="24"/>
          <w:szCs w:val="24"/>
        </w:rPr>
        <w:t>классов</w:t>
      </w:r>
      <w:r w:rsidRPr="00A047F2">
        <w:rPr>
          <w:rFonts w:hAnsi="Times New Roman"/>
          <w:color w:val="000000"/>
          <w:sz w:val="24"/>
          <w:szCs w:val="24"/>
        </w:rPr>
        <w:t xml:space="preserve">) </w:t>
      </w:r>
      <w:r w:rsidRPr="00A047F2">
        <w:rPr>
          <w:rFonts w:hAnsi="Times New Roman"/>
          <w:color w:val="000000"/>
          <w:sz w:val="24"/>
          <w:szCs w:val="24"/>
        </w:rPr>
        <w:t>на</w:t>
      </w:r>
      <w:r w:rsidR="00B42679">
        <w:rPr>
          <w:rFonts w:hAnsi="Times New Roman"/>
          <w:color w:val="000000"/>
          <w:sz w:val="24"/>
          <w:szCs w:val="24"/>
        </w:rPr>
        <w:t xml:space="preserve"> 2025-2026</w:t>
      </w:r>
      <w:r w:rsidRPr="00A047F2">
        <w:rPr>
          <w:rFonts w:hAnsi="Times New Roman"/>
          <w:color w:val="000000"/>
          <w:sz w:val="24"/>
          <w:szCs w:val="24"/>
        </w:rPr>
        <w:t xml:space="preserve"> </w:t>
      </w:r>
      <w:r w:rsidRPr="00A047F2">
        <w:rPr>
          <w:rFonts w:hAnsi="Times New Roman"/>
          <w:color w:val="000000"/>
          <w:sz w:val="24"/>
          <w:szCs w:val="24"/>
        </w:rPr>
        <w:t>учебный</w:t>
      </w:r>
      <w:r w:rsidRPr="00A047F2">
        <w:rPr>
          <w:rFonts w:hAnsi="Times New Roman"/>
          <w:color w:val="000000"/>
          <w:sz w:val="24"/>
          <w:szCs w:val="24"/>
        </w:rPr>
        <w:t xml:space="preserve"> </w:t>
      </w:r>
      <w:r w:rsidRPr="00A047F2">
        <w:rPr>
          <w:rFonts w:hAnsi="Times New Roman"/>
          <w:color w:val="000000"/>
          <w:sz w:val="24"/>
          <w:szCs w:val="24"/>
        </w:rPr>
        <w:t>год</w:t>
      </w:r>
      <w:r w:rsidRPr="00A047F2">
        <w:rPr>
          <w:rFonts w:hAnsi="Times New Roman"/>
          <w:color w:val="000000"/>
          <w:sz w:val="24"/>
          <w:szCs w:val="24"/>
        </w:rPr>
        <w:t xml:space="preserve">. </w:t>
      </w:r>
      <w:r w:rsidRPr="00A047F2">
        <w:rPr>
          <w:rFonts w:hAnsi="Times New Roman"/>
          <w:color w:val="000000"/>
          <w:sz w:val="24"/>
          <w:szCs w:val="24"/>
        </w:rPr>
        <w:t>Заказ</w:t>
      </w:r>
      <w:r w:rsidRPr="00A047F2">
        <w:rPr>
          <w:rFonts w:hAnsi="Times New Roman"/>
          <w:color w:val="000000"/>
          <w:sz w:val="24"/>
          <w:szCs w:val="24"/>
        </w:rPr>
        <w:t xml:space="preserve"> </w:t>
      </w:r>
      <w:r w:rsidRPr="00A047F2">
        <w:rPr>
          <w:rFonts w:hAnsi="Times New Roman"/>
          <w:color w:val="000000"/>
          <w:sz w:val="24"/>
          <w:szCs w:val="24"/>
        </w:rPr>
        <w:t>учебной</w:t>
      </w:r>
      <w:r w:rsidRPr="00A047F2">
        <w:rPr>
          <w:rFonts w:hAnsi="Times New Roman"/>
          <w:color w:val="000000"/>
          <w:sz w:val="24"/>
          <w:szCs w:val="24"/>
        </w:rPr>
        <w:t xml:space="preserve"> </w:t>
      </w:r>
      <w:r w:rsidRPr="00A047F2">
        <w:rPr>
          <w:rFonts w:hAnsi="Times New Roman"/>
          <w:color w:val="000000"/>
          <w:sz w:val="24"/>
          <w:szCs w:val="24"/>
        </w:rPr>
        <w:t>литературы</w:t>
      </w:r>
      <w:r w:rsidRPr="00A047F2">
        <w:rPr>
          <w:rFonts w:hAnsi="Times New Roman"/>
          <w:color w:val="000000"/>
          <w:sz w:val="24"/>
          <w:szCs w:val="24"/>
        </w:rPr>
        <w:t xml:space="preserve"> </w:t>
      </w:r>
      <w:r w:rsidRPr="00A047F2">
        <w:rPr>
          <w:rFonts w:hAnsi="Times New Roman"/>
          <w:color w:val="000000"/>
          <w:sz w:val="24"/>
          <w:szCs w:val="24"/>
        </w:rPr>
        <w:t>оформлен</w:t>
      </w:r>
      <w:r w:rsidRPr="00A047F2">
        <w:rPr>
          <w:rFonts w:hAnsi="Times New Roman"/>
          <w:color w:val="000000"/>
          <w:sz w:val="24"/>
          <w:szCs w:val="24"/>
        </w:rPr>
        <w:t xml:space="preserve"> </w:t>
      </w:r>
      <w:r w:rsidRPr="00A047F2">
        <w:rPr>
          <w:rFonts w:hAnsi="Times New Roman"/>
          <w:color w:val="000000"/>
          <w:sz w:val="24"/>
          <w:szCs w:val="24"/>
        </w:rPr>
        <w:t>с</w:t>
      </w:r>
      <w:r w:rsidRPr="00A047F2">
        <w:rPr>
          <w:rFonts w:hAnsi="Times New Roman"/>
          <w:color w:val="000000"/>
          <w:sz w:val="24"/>
          <w:szCs w:val="24"/>
        </w:rPr>
        <w:t xml:space="preserve"> </w:t>
      </w:r>
      <w:r w:rsidRPr="00A047F2">
        <w:rPr>
          <w:rFonts w:hAnsi="Times New Roman"/>
          <w:color w:val="000000"/>
          <w:sz w:val="24"/>
          <w:szCs w:val="24"/>
        </w:rPr>
        <w:t>учетом</w:t>
      </w:r>
      <w:r w:rsidRPr="00A047F2">
        <w:rPr>
          <w:rFonts w:hAnsi="Times New Roman"/>
          <w:color w:val="000000"/>
          <w:sz w:val="24"/>
          <w:szCs w:val="24"/>
        </w:rPr>
        <w:t xml:space="preserve"> </w:t>
      </w:r>
      <w:r w:rsidRPr="00A047F2">
        <w:rPr>
          <w:rFonts w:hAnsi="Times New Roman"/>
          <w:color w:val="000000"/>
          <w:sz w:val="24"/>
          <w:szCs w:val="24"/>
        </w:rPr>
        <w:t>нового</w:t>
      </w:r>
      <w:r w:rsidRPr="00A047F2">
        <w:rPr>
          <w:rFonts w:hAnsi="Times New Roman"/>
          <w:color w:val="000000"/>
          <w:sz w:val="24"/>
          <w:szCs w:val="24"/>
        </w:rPr>
        <w:t xml:space="preserve"> </w:t>
      </w:r>
      <w:r w:rsidRPr="00A047F2">
        <w:rPr>
          <w:rFonts w:hAnsi="Times New Roman"/>
          <w:color w:val="000000"/>
          <w:sz w:val="24"/>
          <w:szCs w:val="24"/>
        </w:rPr>
        <w:t>Федерального</w:t>
      </w:r>
      <w:r w:rsidRPr="00A047F2">
        <w:rPr>
          <w:rFonts w:hAnsi="Times New Roman"/>
          <w:color w:val="000000"/>
          <w:sz w:val="24"/>
          <w:szCs w:val="24"/>
        </w:rPr>
        <w:t xml:space="preserve"> </w:t>
      </w:r>
      <w:r w:rsidRPr="00A047F2">
        <w:rPr>
          <w:rFonts w:hAnsi="Times New Roman"/>
          <w:color w:val="000000"/>
          <w:sz w:val="24"/>
          <w:szCs w:val="24"/>
        </w:rPr>
        <w:t>перечня</w:t>
      </w:r>
      <w:r w:rsidRPr="00A047F2">
        <w:rPr>
          <w:rFonts w:hAnsi="Times New Roman"/>
          <w:color w:val="000000"/>
          <w:sz w:val="24"/>
          <w:szCs w:val="24"/>
        </w:rPr>
        <w:t xml:space="preserve"> </w:t>
      </w:r>
      <w:r w:rsidRPr="00A047F2">
        <w:rPr>
          <w:rFonts w:hAnsi="Times New Roman"/>
          <w:color w:val="000000"/>
          <w:sz w:val="24"/>
          <w:szCs w:val="24"/>
        </w:rPr>
        <w:t>учебников</w:t>
      </w:r>
      <w:r>
        <w:rPr>
          <w:rFonts w:hAnsi="Times New Roman"/>
          <w:color w:val="000000"/>
          <w:sz w:val="24"/>
          <w:szCs w:val="24"/>
        </w:rPr>
        <w:t>.</w:t>
      </w:r>
      <w:r w:rsidRPr="00A047F2">
        <w:rPr>
          <w:rFonts w:hAnsi="Times New Roman"/>
          <w:color w:val="000000"/>
          <w:sz w:val="24"/>
          <w:szCs w:val="24"/>
        </w:rPr>
        <w:t xml:space="preserve"> </w:t>
      </w:r>
      <w:r w:rsidRPr="00A047F2">
        <w:rPr>
          <w:rFonts w:hAnsi="Times New Roman"/>
          <w:color w:val="000000"/>
          <w:sz w:val="24"/>
          <w:szCs w:val="24"/>
        </w:rPr>
        <w:t>Учебный</w:t>
      </w:r>
      <w:r w:rsidRPr="00A047F2">
        <w:rPr>
          <w:rFonts w:hAnsi="Times New Roman"/>
          <w:color w:val="000000"/>
          <w:sz w:val="24"/>
          <w:szCs w:val="24"/>
        </w:rPr>
        <w:t xml:space="preserve"> </w:t>
      </w:r>
      <w:r w:rsidRPr="00A047F2">
        <w:rPr>
          <w:rFonts w:hAnsi="Times New Roman"/>
          <w:color w:val="000000"/>
          <w:sz w:val="24"/>
          <w:szCs w:val="24"/>
        </w:rPr>
        <w:t>процесс</w:t>
      </w:r>
      <w:r w:rsidRPr="00A047F2">
        <w:rPr>
          <w:rFonts w:hAnsi="Times New Roman"/>
          <w:color w:val="000000"/>
          <w:sz w:val="24"/>
          <w:szCs w:val="24"/>
        </w:rPr>
        <w:t xml:space="preserve"> </w:t>
      </w:r>
      <w:r w:rsidRPr="00A047F2">
        <w:rPr>
          <w:rFonts w:hAnsi="Times New Roman"/>
          <w:color w:val="000000"/>
          <w:sz w:val="24"/>
          <w:szCs w:val="24"/>
        </w:rPr>
        <w:t>обеспечен</w:t>
      </w:r>
      <w:r w:rsidRPr="00A047F2">
        <w:rPr>
          <w:rFonts w:hAnsi="Times New Roman"/>
          <w:color w:val="000000"/>
          <w:sz w:val="24"/>
          <w:szCs w:val="24"/>
        </w:rPr>
        <w:t xml:space="preserve"> </w:t>
      </w:r>
      <w:r w:rsidRPr="00A047F2">
        <w:rPr>
          <w:rFonts w:hAnsi="Times New Roman"/>
          <w:color w:val="000000"/>
          <w:sz w:val="24"/>
          <w:szCs w:val="24"/>
        </w:rPr>
        <w:t>учебной</w:t>
      </w:r>
      <w:r w:rsidRPr="00A047F2">
        <w:rPr>
          <w:rFonts w:hAnsi="Times New Roman"/>
          <w:color w:val="000000"/>
          <w:sz w:val="24"/>
          <w:szCs w:val="24"/>
        </w:rPr>
        <w:t xml:space="preserve"> </w:t>
      </w:r>
      <w:r w:rsidRPr="00A047F2">
        <w:rPr>
          <w:rFonts w:hAnsi="Times New Roman"/>
          <w:color w:val="000000"/>
          <w:sz w:val="24"/>
          <w:szCs w:val="24"/>
        </w:rPr>
        <w:t>литературой</w:t>
      </w:r>
      <w:r w:rsidRPr="00A047F2">
        <w:rPr>
          <w:rFonts w:hAnsi="Times New Roman"/>
          <w:color w:val="000000"/>
          <w:sz w:val="24"/>
          <w:szCs w:val="24"/>
        </w:rPr>
        <w:t xml:space="preserve"> </w:t>
      </w:r>
      <w:r w:rsidRPr="00A047F2">
        <w:rPr>
          <w:rFonts w:hAnsi="Times New Roman"/>
          <w:color w:val="000000"/>
          <w:sz w:val="24"/>
          <w:szCs w:val="24"/>
        </w:rPr>
        <w:t>в</w:t>
      </w:r>
      <w:r w:rsidRPr="00A047F2">
        <w:rPr>
          <w:rFonts w:hAnsi="Times New Roman"/>
          <w:color w:val="000000"/>
          <w:sz w:val="24"/>
          <w:szCs w:val="24"/>
        </w:rPr>
        <w:t xml:space="preserve"> </w:t>
      </w:r>
      <w:r w:rsidRPr="00A047F2">
        <w:rPr>
          <w:rFonts w:hAnsi="Times New Roman"/>
          <w:color w:val="000000"/>
          <w:sz w:val="24"/>
          <w:szCs w:val="24"/>
        </w:rPr>
        <w:t>соответствии</w:t>
      </w:r>
      <w:r w:rsidRPr="00A047F2">
        <w:rPr>
          <w:rFonts w:hAnsi="Times New Roman"/>
          <w:color w:val="000000"/>
          <w:sz w:val="24"/>
          <w:szCs w:val="24"/>
        </w:rPr>
        <w:t xml:space="preserve"> </w:t>
      </w:r>
      <w:r w:rsidRPr="00A047F2">
        <w:rPr>
          <w:rFonts w:hAnsi="Times New Roman"/>
          <w:color w:val="000000"/>
          <w:sz w:val="24"/>
          <w:szCs w:val="24"/>
        </w:rPr>
        <w:t>с</w:t>
      </w:r>
      <w:r w:rsidRPr="00A047F2">
        <w:rPr>
          <w:rFonts w:hAnsi="Times New Roman"/>
          <w:color w:val="000000"/>
          <w:sz w:val="24"/>
          <w:szCs w:val="24"/>
        </w:rPr>
        <w:t xml:space="preserve"> </w:t>
      </w:r>
      <w:r w:rsidRPr="00A047F2">
        <w:rPr>
          <w:rFonts w:hAnsi="Times New Roman"/>
          <w:color w:val="000000"/>
          <w:sz w:val="24"/>
          <w:szCs w:val="24"/>
        </w:rPr>
        <w:t>обновленными</w:t>
      </w:r>
      <w:r w:rsidRPr="00A047F2">
        <w:rPr>
          <w:rFonts w:hAnsi="Times New Roman"/>
          <w:color w:val="000000"/>
          <w:sz w:val="24"/>
          <w:szCs w:val="24"/>
        </w:rPr>
        <w:t xml:space="preserve"> </w:t>
      </w:r>
      <w:r w:rsidRPr="00A047F2">
        <w:rPr>
          <w:rFonts w:hAnsi="Times New Roman"/>
          <w:color w:val="000000"/>
          <w:sz w:val="24"/>
          <w:szCs w:val="24"/>
        </w:rPr>
        <w:t>ФГОС</w:t>
      </w:r>
      <w:r w:rsidR="00B42679">
        <w:rPr>
          <w:rFonts w:hAnsi="Times New Roman"/>
          <w:color w:val="000000"/>
          <w:sz w:val="24"/>
          <w:szCs w:val="24"/>
        </w:rPr>
        <w:t>.</w:t>
      </w:r>
    </w:p>
    <w:p w:rsidR="00A047F2" w:rsidRDefault="00A047F2" w:rsidP="003A1288">
      <w:pPr>
        <w:spacing w:after="0"/>
        <w:jc w:val="both"/>
      </w:pPr>
      <w:r w:rsidRPr="00996EC9">
        <w:rPr>
          <w:rFonts w:hAnsi="Times New Roman"/>
          <w:color w:val="000000"/>
          <w:sz w:val="24"/>
          <w:szCs w:val="24"/>
        </w:rPr>
        <w:t>Оснащенность</w:t>
      </w:r>
      <w:r w:rsidRPr="00996EC9">
        <w:rPr>
          <w:rFonts w:hAnsi="Times New Roman"/>
          <w:color w:val="000000"/>
          <w:sz w:val="24"/>
          <w:szCs w:val="24"/>
        </w:rPr>
        <w:t xml:space="preserve"> </w:t>
      </w:r>
      <w:r w:rsidRPr="00996EC9">
        <w:rPr>
          <w:rFonts w:hAnsi="Times New Roman"/>
          <w:color w:val="000000"/>
          <w:sz w:val="24"/>
          <w:szCs w:val="24"/>
        </w:rPr>
        <w:t>библиотеки</w:t>
      </w:r>
      <w:r w:rsidRPr="00996EC9">
        <w:rPr>
          <w:rFonts w:hAnsi="Times New Roman"/>
          <w:color w:val="000000"/>
          <w:sz w:val="24"/>
          <w:szCs w:val="24"/>
        </w:rPr>
        <w:t xml:space="preserve"> </w:t>
      </w:r>
      <w:r w:rsidRPr="00996EC9">
        <w:rPr>
          <w:rFonts w:hAnsi="Times New Roman"/>
          <w:color w:val="000000"/>
          <w:sz w:val="24"/>
          <w:szCs w:val="24"/>
        </w:rPr>
        <w:t>учебными</w:t>
      </w:r>
      <w:r w:rsidRPr="00996EC9">
        <w:rPr>
          <w:rFonts w:hAnsi="Times New Roman"/>
          <w:color w:val="000000"/>
          <w:sz w:val="24"/>
          <w:szCs w:val="24"/>
        </w:rPr>
        <w:t xml:space="preserve"> </w:t>
      </w:r>
      <w:r w:rsidRPr="00996EC9">
        <w:rPr>
          <w:rFonts w:hAnsi="Times New Roman"/>
          <w:color w:val="000000"/>
          <w:sz w:val="24"/>
          <w:szCs w:val="24"/>
        </w:rPr>
        <w:t>пособиями</w:t>
      </w:r>
      <w:r w:rsidRPr="00996EC9">
        <w:rPr>
          <w:rFonts w:hAnsi="Times New Roman"/>
          <w:color w:val="000000"/>
          <w:sz w:val="24"/>
          <w:szCs w:val="24"/>
        </w:rPr>
        <w:t xml:space="preserve"> </w:t>
      </w:r>
      <w:r w:rsidRPr="00996EC9">
        <w:rPr>
          <w:rFonts w:hAnsi="Times New Roman"/>
          <w:color w:val="000000"/>
          <w:sz w:val="24"/>
          <w:szCs w:val="24"/>
        </w:rPr>
        <w:t>достаточная</w:t>
      </w:r>
      <w:r w:rsidRPr="00996EC9">
        <w:rPr>
          <w:rFonts w:hAnsi="Times New Roman"/>
          <w:color w:val="000000"/>
          <w:sz w:val="24"/>
          <w:szCs w:val="24"/>
        </w:rPr>
        <w:t xml:space="preserve">. </w:t>
      </w:r>
      <w:r w:rsidRPr="00996EC9">
        <w:rPr>
          <w:rFonts w:hAnsi="Times New Roman"/>
          <w:color w:val="000000"/>
          <w:sz w:val="24"/>
          <w:szCs w:val="24"/>
        </w:rPr>
        <w:t>Однако</w:t>
      </w:r>
      <w:r w:rsidRPr="00996EC9">
        <w:rPr>
          <w:rFonts w:hAnsi="Times New Roman"/>
          <w:color w:val="000000"/>
          <w:sz w:val="24"/>
          <w:szCs w:val="24"/>
        </w:rPr>
        <w:t xml:space="preserve"> </w:t>
      </w:r>
      <w:r w:rsidRPr="00996EC9">
        <w:rPr>
          <w:rFonts w:hAnsi="Times New Roman"/>
          <w:color w:val="000000"/>
          <w:sz w:val="24"/>
          <w:szCs w:val="24"/>
        </w:rPr>
        <w:t>требуется</w:t>
      </w:r>
      <w:r w:rsidRPr="00996EC9">
        <w:rPr>
          <w:rFonts w:hAnsi="Times New Roman"/>
          <w:color w:val="000000"/>
          <w:sz w:val="24"/>
          <w:szCs w:val="24"/>
        </w:rPr>
        <w:t xml:space="preserve"> </w:t>
      </w:r>
      <w:r w:rsidRPr="00996EC9">
        <w:rPr>
          <w:rFonts w:hAnsi="Times New Roman"/>
          <w:color w:val="000000"/>
          <w:sz w:val="24"/>
          <w:szCs w:val="24"/>
        </w:rPr>
        <w:t>дополнительное</w:t>
      </w:r>
      <w:r w:rsidRPr="00996EC9">
        <w:rPr>
          <w:rFonts w:hAnsi="Times New Roman"/>
          <w:color w:val="000000"/>
          <w:sz w:val="24"/>
          <w:szCs w:val="24"/>
        </w:rPr>
        <w:t xml:space="preserve"> </w:t>
      </w:r>
      <w:r w:rsidRPr="00996EC9">
        <w:rPr>
          <w:rFonts w:hAnsi="Times New Roman"/>
          <w:color w:val="000000"/>
          <w:sz w:val="24"/>
          <w:szCs w:val="24"/>
        </w:rPr>
        <w:t>финансирование</w:t>
      </w:r>
      <w:r w:rsidRPr="00996EC9">
        <w:rPr>
          <w:rFonts w:hAnsi="Times New Roman"/>
          <w:color w:val="000000"/>
          <w:sz w:val="24"/>
          <w:szCs w:val="24"/>
        </w:rPr>
        <w:t xml:space="preserve"> </w:t>
      </w:r>
      <w:r w:rsidRPr="00996EC9">
        <w:rPr>
          <w:rFonts w:hAnsi="Times New Roman"/>
          <w:color w:val="000000"/>
          <w:sz w:val="24"/>
          <w:szCs w:val="24"/>
        </w:rPr>
        <w:t>библиотеки</w:t>
      </w:r>
      <w:r w:rsidRPr="00996EC9">
        <w:rPr>
          <w:rFonts w:hAnsi="Times New Roman"/>
          <w:color w:val="000000"/>
          <w:sz w:val="24"/>
          <w:szCs w:val="24"/>
        </w:rPr>
        <w:t xml:space="preserve"> </w:t>
      </w:r>
      <w:r w:rsidRPr="00996EC9">
        <w:rPr>
          <w:rFonts w:hAnsi="Times New Roman"/>
          <w:color w:val="000000"/>
          <w:sz w:val="24"/>
          <w:szCs w:val="24"/>
        </w:rPr>
        <w:t>на закупку</w:t>
      </w:r>
      <w:r w:rsidRPr="00996EC9">
        <w:rPr>
          <w:rFonts w:hAnsi="Times New Roman"/>
          <w:color w:val="000000"/>
          <w:sz w:val="24"/>
          <w:szCs w:val="24"/>
        </w:rPr>
        <w:t xml:space="preserve"> </w:t>
      </w:r>
      <w:r w:rsidRPr="00996EC9">
        <w:rPr>
          <w:rFonts w:hAnsi="Times New Roman"/>
          <w:color w:val="000000"/>
          <w:sz w:val="24"/>
          <w:szCs w:val="24"/>
        </w:rPr>
        <w:t>периодических</w:t>
      </w:r>
      <w:r w:rsidRPr="00996EC9">
        <w:rPr>
          <w:rFonts w:hAnsi="Times New Roman"/>
          <w:color w:val="000000"/>
          <w:sz w:val="24"/>
          <w:szCs w:val="24"/>
        </w:rPr>
        <w:t xml:space="preserve"> </w:t>
      </w:r>
      <w:r w:rsidRPr="00996EC9">
        <w:rPr>
          <w:rFonts w:hAnsi="Times New Roman"/>
          <w:color w:val="000000"/>
          <w:sz w:val="24"/>
          <w:szCs w:val="24"/>
        </w:rPr>
        <w:t>изданий</w:t>
      </w:r>
      <w:r w:rsidRPr="00996EC9">
        <w:rPr>
          <w:rFonts w:hAnsi="Times New Roman"/>
          <w:color w:val="000000"/>
          <w:sz w:val="24"/>
          <w:szCs w:val="24"/>
        </w:rPr>
        <w:t xml:space="preserve"> </w:t>
      </w:r>
      <w:r w:rsidRPr="00996EC9">
        <w:rPr>
          <w:rFonts w:hAnsi="Times New Roman"/>
          <w:color w:val="000000"/>
          <w:sz w:val="24"/>
          <w:szCs w:val="24"/>
        </w:rPr>
        <w:t>и обновление</w:t>
      </w:r>
      <w:r w:rsidRPr="00996EC9">
        <w:rPr>
          <w:rFonts w:hAnsi="Times New Roman"/>
          <w:color w:val="000000"/>
          <w:sz w:val="24"/>
          <w:szCs w:val="24"/>
        </w:rPr>
        <w:t xml:space="preserve"> </w:t>
      </w:r>
      <w:r w:rsidRPr="00996EC9">
        <w:rPr>
          <w:rFonts w:hAnsi="Times New Roman"/>
          <w:color w:val="000000"/>
          <w:sz w:val="24"/>
          <w:szCs w:val="24"/>
        </w:rPr>
        <w:t>фонда</w:t>
      </w:r>
      <w:r w:rsidRPr="00996EC9">
        <w:rPr>
          <w:rFonts w:hAnsi="Times New Roman"/>
          <w:color w:val="000000"/>
          <w:sz w:val="24"/>
          <w:szCs w:val="24"/>
        </w:rPr>
        <w:t xml:space="preserve"> </w:t>
      </w:r>
      <w:r w:rsidRPr="00996EC9">
        <w:rPr>
          <w:rFonts w:hAnsi="Times New Roman"/>
          <w:color w:val="000000"/>
          <w:sz w:val="24"/>
          <w:szCs w:val="24"/>
        </w:rPr>
        <w:t>художественной</w:t>
      </w:r>
      <w:r w:rsidRPr="00996EC9">
        <w:rPr>
          <w:rFonts w:hAnsi="Times New Roman"/>
          <w:color w:val="000000"/>
          <w:sz w:val="24"/>
          <w:szCs w:val="24"/>
        </w:rPr>
        <w:t xml:space="preserve"> </w:t>
      </w:r>
      <w:r w:rsidRPr="00996EC9">
        <w:rPr>
          <w:rFonts w:hAnsi="Times New Roman"/>
          <w:color w:val="000000"/>
          <w:sz w:val="24"/>
          <w:szCs w:val="24"/>
        </w:rPr>
        <w:t>литературы</w:t>
      </w:r>
      <w:r w:rsidRPr="00996EC9">
        <w:rPr>
          <w:rFonts w:hAnsi="Times New Roman"/>
          <w:color w:val="000000"/>
          <w:sz w:val="24"/>
          <w:szCs w:val="24"/>
        </w:rPr>
        <w:t>.</w:t>
      </w:r>
      <w:r w:rsidRPr="00A00432">
        <w:t xml:space="preserve"> </w:t>
      </w:r>
    </w:p>
    <w:p w:rsidR="00A047F2" w:rsidRPr="00996EC9" w:rsidRDefault="00A047F2" w:rsidP="00996EC9">
      <w:pPr>
        <w:spacing w:after="0"/>
        <w:jc w:val="both"/>
        <w:rPr>
          <w:rFonts w:hAnsi="Times New Roman"/>
          <w:color w:val="000000"/>
          <w:sz w:val="24"/>
          <w:szCs w:val="24"/>
        </w:rPr>
      </w:pPr>
      <w:r w:rsidRPr="00996EC9">
        <w:rPr>
          <w:rFonts w:hAnsi="Times New Roman"/>
          <w:color w:val="000000"/>
          <w:sz w:val="24"/>
          <w:szCs w:val="24"/>
        </w:rPr>
        <w:t>В</w:t>
      </w:r>
      <w:r w:rsidRPr="00996EC9">
        <w:rPr>
          <w:rFonts w:hAnsi="Times New Roman"/>
          <w:color w:val="000000"/>
          <w:sz w:val="24"/>
          <w:szCs w:val="24"/>
        </w:rPr>
        <w:t xml:space="preserve"> </w:t>
      </w:r>
      <w:r w:rsidRPr="00996EC9">
        <w:rPr>
          <w:rFonts w:hAnsi="Times New Roman"/>
          <w:color w:val="000000"/>
          <w:sz w:val="24"/>
          <w:szCs w:val="24"/>
        </w:rPr>
        <w:t>течение</w:t>
      </w:r>
      <w:r w:rsidRPr="00996EC9">
        <w:rPr>
          <w:rFonts w:hAnsi="Times New Roman"/>
          <w:color w:val="000000"/>
          <w:sz w:val="24"/>
          <w:szCs w:val="24"/>
        </w:rPr>
        <w:t xml:space="preserve"> </w:t>
      </w:r>
      <w:r w:rsidRPr="00996EC9">
        <w:rPr>
          <w:rFonts w:hAnsi="Times New Roman"/>
          <w:color w:val="000000"/>
          <w:sz w:val="24"/>
          <w:szCs w:val="24"/>
        </w:rPr>
        <w:t>года</w:t>
      </w:r>
      <w:r w:rsidRPr="00996EC9">
        <w:rPr>
          <w:rFonts w:hAnsi="Times New Roman"/>
          <w:color w:val="000000"/>
          <w:sz w:val="24"/>
          <w:szCs w:val="24"/>
        </w:rPr>
        <w:t xml:space="preserve"> </w:t>
      </w:r>
      <w:r w:rsidRPr="00996EC9">
        <w:rPr>
          <w:rFonts w:hAnsi="Times New Roman"/>
          <w:color w:val="000000"/>
          <w:sz w:val="24"/>
          <w:szCs w:val="24"/>
        </w:rPr>
        <w:t>проводилась</w:t>
      </w:r>
      <w:r w:rsidRPr="00996EC9">
        <w:rPr>
          <w:rFonts w:hAnsi="Times New Roman"/>
          <w:color w:val="000000"/>
          <w:sz w:val="24"/>
          <w:szCs w:val="24"/>
        </w:rPr>
        <w:t xml:space="preserve"> </w:t>
      </w:r>
      <w:r w:rsidRPr="00996EC9">
        <w:rPr>
          <w:rFonts w:hAnsi="Times New Roman"/>
          <w:color w:val="000000"/>
          <w:sz w:val="24"/>
          <w:szCs w:val="24"/>
        </w:rPr>
        <w:t>работа</w:t>
      </w:r>
      <w:r w:rsidRPr="00996EC9">
        <w:rPr>
          <w:rFonts w:hAnsi="Times New Roman"/>
          <w:color w:val="000000"/>
          <w:sz w:val="24"/>
          <w:szCs w:val="24"/>
        </w:rPr>
        <w:t xml:space="preserve"> </w:t>
      </w:r>
      <w:r w:rsidRPr="00996EC9">
        <w:rPr>
          <w:rFonts w:hAnsi="Times New Roman"/>
          <w:color w:val="000000"/>
          <w:sz w:val="24"/>
          <w:szCs w:val="24"/>
        </w:rPr>
        <w:t>по</w:t>
      </w:r>
      <w:r w:rsidRPr="00996EC9">
        <w:rPr>
          <w:rFonts w:hAnsi="Times New Roman"/>
          <w:color w:val="000000"/>
          <w:sz w:val="24"/>
          <w:szCs w:val="24"/>
        </w:rPr>
        <w:t xml:space="preserve"> </w:t>
      </w:r>
      <w:r w:rsidRPr="00996EC9">
        <w:rPr>
          <w:rFonts w:hAnsi="Times New Roman"/>
          <w:color w:val="000000"/>
          <w:sz w:val="24"/>
          <w:szCs w:val="24"/>
        </w:rPr>
        <w:t>обеспечению</w:t>
      </w:r>
      <w:r w:rsidRPr="00996EC9">
        <w:rPr>
          <w:rFonts w:hAnsi="Times New Roman"/>
          <w:color w:val="000000"/>
          <w:sz w:val="24"/>
          <w:szCs w:val="24"/>
        </w:rPr>
        <w:t xml:space="preserve"> </w:t>
      </w:r>
      <w:r w:rsidRPr="00996EC9">
        <w:rPr>
          <w:rFonts w:hAnsi="Times New Roman"/>
          <w:color w:val="000000"/>
          <w:sz w:val="24"/>
          <w:szCs w:val="24"/>
        </w:rPr>
        <w:t>сохранности</w:t>
      </w:r>
      <w:r w:rsidRPr="00996EC9">
        <w:rPr>
          <w:rFonts w:hAnsi="Times New Roman"/>
          <w:color w:val="000000"/>
          <w:sz w:val="24"/>
          <w:szCs w:val="24"/>
        </w:rPr>
        <w:t xml:space="preserve"> </w:t>
      </w:r>
      <w:r w:rsidRPr="00996EC9">
        <w:rPr>
          <w:rFonts w:hAnsi="Times New Roman"/>
          <w:color w:val="000000"/>
          <w:sz w:val="24"/>
          <w:szCs w:val="24"/>
        </w:rPr>
        <w:t>учебного</w:t>
      </w:r>
      <w:r w:rsidRPr="00996EC9">
        <w:rPr>
          <w:rFonts w:hAnsi="Times New Roman"/>
          <w:color w:val="000000"/>
          <w:sz w:val="24"/>
          <w:szCs w:val="24"/>
        </w:rPr>
        <w:t xml:space="preserve"> </w:t>
      </w:r>
      <w:r w:rsidRPr="00996EC9">
        <w:rPr>
          <w:rFonts w:hAnsi="Times New Roman"/>
          <w:color w:val="000000"/>
          <w:sz w:val="24"/>
          <w:szCs w:val="24"/>
        </w:rPr>
        <w:t>фонда</w:t>
      </w:r>
      <w:r w:rsidRPr="00996EC9">
        <w:rPr>
          <w:rFonts w:hAnsi="Times New Roman"/>
          <w:color w:val="000000"/>
          <w:sz w:val="24"/>
          <w:szCs w:val="24"/>
        </w:rPr>
        <w:t xml:space="preserve">. </w:t>
      </w:r>
      <w:r w:rsidRPr="00996EC9">
        <w:rPr>
          <w:rFonts w:hAnsi="Times New Roman"/>
          <w:color w:val="000000"/>
          <w:sz w:val="24"/>
          <w:szCs w:val="24"/>
        </w:rPr>
        <w:t>Проведенные</w:t>
      </w:r>
      <w:r w:rsidRPr="00996EC9">
        <w:rPr>
          <w:rFonts w:hAnsi="Times New Roman"/>
          <w:color w:val="000000"/>
          <w:sz w:val="24"/>
          <w:szCs w:val="24"/>
        </w:rPr>
        <w:t xml:space="preserve"> </w:t>
      </w:r>
      <w:r w:rsidRPr="00996EC9">
        <w:rPr>
          <w:rFonts w:hAnsi="Times New Roman"/>
          <w:color w:val="000000"/>
          <w:sz w:val="24"/>
          <w:szCs w:val="24"/>
        </w:rPr>
        <w:t>рейды</w:t>
      </w:r>
      <w:r w:rsidRPr="00996EC9">
        <w:rPr>
          <w:rFonts w:hAnsi="Times New Roman"/>
          <w:color w:val="000000"/>
          <w:sz w:val="24"/>
          <w:szCs w:val="24"/>
        </w:rPr>
        <w:t xml:space="preserve"> </w:t>
      </w:r>
      <w:r w:rsidRPr="00996EC9">
        <w:rPr>
          <w:rFonts w:hAnsi="Times New Roman"/>
          <w:color w:val="000000"/>
          <w:sz w:val="24"/>
          <w:szCs w:val="24"/>
        </w:rPr>
        <w:t>по</w:t>
      </w:r>
      <w:r w:rsidRPr="00996EC9">
        <w:rPr>
          <w:rFonts w:hAnsi="Times New Roman"/>
          <w:color w:val="000000"/>
          <w:sz w:val="24"/>
          <w:szCs w:val="24"/>
        </w:rPr>
        <w:t xml:space="preserve"> </w:t>
      </w:r>
      <w:r w:rsidRPr="00996EC9">
        <w:rPr>
          <w:rFonts w:hAnsi="Times New Roman"/>
          <w:color w:val="000000"/>
          <w:sz w:val="24"/>
          <w:szCs w:val="24"/>
        </w:rPr>
        <w:t>проверке</w:t>
      </w:r>
      <w:r w:rsidRPr="00996EC9">
        <w:rPr>
          <w:rFonts w:hAnsi="Times New Roman"/>
          <w:color w:val="000000"/>
          <w:sz w:val="24"/>
          <w:szCs w:val="24"/>
        </w:rPr>
        <w:t xml:space="preserve"> </w:t>
      </w:r>
      <w:r w:rsidRPr="00996EC9">
        <w:rPr>
          <w:rFonts w:hAnsi="Times New Roman"/>
          <w:color w:val="000000"/>
          <w:sz w:val="24"/>
          <w:szCs w:val="24"/>
        </w:rPr>
        <w:t>состояния</w:t>
      </w:r>
      <w:r w:rsidRPr="00996EC9">
        <w:rPr>
          <w:rFonts w:hAnsi="Times New Roman"/>
          <w:color w:val="000000"/>
          <w:sz w:val="24"/>
          <w:szCs w:val="24"/>
        </w:rPr>
        <w:t xml:space="preserve"> </w:t>
      </w:r>
      <w:r w:rsidRPr="00996EC9">
        <w:rPr>
          <w:rFonts w:hAnsi="Times New Roman"/>
          <w:color w:val="000000"/>
          <w:sz w:val="24"/>
          <w:szCs w:val="24"/>
        </w:rPr>
        <w:t>учебников</w:t>
      </w:r>
      <w:r w:rsidRPr="00996EC9">
        <w:rPr>
          <w:rFonts w:hAnsi="Times New Roman"/>
          <w:color w:val="000000"/>
          <w:sz w:val="24"/>
          <w:szCs w:val="24"/>
        </w:rPr>
        <w:t xml:space="preserve"> </w:t>
      </w:r>
      <w:r w:rsidRPr="00996EC9">
        <w:rPr>
          <w:rFonts w:hAnsi="Times New Roman"/>
          <w:color w:val="000000"/>
          <w:sz w:val="24"/>
          <w:szCs w:val="24"/>
        </w:rPr>
        <w:t>способствуют</w:t>
      </w:r>
      <w:r w:rsidRPr="00996EC9">
        <w:rPr>
          <w:rFonts w:hAnsi="Times New Roman"/>
          <w:color w:val="000000"/>
          <w:sz w:val="24"/>
          <w:szCs w:val="24"/>
        </w:rPr>
        <w:t xml:space="preserve"> </w:t>
      </w:r>
      <w:r w:rsidRPr="00996EC9">
        <w:rPr>
          <w:rFonts w:hAnsi="Times New Roman"/>
          <w:color w:val="000000"/>
          <w:sz w:val="24"/>
          <w:szCs w:val="24"/>
        </w:rPr>
        <w:t>более</w:t>
      </w:r>
      <w:r w:rsidRPr="00996EC9">
        <w:rPr>
          <w:rFonts w:hAnsi="Times New Roman"/>
          <w:color w:val="000000"/>
          <w:sz w:val="24"/>
          <w:szCs w:val="24"/>
        </w:rPr>
        <w:t xml:space="preserve"> </w:t>
      </w:r>
      <w:r w:rsidRPr="00996EC9">
        <w:rPr>
          <w:rFonts w:hAnsi="Times New Roman"/>
          <w:color w:val="000000"/>
          <w:sz w:val="24"/>
          <w:szCs w:val="24"/>
        </w:rPr>
        <w:t>успешному</w:t>
      </w:r>
      <w:r w:rsidRPr="00996EC9">
        <w:rPr>
          <w:rFonts w:hAnsi="Times New Roman"/>
          <w:color w:val="000000"/>
          <w:sz w:val="24"/>
          <w:szCs w:val="24"/>
        </w:rPr>
        <w:t xml:space="preserve"> </w:t>
      </w:r>
      <w:r w:rsidRPr="00996EC9">
        <w:rPr>
          <w:rFonts w:hAnsi="Times New Roman"/>
          <w:color w:val="000000"/>
          <w:sz w:val="24"/>
          <w:szCs w:val="24"/>
        </w:rPr>
        <w:t>сохранению</w:t>
      </w:r>
      <w:r w:rsidRPr="00996EC9">
        <w:rPr>
          <w:rFonts w:hAnsi="Times New Roman"/>
          <w:color w:val="000000"/>
          <w:sz w:val="24"/>
          <w:szCs w:val="24"/>
        </w:rPr>
        <w:t xml:space="preserve"> </w:t>
      </w:r>
      <w:r w:rsidRPr="00996EC9">
        <w:rPr>
          <w:rFonts w:hAnsi="Times New Roman"/>
          <w:color w:val="000000"/>
          <w:sz w:val="24"/>
          <w:szCs w:val="24"/>
        </w:rPr>
        <w:t>учебного</w:t>
      </w:r>
      <w:r w:rsidRPr="00996EC9">
        <w:rPr>
          <w:rFonts w:hAnsi="Times New Roman"/>
          <w:color w:val="000000"/>
          <w:sz w:val="24"/>
          <w:szCs w:val="24"/>
        </w:rPr>
        <w:t xml:space="preserve"> </w:t>
      </w:r>
      <w:r w:rsidRPr="00996EC9">
        <w:rPr>
          <w:rFonts w:hAnsi="Times New Roman"/>
          <w:color w:val="000000"/>
          <w:sz w:val="24"/>
          <w:szCs w:val="24"/>
        </w:rPr>
        <w:t>фонда</w:t>
      </w:r>
      <w:r w:rsidRPr="00996EC9">
        <w:rPr>
          <w:rFonts w:hAnsi="Times New Roman"/>
          <w:color w:val="000000"/>
          <w:sz w:val="24"/>
          <w:szCs w:val="24"/>
        </w:rPr>
        <w:t xml:space="preserve">. </w:t>
      </w:r>
      <w:r w:rsidRPr="00996EC9">
        <w:rPr>
          <w:rFonts w:hAnsi="Times New Roman"/>
          <w:color w:val="000000"/>
          <w:sz w:val="24"/>
          <w:szCs w:val="24"/>
        </w:rPr>
        <w:t>Эту</w:t>
      </w:r>
      <w:r w:rsidRPr="00996EC9">
        <w:rPr>
          <w:rFonts w:hAnsi="Times New Roman"/>
          <w:color w:val="000000"/>
          <w:sz w:val="24"/>
          <w:szCs w:val="24"/>
        </w:rPr>
        <w:t xml:space="preserve"> </w:t>
      </w:r>
      <w:r w:rsidRPr="00996EC9">
        <w:rPr>
          <w:rFonts w:hAnsi="Times New Roman"/>
          <w:color w:val="000000"/>
          <w:sz w:val="24"/>
          <w:szCs w:val="24"/>
        </w:rPr>
        <w:t>работу</w:t>
      </w:r>
      <w:r w:rsidRPr="00996EC9">
        <w:rPr>
          <w:rFonts w:hAnsi="Times New Roman"/>
          <w:color w:val="000000"/>
          <w:sz w:val="24"/>
          <w:szCs w:val="24"/>
        </w:rPr>
        <w:t xml:space="preserve"> </w:t>
      </w:r>
      <w:r w:rsidRPr="00996EC9">
        <w:rPr>
          <w:rFonts w:hAnsi="Times New Roman"/>
          <w:color w:val="000000"/>
          <w:sz w:val="24"/>
          <w:szCs w:val="24"/>
        </w:rPr>
        <w:t>необходимо</w:t>
      </w:r>
      <w:r w:rsidRPr="00996EC9">
        <w:rPr>
          <w:rFonts w:hAnsi="Times New Roman"/>
          <w:color w:val="000000"/>
          <w:sz w:val="24"/>
          <w:szCs w:val="24"/>
        </w:rPr>
        <w:t xml:space="preserve"> </w:t>
      </w:r>
      <w:r w:rsidRPr="00996EC9">
        <w:rPr>
          <w:rFonts w:hAnsi="Times New Roman"/>
          <w:color w:val="000000"/>
          <w:sz w:val="24"/>
          <w:szCs w:val="24"/>
        </w:rPr>
        <w:t>продолжить</w:t>
      </w:r>
      <w:r w:rsidRPr="00996EC9">
        <w:rPr>
          <w:rFonts w:hAnsi="Times New Roman"/>
          <w:color w:val="000000"/>
          <w:sz w:val="24"/>
          <w:szCs w:val="24"/>
        </w:rPr>
        <w:t xml:space="preserve">, </w:t>
      </w:r>
      <w:r w:rsidRPr="00996EC9">
        <w:rPr>
          <w:rFonts w:hAnsi="Times New Roman"/>
          <w:color w:val="000000"/>
          <w:sz w:val="24"/>
          <w:szCs w:val="24"/>
        </w:rPr>
        <w:t>т</w:t>
      </w:r>
      <w:r w:rsidRPr="00996EC9">
        <w:rPr>
          <w:rFonts w:hAnsi="Times New Roman"/>
          <w:color w:val="000000"/>
          <w:sz w:val="24"/>
          <w:szCs w:val="24"/>
        </w:rPr>
        <w:t>.</w:t>
      </w:r>
      <w:r w:rsidRPr="00996EC9">
        <w:rPr>
          <w:rFonts w:hAnsi="Times New Roman"/>
          <w:color w:val="000000"/>
          <w:sz w:val="24"/>
          <w:szCs w:val="24"/>
        </w:rPr>
        <w:t>к</w:t>
      </w:r>
      <w:r w:rsidRPr="00996EC9">
        <w:rPr>
          <w:rFonts w:hAnsi="Times New Roman"/>
          <w:color w:val="000000"/>
          <w:sz w:val="24"/>
          <w:szCs w:val="24"/>
        </w:rPr>
        <w:t xml:space="preserve">. </w:t>
      </w:r>
      <w:r w:rsidRPr="00996EC9">
        <w:rPr>
          <w:rFonts w:hAnsi="Times New Roman"/>
          <w:color w:val="000000"/>
          <w:sz w:val="24"/>
          <w:szCs w:val="24"/>
        </w:rPr>
        <w:t>по</w:t>
      </w:r>
      <w:r w:rsidRPr="00996EC9">
        <w:rPr>
          <w:rFonts w:hAnsi="Times New Roman"/>
          <w:color w:val="000000"/>
          <w:sz w:val="24"/>
          <w:szCs w:val="24"/>
        </w:rPr>
        <w:t>-</w:t>
      </w:r>
      <w:r w:rsidRPr="00996EC9">
        <w:rPr>
          <w:rFonts w:hAnsi="Times New Roman"/>
          <w:color w:val="000000"/>
          <w:sz w:val="24"/>
          <w:szCs w:val="24"/>
        </w:rPr>
        <w:t>прежнему</w:t>
      </w:r>
      <w:r w:rsidRPr="00996EC9">
        <w:rPr>
          <w:rFonts w:hAnsi="Times New Roman"/>
          <w:color w:val="000000"/>
          <w:sz w:val="24"/>
          <w:szCs w:val="24"/>
        </w:rPr>
        <w:t xml:space="preserve"> </w:t>
      </w:r>
      <w:r w:rsidRPr="00996EC9">
        <w:rPr>
          <w:rFonts w:hAnsi="Times New Roman"/>
          <w:color w:val="000000"/>
          <w:sz w:val="24"/>
          <w:szCs w:val="24"/>
        </w:rPr>
        <w:t>остаются</w:t>
      </w:r>
      <w:r w:rsidRPr="00996EC9">
        <w:rPr>
          <w:rFonts w:hAnsi="Times New Roman"/>
          <w:color w:val="000000"/>
          <w:sz w:val="24"/>
          <w:szCs w:val="24"/>
        </w:rPr>
        <w:t xml:space="preserve"> </w:t>
      </w:r>
      <w:r w:rsidRPr="00996EC9">
        <w:rPr>
          <w:rFonts w:hAnsi="Times New Roman"/>
          <w:color w:val="000000"/>
          <w:sz w:val="24"/>
          <w:szCs w:val="24"/>
        </w:rPr>
        <w:t>обучающиеся</w:t>
      </w:r>
      <w:r w:rsidRPr="00996EC9">
        <w:rPr>
          <w:rFonts w:hAnsi="Times New Roman"/>
          <w:color w:val="000000"/>
          <w:sz w:val="24"/>
          <w:szCs w:val="24"/>
        </w:rPr>
        <w:t xml:space="preserve"> </w:t>
      </w:r>
      <w:r w:rsidRPr="00996EC9">
        <w:rPr>
          <w:rFonts w:hAnsi="Times New Roman"/>
          <w:color w:val="000000"/>
          <w:sz w:val="24"/>
          <w:szCs w:val="24"/>
        </w:rPr>
        <w:t>и</w:t>
      </w:r>
      <w:r w:rsidRPr="00996EC9">
        <w:rPr>
          <w:rFonts w:hAnsi="Times New Roman"/>
          <w:color w:val="000000"/>
          <w:sz w:val="24"/>
          <w:szCs w:val="24"/>
        </w:rPr>
        <w:t xml:space="preserve"> </w:t>
      </w:r>
      <w:r w:rsidRPr="00996EC9">
        <w:rPr>
          <w:rFonts w:hAnsi="Times New Roman"/>
          <w:color w:val="000000"/>
          <w:sz w:val="24"/>
          <w:szCs w:val="24"/>
        </w:rPr>
        <w:t>их</w:t>
      </w:r>
      <w:r w:rsidRPr="00996EC9">
        <w:rPr>
          <w:rFonts w:hAnsi="Times New Roman"/>
          <w:color w:val="000000"/>
          <w:sz w:val="24"/>
          <w:szCs w:val="24"/>
        </w:rPr>
        <w:t xml:space="preserve"> </w:t>
      </w:r>
      <w:r w:rsidRPr="00996EC9">
        <w:rPr>
          <w:rFonts w:hAnsi="Times New Roman"/>
          <w:color w:val="000000"/>
          <w:sz w:val="24"/>
          <w:szCs w:val="24"/>
        </w:rPr>
        <w:t>родители</w:t>
      </w:r>
      <w:r w:rsidRPr="00996EC9">
        <w:rPr>
          <w:rFonts w:hAnsi="Times New Roman"/>
          <w:color w:val="000000"/>
          <w:sz w:val="24"/>
          <w:szCs w:val="24"/>
        </w:rPr>
        <w:t xml:space="preserve">, </w:t>
      </w:r>
      <w:r w:rsidRPr="00996EC9">
        <w:rPr>
          <w:rFonts w:hAnsi="Times New Roman"/>
          <w:color w:val="000000"/>
          <w:sz w:val="24"/>
          <w:szCs w:val="24"/>
        </w:rPr>
        <w:t>которые</w:t>
      </w:r>
      <w:r w:rsidRPr="00996EC9">
        <w:rPr>
          <w:rFonts w:hAnsi="Times New Roman"/>
          <w:color w:val="000000"/>
          <w:sz w:val="24"/>
          <w:szCs w:val="24"/>
        </w:rPr>
        <w:t xml:space="preserve"> </w:t>
      </w:r>
      <w:r w:rsidRPr="00996EC9">
        <w:rPr>
          <w:rFonts w:hAnsi="Times New Roman"/>
          <w:color w:val="000000"/>
          <w:sz w:val="24"/>
          <w:szCs w:val="24"/>
        </w:rPr>
        <w:t>не</w:t>
      </w:r>
      <w:r w:rsidRPr="00996EC9">
        <w:rPr>
          <w:rFonts w:hAnsi="Times New Roman"/>
          <w:color w:val="000000"/>
          <w:sz w:val="24"/>
          <w:szCs w:val="24"/>
        </w:rPr>
        <w:t xml:space="preserve"> </w:t>
      </w:r>
      <w:r w:rsidRPr="00996EC9">
        <w:rPr>
          <w:rFonts w:hAnsi="Times New Roman"/>
          <w:color w:val="000000"/>
          <w:sz w:val="24"/>
          <w:szCs w:val="24"/>
        </w:rPr>
        <w:t>всегда</w:t>
      </w:r>
      <w:r w:rsidRPr="00996EC9">
        <w:rPr>
          <w:rFonts w:hAnsi="Times New Roman"/>
          <w:color w:val="000000"/>
          <w:sz w:val="24"/>
          <w:szCs w:val="24"/>
        </w:rPr>
        <w:t xml:space="preserve"> </w:t>
      </w:r>
      <w:r w:rsidRPr="00996EC9">
        <w:rPr>
          <w:rFonts w:hAnsi="Times New Roman"/>
          <w:color w:val="000000"/>
          <w:sz w:val="24"/>
          <w:szCs w:val="24"/>
        </w:rPr>
        <w:t>ответственно</w:t>
      </w:r>
      <w:r w:rsidRPr="00996EC9">
        <w:rPr>
          <w:rFonts w:hAnsi="Times New Roman"/>
          <w:color w:val="000000"/>
          <w:sz w:val="24"/>
          <w:szCs w:val="24"/>
        </w:rPr>
        <w:t xml:space="preserve"> </w:t>
      </w:r>
      <w:r w:rsidRPr="00996EC9">
        <w:rPr>
          <w:rFonts w:hAnsi="Times New Roman"/>
          <w:color w:val="000000"/>
          <w:sz w:val="24"/>
          <w:szCs w:val="24"/>
        </w:rPr>
        <w:t>относятся</w:t>
      </w:r>
      <w:r w:rsidRPr="00996EC9">
        <w:rPr>
          <w:rFonts w:hAnsi="Times New Roman"/>
          <w:color w:val="000000"/>
          <w:sz w:val="24"/>
          <w:szCs w:val="24"/>
        </w:rPr>
        <w:t xml:space="preserve"> </w:t>
      </w:r>
      <w:r w:rsidRPr="00996EC9">
        <w:rPr>
          <w:rFonts w:hAnsi="Times New Roman"/>
          <w:color w:val="000000"/>
          <w:sz w:val="24"/>
          <w:szCs w:val="24"/>
        </w:rPr>
        <w:t>к</w:t>
      </w:r>
      <w:r w:rsidRPr="00996EC9">
        <w:rPr>
          <w:rFonts w:hAnsi="Times New Roman"/>
          <w:color w:val="000000"/>
          <w:sz w:val="24"/>
          <w:szCs w:val="24"/>
        </w:rPr>
        <w:t xml:space="preserve"> </w:t>
      </w:r>
      <w:r w:rsidRPr="00996EC9">
        <w:rPr>
          <w:rFonts w:hAnsi="Times New Roman"/>
          <w:color w:val="000000"/>
          <w:sz w:val="24"/>
          <w:szCs w:val="24"/>
        </w:rPr>
        <w:t>проблеме</w:t>
      </w:r>
      <w:r w:rsidRPr="00996EC9">
        <w:rPr>
          <w:rFonts w:hAnsi="Times New Roman"/>
          <w:color w:val="000000"/>
          <w:sz w:val="24"/>
          <w:szCs w:val="24"/>
        </w:rPr>
        <w:t xml:space="preserve"> </w:t>
      </w:r>
      <w:r w:rsidRPr="00996EC9">
        <w:rPr>
          <w:rFonts w:hAnsi="Times New Roman"/>
          <w:color w:val="000000"/>
          <w:sz w:val="24"/>
          <w:szCs w:val="24"/>
        </w:rPr>
        <w:t>сохранности</w:t>
      </w:r>
      <w:r w:rsidRPr="00996EC9">
        <w:rPr>
          <w:rFonts w:hAnsi="Times New Roman"/>
          <w:color w:val="000000"/>
          <w:sz w:val="24"/>
          <w:szCs w:val="24"/>
        </w:rPr>
        <w:t xml:space="preserve"> </w:t>
      </w:r>
      <w:r w:rsidRPr="00996EC9">
        <w:rPr>
          <w:rFonts w:hAnsi="Times New Roman"/>
          <w:color w:val="000000"/>
          <w:sz w:val="24"/>
          <w:szCs w:val="24"/>
        </w:rPr>
        <w:t>фонда</w:t>
      </w:r>
      <w:r w:rsidRPr="00996EC9">
        <w:rPr>
          <w:rFonts w:hAnsi="Times New Roman"/>
          <w:color w:val="000000"/>
          <w:sz w:val="24"/>
          <w:szCs w:val="24"/>
        </w:rPr>
        <w:t xml:space="preserve"> </w:t>
      </w:r>
      <w:r w:rsidRPr="00996EC9">
        <w:rPr>
          <w:rFonts w:hAnsi="Times New Roman"/>
          <w:color w:val="000000"/>
          <w:sz w:val="24"/>
          <w:szCs w:val="24"/>
        </w:rPr>
        <w:t>учебной</w:t>
      </w:r>
      <w:r w:rsidRPr="00996EC9">
        <w:rPr>
          <w:rFonts w:hAnsi="Times New Roman"/>
          <w:color w:val="000000"/>
          <w:sz w:val="24"/>
          <w:szCs w:val="24"/>
        </w:rPr>
        <w:t xml:space="preserve"> </w:t>
      </w:r>
      <w:r w:rsidRPr="00996EC9">
        <w:rPr>
          <w:rFonts w:hAnsi="Times New Roman"/>
          <w:color w:val="000000"/>
          <w:sz w:val="24"/>
          <w:szCs w:val="24"/>
        </w:rPr>
        <w:t>литературы</w:t>
      </w:r>
      <w:r w:rsidRPr="00996EC9">
        <w:rPr>
          <w:rFonts w:hAnsi="Times New Roman"/>
          <w:color w:val="000000"/>
          <w:sz w:val="24"/>
          <w:szCs w:val="24"/>
        </w:rPr>
        <w:t xml:space="preserve">. </w:t>
      </w:r>
      <w:r w:rsidRPr="00996EC9">
        <w:rPr>
          <w:rFonts w:hAnsi="Times New Roman"/>
          <w:color w:val="000000"/>
          <w:sz w:val="24"/>
          <w:szCs w:val="24"/>
        </w:rPr>
        <w:t>Эта</w:t>
      </w:r>
      <w:r w:rsidRPr="00996EC9">
        <w:rPr>
          <w:rFonts w:hAnsi="Times New Roman"/>
          <w:color w:val="000000"/>
          <w:sz w:val="24"/>
          <w:szCs w:val="24"/>
        </w:rPr>
        <w:t xml:space="preserve"> </w:t>
      </w:r>
      <w:r w:rsidRPr="00996EC9">
        <w:rPr>
          <w:rFonts w:hAnsi="Times New Roman"/>
          <w:color w:val="000000"/>
          <w:sz w:val="24"/>
          <w:szCs w:val="24"/>
        </w:rPr>
        <w:t>работа</w:t>
      </w:r>
      <w:r w:rsidRPr="00996EC9">
        <w:rPr>
          <w:rFonts w:hAnsi="Times New Roman"/>
          <w:color w:val="000000"/>
          <w:sz w:val="24"/>
          <w:szCs w:val="24"/>
        </w:rPr>
        <w:t xml:space="preserve"> </w:t>
      </w:r>
      <w:r w:rsidRPr="00996EC9">
        <w:rPr>
          <w:rFonts w:hAnsi="Times New Roman"/>
          <w:color w:val="000000"/>
          <w:sz w:val="24"/>
          <w:szCs w:val="24"/>
        </w:rPr>
        <w:t>на</w:t>
      </w:r>
      <w:r w:rsidRPr="00996EC9">
        <w:rPr>
          <w:rFonts w:hAnsi="Times New Roman"/>
          <w:color w:val="000000"/>
          <w:sz w:val="24"/>
          <w:szCs w:val="24"/>
        </w:rPr>
        <w:t xml:space="preserve"> </w:t>
      </w:r>
      <w:r w:rsidRPr="00996EC9">
        <w:rPr>
          <w:rFonts w:hAnsi="Times New Roman"/>
          <w:color w:val="000000"/>
          <w:sz w:val="24"/>
          <w:szCs w:val="24"/>
        </w:rPr>
        <w:t>настоящий</w:t>
      </w:r>
      <w:r w:rsidRPr="00996EC9">
        <w:rPr>
          <w:rFonts w:hAnsi="Times New Roman"/>
          <w:color w:val="000000"/>
          <w:sz w:val="24"/>
          <w:szCs w:val="24"/>
        </w:rPr>
        <w:t xml:space="preserve"> </w:t>
      </w:r>
      <w:r w:rsidRPr="00996EC9">
        <w:rPr>
          <w:rFonts w:hAnsi="Times New Roman"/>
          <w:color w:val="000000"/>
          <w:sz w:val="24"/>
          <w:szCs w:val="24"/>
        </w:rPr>
        <w:t>момент</w:t>
      </w:r>
      <w:r w:rsidRPr="00996EC9">
        <w:rPr>
          <w:rFonts w:hAnsi="Times New Roman"/>
          <w:color w:val="000000"/>
          <w:sz w:val="24"/>
          <w:szCs w:val="24"/>
        </w:rPr>
        <w:t xml:space="preserve"> </w:t>
      </w:r>
      <w:r w:rsidRPr="00996EC9">
        <w:rPr>
          <w:rFonts w:hAnsi="Times New Roman"/>
          <w:color w:val="000000"/>
          <w:sz w:val="24"/>
          <w:szCs w:val="24"/>
        </w:rPr>
        <w:t>носит</w:t>
      </w:r>
      <w:r w:rsidRPr="00996EC9">
        <w:rPr>
          <w:rFonts w:hAnsi="Times New Roman"/>
          <w:color w:val="000000"/>
          <w:sz w:val="24"/>
          <w:szCs w:val="24"/>
        </w:rPr>
        <w:t xml:space="preserve"> </w:t>
      </w:r>
      <w:r w:rsidRPr="00996EC9">
        <w:rPr>
          <w:rFonts w:hAnsi="Times New Roman"/>
          <w:color w:val="000000"/>
          <w:sz w:val="24"/>
          <w:szCs w:val="24"/>
        </w:rPr>
        <w:t>скорее</w:t>
      </w:r>
      <w:r w:rsidRPr="00996EC9">
        <w:rPr>
          <w:rFonts w:hAnsi="Times New Roman"/>
          <w:color w:val="000000"/>
          <w:sz w:val="24"/>
          <w:szCs w:val="24"/>
        </w:rPr>
        <w:t xml:space="preserve"> </w:t>
      </w:r>
      <w:r w:rsidRPr="00996EC9">
        <w:rPr>
          <w:rFonts w:hAnsi="Times New Roman"/>
          <w:color w:val="000000"/>
          <w:sz w:val="24"/>
          <w:szCs w:val="24"/>
        </w:rPr>
        <w:t>индивидуальный</w:t>
      </w:r>
      <w:r w:rsidRPr="00996EC9">
        <w:rPr>
          <w:rFonts w:hAnsi="Times New Roman"/>
          <w:color w:val="000000"/>
          <w:sz w:val="24"/>
          <w:szCs w:val="24"/>
        </w:rPr>
        <w:t xml:space="preserve"> </w:t>
      </w:r>
      <w:r w:rsidRPr="00996EC9">
        <w:rPr>
          <w:rFonts w:hAnsi="Times New Roman"/>
          <w:color w:val="000000"/>
          <w:sz w:val="24"/>
          <w:szCs w:val="24"/>
        </w:rPr>
        <w:t>характер</w:t>
      </w:r>
      <w:r w:rsidRPr="00996EC9">
        <w:rPr>
          <w:rFonts w:hAnsi="Times New Roman"/>
          <w:color w:val="000000"/>
          <w:sz w:val="24"/>
          <w:szCs w:val="24"/>
        </w:rPr>
        <w:t xml:space="preserve">. </w:t>
      </w:r>
      <w:r w:rsidRPr="00996EC9">
        <w:rPr>
          <w:rFonts w:hAnsi="Times New Roman"/>
          <w:color w:val="000000"/>
          <w:sz w:val="24"/>
          <w:szCs w:val="24"/>
        </w:rPr>
        <w:t>Однако</w:t>
      </w:r>
      <w:r w:rsidRPr="00996EC9">
        <w:rPr>
          <w:rFonts w:hAnsi="Times New Roman"/>
          <w:color w:val="000000"/>
          <w:sz w:val="24"/>
          <w:szCs w:val="24"/>
        </w:rPr>
        <w:t xml:space="preserve"> </w:t>
      </w:r>
      <w:r w:rsidRPr="00996EC9">
        <w:rPr>
          <w:rFonts w:hAnsi="Times New Roman"/>
          <w:color w:val="000000"/>
          <w:sz w:val="24"/>
          <w:szCs w:val="24"/>
        </w:rPr>
        <w:t>необходимо</w:t>
      </w:r>
      <w:r w:rsidRPr="00996EC9">
        <w:rPr>
          <w:rFonts w:hAnsi="Times New Roman"/>
          <w:color w:val="000000"/>
          <w:sz w:val="24"/>
          <w:szCs w:val="24"/>
        </w:rPr>
        <w:t xml:space="preserve"> </w:t>
      </w:r>
      <w:r w:rsidRPr="00996EC9">
        <w:rPr>
          <w:rFonts w:hAnsi="Times New Roman"/>
          <w:color w:val="000000"/>
          <w:sz w:val="24"/>
          <w:szCs w:val="24"/>
        </w:rPr>
        <w:t>отметить</w:t>
      </w:r>
      <w:r w:rsidRPr="00996EC9">
        <w:rPr>
          <w:rFonts w:hAnsi="Times New Roman"/>
          <w:color w:val="000000"/>
          <w:sz w:val="24"/>
          <w:szCs w:val="24"/>
        </w:rPr>
        <w:t xml:space="preserve">, </w:t>
      </w:r>
      <w:r w:rsidRPr="00996EC9">
        <w:rPr>
          <w:rFonts w:hAnsi="Times New Roman"/>
          <w:color w:val="000000"/>
          <w:sz w:val="24"/>
          <w:szCs w:val="24"/>
        </w:rPr>
        <w:t>что</w:t>
      </w:r>
      <w:r w:rsidRPr="00996EC9">
        <w:rPr>
          <w:rFonts w:hAnsi="Times New Roman"/>
          <w:color w:val="000000"/>
          <w:sz w:val="24"/>
          <w:szCs w:val="24"/>
        </w:rPr>
        <w:t xml:space="preserve"> </w:t>
      </w:r>
      <w:r w:rsidRPr="00996EC9">
        <w:rPr>
          <w:rFonts w:hAnsi="Times New Roman"/>
          <w:color w:val="000000"/>
          <w:sz w:val="24"/>
          <w:szCs w:val="24"/>
        </w:rPr>
        <w:t>сохранность</w:t>
      </w:r>
      <w:r w:rsidRPr="00996EC9">
        <w:rPr>
          <w:rFonts w:hAnsi="Times New Roman"/>
          <w:color w:val="000000"/>
          <w:sz w:val="24"/>
          <w:szCs w:val="24"/>
        </w:rPr>
        <w:t xml:space="preserve"> </w:t>
      </w:r>
      <w:r w:rsidRPr="00996EC9">
        <w:rPr>
          <w:rFonts w:hAnsi="Times New Roman"/>
          <w:color w:val="000000"/>
          <w:sz w:val="24"/>
          <w:szCs w:val="24"/>
        </w:rPr>
        <w:t>учебной</w:t>
      </w:r>
      <w:r w:rsidRPr="00996EC9">
        <w:rPr>
          <w:rFonts w:hAnsi="Times New Roman"/>
          <w:color w:val="000000"/>
          <w:sz w:val="24"/>
          <w:szCs w:val="24"/>
        </w:rPr>
        <w:t xml:space="preserve"> </w:t>
      </w:r>
      <w:r w:rsidRPr="00996EC9">
        <w:rPr>
          <w:rFonts w:hAnsi="Times New Roman"/>
          <w:color w:val="000000"/>
          <w:sz w:val="24"/>
          <w:szCs w:val="24"/>
        </w:rPr>
        <w:t>литературы</w:t>
      </w:r>
      <w:r w:rsidRPr="00996EC9">
        <w:rPr>
          <w:rFonts w:hAnsi="Times New Roman"/>
          <w:color w:val="000000"/>
          <w:sz w:val="24"/>
          <w:szCs w:val="24"/>
        </w:rPr>
        <w:t xml:space="preserve"> </w:t>
      </w:r>
      <w:r w:rsidRPr="00996EC9">
        <w:rPr>
          <w:rFonts w:hAnsi="Times New Roman"/>
          <w:color w:val="000000"/>
          <w:sz w:val="24"/>
          <w:szCs w:val="24"/>
        </w:rPr>
        <w:t>остается</w:t>
      </w:r>
      <w:r w:rsidRPr="00996EC9">
        <w:rPr>
          <w:rFonts w:hAnsi="Times New Roman"/>
          <w:color w:val="000000"/>
          <w:sz w:val="24"/>
          <w:szCs w:val="24"/>
        </w:rPr>
        <w:t xml:space="preserve"> </w:t>
      </w:r>
      <w:r w:rsidRPr="00996EC9">
        <w:rPr>
          <w:rFonts w:hAnsi="Times New Roman"/>
          <w:color w:val="000000"/>
          <w:sz w:val="24"/>
          <w:szCs w:val="24"/>
        </w:rPr>
        <w:t>на</w:t>
      </w:r>
      <w:r w:rsidRPr="00996EC9">
        <w:rPr>
          <w:rFonts w:hAnsi="Times New Roman"/>
          <w:color w:val="000000"/>
          <w:sz w:val="24"/>
          <w:szCs w:val="24"/>
        </w:rPr>
        <w:t xml:space="preserve"> </w:t>
      </w:r>
      <w:r w:rsidRPr="00996EC9">
        <w:rPr>
          <w:rFonts w:hAnsi="Times New Roman"/>
          <w:color w:val="000000"/>
          <w:sz w:val="24"/>
          <w:szCs w:val="24"/>
        </w:rPr>
        <w:t>удовлетворительном</w:t>
      </w:r>
      <w:r w:rsidRPr="00996EC9">
        <w:rPr>
          <w:rFonts w:hAnsi="Times New Roman"/>
          <w:color w:val="000000"/>
          <w:sz w:val="24"/>
          <w:szCs w:val="24"/>
        </w:rPr>
        <w:t xml:space="preserve"> </w:t>
      </w:r>
      <w:r w:rsidRPr="00996EC9">
        <w:rPr>
          <w:rFonts w:hAnsi="Times New Roman"/>
          <w:color w:val="000000"/>
          <w:sz w:val="24"/>
          <w:szCs w:val="24"/>
        </w:rPr>
        <w:t>уровне</w:t>
      </w:r>
      <w:r w:rsidR="00B42679">
        <w:rPr>
          <w:rFonts w:hAnsi="Times New Roman"/>
          <w:color w:val="000000"/>
          <w:sz w:val="24"/>
          <w:szCs w:val="24"/>
        </w:rPr>
        <w:t>.</w:t>
      </w:r>
    </w:p>
    <w:p w:rsidR="00A047F2" w:rsidRPr="00996EC9" w:rsidRDefault="00A047F2" w:rsidP="00996EC9">
      <w:pPr>
        <w:spacing w:after="0"/>
        <w:jc w:val="both"/>
        <w:rPr>
          <w:rFonts w:hAnsi="Times New Roman"/>
          <w:color w:val="000000"/>
          <w:sz w:val="24"/>
          <w:szCs w:val="24"/>
        </w:rPr>
      </w:pPr>
      <w:r w:rsidRPr="00996EC9">
        <w:rPr>
          <w:rFonts w:hAnsi="Times New Roman"/>
          <w:color w:val="000000"/>
          <w:sz w:val="24"/>
          <w:szCs w:val="24"/>
        </w:rPr>
        <w:t>Ежеквартально</w:t>
      </w:r>
      <w:r w:rsidRPr="00996EC9">
        <w:rPr>
          <w:rFonts w:hAnsi="Times New Roman"/>
          <w:color w:val="000000"/>
          <w:sz w:val="24"/>
          <w:szCs w:val="24"/>
        </w:rPr>
        <w:t xml:space="preserve"> </w:t>
      </w:r>
      <w:r w:rsidRPr="00996EC9">
        <w:rPr>
          <w:rFonts w:hAnsi="Times New Roman"/>
          <w:color w:val="000000"/>
          <w:sz w:val="24"/>
          <w:szCs w:val="24"/>
        </w:rPr>
        <w:t>в</w:t>
      </w:r>
      <w:r w:rsidRPr="00996EC9">
        <w:rPr>
          <w:rFonts w:hAnsi="Times New Roman"/>
          <w:color w:val="000000"/>
          <w:sz w:val="24"/>
          <w:szCs w:val="24"/>
        </w:rPr>
        <w:t xml:space="preserve"> </w:t>
      </w:r>
      <w:r w:rsidRPr="00996EC9">
        <w:rPr>
          <w:rFonts w:hAnsi="Times New Roman"/>
          <w:color w:val="000000"/>
          <w:sz w:val="24"/>
          <w:szCs w:val="24"/>
        </w:rPr>
        <w:t>школе</w:t>
      </w:r>
      <w:r w:rsidRPr="00996EC9">
        <w:rPr>
          <w:rFonts w:hAnsi="Times New Roman"/>
          <w:color w:val="000000"/>
          <w:sz w:val="24"/>
          <w:szCs w:val="24"/>
        </w:rPr>
        <w:t xml:space="preserve"> </w:t>
      </w:r>
      <w:r w:rsidRPr="00996EC9">
        <w:rPr>
          <w:rFonts w:hAnsi="Times New Roman"/>
          <w:color w:val="000000"/>
          <w:sz w:val="24"/>
          <w:szCs w:val="24"/>
        </w:rPr>
        <w:t>проводится</w:t>
      </w:r>
      <w:r w:rsidRPr="00996EC9">
        <w:rPr>
          <w:rFonts w:hAnsi="Times New Roman"/>
          <w:color w:val="000000"/>
          <w:sz w:val="24"/>
          <w:szCs w:val="24"/>
        </w:rPr>
        <w:t xml:space="preserve"> </w:t>
      </w:r>
      <w:r w:rsidRPr="00996EC9">
        <w:rPr>
          <w:rFonts w:hAnsi="Times New Roman"/>
          <w:color w:val="000000"/>
          <w:sz w:val="24"/>
          <w:szCs w:val="24"/>
        </w:rPr>
        <w:t>сверка</w:t>
      </w:r>
      <w:r w:rsidRPr="00996EC9">
        <w:rPr>
          <w:rFonts w:hAnsi="Times New Roman"/>
          <w:color w:val="000000"/>
          <w:sz w:val="24"/>
          <w:szCs w:val="24"/>
        </w:rPr>
        <w:t xml:space="preserve"> </w:t>
      </w:r>
      <w:r w:rsidRPr="00996EC9">
        <w:rPr>
          <w:rFonts w:hAnsi="Times New Roman"/>
          <w:color w:val="000000"/>
          <w:sz w:val="24"/>
          <w:szCs w:val="24"/>
        </w:rPr>
        <w:t>имеющегося</w:t>
      </w:r>
      <w:r w:rsidRPr="00996EC9">
        <w:rPr>
          <w:rFonts w:hAnsi="Times New Roman"/>
          <w:color w:val="000000"/>
          <w:sz w:val="24"/>
          <w:szCs w:val="24"/>
        </w:rPr>
        <w:t xml:space="preserve"> </w:t>
      </w:r>
      <w:r w:rsidRPr="00996EC9">
        <w:rPr>
          <w:rFonts w:hAnsi="Times New Roman"/>
          <w:color w:val="000000"/>
          <w:sz w:val="24"/>
          <w:szCs w:val="24"/>
        </w:rPr>
        <w:t>основного</w:t>
      </w:r>
      <w:r w:rsidRPr="00996EC9">
        <w:rPr>
          <w:rFonts w:hAnsi="Times New Roman"/>
          <w:color w:val="000000"/>
          <w:sz w:val="24"/>
          <w:szCs w:val="24"/>
        </w:rPr>
        <w:t xml:space="preserve"> </w:t>
      </w:r>
      <w:r w:rsidRPr="00996EC9">
        <w:rPr>
          <w:rFonts w:hAnsi="Times New Roman"/>
          <w:color w:val="000000"/>
          <w:sz w:val="24"/>
          <w:szCs w:val="24"/>
        </w:rPr>
        <w:t>фонда</w:t>
      </w:r>
      <w:r w:rsidRPr="00996EC9">
        <w:rPr>
          <w:rFonts w:hAnsi="Times New Roman"/>
          <w:color w:val="000000"/>
          <w:sz w:val="24"/>
          <w:szCs w:val="24"/>
        </w:rPr>
        <w:t xml:space="preserve"> </w:t>
      </w:r>
      <w:r w:rsidRPr="00996EC9">
        <w:rPr>
          <w:rFonts w:hAnsi="Times New Roman"/>
          <w:color w:val="000000"/>
          <w:sz w:val="24"/>
          <w:szCs w:val="24"/>
        </w:rPr>
        <w:t>с</w:t>
      </w:r>
      <w:r w:rsidRPr="00996EC9">
        <w:rPr>
          <w:rFonts w:hAnsi="Times New Roman"/>
          <w:color w:val="000000"/>
          <w:sz w:val="24"/>
          <w:szCs w:val="24"/>
        </w:rPr>
        <w:t xml:space="preserve"> </w:t>
      </w:r>
      <w:r w:rsidRPr="00996EC9">
        <w:rPr>
          <w:rFonts w:hAnsi="Times New Roman"/>
          <w:color w:val="000000"/>
          <w:sz w:val="24"/>
          <w:szCs w:val="24"/>
        </w:rPr>
        <w:t>позициями</w:t>
      </w:r>
      <w:r w:rsidRPr="00996EC9">
        <w:rPr>
          <w:rFonts w:hAnsi="Times New Roman"/>
          <w:color w:val="000000"/>
          <w:sz w:val="24"/>
          <w:szCs w:val="24"/>
        </w:rPr>
        <w:t xml:space="preserve"> </w:t>
      </w:r>
      <w:r w:rsidRPr="00996EC9">
        <w:rPr>
          <w:rFonts w:hAnsi="Times New Roman"/>
          <w:color w:val="000000"/>
          <w:sz w:val="24"/>
          <w:szCs w:val="24"/>
        </w:rPr>
        <w:t>на</w:t>
      </w:r>
      <w:r w:rsidRPr="00996EC9">
        <w:rPr>
          <w:rFonts w:hAnsi="Times New Roman"/>
          <w:color w:val="000000"/>
          <w:sz w:val="24"/>
          <w:szCs w:val="24"/>
        </w:rPr>
        <w:t xml:space="preserve"> </w:t>
      </w:r>
      <w:r w:rsidRPr="00996EC9">
        <w:rPr>
          <w:rFonts w:hAnsi="Times New Roman"/>
          <w:color w:val="000000"/>
          <w:sz w:val="24"/>
          <w:szCs w:val="24"/>
        </w:rPr>
        <w:t>сайте</w:t>
      </w:r>
      <w:r w:rsidRPr="00996EC9">
        <w:rPr>
          <w:rFonts w:hAnsi="Times New Roman"/>
          <w:color w:val="000000"/>
          <w:sz w:val="24"/>
          <w:szCs w:val="24"/>
        </w:rPr>
        <w:t xml:space="preserve"> </w:t>
      </w:r>
      <w:r w:rsidRPr="00996EC9">
        <w:rPr>
          <w:rFonts w:hAnsi="Times New Roman"/>
          <w:color w:val="000000"/>
          <w:sz w:val="24"/>
          <w:szCs w:val="24"/>
        </w:rPr>
        <w:t>Минюста</w:t>
      </w:r>
      <w:r w:rsidRPr="00996EC9">
        <w:rPr>
          <w:rFonts w:hAnsi="Times New Roman"/>
          <w:color w:val="000000"/>
          <w:sz w:val="24"/>
          <w:szCs w:val="24"/>
        </w:rPr>
        <w:t xml:space="preserve"> </w:t>
      </w:r>
      <w:r w:rsidRPr="00996EC9">
        <w:rPr>
          <w:rFonts w:hAnsi="Times New Roman"/>
          <w:color w:val="000000"/>
          <w:sz w:val="24"/>
          <w:szCs w:val="24"/>
        </w:rPr>
        <w:t>России</w:t>
      </w:r>
      <w:r w:rsidRPr="00996EC9">
        <w:rPr>
          <w:rFonts w:hAnsi="Times New Roman"/>
          <w:color w:val="000000"/>
          <w:sz w:val="24"/>
          <w:szCs w:val="24"/>
        </w:rPr>
        <w:t xml:space="preserve"> </w:t>
      </w:r>
      <w:r w:rsidRPr="00996EC9">
        <w:rPr>
          <w:rFonts w:hAnsi="Times New Roman"/>
          <w:color w:val="000000"/>
          <w:sz w:val="24"/>
          <w:szCs w:val="24"/>
        </w:rPr>
        <w:t>с</w:t>
      </w:r>
      <w:r w:rsidRPr="00996EC9">
        <w:rPr>
          <w:rFonts w:hAnsi="Times New Roman"/>
          <w:color w:val="000000"/>
          <w:sz w:val="24"/>
          <w:szCs w:val="24"/>
        </w:rPr>
        <w:t xml:space="preserve"> </w:t>
      </w:r>
      <w:r w:rsidRPr="00996EC9">
        <w:rPr>
          <w:rFonts w:hAnsi="Times New Roman"/>
          <w:color w:val="000000"/>
          <w:sz w:val="24"/>
          <w:szCs w:val="24"/>
        </w:rPr>
        <w:t>целью</w:t>
      </w:r>
      <w:r w:rsidRPr="00996EC9">
        <w:rPr>
          <w:rFonts w:hAnsi="Times New Roman"/>
          <w:color w:val="000000"/>
          <w:sz w:val="24"/>
          <w:szCs w:val="24"/>
        </w:rPr>
        <w:t xml:space="preserve"> </w:t>
      </w:r>
      <w:r w:rsidRPr="00996EC9">
        <w:rPr>
          <w:rFonts w:hAnsi="Times New Roman"/>
          <w:color w:val="000000"/>
          <w:sz w:val="24"/>
          <w:szCs w:val="24"/>
        </w:rPr>
        <w:t>своевременного</w:t>
      </w:r>
      <w:r w:rsidRPr="00996EC9">
        <w:rPr>
          <w:rFonts w:hAnsi="Times New Roman"/>
          <w:color w:val="000000"/>
          <w:sz w:val="24"/>
          <w:szCs w:val="24"/>
        </w:rPr>
        <w:t xml:space="preserve"> </w:t>
      </w:r>
      <w:r w:rsidRPr="00996EC9">
        <w:rPr>
          <w:rFonts w:hAnsi="Times New Roman"/>
          <w:color w:val="000000"/>
          <w:sz w:val="24"/>
          <w:szCs w:val="24"/>
        </w:rPr>
        <w:t>выявления</w:t>
      </w:r>
      <w:r w:rsidRPr="00996EC9">
        <w:rPr>
          <w:rFonts w:hAnsi="Times New Roman"/>
          <w:color w:val="000000"/>
          <w:sz w:val="24"/>
          <w:szCs w:val="24"/>
        </w:rPr>
        <w:t xml:space="preserve"> (</w:t>
      </w:r>
      <w:r w:rsidRPr="00996EC9">
        <w:rPr>
          <w:rFonts w:hAnsi="Times New Roman"/>
          <w:color w:val="000000"/>
          <w:sz w:val="24"/>
          <w:szCs w:val="24"/>
        </w:rPr>
        <w:t>или</w:t>
      </w:r>
      <w:r w:rsidRPr="00996EC9">
        <w:rPr>
          <w:rFonts w:hAnsi="Times New Roman"/>
          <w:color w:val="000000"/>
          <w:sz w:val="24"/>
          <w:szCs w:val="24"/>
        </w:rPr>
        <w:t xml:space="preserve"> </w:t>
      </w:r>
      <w:r w:rsidRPr="00996EC9">
        <w:rPr>
          <w:rFonts w:hAnsi="Times New Roman"/>
          <w:color w:val="000000"/>
          <w:sz w:val="24"/>
          <w:szCs w:val="24"/>
        </w:rPr>
        <w:t>отсутствия</w:t>
      </w:r>
      <w:r w:rsidRPr="00996EC9">
        <w:rPr>
          <w:rFonts w:hAnsi="Times New Roman"/>
          <w:color w:val="000000"/>
          <w:sz w:val="24"/>
          <w:szCs w:val="24"/>
        </w:rPr>
        <w:t xml:space="preserve">) </w:t>
      </w:r>
      <w:r w:rsidRPr="00996EC9">
        <w:rPr>
          <w:rFonts w:hAnsi="Times New Roman"/>
          <w:color w:val="000000"/>
          <w:sz w:val="24"/>
          <w:szCs w:val="24"/>
        </w:rPr>
        <w:t>литературы</w:t>
      </w:r>
      <w:r w:rsidRPr="00996EC9">
        <w:rPr>
          <w:rFonts w:hAnsi="Times New Roman"/>
          <w:color w:val="000000"/>
          <w:sz w:val="24"/>
          <w:szCs w:val="24"/>
        </w:rPr>
        <w:t xml:space="preserve"> </w:t>
      </w:r>
      <w:r w:rsidRPr="00996EC9">
        <w:rPr>
          <w:rFonts w:hAnsi="Times New Roman"/>
          <w:color w:val="000000"/>
          <w:sz w:val="24"/>
          <w:szCs w:val="24"/>
        </w:rPr>
        <w:t>экстремистской</w:t>
      </w:r>
      <w:r w:rsidRPr="00996EC9">
        <w:rPr>
          <w:rFonts w:hAnsi="Times New Roman"/>
          <w:color w:val="000000"/>
          <w:sz w:val="24"/>
          <w:szCs w:val="24"/>
        </w:rPr>
        <w:t xml:space="preserve"> </w:t>
      </w:r>
      <w:r w:rsidRPr="00996EC9">
        <w:rPr>
          <w:rFonts w:hAnsi="Times New Roman"/>
          <w:color w:val="000000"/>
          <w:sz w:val="24"/>
          <w:szCs w:val="24"/>
        </w:rPr>
        <w:t>направленности</w:t>
      </w:r>
      <w:r w:rsidRPr="00996EC9">
        <w:rPr>
          <w:rFonts w:hAnsi="Times New Roman"/>
          <w:color w:val="000000"/>
          <w:sz w:val="24"/>
          <w:szCs w:val="24"/>
        </w:rPr>
        <w:t xml:space="preserve">. </w:t>
      </w:r>
      <w:r w:rsidRPr="00996EC9">
        <w:rPr>
          <w:rFonts w:hAnsi="Times New Roman"/>
          <w:color w:val="000000"/>
          <w:sz w:val="24"/>
          <w:szCs w:val="24"/>
        </w:rPr>
        <w:t>Составляются</w:t>
      </w:r>
      <w:r w:rsidRPr="00996EC9">
        <w:rPr>
          <w:rFonts w:hAnsi="Times New Roman"/>
          <w:color w:val="000000"/>
          <w:sz w:val="24"/>
          <w:szCs w:val="24"/>
        </w:rPr>
        <w:t xml:space="preserve"> </w:t>
      </w:r>
      <w:r w:rsidRPr="00996EC9">
        <w:rPr>
          <w:rFonts w:hAnsi="Times New Roman"/>
          <w:color w:val="000000"/>
          <w:sz w:val="24"/>
          <w:szCs w:val="24"/>
        </w:rPr>
        <w:t>соответствующие</w:t>
      </w:r>
      <w:r w:rsidRPr="00996EC9">
        <w:rPr>
          <w:rFonts w:hAnsi="Times New Roman"/>
          <w:color w:val="000000"/>
          <w:sz w:val="24"/>
          <w:szCs w:val="24"/>
        </w:rPr>
        <w:t xml:space="preserve"> </w:t>
      </w:r>
      <w:r w:rsidRPr="00996EC9">
        <w:rPr>
          <w:rFonts w:hAnsi="Times New Roman"/>
          <w:color w:val="000000"/>
          <w:sz w:val="24"/>
          <w:szCs w:val="24"/>
        </w:rPr>
        <w:t>приказы</w:t>
      </w:r>
      <w:r w:rsidRPr="00996EC9">
        <w:rPr>
          <w:rFonts w:hAnsi="Times New Roman"/>
          <w:color w:val="000000"/>
          <w:sz w:val="24"/>
          <w:szCs w:val="24"/>
        </w:rPr>
        <w:t xml:space="preserve"> </w:t>
      </w:r>
      <w:r w:rsidRPr="00996EC9">
        <w:rPr>
          <w:rFonts w:hAnsi="Times New Roman"/>
          <w:color w:val="000000"/>
          <w:sz w:val="24"/>
          <w:szCs w:val="24"/>
        </w:rPr>
        <w:t>и</w:t>
      </w:r>
      <w:r w:rsidRPr="00996EC9">
        <w:rPr>
          <w:rFonts w:hAnsi="Times New Roman"/>
          <w:color w:val="000000"/>
          <w:sz w:val="24"/>
          <w:szCs w:val="24"/>
        </w:rPr>
        <w:t xml:space="preserve"> </w:t>
      </w:r>
      <w:r w:rsidRPr="00996EC9">
        <w:rPr>
          <w:rFonts w:hAnsi="Times New Roman"/>
          <w:color w:val="000000"/>
          <w:sz w:val="24"/>
          <w:szCs w:val="24"/>
        </w:rPr>
        <w:t>акты</w:t>
      </w:r>
      <w:r w:rsidRPr="00996EC9">
        <w:rPr>
          <w:rFonts w:hAnsi="Times New Roman"/>
          <w:color w:val="000000"/>
          <w:sz w:val="24"/>
          <w:szCs w:val="24"/>
        </w:rPr>
        <w:t>.</w:t>
      </w:r>
    </w:p>
    <w:p w:rsidR="00A047F2" w:rsidRPr="00996EC9" w:rsidRDefault="00A047F2" w:rsidP="00996EC9">
      <w:pPr>
        <w:spacing w:after="0"/>
        <w:jc w:val="both"/>
        <w:rPr>
          <w:rFonts w:hAnsi="Times New Roman"/>
          <w:color w:val="000000"/>
          <w:sz w:val="24"/>
          <w:szCs w:val="24"/>
        </w:rPr>
      </w:pPr>
      <w:r w:rsidRPr="00996EC9">
        <w:rPr>
          <w:rFonts w:hAnsi="Times New Roman"/>
          <w:color w:val="000000"/>
          <w:sz w:val="24"/>
          <w:szCs w:val="24"/>
        </w:rPr>
        <w:t>В</w:t>
      </w:r>
      <w:r w:rsidRPr="00996EC9">
        <w:rPr>
          <w:rFonts w:hAnsi="Times New Roman"/>
          <w:color w:val="000000"/>
          <w:sz w:val="24"/>
          <w:szCs w:val="24"/>
        </w:rPr>
        <w:t xml:space="preserve"> </w:t>
      </w:r>
      <w:r w:rsidRPr="00996EC9">
        <w:rPr>
          <w:rFonts w:hAnsi="Times New Roman"/>
          <w:color w:val="000000"/>
          <w:sz w:val="24"/>
          <w:szCs w:val="24"/>
        </w:rPr>
        <w:t>следующем</w:t>
      </w:r>
      <w:r w:rsidRPr="00996EC9">
        <w:rPr>
          <w:rFonts w:hAnsi="Times New Roman"/>
          <w:color w:val="000000"/>
          <w:sz w:val="24"/>
          <w:szCs w:val="24"/>
        </w:rPr>
        <w:t xml:space="preserve"> </w:t>
      </w:r>
      <w:r w:rsidRPr="00996EC9">
        <w:rPr>
          <w:rFonts w:hAnsi="Times New Roman"/>
          <w:color w:val="000000"/>
          <w:sz w:val="24"/>
          <w:szCs w:val="24"/>
        </w:rPr>
        <w:t>году</w:t>
      </w:r>
      <w:r w:rsidRPr="00996EC9">
        <w:rPr>
          <w:rFonts w:hAnsi="Times New Roman"/>
          <w:color w:val="000000"/>
          <w:sz w:val="24"/>
          <w:szCs w:val="24"/>
        </w:rPr>
        <w:t xml:space="preserve"> </w:t>
      </w:r>
      <w:r w:rsidRPr="00996EC9">
        <w:rPr>
          <w:rFonts w:hAnsi="Times New Roman"/>
          <w:color w:val="000000"/>
          <w:sz w:val="24"/>
          <w:szCs w:val="24"/>
        </w:rPr>
        <w:t>работа</w:t>
      </w:r>
      <w:r w:rsidRPr="00996EC9">
        <w:rPr>
          <w:rFonts w:hAnsi="Times New Roman"/>
          <w:color w:val="000000"/>
          <w:sz w:val="24"/>
          <w:szCs w:val="24"/>
        </w:rPr>
        <w:t xml:space="preserve"> </w:t>
      </w:r>
      <w:r w:rsidRPr="00996EC9">
        <w:rPr>
          <w:rFonts w:hAnsi="Times New Roman"/>
          <w:color w:val="000000"/>
          <w:sz w:val="24"/>
          <w:szCs w:val="24"/>
        </w:rPr>
        <w:t>школьной</w:t>
      </w:r>
      <w:r w:rsidRPr="00996EC9">
        <w:rPr>
          <w:rFonts w:hAnsi="Times New Roman"/>
          <w:color w:val="000000"/>
          <w:sz w:val="24"/>
          <w:szCs w:val="24"/>
        </w:rPr>
        <w:t xml:space="preserve"> </w:t>
      </w:r>
      <w:r w:rsidRPr="00996EC9">
        <w:rPr>
          <w:rFonts w:hAnsi="Times New Roman"/>
          <w:color w:val="000000"/>
          <w:sz w:val="24"/>
          <w:szCs w:val="24"/>
        </w:rPr>
        <w:t>библиотеки</w:t>
      </w:r>
      <w:r w:rsidRPr="00996EC9">
        <w:rPr>
          <w:rFonts w:hAnsi="Times New Roman"/>
          <w:color w:val="000000"/>
          <w:sz w:val="24"/>
          <w:szCs w:val="24"/>
        </w:rPr>
        <w:t xml:space="preserve"> </w:t>
      </w:r>
      <w:r w:rsidRPr="00996EC9">
        <w:rPr>
          <w:rFonts w:hAnsi="Times New Roman"/>
          <w:color w:val="000000"/>
          <w:sz w:val="24"/>
          <w:szCs w:val="24"/>
        </w:rPr>
        <w:t>спланирована</w:t>
      </w:r>
      <w:r w:rsidRPr="00996EC9">
        <w:rPr>
          <w:rFonts w:hAnsi="Times New Roman"/>
          <w:color w:val="000000"/>
          <w:sz w:val="24"/>
          <w:szCs w:val="24"/>
        </w:rPr>
        <w:t xml:space="preserve"> </w:t>
      </w:r>
      <w:r w:rsidRPr="00996EC9">
        <w:rPr>
          <w:rFonts w:hAnsi="Times New Roman"/>
          <w:color w:val="000000"/>
          <w:sz w:val="24"/>
          <w:szCs w:val="24"/>
        </w:rPr>
        <w:t>с</w:t>
      </w:r>
      <w:r w:rsidRPr="00996EC9">
        <w:rPr>
          <w:rFonts w:hAnsi="Times New Roman"/>
          <w:color w:val="000000"/>
          <w:sz w:val="24"/>
          <w:szCs w:val="24"/>
        </w:rPr>
        <w:t xml:space="preserve"> </w:t>
      </w:r>
      <w:r w:rsidRPr="00996EC9">
        <w:rPr>
          <w:rFonts w:hAnsi="Times New Roman"/>
          <w:color w:val="000000"/>
          <w:sz w:val="24"/>
          <w:szCs w:val="24"/>
        </w:rPr>
        <w:t>учетом</w:t>
      </w:r>
      <w:r w:rsidRPr="00996EC9">
        <w:rPr>
          <w:rFonts w:hAnsi="Times New Roman"/>
          <w:color w:val="000000"/>
          <w:sz w:val="24"/>
          <w:szCs w:val="24"/>
        </w:rPr>
        <w:t xml:space="preserve"> </w:t>
      </w:r>
      <w:r w:rsidRPr="00996EC9">
        <w:rPr>
          <w:rFonts w:hAnsi="Times New Roman"/>
          <w:color w:val="000000"/>
          <w:sz w:val="24"/>
          <w:szCs w:val="24"/>
        </w:rPr>
        <w:t>следующих</w:t>
      </w:r>
      <w:r w:rsidRPr="00996EC9">
        <w:rPr>
          <w:rFonts w:hAnsi="Times New Roman"/>
          <w:color w:val="000000"/>
          <w:sz w:val="24"/>
          <w:szCs w:val="24"/>
        </w:rPr>
        <w:t xml:space="preserve"> </w:t>
      </w:r>
      <w:r w:rsidRPr="00996EC9">
        <w:rPr>
          <w:rFonts w:hAnsi="Times New Roman"/>
          <w:color w:val="000000"/>
          <w:sz w:val="24"/>
          <w:szCs w:val="24"/>
        </w:rPr>
        <w:t>задач</w:t>
      </w:r>
      <w:r w:rsidRPr="00996EC9">
        <w:rPr>
          <w:rFonts w:hAnsi="Times New Roman"/>
          <w:color w:val="000000"/>
          <w:sz w:val="24"/>
          <w:szCs w:val="24"/>
        </w:rPr>
        <w:t>:</w:t>
      </w:r>
    </w:p>
    <w:p w:rsidR="00A047F2" w:rsidRPr="00996EC9" w:rsidRDefault="00A047F2" w:rsidP="00996EC9">
      <w:pPr>
        <w:spacing w:after="0"/>
        <w:jc w:val="both"/>
        <w:rPr>
          <w:rFonts w:hAnsi="Times New Roman"/>
          <w:color w:val="000000"/>
          <w:sz w:val="24"/>
          <w:szCs w:val="24"/>
        </w:rPr>
      </w:pPr>
      <w:r w:rsidRPr="00996EC9">
        <w:rPr>
          <w:rFonts w:hAnsi="Times New Roman"/>
          <w:color w:val="000000"/>
          <w:sz w:val="24"/>
          <w:szCs w:val="24"/>
        </w:rPr>
        <w:t xml:space="preserve">- </w:t>
      </w:r>
      <w:r w:rsidRPr="00996EC9">
        <w:rPr>
          <w:rFonts w:hAnsi="Times New Roman"/>
          <w:color w:val="000000"/>
          <w:sz w:val="24"/>
          <w:szCs w:val="24"/>
        </w:rPr>
        <w:t>продолжить</w:t>
      </w:r>
      <w:r w:rsidRPr="00996EC9">
        <w:rPr>
          <w:rFonts w:hAnsi="Times New Roman"/>
          <w:color w:val="000000"/>
          <w:sz w:val="24"/>
          <w:szCs w:val="24"/>
        </w:rPr>
        <w:t xml:space="preserve"> </w:t>
      </w:r>
      <w:r w:rsidRPr="00996EC9">
        <w:rPr>
          <w:rFonts w:hAnsi="Times New Roman"/>
          <w:color w:val="000000"/>
          <w:sz w:val="24"/>
          <w:szCs w:val="24"/>
        </w:rPr>
        <w:t>работу</w:t>
      </w:r>
      <w:r w:rsidRPr="00996EC9">
        <w:rPr>
          <w:rFonts w:hAnsi="Times New Roman"/>
          <w:color w:val="000000"/>
          <w:sz w:val="24"/>
          <w:szCs w:val="24"/>
        </w:rPr>
        <w:t xml:space="preserve"> </w:t>
      </w:r>
      <w:r w:rsidRPr="00996EC9">
        <w:rPr>
          <w:rFonts w:hAnsi="Times New Roman"/>
          <w:color w:val="000000"/>
          <w:sz w:val="24"/>
          <w:szCs w:val="24"/>
        </w:rPr>
        <w:t>над</w:t>
      </w:r>
      <w:r w:rsidRPr="00996EC9">
        <w:rPr>
          <w:rFonts w:hAnsi="Times New Roman"/>
          <w:color w:val="000000"/>
          <w:sz w:val="24"/>
          <w:szCs w:val="24"/>
        </w:rPr>
        <w:t xml:space="preserve"> </w:t>
      </w:r>
      <w:r w:rsidRPr="00996EC9">
        <w:rPr>
          <w:rFonts w:hAnsi="Times New Roman"/>
          <w:color w:val="000000"/>
          <w:sz w:val="24"/>
          <w:szCs w:val="24"/>
        </w:rPr>
        <w:t>формированием</w:t>
      </w:r>
      <w:r w:rsidRPr="00996EC9">
        <w:rPr>
          <w:rFonts w:hAnsi="Times New Roman"/>
          <w:color w:val="000000"/>
          <w:sz w:val="24"/>
          <w:szCs w:val="24"/>
        </w:rPr>
        <w:t xml:space="preserve"> </w:t>
      </w:r>
      <w:r w:rsidRPr="00996EC9">
        <w:rPr>
          <w:rFonts w:hAnsi="Times New Roman"/>
          <w:color w:val="000000"/>
          <w:sz w:val="24"/>
          <w:szCs w:val="24"/>
        </w:rPr>
        <w:t>основного</w:t>
      </w:r>
      <w:r w:rsidRPr="00996EC9">
        <w:rPr>
          <w:rFonts w:hAnsi="Times New Roman"/>
          <w:color w:val="000000"/>
          <w:sz w:val="24"/>
          <w:szCs w:val="24"/>
        </w:rPr>
        <w:t xml:space="preserve"> </w:t>
      </w:r>
      <w:r w:rsidRPr="00996EC9">
        <w:rPr>
          <w:rFonts w:hAnsi="Times New Roman"/>
          <w:color w:val="000000"/>
          <w:sz w:val="24"/>
          <w:szCs w:val="24"/>
        </w:rPr>
        <w:t>фонда</w:t>
      </w:r>
      <w:r w:rsidRPr="00996EC9">
        <w:rPr>
          <w:rFonts w:hAnsi="Times New Roman"/>
          <w:color w:val="000000"/>
          <w:sz w:val="24"/>
          <w:szCs w:val="24"/>
        </w:rPr>
        <w:t xml:space="preserve"> </w:t>
      </w:r>
      <w:r w:rsidRPr="00996EC9">
        <w:rPr>
          <w:rFonts w:hAnsi="Times New Roman"/>
          <w:color w:val="000000"/>
          <w:sz w:val="24"/>
          <w:szCs w:val="24"/>
        </w:rPr>
        <w:t>библиотеки</w:t>
      </w:r>
      <w:r w:rsidRPr="00996EC9">
        <w:rPr>
          <w:rFonts w:hAnsi="Times New Roman"/>
          <w:color w:val="000000"/>
          <w:sz w:val="24"/>
          <w:szCs w:val="24"/>
        </w:rPr>
        <w:t xml:space="preserve">; </w:t>
      </w:r>
    </w:p>
    <w:p w:rsidR="00A047F2" w:rsidRPr="00996EC9" w:rsidRDefault="00A047F2" w:rsidP="00996EC9">
      <w:pPr>
        <w:spacing w:after="0"/>
        <w:jc w:val="both"/>
        <w:rPr>
          <w:rFonts w:hAnsi="Times New Roman"/>
          <w:color w:val="000000"/>
          <w:sz w:val="24"/>
          <w:szCs w:val="24"/>
        </w:rPr>
      </w:pPr>
      <w:r w:rsidRPr="00996EC9">
        <w:rPr>
          <w:rFonts w:hAnsi="Times New Roman"/>
          <w:color w:val="000000"/>
          <w:sz w:val="24"/>
          <w:szCs w:val="24"/>
        </w:rPr>
        <w:t xml:space="preserve">- </w:t>
      </w:r>
      <w:r w:rsidRPr="00996EC9">
        <w:rPr>
          <w:rFonts w:hAnsi="Times New Roman"/>
          <w:color w:val="000000"/>
          <w:sz w:val="24"/>
          <w:szCs w:val="24"/>
        </w:rPr>
        <w:t>продолжить</w:t>
      </w:r>
      <w:r w:rsidRPr="00996EC9">
        <w:rPr>
          <w:rFonts w:hAnsi="Times New Roman"/>
          <w:color w:val="000000"/>
          <w:sz w:val="24"/>
          <w:szCs w:val="24"/>
        </w:rPr>
        <w:t xml:space="preserve"> </w:t>
      </w:r>
      <w:r w:rsidRPr="00996EC9">
        <w:rPr>
          <w:rFonts w:hAnsi="Times New Roman"/>
          <w:color w:val="000000"/>
          <w:sz w:val="24"/>
          <w:szCs w:val="24"/>
        </w:rPr>
        <w:t>работу</w:t>
      </w:r>
      <w:r w:rsidRPr="00996EC9">
        <w:rPr>
          <w:rFonts w:hAnsi="Times New Roman"/>
          <w:color w:val="000000"/>
          <w:sz w:val="24"/>
          <w:szCs w:val="24"/>
        </w:rPr>
        <w:t xml:space="preserve"> </w:t>
      </w:r>
      <w:r w:rsidRPr="00996EC9">
        <w:rPr>
          <w:rFonts w:hAnsi="Times New Roman"/>
          <w:color w:val="000000"/>
          <w:sz w:val="24"/>
          <w:szCs w:val="24"/>
        </w:rPr>
        <w:t>по</w:t>
      </w:r>
      <w:r w:rsidRPr="00996EC9">
        <w:rPr>
          <w:rFonts w:hAnsi="Times New Roman"/>
          <w:color w:val="000000"/>
          <w:sz w:val="24"/>
          <w:szCs w:val="24"/>
        </w:rPr>
        <w:t xml:space="preserve"> </w:t>
      </w:r>
      <w:r w:rsidRPr="00996EC9">
        <w:rPr>
          <w:rFonts w:hAnsi="Times New Roman"/>
          <w:color w:val="000000"/>
          <w:sz w:val="24"/>
          <w:szCs w:val="24"/>
        </w:rPr>
        <w:t>сохранности</w:t>
      </w:r>
      <w:r w:rsidRPr="00996EC9">
        <w:rPr>
          <w:rFonts w:hAnsi="Times New Roman"/>
          <w:color w:val="000000"/>
          <w:sz w:val="24"/>
          <w:szCs w:val="24"/>
        </w:rPr>
        <w:t xml:space="preserve"> </w:t>
      </w:r>
      <w:r w:rsidRPr="00996EC9">
        <w:rPr>
          <w:rFonts w:hAnsi="Times New Roman"/>
          <w:color w:val="000000"/>
          <w:sz w:val="24"/>
          <w:szCs w:val="24"/>
        </w:rPr>
        <w:t>учебного</w:t>
      </w:r>
      <w:r w:rsidRPr="00996EC9">
        <w:rPr>
          <w:rFonts w:hAnsi="Times New Roman"/>
          <w:color w:val="000000"/>
          <w:sz w:val="24"/>
          <w:szCs w:val="24"/>
        </w:rPr>
        <w:t xml:space="preserve"> </w:t>
      </w:r>
      <w:r w:rsidRPr="00996EC9">
        <w:rPr>
          <w:rFonts w:hAnsi="Times New Roman"/>
          <w:color w:val="000000"/>
          <w:sz w:val="24"/>
          <w:szCs w:val="24"/>
        </w:rPr>
        <w:t>фонда</w:t>
      </w:r>
      <w:r w:rsidRPr="00996EC9">
        <w:rPr>
          <w:rFonts w:hAnsi="Times New Roman"/>
          <w:color w:val="000000"/>
          <w:sz w:val="24"/>
          <w:szCs w:val="24"/>
        </w:rPr>
        <w:t xml:space="preserve"> </w:t>
      </w:r>
      <w:r w:rsidRPr="00996EC9">
        <w:rPr>
          <w:rFonts w:hAnsi="Times New Roman"/>
          <w:color w:val="000000"/>
          <w:sz w:val="24"/>
          <w:szCs w:val="24"/>
        </w:rPr>
        <w:t>школьной</w:t>
      </w:r>
      <w:r w:rsidRPr="00996EC9">
        <w:rPr>
          <w:rFonts w:hAnsi="Times New Roman"/>
          <w:color w:val="000000"/>
          <w:sz w:val="24"/>
          <w:szCs w:val="24"/>
        </w:rPr>
        <w:t xml:space="preserve"> </w:t>
      </w:r>
      <w:r w:rsidRPr="00996EC9">
        <w:rPr>
          <w:rFonts w:hAnsi="Times New Roman"/>
          <w:color w:val="000000"/>
          <w:sz w:val="24"/>
          <w:szCs w:val="24"/>
        </w:rPr>
        <w:t>библиотеки</w:t>
      </w:r>
      <w:r w:rsidRPr="00996EC9">
        <w:rPr>
          <w:rFonts w:hAnsi="Times New Roman"/>
          <w:color w:val="000000"/>
          <w:sz w:val="24"/>
          <w:szCs w:val="24"/>
        </w:rPr>
        <w:t xml:space="preserve">; </w:t>
      </w:r>
    </w:p>
    <w:p w:rsidR="00A047F2" w:rsidRPr="00996EC9" w:rsidRDefault="00A047F2" w:rsidP="00996EC9">
      <w:pPr>
        <w:spacing w:after="0"/>
        <w:jc w:val="both"/>
        <w:rPr>
          <w:rFonts w:hAnsi="Times New Roman"/>
          <w:color w:val="000000"/>
          <w:sz w:val="24"/>
          <w:szCs w:val="24"/>
        </w:rPr>
      </w:pPr>
      <w:r w:rsidRPr="00996EC9">
        <w:rPr>
          <w:rFonts w:hAnsi="Times New Roman"/>
          <w:color w:val="000000"/>
          <w:sz w:val="24"/>
          <w:szCs w:val="24"/>
        </w:rPr>
        <w:t xml:space="preserve">- </w:t>
      </w:r>
      <w:r w:rsidRPr="00996EC9">
        <w:rPr>
          <w:rFonts w:hAnsi="Times New Roman"/>
          <w:color w:val="000000"/>
          <w:sz w:val="24"/>
          <w:szCs w:val="24"/>
        </w:rPr>
        <w:t>работать</w:t>
      </w:r>
      <w:r w:rsidRPr="00996EC9">
        <w:rPr>
          <w:rFonts w:hAnsi="Times New Roman"/>
          <w:color w:val="000000"/>
          <w:sz w:val="24"/>
          <w:szCs w:val="24"/>
        </w:rPr>
        <w:t xml:space="preserve"> </w:t>
      </w:r>
      <w:r w:rsidRPr="00996EC9">
        <w:rPr>
          <w:rFonts w:hAnsi="Times New Roman"/>
          <w:color w:val="000000"/>
          <w:sz w:val="24"/>
          <w:szCs w:val="24"/>
        </w:rPr>
        <w:t>над</w:t>
      </w:r>
      <w:r w:rsidRPr="00996EC9">
        <w:rPr>
          <w:rFonts w:hAnsi="Times New Roman"/>
          <w:color w:val="000000"/>
          <w:sz w:val="24"/>
          <w:szCs w:val="24"/>
        </w:rPr>
        <w:t xml:space="preserve"> </w:t>
      </w:r>
      <w:r w:rsidRPr="00996EC9">
        <w:rPr>
          <w:rFonts w:hAnsi="Times New Roman"/>
          <w:color w:val="000000"/>
          <w:sz w:val="24"/>
          <w:szCs w:val="24"/>
        </w:rPr>
        <w:t>вовлечением</w:t>
      </w:r>
      <w:r w:rsidRPr="00996EC9">
        <w:rPr>
          <w:rFonts w:hAnsi="Times New Roman"/>
          <w:color w:val="000000"/>
          <w:sz w:val="24"/>
          <w:szCs w:val="24"/>
        </w:rPr>
        <w:t xml:space="preserve"> </w:t>
      </w:r>
      <w:r w:rsidRPr="00996EC9">
        <w:rPr>
          <w:rFonts w:hAnsi="Times New Roman"/>
          <w:color w:val="000000"/>
          <w:sz w:val="24"/>
          <w:szCs w:val="24"/>
        </w:rPr>
        <w:t>обучающихся</w:t>
      </w:r>
      <w:r w:rsidRPr="00996EC9">
        <w:rPr>
          <w:rFonts w:hAnsi="Times New Roman"/>
          <w:color w:val="000000"/>
          <w:sz w:val="24"/>
          <w:szCs w:val="24"/>
        </w:rPr>
        <w:t xml:space="preserve"> </w:t>
      </w:r>
      <w:r w:rsidRPr="00996EC9">
        <w:rPr>
          <w:rFonts w:hAnsi="Times New Roman"/>
          <w:color w:val="000000"/>
          <w:sz w:val="24"/>
          <w:szCs w:val="24"/>
        </w:rPr>
        <w:t>во</w:t>
      </w:r>
      <w:r w:rsidRPr="00996EC9">
        <w:rPr>
          <w:rFonts w:hAnsi="Times New Roman"/>
          <w:color w:val="000000"/>
          <w:sz w:val="24"/>
          <w:szCs w:val="24"/>
        </w:rPr>
        <w:t xml:space="preserve"> </w:t>
      </w:r>
      <w:r w:rsidRPr="00996EC9">
        <w:rPr>
          <w:rFonts w:hAnsi="Times New Roman"/>
          <w:color w:val="000000"/>
          <w:sz w:val="24"/>
          <w:szCs w:val="24"/>
        </w:rPr>
        <w:t>внеклассные</w:t>
      </w:r>
      <w:r w:rsidRPr="00996EC9">
        <w:rPr>
          <w:rFonts w:hAnsi="Times New Roman"/>
          <w:color w:val="000000"/>
          <w:sz w:val="24"/>
          <w:szCs w:val="24"/>
        </w:rPr>
        <w:t xml:space="preserve"> </w:t>
      </w:r>
      <w:r w:rsidRPr="00996EC9">
        <w:rPr>
          <w:rFonts w:hAnsi="Times New Roman"/>
          <w:color w:val="000000"/>
          <w:sz w:val="24"/>
          <w:szCs w:val="24"/>
        </w:rPr>
        <w:t>мероприятия</w:t>
      </w:r>
      <w:r w:rsidRPr="00996EC9">
        <w:rPr>
          <w:rFonts w:hAnsi="Times New Roman"/>
          <w:color w:val="000000"/>
          <w:sz w:val="24"/>
          <w:szCs w:val="24"/>
        </w:rPr>
        <w:t xml:space="preserve">, </w:t>
      </w:r>
      <w:r w:rsidRPr="00996EC9">
        <w:rPr>
          <w:rFonts w:hAnsi="Times New Roman"/>
          <w:color w:val="000000"/>
          <w:sz w:val="24"/>
          <w:szCs w:val="24"/>
        </w:rPr>
        <w:t>направленные</w:t>
      </w:r>
      <w:r w:rsidRPr="00996EC9">
        <w:rPr>
          <w:rFonts w:hAnsi="Times New Roman"/>
          <w:color w:val="000000"/>
          <w:sz w:val="24"/>
          <w:szCs w:val="24"/>
        </w:rPr>
        <w:t xml:space="preserve"> </w:t>
      </w:r>
      <w:r w:rsidRPr="00996EC9">
        <w:rPr>
          <w:rFonts w:hAnsi="Times New Roman"/>
          <w:color w:val="000000"/>
          <w:sz w:val="24"/>
          <w:szCs w:val="24"/>
        </w:rPr>
        <w:t>на</w:t>
      </w:r>
      <w:r w:rsidRPr="00996EC9">
        <w:rPr>
          <w:rFonts w:hAnsi="Times New Roman"/>
          <w:color w:val="000000"/>
          <w:sz w:val="24"/>
          <w:szCs w:val="24"/>
        </w:rPr>
        <w:t xml:space="preserve"> </w:t>
      </w:r>
      <w:r w:rsidRPr="00996EC9">
        <w:rPr>
          <w:rFonts w:hAnsi="Times New Roman"/>
          <w:color w:val="000000"/>
          <w:sz w:val="24"/>
          <w:szCs w:val="24"/>
        </w:rPr>
        <w:t>работу</w:t>
      </w:r>
      <w:r w:rsidRPr="00996EC9">
        <w:rPr>
          <w:rFonts w:hAnsi="Times New Roman"/>
          <w:color w:val="000000"/>
          <w:sz w:val="24"/>
          <w:szCs w:val="24"/>
        </w:rPr>
        <w:t xml:space="preserve"> </w:t>
      </w:r>
      <w:r w:rsidRPr="00996EC9">
        <w:rPr>
          <w:rFonts w:hAnsi="Times New Roman"/>
          <w:color w:val="000000"/>
          <w:sz w:val="24"/>
          <w:szCs w:val="24"/>
        </w:rPr>
        <w:t>с</w:t>
      </w:r>
      <w:r w:rsidRPr="00996EC9">
        <w:rPr>
          <w:rFonts w:hAnsi="Times New Roman"/>
          <w:color w:val="000000"/>
          <w:sz w:val="24"/>
          <w:szCs w:val="24"/>
        </w:rPr>
        <w:t xml:space="preserve"> </w:t>
      </w:r>
      <w:r w:rsidRPr="00996EC9">
        <w:rPr>
          <w:rFonts w:hAnsi="Times New Roman"/>
          <w:color w:val="000000"/>
          <w:sz w:val="24"/>
          <w:szCs w:val="24"/>
        </w:rPr>
        <w:t>книгой</w:t>
      </w:r>
      <w:r w:rsidRPr="00996EC9">
        <w:rPr>
          <w:rFonts w:hAnsi="Times New Roman"/>
          <w:color w:val="000000"/>
          <w:sz w:val="24"/>
          <w:szCs w:val="24"/>
        </w:rPr>
        <w:t xml:space="preserve">; </w:t>
      </w:r>
    </w:p>
    <w:p w:rsidR="00A047F2" w:rsidRPr="00996EC9" w:rsidRDefault="00A047F2" w:rsidP="00996EC9">
      <w:pPr>
        <w:spacing w:after="0"/>
        <w:jc w:val="both"/>
        <w:rPr>
          <w:rFonts w:hAnsi="Times New Roman"/>
          <w:color w:val="000000"/>
          <w:sz w:val="24"/>
          <w:szCs w:val="24"/>
        </w:rPr>
      </w:pPr>
      <w:r w:rsidRPr="00996EC9">
        <w:rPr>
          <w:rFonts w:hAnsi="Times New Roman"/>
          <w:color w:val="000000"/>
          <w:sz w:val="24"/>
          <w:szCs w:val="24"/>
        </w:rPr>
        <w:t>-</w:t>
      </w:r>
      <w:r w:rsidRPr="00996EC9">
        <w:rPr>
          <w:rFonts w:hAnsi="Times New Roman"/>
          <w:color w:val="000000"/>
          <w:sz w:val="24"/>
          <w:szCs w:val="24"/>
        </w:rPr>
        <w:t>организовать</w:t>
      </w:r>
      <w:r w:rsidRPr="00996EC9">
        <w:rPr>
          <w:rFonts w:hAnsi="Times New Roman"/>
          <w:color w:val="000000"/>
          <w:sz w:val="24"/>
          <w:szCs w:val="24"/>
        </w:rPr>
        <w:t xml:space="preserve"> </w:t>
      </w:r>
      <w:r w:rsidRPr="00996EC9">
        <w:rPr>
          <w:rFonts w:hAnsi="Times New Roman"/>
          <w:color w:val="000000"/>
          <w:sz w:val="24"/>
          <w:szCs w:val="24"/>
        </w:rPr>
        <w:t>проведение</w:t>
      </w:r>
      <w:r w:rsidRPr="00996EC9">
        <w:rPr>
          <w:rFonts w:hAnsi="Times New Roman"/>
          <w:color w:val="000000"/>
          <w:sz w:val="24"/>
          <w:szCs w:val="24"/>
        </w:rPr>
        <w:t xml:space="preserve"> </w:t>
      </w:r>
      <w:r w:rsidRPr="00996EC9">
        <w:rPr>
          <w:rFonts w:hAnsi="Times New Roman"/>
          <w:color w:val="000000"/>
          <w:sz w:val="24"/>
          <w:szCs w:val="24"/>
        </w:rPr>
        <w:t>внеклассных</w:t>
      </w:r>
      <w:r w:rsidRPr="00996EC9">
        <w:rPr>
          <w:rFonts w:hAnsi="Times New Roman"/>
          <w:color w:val="000000"/>
          <w:sz w:val="24"/>
          <w:szCs w:val="24"/>
        </w:rPr>
        <w:t xml:space="preserve"> </w:t>
      </w:r>
      <w:r w:rsidRPr="00996EC9">
        <w:rPr>
          <w:rFonts w:hAnsi="Times New Roman"/>
          <w:color w:val="000000"/>
          <w:sz w:val="24"/>
          <w:szCs w:val="24"/>
        </w:rPr>
        <w:t>мероприятий</w:t>
      </w:r>
      <w:r w:rsidRPr="00996EC9">
        <w:rPr>
          <w:rFonts w:hAnsi="Times New Roman"/>
          <w:color w:val="000000"/>
          <w:sz w:val="24"/>
          <w:szCs w:val="24"/>
        </w:rPr>
        <w:t xml:space="preserve">, </w:t>
      </w:r>
      <w:r w:rsidRPr="00996EC9">
        <w:rPr>
          <w:rFonts w:hAnsi="Times New Roman"/>
          <w:color w:val="000000"/>
          <w:sz w:val="24"/>
          <w:szCs w:val="24"/>
        </w:rPr>
        <w:t>способствующих</w:t>
      </w:r>
      <w:r w:rsidRPr="00996EC9">
        <w:rPr>
          <w:rFonts w:hAnsi="Times New Roman"/>
          <w:color w:val="000000"/>
          <w:sz w:val="24"/>
          <w:szCs w:val="24"/>
        </w:rPr>
        <w:t xml:space="preserve"> </w:t>
      </w:r>
      <w:r w:rsidRPr="00996EC9">
        <w:rPr>
          <w:rFonts w:hAnsi="Times New Roman"/>
          <w:color w:val="000000"/>
          <w:sz w:val="24"/>
          <w:szCs w:val="24"/>
        </w:rPr>
        <w:t>привитию</w:t>
      </w:r>
      <w:r w:rsidRPr="00996EC9">
        <w:rPr>
          <w:rFonts w:hAnsi="Times New Roman"/>
          <w:color w:val="000000"/>
          <w:sz w:val="24"/>
          <w:szCs w:val="24"/>
        </w:rPr>
        <w:t xml:space="preserve"> </w:t>
      </w:r>
      <w:r w:rsidRPr="00996EC9">
        <w:rPr>
          <w:rFonts w:hAnsi="Times New Roman"/>
          <w:color w:val="000000"/>
          <w:sz w:val="24"/>
          <w:szCs w:val="24"/>
        </w:rPr>
        <w:t>навыков</w:t>
      </w:r>
      <w:r w:rsidRPr="00996EC9">
        <w:rPr>
          <w:rFonts w:hAnsi="Times New Roman"/>
          <w:color w:val="000000"/>
          <w:sz w:val="24"/>
          <w:szCs w:val="24"/>
        </w:rPr>
        <w:t xml:space="preserve"> </w:t>
      </w:r>
      <w:r w:rsidRPr="00996EC9">
        <w:rPr>
          <w:rFonts w:hAnsi="Times New Roman"/>
          <w:color w:val="000000"/>
          <w:sz w:val="24"/>
          <w:szCs w:val="24"/>
        </w:rPr>
        <w:t>культурного</w:t>
      </w:r>
      <w:r w:rsidRPr="00996EC9">
        <w:rPr>
          <w:rFonts w:hAnsi="Times New Roman"/>
          <w:color w:val="000000"/>
          <w:sz w:val="24"/>
          <w:szCs w:val="24"/>
        </w:rPr>
        <w:t xml:space="preserve"> </w:t>
      </w:r>
      <w:r w:rsidRPr="00996EC9">
        <w:rPr>
          <w:rFonts w:hAnsi="Times New Roman"/>
          <w:color w:val="000000"/>
          <w:sz w:val="24"/>
          <w:szCs w:val="24"/>
        </w:rPr>
        <w:t>чтения</w:t>
      </w:r>
      <w:r w:rsidRPr="00996EC9">
        <w:rPr>
          <w:rFonts w:hAnsi="Times New Roman"/>
          <w:color w:val="000000"/>
          <w:sz w:val="24"/>
          <w:szCs w:val="24"/>
        </w:rPr>
        <w:t xml:space="preserve"> </w:t>
      </w:r>
      <w:r w:rsidRPr="00996EC9">
        <w:rPr>
          <w:rFonts w:hAnsi="Times New Roman"/>
          <w:color w:val="000000"/>
          <w:sz w:val="24"/>
          <w:szCs w:val="24"/>
        </w:rPr>
        <w:t>и</w:t>
      </w:r>
      <w:r w:rsidRPr="00996EC9">
        <w:rPr>
          <w:rFonts w:hAnsi="Times New Roman"/>
          <w:color w:val="000000"/>
          <w:sz w:val="24"/>
          <w:szCs w:val="24"/>
        </w:rPr>
        <w:t xml:space="preserve"> </w:t>
      </w:r>
      <w:r w:rsidRPr="00996EC9">
        <w:rPr>
          <w:rFonts w:hAnsi="Times New Roman"/>
          <w:color w:val="000000"/>
          <w:sz w:val="24"/>
          <w:szCs w:val="24"/>
        </w:rPr>
        <w:t>любви</w:t>
      </w:r>
      <w:r w:rsidRPr="00996EC9">
        <w:rPr>
          <w:rFonts w:hAnsi="Times New Roman"/>
          <w:color w:val="000000"/>
          <w:sz w:val="24"/>
          <w:szCs w:val="24"/>
        </w:rPr>
        <w:t xml:space="preserve"> </w:t>
      </w:r>
      <w:r w:rsidRPr="00996EC9">
        <w:rPr>
          <w:rFonts w:hAnsi="Times New Roman"/>
          <w:color w:val="000000"/>
          <w:sz w:val="24"/>
          <w:szCs w:val="24"/>
        </w:rPr>
        <w:t>к</w:t>
      </w:r>
      <w:r w:rsidRPr="00996EC9">
        <w:rPr>
          <w:rFonts w:hAnsi="Times New Roman"/>
          <w:color w:val="000000"/>
          <w:sz w:val="24"/>
          <w:szCs w:val="24"/>
        </w:rPr>
        <w:t xml:space="preserve"> </w:t>
      </w:r>
      <w:r w:rsidRPr="00996EC9">
        <w:rPr>
          <w:rFonts w:hAnsi="Times New Roman"/>
          <w:color w:val="000000"/>
          <w:sz w:val="24"/>
          <w:szCs w:val="24"/>
        </w:rPr>
        <w:t>книге</w:t>
      </w:r>
      <w:r w:rsidRPr="00996EC9">
        <w:rPr>
          <w:rFonts w:hAnsi="Times New Roman"/>
          <w:color w:val="000000"/>
          <w:sz w:val="24"/>
          <w:szCs w:val="24"/>
        </w:rPr>
        <w:t xml:space="preserve">; </w:t>
      </w:r>
    </w:p>
    <w:p w:rsidR="00A047F2" w:rsidRDefault="00A047F2" w:rsidP="00AA1B57">
      <w:pPr>
        <w:spacing w:after="0"/>
        <w:jc w:val="both"/>
        <w:rPr>
          <w:rFonts w:hAnsi="Times New Roman"/>
          <w:color w:val="000000"/>
          <w:sz w:val="24"/>
          <w:szCs w:val="24"/>
        </w:rPr>
      </w:pPr>
      <w:r w:rsidRPr="00996EC9">
        <w:rPr>
          <w:rFonts w:hAnsi="Times New Roman"/>
          <w:color w:val="000000"/>
          <w:sz w:val="24"/>
          <w:szCs w:val="24"/>
        </w:rPr>
        <w:t xml:space="preserve">- </w:t>
      </w:r>
      <w:r w:rsidRPr="00996EC9">
        <w:rPr>
          <w:rFonts w:hAnsi="Times New Roman"/>
          <w:color w:val="000000"/>
          <w:sz w:val="24"/>
          <w:szCs w:val="24"/>
        </w:rPr>
        <w:t>продолжить</w:t>
      </w:r>
      <w:r w:rsidRPr="00996EC9">
        <w:rPr>
          <w:rFonts w:hAnsi="Times New Roman"/>
          <w:color w:val="000000"/>
          <w:sz w:val="24"/>
          <w:szCs w:val="24"/>
        </w:rPr>
        <w:t xml:space="preserve"> </w:t>
      </w:r>
      <w:r w:rsidRPr="00996EC9">
        <w:rPr>
          <w:rFonts w:hAnsi="Times New Roman"/>
          <w:color w:val="000000"/>
          <w:sz w:val="24"/>
          <w:szCs w:val="24"/>
        </w:rPr>
        <w:t>участие</w:t>
      </w:r>
      <w:r w:rsidRPr="00996EC9">
        <w:rPr>
          <w:rFonts w:hAnsi="Times New Roman"/>
          <w:color w:val="000000"/>
          <w:sz w:val="24"/>
          <w:szCs w:val="24"/>
        </w:rPr>
        <w:t xml:space="preserve"> </w:t>
      </w:r>
      <w:r w:rsidRPr="00996EC9">
        <w:rPr>
          <w:rFonts w:hAnsi="Times New Roman"/>
          <w:color w:val="000000"/>
          <w:sz w:val="24"/>
          <w:szCs w:val="24"/>
        </w:rPr>
        <w:t>в</w:t>
      </w:r>
      <w:r w:rsidRPr="00996EC9">
        <w:rPr>
          <w:rFonts w:hAnsi="Times New Roman"/>
          <w:color w:val="000000"/>
          <w:sz w:val="24"/>
          <w:szCs w:val="24"/>
        </w:rPr>
        <w:t xml:space="preserve"> </w:t>
      </w:r>
      <w:r w:rsidRPr="00996EC9">
        <w:rPr>
          <w:rFonts w:hAnsi="Times New Roman"/>
          <w:color w:val="000000"/>
          <w:sz w:val="24"/>
          <w:szCs w:val="24"/>
        </w:rPr>
        <w:t>традиционных</w:t>
      </w:r>
      <w:r w:rsidRPr="00996EC9">
        <w:rPr>
          <w:rFonts w:hAnsi="Times New Roman"/>
          <w:color w:val="000000"/>
          <w:sz w:val="24"/>
          <w:szCs w:val="24"/>
        </w:rPr>
        <w:t xml:space="preserve"> </w:t>
      </w:r>
      <w:r w:rsidRPr="00996EC9">
        <w:rPr>
          <w:rFonts w:hAnsi="Times New Roman"/>
          <w:color w:val="000000"/>
          <w:sz w:val="24"/>
          <w:szCs w:val="24"/>
        </w:rPr>
        <w:t>общешкольных</w:t>
      </w:r>
      <w:r w:rsidRPr="00996EC9">
        <w:rPr>
          <w:rFonts w:hAnsi="Times New Roman"/>
          <w:color w:val="000000"/>
          <w:sz w:val="24"/>
          <w:szCs w:val="24"/>
        </w:rPr>
        <w:t xml:space="preserve"> </w:t>
      </w:r>
      <w:r w:rsidRPr="00996EC9">
        <w:rPr>
          <w:rFonts w:hAnsi="Times New Roman"/>
          <w:color w:val="000000"/>
          <w:sz w:val="24"/>
          <w:szCs w:val="24"/>
        </w:rPr>
        <w:t>проектах</w:t>
      </w:r>
      <w:r w:rsidRPr="00996EC9">
        <w:rPr>
          <w:rFonts w:hAnsi="Times New Roman"/>
          <w:color w:val="000000"/>
          <w:sz w:val="24"/>
          <w:szCs w:val="24"/>
        </w:rPr>
        <w:t>.</w:t>
      </w:r>
    </w:p>
    <w:p w:rsidR="00AA1B57" w:rsidRDefault="00AA1B57" w:rsidP="00AA1B57">
      <w:pPr>
        <w:spacing w:after="0"/>
        <w:jc w:val="both"/>
        <w:rPr>
          <w:rFonts w:hAnsi="Times New Roman"/>
          <w:color w:val="000000"/>
          <w:sz w:val="24"/>
          <w:szCs w:val="24"/>
        </w:rPr>
      </w:pPr>
    </w:p>
    <w:p w:rsidR="00AA1B57" w:rsidRPr="00F4692C" w:rsidRDefault="00AA1B57" w:rsidP="00AA1B57">
      <w:pPr>
        <w:spacing w:after="0"/>
        <w:jc w:val="both"/>
        <w:rPr>
          <w:rFonts w:ascii="Times New Roman" w:hAnsi="Times New Roman"/>
          <w:sz w:val="24"/>
          <w:szCs w:val="24"/>
        </w:rPr>
      </w:pPr>
      <w:r w:rsidRPr="00F4692C">
        <w:rPr>
          <w:rFonts w:ascii="Times New Roman" w:hAnsi="Times New Roman"/>
          <w:sz w:val="24"/>
          <w:szCs w:val="24"/>
        </w:rPr>
        <w:t>С целью взаимодействия между участниками образовательного процесса (педагоги, родители, дети), обеспечения открыт</w:t>
      </w:r>
      <w:r w:rsidR="00BA7A24">
        <w:rPr>
          <w:rFonts w:ascii="Times New Roman" w:hAnsi="Times New Roman"/>
          <w:sz w:val="24"/>
          <w:szCs w:val="24"/>
        </w:rPr>
        <w:t xml:space="preserve">ости и доступности информации о </w:t>
      </w:r>
      <w:r w:rsidRPr="00F4692C">
        <w:rPr>
          <w:rFonts w:ascii="Times New Roman" w:hAnsi="Times New Roman"/>
          <w:sz w:val="24"/>
          <w:szCs w:val="24"/>
        </w:rPr>
        <w:t xml:space="preserve">деятельности  образовательного учреждения, функционирует сайт, на котором размещена информация, определённая законодательством.  </w:t>
      </w:r>
    </w:p>
    <w:p w:rsidR="00AA1B57" w:rsidRPr="008A2BD3" w:rsidRDefault="00AA1B57" w:rsidP="00AA1B57">
      <w:pPr>
        <w:spacing w:after="0"/>
        <w:jc w:val="both"/>
        <w:rPr>
          <w:rFonts w:ascii="Times New Roman" w:hAnsi="Times New Roman"/>
          <w:color w:val="000000"/>
          <w:sz w:val="24"/>
          <w:szCs w:val="24"/>
        </w:rPr>
      </w:pPr>
      <w:r>
        <w:rPr>
          <w:sz w:val="23"/>
          <w:szCs w:val="23"/>
        </w:rPr>
        <w:t xml:space="preserve"> </w:t>
      </w:r>
      <w:r w:rsidRPr="008A2BD3">
        <w:rPr>
          <w:rFonts w:ascii="Times New Roman" w:hAnsi="Times New Roman"/>
          <w:color w:val="000000"/>
          <w:sz w:val="24"/>
          <w:szCs w:val="24"/>
        </w:rPr>
        <w:t>Помимо официального сай</w:t>
      </w:r>
      <w:r>
        <w:rPr>
          <w:rFonts w:ascii="Times New Roman" w:hAnsi="Times New Roman"/>
          <w:color w:val="000000"/>
          <w:sz w:val="24"/>
          <w:szCs w:val="24"/>
        </w:rPr>
        <w:t>та ш</w:t>
      </w:r>
      <w:r w:rsidRPr="008A2BD3">
        <w:rPr>
          <w:rFonts w:ascii="Times New Roman" w:hAnsi="Times New Roman"/>
          <w:color w:val="000000"/>
          <w:sz w:val="24"/>
          <w:szCs w:val="24"/>
        </w:rPr>
        <w:t>кола регулярно ведет официальную страницу в социально</w:t>
      </w:r>
      <w:r w:rsidR="00BA7A24">
        <w:rPr>
          <w:rFonts w:ascii="Times New Roman" w:hAnsi="Times New Roman"/>
          <w:color w:val="000000"/>
          <w:sz w:val="24"/>
          <w:szCs w:val="24"/>
        </w:rPr>
        <w:t xml:space="preserve">й сети ВКонтакте (госпаблик). </w:t>
      </w:r>
      <w:r w:rsidRPr="008A2BD3">
        <w:rPr>
          <w:rFonts w:ascii="Times New Roman" w:hAnsi="Times New Roman"/>
          <w:color w:val="000000"/>
          <w:sz w:val="24"/>
          <w:szCs w:val="24"/>
        </w:rPr>
        <w:t>Работа госпаблика регламентируется Федеральным законом от 09.02.2009 № 8-ФЗ, постановлением Правительства от 31.12.2022 № 2560, рекомендациями Минцифры и локальными ак</w:t>
      </w:r>
      <w:r>
        <w:rPr>
          <w:rFonts w:ascii="Times New Roman" w:hAnsi="Times New Roman"/>
          <w:color w:val="000000"/>
          <w:sz w:val="24"/>
          <w:szCs w:val="24"/>
        </w:rPr>
        <w:t>тами ш</w:t>
      </w:r>
      <w:r w:rsidRPr="008A2BD3">
        <w:rPr>
          <w:rFonts w:ascii="Times New Roman" w:hAnsi="Times New Roman"/>
          <w:color w:val="000000"/>
          <w:sz w:val="24"/>
          <w:szCs w:val="24"/>
        </w:rPr>
        <w:t>колы.</w:t>
      </w:r>
    </w:p>
    <w:p w:rsidR="00AA1B57" w:rsidRPr="008A2BD3" w:rsidRDefault="00AA1B57" w:rsidP="00AA1B57">
      <w:pPr>
        <w:spacing w:after="0"/>
        <w:jc w:val="both"/>
        <w:rPr>
          <w:rFonts w:ascii="Times New Roman" w:hAnsi="Times New Roman"/>
          <w:color w:val="000000"/>
          <w:sz w:val="24"/>
          <w:szCs w:val="24"/>
        </w:rPr>
      </w:pPr>
      <w:r w:rsidRPr="008A2BD3">
        <w:rPr>
          <w:rFonts w:ascii="Times New Roman" w:hAnsi="Times New Roman"/>
          <w:color w:val="000000"/>
          <w:sz w:val="24"/>
          <w:szCs w:val="24"/>
        </w:rPr>
        <w:lastRenderedPageBreak/>
        <w:t>В госпаблике всегда присутствует информация:</w:t>
      </w:r>
    </w:p>
    <w:p w:rsidR="00AA1B57" w:rsidRPr="008A2BD3" w:rsidRDefault="00AA1B57" w:rsidP="000E5F8D">
      <w:pPr>
        <w:numPr>
          <w:ilvl w:val="0"/>
          <w:numId w:val="12"/>
        </w:numPr>
        <w:tabs>
          <w:tab w:val="clear" w:pos="720"/>
          <w:tab w:val="num" w:pos="284"/>
        </w:tabs>
        <w:spacing w:after="0"/>
        <w:ind w:left="284" w:right="180" w:hanging="284"/>
        <w:contextualSpacing/>
        <w:jc w:val="both"/>
        <w:rPr>
          <w:rFonts w:ascii="Times New Roman" w:hAnsi="Times New Roman"/>
          <w:color w:val="000000"/>
          <w:sz w:val="24"/>
          <w:szCs w:val="24"/>
        </w:rPr>
      </w:pPr>
      <w:r>
        <w:rPr>
          <w:rFonts w:ascii="Times New Roman" w:hAnsi="Times New Roman"/>
          <w:color w:val="000000"/>
          <w:sz w:val="24"/>
          <w:szCs w:val="24"/>
        </w:rPr>
        <w:t>наименование ш</w:t>
      </w:r>
      <w:r w:rsidRPr="008A2BD3">
        <w:rPr>
          <w:rFonts w:ascii="Times New Roman" w:hAnsi="Times New Roman"/>
          <w:color w:val="000000"/>
          <w:sz w:val="24"/>
          <w:szCs w:val="24"/>
        </w:rPr>
        <w:t>колы;</w:t>
      </w:r>
    </w:p>
    <w:p w:rsidR="00AA1B57" w:rsidRPr="008A2BD3" w:rsidRDefault="00AA1B57" w:rsidP="000E5F8D">
      <w:pPr>
        <w:numPr>
          <w:ilvl w:val="0"/>
          <w:numId w:val="12"/>
        </w:numPr>
        <w:tabs>
          <w:tab w:val="clear" w:pos="720"/>
          <w:tab w:val="num" w:pos="284"/>
        </w:tabs>
        <w:spacing w:after="0"/>
        <w:ind w:left="284" w:right="180" w:hanging="284"/>
        <w:contextualSpacing/>
        <w:jc w:val="both"/>
        <w:rPr>
          <w:rFonts w:ascii="Times New Roman" w:hAnsi="Times New Roman"/>
          <w:color w:val="000000"/>
          <w:sz w:val="24"/>
          <w:szCs w:val="24"/>
        </w:rPr>
      </w:pPr>
      <w:r w:rsidRPr="008A2BD3">
        <w:rPr>
          <w:rFonts w:ascii="Times New Roman" w:hAnsi="Times New Roman"/>
          <w:color w:val="000000"/>
          <w:sz w:val="24"/>
          <w:szCs w:val="24"/>
        </w:rPr>
        <w:t>почтовый адрес, адрес электронной почты и ном</w:t>
      </w:r>
      <w:r>
        <w:rPr>
          <w:rFonts w:ascii="Times New Roman" w:hAnsi="Times New Roman"/>
          <w:color w:val="000000"/>
          <w:sz w:val="24"/>
          <w:szCs w:val="24"/>
        </w:rPr>
        <w:t>ера телефонов справочных служб ш</w:t>
      </w:r>
      <w:r w:rsidRPr="008A2BD3">
        <w:rPr>
          <w:rFonts w:ascii="Times New Roman" w:hAnsi="Times New Roman"/>
          <w:color w:val="000000"/>
          <w:sz w:val="24"/>
          <w:szCs w:val="24"/>
        </w:rPr>
        <w:t>колы;</w:t>
      </w:r>
    </w:p>
    <w:p w:rsidR="00AA1B57" w:rsidRPr="008A2BD3" w:rsidRDefault="00AA1B57" w:rsidP="000E5F8D">
      <w:pPr>
        <w:numPr>
          <w:ilvl w:val="0"/>
          <w:numId w:val="12"/>
        </w:numPr>
        <w:tabs>
          <w:tab w:val="clear" w:pos="720"/>
          <w:tab w:val="num" w:pos="284"/>
        </w:tabs>
        <w:spacing w:after="0"/>
        <w:ind w:left="284" w:right="180" w:hanging="284"/>
        <w:contextualSpacing/>
        <w:jc w:val="both"/>
        <w:rPr>
          <w:rFonts w:ascii="Times New Roman" w:hAnsi="Times New Roman"/>
          <w:color w:val="000000"/>
          <w:sz w:val="24"/>
          <w:szCs w:val="24"/>
        </w:rPr>
      </w:pPr>
      <w:r w:rsidRPr="008A2BD3">
        <w:rPr>
          <w:rFonts w:ascii="Times New Roman" w:hAnsi="Times New Roman"/>
          <w:color w:val="000000"/>
          <w:sz w:val="24"/>
          <w:szCs w:val="24"/>
        </w:rPr>
        <w:t>и</w:t>
      </w:r>
      <w:r>
        <w:rPr>
          <w:rFonts w:ascii="Times New Roman" w:hAnsi="Times New Roman"/>
          <w:color w:val="000000"/>
          <w:sz w:val="24"/>
          <w:szCs w:val="24"/>
        </w:rPr>
        <w:t>нформация об официальном сайте ш</w:t>
      </w:r>
      <w:r w:rsidRPr="008A2BD3">
        <w:rPr>
          <w:rFonts w:ascii="Times New Roman" w:hAnsi="Times New Roman"/>
          <w:color w:val="000000"/>
          <w:sz w:val="24"/>
          <w:szCs w:val="24"/>
        </w:rPr>
        <w:t>колы;</w:t>
      </w:r>
    </w:p>
    <w:p w:rsidR="008F70E9" w:rsidRDefault="00AA1B57" w:rsidP="000E5F8D">
      <w:pPr>
        <w:numPr>
          <w:ilvl w:val="0"/>
          <w:numId w:val="12"/>
        </w:numPr>
        <w:tabs>
          <w:tab w:val="clear" w:pos="720"/>
          <w:tab w:val="num" w:pos="284"/>
        </w:tabs>
        <w:spacing w:after="0"/>
        <w:ind w:left="284" w:right="180" w:hanging="284"/>
        <w:jc w:val="both"/>
        <w:rPr>
          <w:rFonts w:ascii="Times New Roman" w:hAnsi="Times New Roman"/>
          <w:color w:val="000000"/>
          <w:sz w:val="24"/>
          <w:szCs w:val="24"/>
        </w:rPr>
      </w:pPr>
      <w:r>
        <w:rPr>
          <w:rFonts w:ascii="Times New Roman" w:hAnsi="Times New Roman"/>
          <w:color w:val="000000"/>
          <w:sz w:val="24"/>
          <w:szCs w:val="24"/>
        </w:rPr>
        <w:t>иная информацию о ш</w:t>
      </w:r>
      <w:r w:rsidRPr="008A2BD3">
        <w:rPr>
          <w:rFonts w:ascii="Times New Roman" w:hAnsi="Times New Roman"/>
          <w:color w:val="000000"/>
          <w:sz w:val="24"/>
          <w:szCs w:val="24"/>
        </w:rPr>
        <w:t>коле и ее деятельности.</w:t>
      </w:r>
    </w:p>
    <w:p w:rsidR="00B42679" w:rsidRDefault="00B42679" w:rsidP="00B42679">
      <w:pPr>
        <w:spacing w:after="0"/>
        <w:ind w:right="180"/>
        <w:jc w:val="both"/>
        <w:rPr>
          <w:rFonts w:ascii="Times New Roman" w:hAnsi="Times New Roman"/>
          <w:color w:val="000000"/>
          <w:sz w:val="24"/>
          <w:szCs w:val="24"/>
        </w:rPr>
      </w:pPr>
    </w:p>
    <w:p w:rsidR="00A53CE3" w:rsidRDefault="00A53CE3" w:rsidP="000768E8">
      <w:pPr>
        <w:spacing w:after="0"/>
        <w:ind w:right="-1"/>
        <w:jc w:val="both"/>
        <w:rPr>
          <w:rFonts w:ascii="Times New Roman" w:hAnsi="Times New Roman"/>
          <w:color w:val="000000"/>
          <w:sz w:val="24"/>
          <w:szCs w:val="24"/>
        </w:rPr>
      </w:pPr>
      <w:r w:rsidRPr="00A53CE3">
        <w:rPr>
          <w:rFonts w:ascii="Times New Roman" w:hAnsi="Times New Roman"/>
          <w:color w:val="000000"/>
          <w:sz w:val="24"/>
          <w:szCs w:val="24"/>
        </w:rPr>
        <w:t>Во исполнение Федерального закона от 24.06.2025 №156-ФЗ «О создании многофункционального сервиса обмена информацией» и распоряжения Правительства РФ от 12.07.2025 №1880-р, в образовательном учреждении МОУ «Беломорская СОШ №1» разработан «Порядок взаимодействия участников образовательного процесса посредством многофункционального сервиса обмена информацией «Цифровая платформа МАХ». Данный порядок детально регламентирует организацию работы всех участников образовательных отношений в рамках многофункционального сервиса «Цифровая платформа Мах».</w:t>
      </w:r>
    </w:p>
    <w:p w:rsidR="00D43378" w:rsidRDefault="00A53CE3" w:rsidP="000768E8">
      <w:pPr>
        <w:spacing w:after="0"/>
        <w:ind w:right="-1"/>
        <w:jc w:val="both"/>
        <w:rPr>
          <w:rFonts w:ascii="Times New Roman" w:hAnsi="Times New Roman"/>
          <w:color w:val="000000"/>
          <w:sz w:val="24"/>
          <w:szCs w:val="24"/>
        </w:rPr>
      </w:pPr>
      <w:r w:rsidRPr="00A53CE3">
        <w:rPr>
          <w:rFonts w:ascii="Times New Roman" w:hAnsi="Times New Roman"/>
          <w:color w:val="000000"/>
          <w:sz w:val="24"/>
          <w:szCs w:val="24"/>
        </w:rPr>
        <w:t xml:space="preserve">В целях оптимизации коммуникационных процессов, вся деловая переписка отныне будет вестись исключительно через мессенджер МАХ. В 2025 году были успешно созданы специализированные чаты, призванные обеспечить эффективное деловое общение классного руководителя как с обучающимися, так и с их родителями. </w:t>
      </w:r>
    </w:p>
    <w:p w:rsidR="00AA1B57" w:rsidRPr="00AA1B57" w:rsidRDefault="00A53CE3" w:rsidP="000768E8">
      <w:pPr>
        <w:spacing w:after="0"/>
        <w:ind w:right="-1"/>
        <w:rPr>
          <w:rFonts w:ascii="Times New Roman" w:hAnsi="Times New Roman"/>
          <w:color w:val="000000"/>
          <w:sz w:val="24"/>
          <w:szCs w:val="24"/>
        </w:rPr>
      </w:pPr>
      <w:r w:rsidRPr="00A53CE3">
        <w:rPr>
          <w:rFonts w:ascii="Times New Roman" w:hAnsi="Times New Roman"/>
          <w:color w:val="000000"/>
          <w:sz w:val="24"/>
          <w:szCs w:val="24"/>
        </w:rPr>
        <w:t>Кроме того, на платформе МАХ функционирует школьный канал, основной целью которого является оперативное информирование всех участников образовательного проце</w:t>
      </w:r>
      <w:r>
        <w:rPr>
          <w:rFonts w:ascii="Times New Roman" w:hAnsi="Times New Roman"/>
          <w:color w:val="000000"/>
          <w:sz w:val="24"/>
          <w:szCs w:val="24"/>
        </w:rPr>
        <w:t xml:space="preserve">сса о </w:t>
      </w:r>
      <w:r w:rsidRPr="00A53CE3">
        <w:rPr>
          <w:rFonts w:ascii="Times New Roman" w:hAnsi="Times New Roman"/>
          <w:color w:val="000000"/>
          <w:sz w:val="24"/>
          <w:szCs w:val="24"/>
        </w:rPr>
        <w:t>важных новостях, предстоящих событиях, достижени</w:t>
      </w:r>
      <w:r w:rsidR="000768E8">
        <w:rPr>
          <w:rFonts w:ascii="Times New Roman" w:hAnsi="Times New Roman"/>
          <w:color w:val="000000"/>
          <w:sz w:val="24"/>
          <w:szCs w:val="24"/>
        </w:rPr>
        <w:t xml:space="preserve">ях учеников и учителей, а также </w:t>
      </w:r>
      <w:r w:rsidRPr="00A53CE3">
        <w:rPr>
          <w:rFonts w:ascii="Times New Roman" w:hAnsi="Times New Roman"/>
          <w:color w:val="000000"/>
          <w:sz w:val="24"/>
          <w:szCs w:val="24"/>
        </w:rPr>
        <w:t>о полезных рес</w:t>
      </w:r>
      <w:r>
        <w:rPr>
          <w:rFonts w:ascii="Times New Roman" w:hAnsi="Times New Roman"/>
          <w:color w:val="000000"/>
          <w:sz w:val="24"/>
          <w:szCs w:val="24"/>
        </w:rPr>
        <w:t>урсах для обучения и развития.</w:t>
      </w:r>
      <w:r>
        <w:rPr>
          <w:rFonts w:ascii="Times New Roman" w:hAnsi="Times New Roman"/>
          <w:color w:val="000000"/>
          <w:sz w:val="24"/>
          <w:szCs w:val="24"/>
        </w:rPr>
        <w:br/>
      </w:r>
    </w:p>
    <w:p w:rsidR="0046437B" w:rsidRPr="00D4679F" w:rsidRDefault="0046437B" w:rsidP="000E5F8D">
      <w:pPr>
        <w:pStyle w:val="a4"/>
        <w:numPr>
          <w:ilvl w:val="0"/>
          <w:numId w:val="8"/>
        </w:numPr>
        <w:spacing w:after="0" w:line="240" w:lineRule="auto"/>
        <w:rPr>
          <w:rFonts w:ascii="Times New Roman" w:hAnsi="Times New Roman"/>
          <w:b/>
          <w:bCs/>
          <w:color w:val="000000" w:themeColor="text1"/>
          <w:sz w:val="24"/>
          <w:szCs w:val="24"/>
        </w:rPr>
      </w:pPr>
      <w:r w:rsidRPr="00D4679F">
        <w:rPr>
          <w:rFonts w:ascii="Times New Roman" w:hAnsi="Times New Roman"/>
          <w:b/>
          <w:bCs/>
          <w:color w:val="000000" w:themeColor="text1"/>
          <w:sz w:val="24"/>
          <w:szCs w:val="24"/>
        </w:rPr>
        <w:t xml:space="preserve">Оценка материально-технической базы   </w:t>
      </w:r>
    </w:p>
    <w:p w:rsidR="00AA1B57" w:rsidRPr="00D4679F" w:rsidRDefault="00AA1B57" w:rsidP="00AA1B57">
      <w:pPr>
        <w:pStyle w:val="a4"/>
        <w:spacing w:after="0" w:line="240" w:lineRule="auto"/>
        <w:rPr>
          <w:rFonts w:ascii="Times New Roman" w:hAnsi="Times New Roman"/>
          <w:b/>
          <w:bCs/>
          <w:color w:val="000000" w:themeColor="text1"/>
          <w:sz w:val="24"/>
          <w:szCs w:val="24"/>
        </w:rPr>
      </w:pPr>
    </w:p>
    <w:p w:rsidR="000F7274" w:rsidRDefault="008F70E9" w:rsidP="00A33B0F">
      <w:pPr>
        <w:spacing w:after="0"/>
      </w:pPr>
      <w:r w:rsidRPr="00862AF8">
        <w:rPr>
          <w:rFonts w:hAnsi="Times New Roman" w:cs="Times New Roman"/>
          <w:color w:val="000000"/>
          <w:sz w:val="24"/>
          <w:szCs w:val="24"/>
        </w:rPr>
        <w:t>Материально</w:t>
      </w:r>
      <w:r w:rsidRPr="00862AF8">
        <w:rPr>
          <w:rFonts w:hAnsi="Times New Roman" w:cs="Times New Roman"/>
          <w:color w:val="000000"/>
          <w:sz w:val="24"/>
          <w:szCs w:val="24"/>
        </w:rPr>
        <w:t>-</w:t>
      </w:r>
      <w:r w:rsidRPr="00862AF8">
        <w:rPr>
          <w:rFonts w:hAnsi="Times New Roman" w:cs="Times New Roman"/>
          <w:color w:val="000000"/>
          <w:sz w:val="24"/>
          <w:szCs w:val="24"/>
        </w:rPr>
        <w:t>техническое</w:t>
      </w:r>
      <w:r w:rsidRPr="00862AF8">
        <w:rPr>
          <w:rFonts w:hAnsi="Times New Roman" w:cs="Times New Roman"/>
          <w:color w:val="000000"/>
          <w:sz w:val="24"/>
          <w:szCs w:val="24"/>
        </w:rPr>
        <w:t xml:space="preserve"> </w:t>
      </w:r>
      <w:r w:rsidRPr="00862AF8">
        <w:rPr>
          <w:rFonts w:hAnsi="Times New Roman" w:cs="Times New Roman"/>
          <w:color w:val="000000"/>
          <w:sz w:val="24"/>
          <w:szCs w:val="24"/>
        </w:rPr>
        <w:t>обеспечение</w:t>
      </w:r>
      <w:r w:rsidRPr="00862AF8">
        <w:rPr>
          <w:rFonts w:hAnsi="Times New Roman" w:cs="Times New Roman"/>
          <w:color w:val="000000"/>
          <w:sz w:val="24"/>
          <w:szCs w:val="24"/>
        </w:rPr>
        <w:t xml:space="preserve"> </w:t>
      </w:r>
      <w:r w:rsidR="00AA1B57">
        <w:rPr>
          <w:rFonts w:hAnsi="Times New Roman" w:cs="Times New Roman"/>
          <w:color w:val="000000"/>
          <w:sz w:val="24"/>
          <w:szCs w:val="24"/>
        </w:rPr>
        <w:t>ш</w:t>
      </w:r>
      <w:r w:rsidRPr="00862AF8">
        <w:rPr>
          <w:rFonts w:hAnsi="Times New Roman" w:cs="Times New Roman"/>
          <w:color w:val="000000"/>
          <w:sz w:val="24"/>
          <w:szCs w:val="24"/>
        </w:rPr>
        <w:t>колы</w:t>
      </w:r>
      <w:r w:rsidRPr="00862AF8">
        <w:rPr>
          <w:rFonts w:hAnsi="Times New Roman" w:cs="Times New Roman"/>
          <w:color w:val="000000"/>
          <w:sz w:val="24"/>
          <w:szCs w:val="24"/>
        </w:rPr>
        <w:t xml:space="preserve"> </w:t>
      </w:r>
      <w:r w:rsidRPr="00862AF8">
        <w:rPr>
          <w:rFonts w:hAnsi="Times New Roman" w:cs="Times New Roman"/>
          <w:color w:val="000000"/>
          <w:sz w:val="24"/>
          <w:szCs w:val="24"/>
        </w:rPr>
        <w:t>позволяет</w:t>
      </w:r>
      <w:r w:rsidRPr="00862AF8">
        <w:rPr>
          <w:rFonts w:hAnsi="Times New Roman" w:cs="Times New Roman"/>
          <w:color w:val="000000"/>
          <w:sz w:val="24"/>
          <w:szCs w:val="24"/>
        </w:rPr>
        <w:t xml:space="preserve"> </w:t>
      </w:r>
      <w:r w:rsidRPr="00862AF8">
        <w:rPr>
          <w:rFonts w:hAnsi="Times New Roman" w:cs="Times New Roman"/>
          <w:color w:val="000000"/>
          <w:sz w:val="24"/>
          <w:szCs w:val="24"/>
        </w:rPr>
        <w:t>реализовывать</w:t>
      </w:r>
      <w:r w:rsidRPr="00862AF8">
        <w:rPr>
          <w:rFonts w:hAnsi="Times New Roman" w:cs="Times New Roman"/>
          <w:color w:val="000000"/>
          <w:sz w:val="24"/>
          <w:szCs w:val="24"/>
        </w:rPr>
        <w:t xml:space="preserve"> </w:t>
      </w:r>
      <w:r w:rsidRPr="00862AF8">
        <w:rPr>
          <w:rFonts w:hAnsi="Times New Roman" w:cs="Times New Roman"/>
          <w:color w:val="000000"/>
          <w:sz w:val="24"/>
          <w:szCs w:val="24"/>
        </w:rPr>
        <w:t>в</w:t>
      </w:r>
      <w:r>
        <w:rPr>
          <w:rFonts w:hAnsi="Times New Roman" w:cs="Times New Roman"/>
          <w:color w:val="000000"/>
          <w:sz w:val="24"/>
          <w:szCs w:val="24"/>
        </w:rPr>
        <w:t> </w:t>
      </w:r>
      <w:r w:rsidRPr="00862AF8">
        <w:rPr>
          <w:rFonts w:hAnsi="Times New Roman" w:cs="Times New Roman"/>
          <w:color w:val="000000"/>
          <w:sz w:val="24"/>
          <w:szCs w:val="24"/>
        </w:rPr>
        <w:t>полной</w:t>
      </w:r>
      <w:r w:rsidRPr="00862AF8">
        <w:rPr>
          <w:rFonts w:hAnsi="Times New Roman" w:cs="Times New Roman"/>
          <w:color w:val="000000"/>
          <w:sz w:val="24"/>
          <w:szCs w:val="24"/>
        </w:rPr>
        <w:t xml:space="preserve"> </w:t>
      </w:r>
      <w:r w:rsidRPr="00862AF8">
        <w:rPr>
          <w:rFonts w:hAnsi="Times New Roman" w:cs="Times New Roman"/>
          <w:color w:val="000000"/>
          <w:sz w:val="24"/>
          <w:szCs w:val="24"/>
        </w:rPr>
        <w:t>мере</w:t>
      </w:r>
      <w:r w:rsidRPr="00862AF8">
        <w:rPr>
          <w:rFonts w:hAnsi="Times New Roman" w:cs="Times New Roman"/>
          <w:color w:val="000000"/>
          <w:sz w:val="24"/>
          <w:szCs w:val="24"/>
        </w:rPr>
        <w:t xml:space="preserve"> </w:t>
      </w:r>
      <w:r w:rsidRPr="00862AF8">
        <w:rPr>
          <w:rFonts w:hAnsi="Times New Roman" w:cs="Times New Roman"/>
          <w:color w:val="000000"/>
          <w:sz w:val="24"/>
          <w:szCs w:val="24"/>
        </w:rPr>
        <w:t>образовательные</w:t>
      </w:r>
      <w:r w:rsidRPr="00862AF8">
        <w:rPr>
          <w:rFonts w:hAnsi="Times New Roman" w:cs="Times New Roman"/>
          <w:color w:val="000000"/>
          <w:sz w:val="24"/>
          <w:szCs w:val="24"/>
        </w:rPr>
        <w:t xml:space="preserve"> </w:t>
      </w:r>
      <w:r w:rsidRPr="00862AF8">
        <w:rPr>
          <w:rFonts w:hAnsi="Times New Roman" w:cs="Times New Roman"/>
          <w:color w:val="000000"/>
          <w:sz w:val="24"/>
          <w:szCs w:val="24"/>
        </w:rPr>
        <w:t>программы</w:t>
      </w:r>
      <w:r w:rsidRPr="00862AF8">
        <w:rPr>
          <w:rFonts w:hAnsi="Times New Roman" w:cs="Times New Roman"/>
          <w:color w:val="000000"/>
          <w:sz w:val="24"/>
          <w:szCs w:val="24"/>
        </w:rPr>
        <w:t xml:space="preserve">. </w:t>
      </w:r>
      <w:r w:rsidR="003668A2">
        <w:t xml:space="preserve"> </w:t>
      </w:r>
    </w:p>
    <w:p w:rsidR="00745F03" w:rsidRPr="00745F03" w:rsidRDefault="00745F03" w:rsidP="00A33B0F">
      <w:pPr>
        <w:spacing w:after="0"/>
        <w:ind w:firstLine="567"/>
        <w:jc w:val="both"/>
        <w:rPr>
          <w:rFonts w:ascii="Times New Roman" w:eastAsia="Times New Roman" w:hAnsi="Times New Roman"/>
          <w:color w:val="000000"/>
          <w:sz w:val="24"/>
          <w:szCs w:val="24"/>
          <w:lang w:eastAsia="ru-RU"/>
        </w:rPr>
      </w:pPr>
      <w:r w:rsidRPr="00745F03">
        <w:rPr>
          <w:rFonts w:ascii="Times New Roman" w:eastAsia="Times New Roman" w:hAnsi="Times New Roman"/>
          <w:color w:val="000000"/>
          <w:sz w:val="24"/>
          <w:szCs w:val="24"/>
          <w:lang w:eastAsia="ru-RU"/>
        </w:rPr>
        <w:t>В нашем распоряжении 29 современных учебных кабинетов, где каждый учитель оснащен автоматизированным рабочим местом. Для наглядности и интерактивност</w:t>
      </w:r>
      <w:r>
        <w:rPr>
          <w:rFonts w:ascii="Times New Roman" w:eastAsia="Times New Roman" w:hAnsi="Times New Roman"/>
          <w:color w:val="000000"/>
          <w:sz w:val="24"/>
          <w:szCs w:val="24"/>
          <w:lang w:eastAsia="ru-RU"/>
        </w:rPr>
        <w:t>и уроков в кабинетах</w:t>
      </w:r>
      <w:r w:rsidRPr="00745F03">
        <w:rPr>
          <w:rFonts w:ascii="Times New Roman" w:eastAsia="Times New Roman" w:hAnsi="Times New Roman"/>
          <w:color w:val="000000"/>
          <w:sz w:val="24"/>
          <w:szCs w:val="24"/>
          <w:lang w:eastAsia="ru-RU"/>
        </w:rPr>
        <w:t xml:space="preserve"> есть мультимедийные проекторы с экранами или интерактивные доски. Особо стоит отметить три кабинета, оборудованные новейшими интерактивными комплексами, которые мы получили в 2020 году по федеральной программе "Цифровая образовательная среда" в рамках национального проекта "Образование".</w:t>
      </w:r>
    </w:p>
    <w:p w:rsidR="00745F03" w:rsidRPr="00745F03" w:rsidRDefault="00745F03" w:rsidP="00A33B0F">
      <w:pPr>
        <w:spacing w:after="0"/>
        <w:ind w:firstLine="567"/>
        <w:jc w:val="both"/>
        <w:rPr>
          <w:rFonts w:ascii="Times New Roman" w:eastAsia="Times New Roman" w:hAnsi="Times New Roman"/>
          <w:color w:val="000000"/>
          <w:sz w:val="24"/>
          <w:szCs w:val="24"/>
          <w:lang w:eastAsia="ru-RU"/>
        </w:rPr>
      </w:pPr>
      <w:r w:rsidRPr="00745F03">
        <w:rPr>
          <w:rFonts w:ascii="Times New Roman" w:eastAsia="Times New Roman" w:hAnsi="Times New Roman"/>
          <w:color w:val="000000"/>
          <w:sz w:val="24"/>
          <w:szCs w:val="24"/>
          <w:lang w:eastAsia="ru-RU"/>
        </w:rPr>
        <w:t>Все классы подключены к Интернету и локальной сети школы, а также оснащены персональными компьютерами. Для практических занятий и работы с информацией у нас есть мобильный компьютерный класс.</w:t>
      </w:r>
    </w:p>
    <w:p w:rsidR="00745F03" w:rsidRPr="00745F03" w:rsidRDefault="00745F03" w:rsidP="00A33B0F">
      <w:pPr>
        <w:spacing w:after="0"/>
        <w:ind w:firstLine="567"/>
        <w:jc w:val="both"/>
        <w:rPr>
          <w:rFonts w:ascii="Times New Roman" w:eastAsia="Times New Roman" w:hAnsi="Times New Roman"/>
          <w:color w:val="000000"/>
          <w:sz w:val="24"/>
          <w:szCs w:val="24"/>
          <w:lang w:eastAsia="ru-RU"/>
        </w:rPr>
      </w:pPr>
      <w:r w:rsidRPr="00745F03">
        <w:rPr>
          <w:rFonts w:ascii="Times New Roman" w:eastAsia="Times New Roman" w:hAnsi="Times New Roman"/>
          <w:color w:val="000000"/>
          <w:sz w:val="24"/>
          <w:szCs w:val="24"/>
          <w:lang w:eastAsia="ru-RU"/>
        </w:rPr>
        <w:t>Для занятий физкультурой и спортом в школе есть два просторных зала. К ним прилегают раздевалки для мальчиков и девочек, а также два санузла.</w:t>
      </w:r>
    </w:p>
    <w:p w:rsidR="00745F03" w:rsidRPr="00745F03" w:rsidRDefault="00745F03" w:rsidP="00A33B0F">
      <w:pPr>
        <w:spacing w:after="0"/>
        <w:ind w:firstLine="567"/>
        <w:jc w:val="both"/>
        <w:rPr>
          <w:rFonts w:ascii="Times New Roman" w:eastAsia="Times New Roman" w:hAnsi="Times New Roman"/>
          <w:color w:val="000000"/>
          <w:sz w:val="24"/>
          <w:szCs w:val="24"/>
          <w:lang w:eastAsia="ru-RU"/>
        </w:rPr>
      </w:pPr>
      <w:r w:rsidRPr="00745F03">
        <w:rPr>
          <w:rFonts w:ascii="Times New Roman" w:eastAsia="Times New Roman" w:hAnsi="Times New Roman"/>
          <w:color w:val="000000"/>
          <w:sz w:val="24"/>
          <w:szCs w:val="24"/>
          <w:lang w:eastAsia="ru-RU"/>
        </w:rPr>
        <w:t>Кроме того, в школе есть:</w:t>
      </w:r>
    </w:p>
    <w:p w:rsidR="00745F03" w:rsidRPr="00745F03" w:rsidRDefault="00745F03" w:rsidP="00A33B0F">
      <w:pPr>
        <w:numPr>
          <w:ilvl w:val="0"/>
          <w:numId w:val="42"/>
        </w:numPr>
        <w:spacing w:after="0"/>
        <w:jc w:val="both"/>
        <w:rPr>
          <w:rFonts w:ascii="Times New Roman" w:eastAsia="Times New Roman" w:hAnsi="Times New Roman"/>
          <w:color w:val="000000"/>
          <w:sz w:val="24"/>
          <w:szCs w:val="24"/>
          <w:lang w:eastAsia="ru-RU"/>
        </w:rPr>
      </w:pPr>
      <w:r w:rsidRPr="00745F03">
        <w:rPr>
          <w:rFonts w:ascii="Times New Roman" w:eastAsia="Times New Roman" w:hAnsi="Times New Roman"/>
          <w:color w:val="000000"/>
          <w:sz w:val="24"/>
          <w:szCs w:val="24"/>
          <w:lang w:eastAsia="ru-RU"/>
        </w:rPr>
        <w:t>Библиотека, где ученики могут найти нужную литературу.</w:t>
      </w:r>
    </w:p>
    <w:p w:rsidR="00745F03" w:rsidRPr="00745F03" w:rsidRDefault="00745F03" w:rsidP="00A33B0F">
      <w:pPr>
        <w:numPr>
          <w:ilvl w:val="0"/>
          <w:numId w:val="42"/>
        </w:numPr>
        <w:spacing w:after="0"/>
        <w:jc w:val="both"/>
        <w:rPr>
          <w:rFonts w:ascii="Times New Roman" w:eastAsia="Times New Roman" w:hAnsi="Times New Roman"/>
          <w:color w:val="000000"/>
          <w:sz w:val="24"/>
          <w:szCs w:val="24"/>
          <w:lang w:eastAsia="ru-RU"/>
        </w:rPr>
      </w:pPr>
      <w:r w:rsidRPr="00745F03">
        <w:rPr>
          <w:rFonts w:ascii="Times New Roman" w:eastAsia="Times New Roman" w:hAnsi="Times New Roman"/>
          <w:color w:val="000000"/>
          <w:sz w:val="24"/>
          <w:szCs w:val="24"/>
          <w:lang w:eastAsia="ru-RU"/>
        </w:rPr>
        <w:t>Лабораторные помещения для проведения экспериментов.</w:t>
      </w:r>
    </w:p>
    <w:p w:rsidR="00745F03" w:rsidRPr="00745F03" w:rsidRDefault="00745F03" w:rsidP="00A33B0F">
      <w:pPr>
        <w:numPr>
          <w:ilvl w:val="0"/>
          <w:numId w:val="42"/>
        </w:numPr>
        <w:spacing w:after="0"/>
        <w:jc w:val="both"/>
        <w:rPr>
          <w:rFonts w:ascii="Times New Roman" w:eastAsia="Times New Roman" w:hAnsi="Times New Roman"/>
          <w:color w:val="000000"/>
          <w:sz w:val="24"/>
          <w:szCs w:val="24"/>
          <w:lang w:eastAsia="ru-RU"/>
        </w:rPr>
      </w:pPr>
      <w:r w:rsidRPr="00745F03">
        <w:rPr>
          <w:rFonts w:ascii="Times New Roman" w:eastAsia="Times New Roman" w:hAnsi="Times New Roman"/>
          <w:color w:val="000000"/>
          <w:sz w:val="24"/>
          <w:szCs w:val="24"/>
          <w:lang w:eastAsia="ru-RU"/>
        </w:rPr>
        <w:t>Слесарная и столярная мастерские для развития практических навыков.</w:t>
      </w:r>
    </w:p>
    <w:p w:rsidR="00745F03" w:rsidRPr="00745F03" w:rsidRDefault="00745F03" w:rsidP="00A33B0F">
      <w:pPr>
        <w:numPr>
          <w:ilvl w:val="0"/>
          <w:numId w:val="42"/>
        </w:numPr>
        <w:spacing w:after="0"/>
        <w:jc w:val="both"/>
        <w:rPr>
          <w:rFonts w:ascii="Times New Roman" w:eastAsia="Times New Roman" w:hAnsi="Times New Roman"/>
          <w:color w:val="000000"/>
          <w:sz w:val="24"/>
          <w:szCs w:val="24"/>
          <w:lang w:eastAsia="ru-RU"/>
        </w:rPr>
      </w:pPr>
      <w:r w:rsidRPr="00745F03">
        <w:rPr>
          <w:rFonts w:ascii="Times New Roman" w:eastAsia="Times New Roman" w:hAnsi="Times New Roman"/>
          <w:color w:val="000000"/>
          <w:sz w:val="24"/>
          <w:szCs w:val="24"/>
          <w:lang w:eastAsia="ru-RU"/>
        </w:rPr>
        <w:t>Музей, хранящий историю школы.</w:t>
      </w:r>
    </w:p>
    <w:p w:rsidR="00745F03" w:rsidRPr="00745F03" w:rsidRDefault="00745F03" w:rsidP="00A33B0F">
      <w:pPr>
        <w:numPr>
          <w:ilvl w:val="0"/>
          <w:numId w:val="42"/>
        </w:numPr>
        <w:spacing w:after="0"/>
        <w:jc w:val="both"/>
        <w:rPr>
          <w:rFonts w:ascii="Times New Roman" w:eastAsia="Times New Roman" w:hAnsi="Times New Roman"/>
          <w:color w:val="000000"/>
          <w:sz w:val="24"/>
          <w:szCs w:val="24"/>
          <w:lang w:eastAsia="ru-RU"/>
        </w:rPr>
      </w:pPr>
      <w:r w:rsidRPr="00745F03">
        <w:rPr>
          <w:rFonts w:ascii="Times New Roman" w:eastAsia="Times New Roman" w:hAnsi="Times New Roman"/>
          <w:color w:val="000000"/>
          <w:sz w:val="24"/>
          <w:szCs w:val="24"/>
          <w:lang w:eastAsia="ru-RU"/>
        </w:rPr>
        <w:lastRenderedPageBreak/>
        <w:t>Два медицинских кабинета: приемная для консультаций и процедурный кабинет для оказания помощи.</w:t>
      </w:r>
    </w:p>
    <w:p w:rsidR="00745F03" w:rsidRPr="00745F03" w:rsidRDefault="00745F03" w:rsidP="00A33B0F">
      <w:pPr>
        <w:numPr>
          <w:ilvl w:val="0"/>
          <w:numId w:val="42"/>
        </w:numPr>
        <w:spacing w:after="0"/>
        <w:jc w:val="both"/>
        <w:rPr>
          <w:rFonts w:ascii="Times New Roman" w:eastAsia="Times New Roman" w:hAnsi="Times New Roman"/>
          <w:color w:val="000000"/>
          <w:sz w:val="24"/>
          <w:szCs w:val="24"/>
          <w:lang w:eastAsia="ru-RU"/>
        </w:rPr>
      </w:pPr>
      <w:r w:rsidRPr="00745F03">
        <w:rPr>
          <w:rFonts w:ascii="Times New Roman" w:eastAsia="Times New Roman" w:hAnsi="Times New Roman"/>
          <w:color w:val="000000"/>
          <w:sz w:val="24"/>
          <w:szCs w:val="24"/>
          <w:lang w:eastAsia="ru-RU"/>
        </w:rPr>
        <w:t>Просторная столовая, рассчитанная на 120 учеников.</w:t>
      </w:r>
    </w:p>
    <w:p w:rsidR="00AA1B57" w:rsidRPr="00A33B0F" w:rsidRDefault="00745F03" w:rsidP="00A33B0F">
      <w:pPr>
        <w:spacing w:after="0"/>
        <w:ind w:firstLine="567"/>
        <w:jc w:val="both"/>
        <w:rPr>
          <w:rFonts w:ascii="Times New Roman" w:eastAsia="Times New Roman" w:hAnsi="Times New Roman"/>
          <w:color w:val="000000"/>
          <w:sz w:val="24"/>
          <w:szCs w:val="24"/>
          <w:lang w:eastAsia="ru-RU"/>
        </w:rPr>
      </w:pPr>
      <w:r w:rsidRPr="00745F03">
        <w:rPr>
          <w:rFonts w:ascii="Times New Roman" w:eastAsia="Times New Roman" w:hAnsi="Times New Roman"/>
          <w:color w:val="000000"/>
          <w:sz w:val="24"/>
          <w:szCs w:val="24"/>
          <w:lang w:eastAsia="ru-RU"/>
        </w:rPr>
        <w:t xml:space="preserve">Состояние всех учебных </w:t>
      </w:r>
      <w:r w:rsidR="00A33B0F">
        <w:rPr>
          <w:rFonts w:ascii="Times New Roman" w:eastAsia="Times New Roman" w:hAnsi="Times New Roman"/>
          <w:color w:val="000000"/>
          <w:sz w:val="24"/>
          <w:szCs w:val="24"/>
          <w:lang w:eastAsia="ru-RU"/>
        </w:rPr>
        <w:t>и вспомогательных помещений удовлетворительное</w:t>
      </w:r>
      <w:r w:rsidRPr="00745F03">
        <w:rPr>
          <w:rFonts w:ascii="Times New Roman" w:eastAsia="Times New Roman" w:hAnsi="Times New Roman"/>
          <w:color w:val="000000"/>
          <w:sz w:val="24"/>
          <w:szCs w:val="24"/>
          <w:lang w:eastAsia="ru-RU"/>
        </w:rPr>
        <w:t>, а спортивный инвентарь и оборудование кабинетов полностью соответствуют требованиям безопасности. Мы постоянно работаем над улучшением нашей материально-технической базы, чтобы обеспечить учебно-воспитательный процесс на самом высоком современном уровне.</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10"/>
        <w:gridCol w:w="976"/>
        <w:gridCol w:w="992"/>
        <w:gridCol w:w="1134"/>
        <w:gridCol w:w="1276"/>
        <w:gridCol w:w="1134"/>
        <w:gridCol w:w="1134"/>
      </w:tblGrid>
      <w:tr w:rsidR="000768E8" w:rsidRPr="00560EBF" w:rsidTr="000768E8">
        <w:tc>
          <w:tcPr>
            <w:tcW w:w="2710" w:type="dxa"/>
          </w:tcPr>
          <w:p w:rsidR="000768E8" w:rsidRPr="003A1288" w:rsidRDefault="000768E8" w:rsidP="00B8010E">
            <w:pPr>
              <w:spacing w:after="0" w:line="240" w:lineRule="auto"/>
              <w:rPr>
                <w:rFonts w:ascii="Times New Roman" w:eastAsia="Times New Roman" w:hAnsi="Times New Roman"/>
                <w:color w:val="000000"/>
                <w:sz w:val="20"/>
                <w:szCs w:val="20"/>
                <w:lang w:eastAsia="ru-RU"/>
              </w:rPr>
            </w:pPr>
            <w:r w:rsidRPr="003A1288">
              <w:rPr>
                <w:rFonts w:ascii="Times New Roman" w:eastAsia="Times New Roman" w:hAnsi="Times New Roman"/>
                <w:color w:val="000000"/>
                <w:sz w:val="20"/>
                <w:szCs w:val="20"/>
                <w:lang w:eastAsia="ru-RU"/>
              </w:rPr>
              <w:t>Наименование показателей</w:t>
            </w:r>
          </w:p>
        </w:tc>
        <w:tc>
          <w:tcPr>
            <w:tcW w:w="976" w:type="dxa"/>
          </w:tcPr>
          <w:p w:rsidR="000768E8" w:rsidRPr="003A1288" w:rsidRDefault="000768E8" w:rsidP="00B8010E">
            <w:pPr>
              <w:spacing w:after="0" w:line="240" w:lineRule="auto"/>
              <w:rPr>
                <w:rFonts w:ascii="Times New Roman" w:eastAsia="Times New Roman" w:hAnsi="Times New Roman"/>
                <w:color w:val="000000"/>
                <w:sz w:val="20"/>
                <w:szCs w:val="20"/>
                <w:lang w:eastAsia="ru-RU"/>
              </w:rPr>
            </w:pPr>
            <w:r w:rsidRPr="003A1288">
              <w:rPr>
                <w:rFonts w:ascii="Times New Roman" w:eastAsia="Times New Roman" w:hAnsi="Times New Roman"/>
                <w:color w:val="000000"/>
                <w:sz w:val="20"/>
                <w:szCs w:val="20"/>
                <w:lang w:eastAsia="ru-RU"/>
              </w:rPr>
              <w:t>2020</w:t>
            </w:r>
            <w:r>
              <w:rPr>
                <w:rFonts w:ascii="Times New Roman" w:eastAsia="Times New Roman" w:hAnsi="Times New Roman"/>
                <w:color w:val="000000"/>
                <w:sz w:val="20"/>
                <w:szCs w:val="20"/>
                <w:lang w:eastAsia="ru-RU"/>
              </w:rPr>
              <w:t>г.</w:t>
            </w:r>
          </w:p>
        </w:tc>
        <w:tc>
          <w:tcPr>
            <w:tcW w:w="992" w:type="dxa"/>
          </w:tcPr>
          <w:p w:rsidR="000768E8" w:rsidRPr="003A1288" w:rsidRDefault="000768E8" w:rsidP="00B8010E">
            <w:pPr>
              <w:spacing w:after="0" w:line="240" w:lineRule="auto"/>
              <w:rPr>
                <w:rFonts w:ascii="Times New Roman" w:eastAsia="Times New Roman" w:hAnsi="Times New Roman"/>
                <w:color w:val="000000"/>
                <w:sz w:val="20"/>
                <w:szCs w:val="20"/>
                <w:lang w:eastAsia="ru-RU"/>
              </w:rPr>
            </w:pPr>
            <w:r w:rsidRPr="003A1288">
              <w:rPr>
                <w:rFonts w:ascii="Times New Roman" w:eastAsia="Times New Roman" w:hAnsi="Times New Roman"/>
                <w:color w:val="000000"/>
                <w:sz w:val="20"/>
                <w:szCs w:val="20"/>
                <w:lang w:eastAsia="ru-RU"/>
              </w:rPr>
              <w:t>2021</w:t>
            </w:r>
            <w:r>
              <w:rPr>
                <w:rFonts w:ascii="Times New Roman" w:eastAsia="Times New Roman" w:hAnsi="Times New Roman"/>
                <w:color w:val="000000"/>
                <w:sz w:val="20"/>
                <w:szCs w:val="20"/>
                <w:lang w:eastAsia="ru-RU"/>
              </w:rPr>
              <w:t>г.</w:t>
            </w:r>
          </w:p>
        </w:tc>
        <w:tc>
          <w:tcPr>
            <w:tcW w:w="1134" w:type="dxa"/>
          </w:tcPr>
          <w:p w:rsidR="000768E8" w:rsidRPr="003A1288" w:rsidRDefault="000768E8" w:rsidP="00B8010E">
            <w:pPr>
              <w:spacing w:after="0" w:line="240" w:lineRule="auto"/>
              <w:rPr>
                <w:rFonts w:ascii="Times New Roman" w:eastAsia="Times New Roman" w:hAnsi="Times New Roman"/>
                <w:sz w:val="20"/>
                <w:szCs w:val="20"/>
                <w:lang w:eastAsia="ru-RU"/>
              </w:rPr>
            </w:pPr>
            <w:r w:rsidRPr="003A1288">
              <w:rPr>
                <w:rFonts w:ascii="Times New Roman" w:eastAsia="Times New Roman" w:hAnsi="Times New Roman"/>
                <w:sz w:val="20"/>
                <w:szCs w:val="20"/>
                <w:lang w:eastAsia="ru-RU"/>
              </w:rPr>
              <w:t>2022г.</w:t>
            </w:r>
          </w:p>
        </w:tc>
        <w:tc>
          <w:tcPr>
            <w:tcW w:w="1276" w:type="dxa"/>
          </w:tcPr>
          <w:p w:rsidR="000768E8" w:rsidRPr="003A1288" w:rsidRDefault="000768E8" w:rsidP="00B8010E">
            <w:pPr>
              <w:spacing w:after="0" w:line="240" w:lineRule="auto"/>
              <w:rPr>
                <w:rFonts w:ascii="Times New Roman" w:eastAsia="Times New Roman" w:hAnsi="Times New Roman"/>
                <w:sz w:val="20"/>
                <w:szCs w:val="20"/>
                <w:lang w:eastAsia="ru-RU"/>
              </w:rPr>
            </w:pPr>
            <w:r w:rsidRPr="003A1288">
              <w:rPr>
                <w:rFonts w:ascii="Times New Roman" w:eastAsia="Times New Roman" w:hAnsi="Times New Roman"/>
                <w:sz w:val="20"/>
                <w:szCs w:val="20"/>
                <w:lang w:eastAsia="ru-RU"/>
              </w:rPr>
              <w:t>2023 г.</w:t>
            </w:r>
          </w:p>
        </w:tc>
        <w:tc>
          <w:tcPr>
            <w:tcW w:w="1134" w:type="dxa"/>
          </w:tcPr>
          <w:p w:rsidR="000768E8" w:rsidRPr="003A1288" w:rsidRDefault="000768E8" w:rsidP="00B8010E">
            <w:pPr>
              <w:spacing w:after="0" w:line="240" w:lineRule="auto"/>
              <w:rPr>
                <w:rFonts w:ascii="Times New Roman" w:eastAsia="Times New Roman" w:hAnsi="Times New Roman"/>
                <w:sz w:val="20"/>
                <w:szCs w:val="20"/>
                <w:lang w:eastAsia="ru-RU"/>
              </w:rPr>
            </w:pPr>
            <w:r w:rsidRPr="003A1288">
              <w:rPr>
                <w:rFonts w:ascii="Times New Roman" w:eastAsia="Times New Roman" w:hAnsi="Times New Roman"/>
                <w:sz w:val="20"/>
                <w:szCs w:val="20"/>
                <w:lang w:eastAsia="ru-RU"/>
              </w:rPr>
              <w:t>2024г.</w:t>
            </w:r>
          </w:p>
        </w:tc>
        <w:tc>
          <w:tcPr>
            <w:tcW w:w="1134" w:type="dxa"/>
          </w:tcPr>
          <w:p w:rsidR="000768E8" w:rsidRPr="003A1288" w:rsidRDefault="000768E8" w:rsidP="00B8010E">
            <w:pPr>
              <w:spacing w:after="0" w:line="240" w:lineRule="auto"/>
              <w:rPr>
                <w:rFonts w:ascii="Times New Roman" w:eastAsia="Times New Roman" w:hAnsi="Times New Roman"/>
                <w:sz w:val="20"/>
                <w:szCs w:val="20"/>
                <w:lang w:eastAsia="ru-RU"/>
              </w:rPr>
            </w:pPr>
            <w:r>
              <w:rPr>
                <w:rFonts w:ascii="Times New Roman" w:eastAsia="Times New Roman" w:hAnsi="Times New Roman"/>
                <w:sz w:val="20"/>
                <w:szCs w:val="20"/>
                <w:lang w:eastAsia="ru-RU"/>
              </w:rPr>
              <w:t>2025г.</w:t>
            </w:r>
          </w:p>
        </w:tc>
      </w:tr>
      <w:tr w:rsidR="000768E8" w:rsidRPr="005979AF" w:rsidTr="000768E8">
        <w:tc>
          <w:tcPr>
            <w:tcW w:w="2710" w:type="dxa"/>
          </w:tcPr>
          <w:p w:rsidR="000768E8" w:rsidRPr="003A1288" w:rsidRDefault="000768E8" w:rsidP="00B8010E">
            <w:pPr>
              <w:spacing w:after="0" w:line="240" w:lineRule="auto"/>
              <w:rPr>
                <w:rFonts w:ascii="Times New Roman" w:eastAsia="Times New Roman" w:hAnsi="Times New Roman"/>
                <w:color w:val="000000"/>
                <w:sz w:val="20"/>
                <w:szCs w:val="20"/>
                <w:lang w:eastAsia="ru-RU"/>
              </w:rPr>
            </w:pPr>
            <w:r w:rsidRPr="003A1288">
              <w:rPr>
                <w:rFonts w:ascii="Times New Roman" w:eastAsia="Times New Roman" w:hAnsi="Times New Roman"/>
                <w:color w:val="000000"/>
                <w:sz w:val="20"/>
                <w:szCs w:val="20"/>
                <w:lang w:eastAsia="ru-RU"/>
              </w:rPr>
              <w:t>Персональные компьютеры- всего</w:t>
            </w:r>
          </w:p>
        </w:tc>
        <w:tc>
          <w:tcPr>
            <w:tcW w:w="976" w:type="dxa"/>
          </w:tcPr>
          <w:p w:rsidR="000768E8" w:rsidRPr="003A1288" w:rsidRDefault="000768E8" w:rsidP="00B8010E">
            <w:pPr>
              <w:spacing w:after="0" w:line="240" w:lineRule="auto"/>
              <w:rPr>
                <w:rFonts w:ascii="Times New Roman" w:eastAsia="Times New Roman" w:hAnsi="Times New Roman"/>
                <w:color w:val="000000"/>
                <w:sz w:val="20"/>
                <w:szCs w:val="20"/>
                <w:lang w:eastAsia="ru-RU"/>
              </w:rPr>
            </w:pPr>
            <w:r w:rsidRPr="003A1288">
              <w:rPr>
                <w:rFonts w:ascii="Times New Roman" w:eastAsia="Times New Roman" w:hAnsi="Times New Roman"/>
                <w:color w:val="000000"/>
                <w:sz w:val="20"/>
                <w:szCs w:val="20"/>
                <w:lang w:eastAsia="ru-RU"/>
              </w:rPr>
              <w:t>154</w:t>
            </w:r>
          </w:p>
        </w:tc>
        <w:tc>
          <w:tcPr>
            <w:tcW w:w="992" w:type="dxa"/>
          </w:tcPr>
          <w:p w:rsidR="000768E8" w:rsidRPr="003A1288" w:rsidRDefault="000768E8" w:rsidP="00B8010E">
            <w:pPr>
              <w:spacing w:after="0" w:line="240" w:lineRule="auto"/>
              <w:rPr>
                <w:rFonts w:ascii="Times New Roman" w:eastAsia="Times New Roman" w:hAnsi="Times New Roman"/>
                <w:color w:val="000000"/>
                <w:sz w:val="20"/>
                <w:szCs w:val="20"/>
                <w:lang w:eastAsia="ru-RU"/>
              </w:rPr>
            </w:pPr>
            <w:r w:rsidRPr="003A1288">
              <w:rPr>
                <w:rFonts w:ascii="Times New Roman" w:eastAsia="Times New Roman" w:hAnsi="Times New Roman"/>
                <w:color w:val="000000"/>
                <w:sz w:val="20"/>
                <w:szCs w:val="20"/>
                <w:lang w:eastAsia="ru-RU"/>
              </w:rPr>
              <w:t>157</w:t>
            </w:r>
          </w:p>
        </w:tc>
        <w:tc>
          <w:tcPr>
            <w:tcW w:w="1134" w:type="dxa"/>
          </w:tcPr>
          <w:p w:rsidR="000768E8" w:rsidRPr="003A1288" w:rsidRDefault="000768E8" w:rsidP="00B8010E">
            <w:pPr>
              <w:spacing w:after="0" w:line="240" w:lineRule="auto"/>
              <w:rPr>
                <w:rFonts w:ascii="Times New Roman" w:eastAsia="Times New Roman" w:hAnsi="Times New Roman"/>
                <w:color w:val="000000"/>
                <w:sz w:val="20"/>
                <w:szCs w:val="20"/>
                <w:lang w:eastAsia="ru-RU"/>
              </w:rPr>
            </w:pPr>
            <w:r w:rsidRPr="003A1288">
              <w:rPr>
                <w:rFonts w:ascii="Times New Roman" w:eastAsia="Times New Roman" w:hAnsi="Times New Roman"/>
                <w:color w:val="000000"/>
                <w:sz w:val="20"/>
                <w:szCs w:val="20"/>
                <w:lang w:eastAsia="ru-RU"/>
              </w:rPr>
              <w:t>160</w:t>
            </w:r>
          </w:p>
        </w:tc>
        <w:tc>
          <w:tcPr>
            <w:tcW w:w="1276" w:type="dxa"/>
          </w:tcPr>
          <w:p w:rsidR="000768E8" w:rsidRPr="003A1288" w:rsidRDefault="000768E8" w:rsidP="00B8010E">
            <w:pPr>
              <w:spacing w:after="0" w:line="240" w:lineRule="auto"/>
              <w:rPr>
                <w:rFonts w:ascii="Times New Roman" w:eastAsia="Times New Roman" w:hAnsi="Times New Roman"/>
                <w:color w:val="000000"/>
                <w:sz w:val="20"/>
                <w:szCs w:val="20"/>
                <w:lang w:eastAsia="ru-RU"/>
              </w:rPr>
            </w:pPr>
            <w:r w:rsidRPr="003A1288">
              <w:rPr>
                <w:rFonts w:ascii="Times New Roman" w:eastAsia="Times New Roman" w:hAnsi="Times New Roman"/>
                <w:color w:val="000000"/>
                <w:sz w:val="20"/>
                <w:szCs w:val="20"/>
                <w:lang w:eastAsia="ru-RU"/>
              </w:rPr>
              <w:t>160</w:t>
            </w:r>
          </w:p>
        </w:tc>
        <w:tc>
          <w:tcPr>
            <w:tcW w:w="1134" w:type="dxa"/>
          </w:tcPr>
          <w:p w:rsidR="000768E8" w:rsidRPr="003A1288" w:rsidRDefault="000768E8" w:rsidP="00B8010E">
            <w:pPr>
              <w:spacing w:after="0" w:line="240" w:lineRule="auto"/>
              <w:rPr>
                <w:rFonts w:ascii="Times New Roman" w:eastAsia="Times New Roman" w:hAnsi="Times New Roman"/>
                <w:color w:val="000000"/>
                <w:sz w:val="20"/>
                <w:szCs w:val="20"/>
                <w:lang w:eastAsia="ru-RU"/>
              </w:rPr>
            </w:pPr>
            <w:r w:rsidRPr="003A1288">
              <w:rPr>
                <w:rFonts w:ascii="Times New Roman" w:eastAsia="Times New Roman" w:hAnsi="Times New Roman"/>
                <w:color w:val="000000"/>
                <w:sz w:val="20"/>
                <w:szCs w:val="20"/>
                <w:lang w:eastAsia="ru-RU"/>
              </w:rPr>
              <w:t>160</w:t>
            </w:r>
          </w:p>
        </w:tc>
        <w:tc>
          <w:tcPr>
            <w:tcW w:w="1134" w:type="dxa"/>
          </w:tcPr>
          <w:p w:rsidR="000768E8" w:rsidRPr="003A1288" w:rsidRDefault="000768E8" w:rsidP="00B8010E">
            <w:pPr>
              <w:spacing w:after="0" w:line="240" w:lineRule="auto"/>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157</w:t>
            </w:r>
          </w:p>
        </w:tc>
      </w:tr>
      <w:tr w:rsidR="000768E8" w:rsidRPr="005979AF" w:rsidTr="000768E8">
        <w:tc>
          <w:tcPr>
            <w:tcW w:w="2710" w:type="dxa"/>
          </w:tcPr>
          <w:p w:rsidR="000768E8" w:rsidRPr="003A1288" w:rsidRDefault="000768E8" w:rsidP="00B8010E">
            <w:pPr>
              <w:spacing w:after="0" w:line="240" w:lineRule="auto"/>
              <w:rPr>
                <w:rFonts w:ascii="Times New Roman" w:eastAsia="Times New Roman" w:hAnsi="Times New Roman"/>
                <w:color w:val="000000"/>
                <w:sz w:val="20"/>
                <w:szCs w:val="20"/>
                <w:lang w:eastAsia="ru-RU"/>
              </w:rPr>
            </w:pPr>
            <w:r w:rsidRPr="003A1288">
              <w:rPr>
                <w:rFonts w:ascii="Times New Roman" w:eastAsia="Times New Roman" w:hAnsi="Times New Roman"/>
                <w:color w:val="000000"/>
                <w:sz w:val="20"/>
                <w:szCs w:val="20"/>
                <w:lang w:eastAsia="ru-RU"/>
              </w:rPr>
              <w:t>из них: ноутбуки</w:t>
            </w:r>
          </w:p>
        </w:tc>
        <w:tc>
          <w:tcPr>
            <w:tcW w:w="976" w:type="dxa"/>
          </w:tcPr>
          <w:p w:rsidR="000768E8" w:rsidRPr="003A1288" w:rsidRDefault="000768E8" w:rsidP="00B8010E">
            <w:pPr>
              <w:spacing w:after="0" w:line="240" w:lineRule="auto"/>
              <w:rPr>
                <w:rFonts w:ascii="Times New Roman" w:eastAsia="Times New Roman" w:hAnsi="Times New Roman"/>
                <w:color w:val="000000"/>
                <w:sz w:val="20"/>
                <w:szCs w:val="20"/>
                <w:lang w:eastAsia="ru-RU"/>
              </w:rPr>
            </w:pPr>
            <w:r w:rsidRPr="003A1288">
              <w:rPr>
                <w:rFonts w:ascii="Times New Roman" w:eastAsia="Times New Roman" w:hAnsi="Times New Roman"/>
                <w:color w:val="000000"/>
                <w:sz w:val="20"/>
                <w:szCs w:val="20"/>
                <w:lang w:eastAsia="ru-RU"/>
              </w:rPr>
              <w:t>104</w:t>
            </w:r>
          </w:p>
        </w:tc>
        <w:tc>
          <w:tcPr>
            <w:tcW w:w="992" w:type="dxa"/>
          </w:tcPr>
          <w:p w:rsidR="000768E8" w:rsidRPr="003A1288" w:rsidRDefault="000768E8" w:rsidP="00B8010E">
            <w:pPr>
              <w:spacing w:after="0" w:line="240" w:lineRule="auto"/>
              <w:rPr>
                <w:rFonts w:ascii="Times New Roman" w:eastAsia="Times New Roman" w:hAnsi="Times New Roman"/>
                <w:color w:val="000000"/>
                <w:sz w:val="20"/>
                <w:szCs w:val="20"/>
                <w:lang w:eastAsia="ru-RU"/>
              </w:rPr>
            </w:pPr>
            <w:r w:rsidRPr="003A1288">
              <w:rPr>
                <w:rFonts w:ascii="Times New Roman" w:eastAsia="Times New Roman" w:hAnsi="Times New Roman"/>
                <w:color w:val="000000"/>
                <w:sz w:val="20"/>
                <w:szCs w:val="20"/>
                <w:lang w:eastAsia="ru-RU"/>
              </w:rPr>
              <w:t>107</w:t>
            </w:r>
          </w:p>
        </w:tc>
        <w:tc>
          <w:tcPr>
            <w:tcW w:w="1134" w:type="dxa"/>
          </w:tcPr>
          <w:p w:rsidR="000768E8" w:rsidRPr="003A1288" w:rsidRDefault="000768E8" w:rsidP="00B8010E">
            <w:pPr>
              <w:spacing w:after="0" w:line="240" w:lineRule="auto"/>
              <w:rPr>
                <w:rFonts w:ascii="Times New Roman" w:eastAsia="Times New Roman" w:hAnsi="Times New Roman"/>
                <w:color w:val="000000"/>
                <w:sz w:val="20"/>
                <w:szCs w:val="20"/>
                <w:lang w:eastAsia="ru-RU"/>
              </w:rPr>
            </w:pPr>
            <w:r w:rsidRPr="003A1288">
              <w:rPr>
                <w:rFonts w:ascii="Times New Roman" w:eastAsia="Times New Roman" w:hAnsi="Times New Roman"/>
                <w:color w:val="000000"/>
                <w:sz w:val="20"/>
                <w:szCs w:val="20"/>
                <w:lang w:eastAsia="ru-RU"/>
              </w:rPr>
              <w:t>110</w:t>
            </w:r>
          </w:p>
        </w:tc>
        <w:tc>
          <w:tcPr>
            <w:tcW w:w="1276" w:type="dxa"/>
          </w:tcPr>
          <w:p w:rsidR="000768E8" w:rsidRPr="003A1288" w:rsidRDefault="000768E8" w:rsidP="00B8010E">
            <w:pPr>
              <w:spacing w:after="0" w:line="240" w:lineRule="auto"/>
              <w:rPr>
                <w:rFonts w:ascii="Times New Roman" w:eastAsia="Times New Roman" w:hAnsi="Times New Roman"/>
                <w:color w:val="000000"/>
                <w:sz w:val="20"/>
                <w:szCs w:val="20"/>
                <w:lang w:eastAsia="ru-RU"/>
              </w:rPr>
            </w:pPr>
            <w:r w:rsidRPr="003A1288">
              <w:rPr>
                <w:rFonts w:ascii="Times New Roman" w:eastAsia="Times New Roman" w:hAnsi="Times New Roman"/>
                <w:color w:val="000000"/>
                <w:sz w:val="20"/>
                <w:szCs w:val="20"/>
                <w:lang w:eastAsia="ru-RU"/>
              </w:rPr>
              <w:t>110</w:t>
            </w:r>
          </w:p>
        </w:tc>
        <w:tc>
          <w:tcPr>
            <w:tcW w:w="1134" w:type="dxa"/>
          </w:tcPr>
          <w:p w:rsidR="000768E8" w:rsidRPr="003A1288" w:rsidRDefault="000768E8" w:rsidP="00B8010E">
            <w:pPr>
              <w:spacing w:after="0" w:line="240" w:lineRule="auto"/>
              <w:rPr>
                <w:rFonts w:ascii="Times New Roman" w:eastAsia="Times New Roman" w:hAnsi="Times New Roman"/>
                <w:color w:val="000000"/>
                <w:sz w:val="20"/>
                <w:szCs w:val="20"/>
                <w:lang w:eastAsia="ru-RU"/>
              </w:rPr>
            </w:pPr>
            <w:r w:rsidRPr="003A1288">
              <w:rPr>
                <w:rFonts w:ascii="Times New Roman" w:eastAsia="Times New Roman" w:hAnsi="Times New Roman"/>
                <w:color w:val="000000"/>
                <w:sz w:val="20"/>
                <w:szCs w:val="20"/>
                <w:lang w:eastAsia="ru-RU"/>
              </w:rPr>
              <w:t>110</w:t>
            </w:r>
          </w:p>
        </w:tc>
        <w:tc>
          <w:tcPr>
            <w:tcW w:w="1134" w:type="dxa"/>
          </w:tcPr>
          <w:p w:rsidR="000768E8" w:rsidRPr="003A1288" w:rsidRDefault="000768E8" w:rsidP="00B8010E">
            <w:pPr>
              <w:spacing w:after="0" w:line="240" w:lineRule="auto"/>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107</w:t>
            </w:r>
          </w:p>
        </w:tc>
      </w:tr>
      <w:tr w:rsidR="000768E8" w:rsidRPr="005979AF" w:rsidTr="000768E8">
        <w:tc>
          <w:tcPr>
            <w:tcW w:w="2710" w:type="dxa"/>
          </w:tcPr>
          <w:p w:rsidR="000768E8" w:rsidRPr="003A1288" w:rsidRDefault="000768E8" w:rsidP="00B8010E">
            <w:pPr>
              <w:spacing w:after="0" w:line="240" w:lineRule="auto"/>
              <w:rPr>
                <w:rFonts w:ascii="Times New Roman" w:eastAsia="Times New Roman" w:hAnsi="Times New Roman"/>
                <w:color w:val="000000"/>
                <w:sz w:val="20"/>
                <w:szCs w:val="20"/>
                <w:lang w:eastAsia="ru-RU"/>
              </w:rPr>
            </w:pPr>
            <w:r w:rsidRPr="003A1288">
              <w:rPr>
                <w:rFonts w:ascii="Times New Roman" w:eastAsia="Times New Roman" w:hAnsi="Times New Roman"/>
                <w:color w:val="000000"/>
                <w:sz w:val="20"/>
                <w:szCs w:val="20"/>
                <w:lang w:eastAsia="ru-RU"/>
              </w:rPr>
              <w:t>мультимедийные проекторы</w:t>
            </w:r>
          </w:p>
        </w:tc>
        <w:tc>
          <w:tcPr>
            <w:tcW w:w="976" w:type="dxa"/>
          </w:tcPr>
          <w:p w:rsidR="000768E8" w:rsidRPr="003A1288" w:rsidRDefault="000768E8" w:rsidP="00B8010E">
            <w:pPr>
              <w:spacing w:after="0" w:line="240" w:lineRule="auto"/>
              <w:rPr>
                <w:rFonts w:ascii="Times New Roman" w:eastAsia="Times New Roman" w:hAnsi="Times New Roman"/>
                <w:color w:val="000000"/>
                <w:sz w:val="20"/>
                <w:szCs w:val="20"/>
                <w:lang w:eastAsia="ru-RU"/>
              </w:rPr>
            </w:pPr>
            <w:r w:rsidRPr="003A1288">
              <w:rPr>
                <w:rFonts w:ascii="Times New Roman" w:eastAsia="Times New Roman" w:hAnsi="Times New Roman"/>
                <w:color w:val="000000"/>
                <w:sz w:val="20"/>
                <w:szCs w:val="20"/>
                <w:lang w:eastAsia="ru-RU"/>
              </w:rPr>
              <w:t>41</w:t>
            </w:r>
          </w:p>
        </w:tc>
        <w:tc>
          <w:tcPr>
            <w:tcW w:w="992" w:type="dxa"/>
          </w:tcPr>
          <w:p w:rsidR="000768E8" w:rsidRPr="003A1288" w:rsidRDefault="000768E8" w:rsidP="00B8010E">
            <w:pPr>
              <w:spacing w:after="0" w:line="240" w:lineRule="auto"/>
              <w:rPr>
                <w:rFonts w:ascii="Times New Roman" w:eastAsia="Times New Roman" w:hAnsi="Times New Roman"/>
                <w:color w:val="000000"/>
                <w:sz w:val="20"/>
                <w:szCs w:val="20"/>
                <w:lang w:eastAsia="ru-RU"/>
              </w:rPr>
            </w:pPr>
            <w:r w:rsidRPr="003A1288">
              <w:rPr>
                <w:rFonts w:ascii="Times New Roman" w:eastAsia="Times New Roman" w:hAnsi="Times New Roman"/>
                <w:color w:val="000000"/>
                <w:sz w:val="20"/>
                <w:szCs w:val="20"/>
                <w:lang w:eastAsia="ru-RU"/>
              </w:rPr>
              <w:t>40</w:t>
            </w:r>
          </w:p>
        </w:tc>
        <w:tc>
          <w:tcPr>
            <w:tcW w:w="1134" w:type="dxa"/>
          </w:tcPr>
          <w:p w:rsidR="000768E8" w:rsidRPr="003A1288" w:rsidRDefault="000768E8" w:rsidP="00B8010E">
            <w:pPr>
              <w:spacing w:after="0" w:line="240" w:lineRule="auto"/>
              <w:rPr>
                <w:rFonts w:ascii="Times New Roman" w:eastAsia="Times New Roman" w:hAnsi="Times New Roman"/>
                <w:color w:val="000000"/>
                <w:sz w:val="20"/>
                <w:szCs w:val="20"/>
                <w:lang w:eastAsia="ru-RU"/>
              </w:rPr>
            </w:pPr>
            <w:r w:rsidRPr="003A1288">
              <w:rPr>
                <w:rFonts w:ascii="Times New Roman" w:eastAsia="Times New Roman" w:hAnsi="Times New Roman"/>
                <w:color w:val="000000"/>
                <w:sz w:val="20"/>
                <w:szCs w:val="20"/>
                <w:lang w:eastAsia="ru-RU"/>
              </w:rPr>
              <w:t>40</w:t>
            </w:r>
          </w:p>
        </w:tc>
        <w:tc>
          <w:tcPr>
            <w:tcW w:w="1276" w:type="dxa"/>
          </w:tcPr>
          <w:p w:rsidR="000768E8" w:rsidRPr="003A1288" w:rsidRDefault="000768E8" w:rsidP="00B8010E">
            <w:pPr>
              <w:spacing w:after="0" w:line="240" w:lineRule="auto"/>
              <w:rPr>
                <w:rFonts w:ascii="Times New Roman" w:eastAsia="Times New Roman" w:hAnsi="Times New Roman"/>
                <w:color w:val="000000"/>
                <w:sz w:val="20"/>
                <w:szCs w:val="20"/>
                <w:lang w:eastAsia="ru-RU"/>
              </w:rPr>
            </w:pPr>
            <w:r w:rsidRPr="003A1288">
              <w:rPr>
                <w:rFonts w:ascii="Times New Roman" w:eastAsia="Times New Roman" w:hAnsi="Times New Roman"/>
                <w:color w:val="000000"/>
                <w:sz w:val="20"/>
                <w:szCs w:val="20"/>
                <w:lang w:eastAsia="ru-RU"/>
              </w:rPr>
              <w:t>42</w:t>
            </w:r>
          </w:p>
        </w:tc>
        <w:tc>
          <w:tcPr>
            <w:tcW w:w="1134" w:type="dxa"/>
          </w:tcPr>
          <w:p w:rsidR="000768E8" w:rsidRPr="003A1288" w:rsidRDefault="000768E8" w:rsidP="00B8010E">
            <w:pPr>
              <w:spacing w:after="0" w:line="240" w:lineRule="auto"/>
              <w:rPr>
                <w:rFonts w:ascii="Times New Roman" w:eastAsia="Times New Roman" w:hAnsi="Times New Roman"/>
                <w:color w:val="000000"/>
                <w:sz w:val="20"/>
                <w:szCs w:val="20"/>
                <w:lang w:eastAsia="ru-RU"/>
              </w:rPr>
            </w:pPr>
            <w:r w:rsidRPr="003A1288">
              <w:rPr>
                <w:rFonts w:ascii="Times New Roman" w:eastAsia="Times New Roman" w:hAnsi="Times New Roman"/>
                <w:color w:val="000000"/>
                <w:sz w:val="20"/>
                <w:szCs w:val="20"/>
                <w:lang w:eastAsia="ru-RU"/>
              </w:rPr>
              <w:t>42</w:t>
            </w:r>
          </w:p>
        </w:tc>
        <w:tc>
          <w:tcPr>
            <w:tcW w:w="1134" w:type="dxa"/>
          </w:tcPr>
          <w:p w:rsidR="000768E8" w:rsidRPr="003A1288" w:rsidRDefault="000768E8" w:rsidP="00B8010E">
            <w:pPr>
              <w:spacing w:after="0" w:line="240" w:lineRule="auto"/>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36</w:t>
            </w:r>
          </w:p>
        </w:tc>
      </w:tr>
      <w:tr w:rsidR="000768E8" w:rsidRPr="005979AF" w:rsidTr="000768E8">
        <w:tc>
          <w:tcPr>
            <w:tcW w:w="2710" w:type="dxa"/>
          </w:tcPr>
          <w:p w:rsidR="000768E8" w:rsidRPr="003A1288" w:rsidRDefault="000768E8" w:rsidP="00B8010E">
            <w:pPr>
              <w:spacing w:after="0" w:line="240" w:lineRule="auto"/>
              <w:rPr>
                <w:rFonts w:ascii="Times New Roman" w:eastAsia="Times New Roman" w:hAnsi="Times New Roman"/>
                <w:color w:val="000000"/>
                <w:sz w:val="20"/>
                <w:szCs w:val="20"/>
                <w:lang w:eastAsia="ru-RU"/>
              </w:rPr>
            </w:pPr>
            <w:r w:rsidRPr="003A1288">
              <w:rPr>
                <w:rFonts w:ascii="Times New Roman" w:eastAsia="Times New Roman" w:hAnsi="Times New Roman"/>
                <w:color w:val="000000"/>
                <w:sz w:val="20"/>
                <w:szCs w:val="20"/>
                <w:lang w:eastAsia="ru-RU"/>
              </w:rPr>
              <w:t>интерактивные доски</w:t>
            </w:r>
          </w:p>
        </w:tc>
        <w:tc>
          <w:tcPr>
            <w:tcW w:w="976" w:type="dxa"/>
          </w:tcPr>
          <w:p w:rsidR="000768E8" w:rsidRPr="003A1288" w:rsidRDefault="000768E8" w:rsidP="00B8010E">
            <w:pPr>
              <w:spacing w:after="0" w:line="240" w:lineRule="auto"/>
              <w:rPr>
                <w:rFonts w:ascii="Times New Roman" w:eastAsia="Times New Roman" w:hAnsi="Times New Roman"/>
                <w:color w:val="000000"/>
                <w:sz w:val="20"/>
                <w:szCs w:val="20"/>
                <w:lang w:eastAsia="ru-RU"/>
              </w:rPr>
            </w:pPr>
            <w:r w:rsidRPr="003A1288">
              <w:rPr>
                <w:rFonts w:ascii="Times New Roman" w:eastAsia="Times New Roman" w:hAnsi="Times New Roman"/>
                <w:color w:val="000000"/>
                <w:sz w:val="20"/>
                <w:szCs w:val="20"/>
                <w:lang w:eastAsia="ru-RU"/>
              </w:rPr>
              <w:t>16</w:t>
            </w:r>
          </w:p>
        </w:tc>
        <w:tc>
          <w:tcPr>
            <w:tcW w:w="992" w:type="dxa"/>
          </w:tcPr>
          <w:p w:rsidR="000768E8" w:rsidRPr="003A1288" w:rsidRDefault="000768E8" w:rsidP="00B8010E">
            <w:pPr>
              <w:spacing w:after="0" w:line="240" w:lineRule="auto"/>
              <w:rPr>
                <w:rFonts w:ascii="Times New Roman" w:eastAsia="Times New Roman" w:hAnsi="Times New Roman"/>
                <w:color w:val="000000"/>
                <w:sz w:val="20"/>
                <w:szCs w:val="20"/>
                <w:lang w:eastAsia="ru-RU"/>
              </w:rPr>
            </w:pPr>
            <w:r w:rsidRPr="003A1288">
              <w:rPr>
                <w:rFonts w:ascii="Times New Roman" w:eastAsia="Times New Roman" w:hAnsi="Times New Roman"/>
                <w:color w:val="000000"/>
                <w:sz w:val="20"/>
                <w:szCs w:val="20"/>
                <w:lang w:eastAsia="ru-RU"/>
              </w:rPr>
              <w:t>20</w:t>
            </w:r>
          </w:p>
        </w:tc>
        <w:tc>
          <w:tcPr>
            <w:tcW w:w="1134" w:type="dxa"/>
          </w:tcPr>
          <w:p w:rsidR="000768E8" w:rsidRPr="003A1288" w:rsidRDefault="000768E8" w:rsidP="00B8010E">
            <w:pPr>
              <w:spacing w:after="0" w:line="240" w:lineRule="auto"/>
              <w:rPr>
                <w:rFonts w:ascii="Times New Roman" w:eastAsia="Times New Roman" w:hAnsi="Times New Roman"/>
                <w:color w:val="000000"/>
                <w:sz w:val="20"/>
                <w:szCs w:val="20"/>
                <w:lang w:eastAsia="ru-RU"/>
              </w:rPr>
            </w:pPr>
            <w:r w:rsidRPr="003A1288">
              <w:rPr>
                <w:rFonts w:ascii="Times New Roman" w:eastAsia="Times New Roman" w:hAnsi="Times New Roman"/>
                <w:color w:val="000000"/>
                <w:sz w:val="20"/>
                <w:szCs w:val="20"/>
                <w:lang w:eastAsia="ru-RU"/>
              </w:rPr>
              <w:t>20</w:t>
            </w:r>
          </w:p>
        </w:tc>
        <w:tc>
          <w:tcPr>
            <w:tcW w:w="1276" w:type="dxa"/>
          </w:tcPr>
          <w:p w:rsidR="000768E8" w:rsidRPr="003A1288" w:rsidRDefault="000768E8" w:rsidP="00B8010E">
            <w:pPr>
              <w:spacing w:after="0" w:line="240" w:lineRule="auto"/>
              <w:rPr>
                <w:rFonts w:ascii="Times New Roman" w:eastAsia="Times New Roman" w:hAnsi="Times New Roman"/>
                <w:color w:val="000000"/>
                <w:sz w:val="20"/>
                <w:szCs w:val="20"/>
                <w:lang w:eastAsia="ru-RU"/>
              </w:rPr>
            </w:pPr>
            <w:r w:rsidRPr="003A1288">
              <w:rPr>
                <w:rFonts w:ascii="Times New Roman" w:eastAsia="Times New Roman" w:hAnsi="Times New Roman"/>
                <w:color w:val="000000"/>
                <w:sz w:val="20"/>
                <w:szCs w:val="20"/>
                <w:lang w:eastAsia="ru-RU"/>
              </w:rPr>
              <w:t>20</w:t>
            </w:r>
          </w:p>
        </w:tc>
        <w:tc>
          <w:tcPr>
            <w:tcW w:w="1134" w:type="dxa"/>
          </w:tcPr>
          <w:p w:rsidR="000768E8" w:rsidRPr="003A1288" w:rsidRDefault="000768E8" w:rsidP="00B8010E">
            <w:pPr>
              <w:spacing w:after="0" w:line="240" w:lineRule="auto"/>
              <w:rPr>
                <w:rFonts w:ascii="Times New Roman" w:eastAsia="Times New Roman" w:hAnsi="Times New Roman"/>
                <w:color w:val="000000"/>
                <w:sz w:val="20"/>
                <w:szCs w:val="20"/>
                <w:lang w:eastAsia="ru-RU"/>
              </w:rPr>
            </w:pPr>
            <w:r w:rsidRPr="003A1288">
              <w:rPr>
                <w:rFonts w:ascii="Times New Roman" w:eastAsia="Times New Roman" w:hAnsi="Times New Roman"/>
                <w:color w:val="000000"/>
                <w:sz w:val="20"/>
                <w:szCs w:val="20"/>
                <w:lang w:eastAsia="ru-RU"/>
              </w:rPr>
              <w:t>20</w:t>
            </w:r>
          </w:p>
        </w:tc>
        <w:tc>
          <w:tcPr>
            <w:tcW w:w="1134" w:type="dxa"/>
          </w:tcPr>
          <w:p w:rsidR="000768E8" w:rsidRPr="003A1288" w:rsidRDefault="000768E8" w:rsidP="00B8010E">
            <w:pPr>
              <w:spacing w:after="0" w:line="240" w:lineRule="auto"/>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18</w:t>
            </w:r>
          </w:p>
        </w:tc>
      </w:tr>
      <w:tr w:rsidR="000768E8" w:rsidRPr="005979AF" w:rsidTr="000768E8">
        <w:tc>
          <w:tcPr>
            <w:tcW w:w="2710" w:type="dxa"/>
          </w:tcPr>
          <w:p w:rsidR="000768E8" w:rsidRPr="003A1288" w:rsidRDefault="000768E8" w:rsidP="00B8010E">
            <w:pPr>
              <w:spacing w:after="0" w:line="240" w:lineRule="auto"/>
              <w:rPr>
                <w:rFonts w:ascii="Times New Roman" w:eastAsia="Times New Roman" w:hAnsi="Times New Roman"/>
                <w:color w:val="000000"/>
                <w:sz w:val="20"/>
                <w:szCs w:val="20"/>
                <w:lang w:eastAsia="ru-RU"/>
              </w:rPr>
            </w:pPr>
            <w:r w:rsidRPr="003A1288">
              <w:rPr>
                <w:rFonts w:ascii="Times New Roman" w:eastAsia="Times New Roman" w:hAnsi="Times New Roman"/>
                <w:color w:val="000000"/>
                <w:sz w:val="20"/>
                <w:szCs w:val="20"/>
                <w:lang w:eastAsia="ru-RU"/>
              </w:rPr>
              <w:t>принтеры</w:t>
            </w:r>
          </w:p>
        </w:tc>
        <w:tc>
          <w:tcPr>
            <w:tcW w:w="976" w:type="dxa"/>
          </w:tcPr>
          <w:p w:rsidR="000768E8" w:rsidRPr="003A1288" w:rsidRDefault="000768E8" w:rsidP="00B8010E">
            <w:pPr>
              <w:spacing w:after="0" w:line="240" w:lineRule="auto"/>
              <w:rPr>
                <w:rFonts w:ascii="Times New Roman" w:eastAsia="Times New Roman" w:hAnsi="Times New Roman"/>
                <w:color w:val="000000"/>
                <w:sz w:val="20"/>
                <w:szCs w:val="20"/>
                <w:lang w:eastAsia="ru-RU"/>
              </w:rPr>
            </w:pPr>
            <w:r w:rsidRPr="003A1288">
              <w:rPr>
                <w:rFonts w:ascii="Times New Roman" w:eastAsia="Times New Roman" w:hAnsi="Times New Roman"/>
                <w:color w:val="000000"/>
                <w:sz w:val="20"/>
                <w:szCs w:val="20"/>
                <w:lang w:eastAsia="ru-RU"/>
              </w:rPr>
              <w:t>30</w:t>
            </w:r>
          </w:p>
        </w:tc>
        <w:tc>
          <w:tcPr>
            <w:tcW w:w="992" w:type="dxa"/>
          </w:tcPr>
          <w:p w:rsidR="000768E8" w:rsidRPr="003A1288" w:rsidRDefault="000768E8" w:rsidP="00B8010E">
            <w:pPr>
              <w:spacing w:after="0" w:line="240" w:lineRule="auto"/>
              <w:rPr>
                <w:rFonts w:ascii="Times New Roman" w:eastAsia="Times New Roman" w:hAnsi="Times New Roman"/>
                <w:color w:val="000000"/>
                <w:sz w:val="20"/>
                <w:szCs w:val="20"/>
                <w:lang w:eastAsia="ru-RU"/>
              </w:rPr>
            </w:pPr>
            <w:r w:rsidRPr="003A1288">
              <w:rPr>
                <w:rFonts w:ascii="Times New Roman" w:eastAsia="Times New Roman" w:hAnsi="Times New Roman"/>
                <w:color w:val="000000"/>
                <w:sz w:val="20"/>
                <w:szCs w:val="20"/>
                <w:lang w:eastAsia="ru-RU"/>
              </w:rPr>
              <w:t>31</w:t>
            </w:r>
          </w:p>
        </w:tc>
        <w:tc>
          <w:tcPr>
            <w:tcW w:w="1134" w:type="dxa"/>
          </w:tcPr>
          <w:p w:rsidR="000768E8" w:rsidRPr="003A1288" w:rsidRDefault="000768E8" w:rsidP="00B8010E">
            <w:pPr>
              <w:spacing w:after="0" w:line="240" w:lineRule="auto"/>
              <w:rPr>
                <w:rFonts w:ascii="Times New Roman" w:eastAsia="Times New Roman" w:hAnsi="Times New Roman"/>
                <w:color w:val="000000"/>
                <w:sz w:val="20"/>
                <w:szCs w:val="20"/>
                <w:lang w:eastAsia="ru-RU"/>
              </w:rPr>
            </w:pPr>
            <w:r w:rsidRPr="003A1288">
              <w:rPr>
                <w:rFonts w:ascii="Times New Roman" w:eastAsia="Times New Roman" w:hAnsi="Times New Roman"/>
                <w:color w:val="000000"/>
                <w:sz w:val="20"/>
                <w:szCs w:val="20"/>
                <w:lang w:eastAsia="ru-RU"/>
              </w:rPr>
              <w:t>32</w:t>
            </w:r>
          </w:p>
        </w:tc>
        <w:tc>
          <w:tcPr>
            <w:tcW w:w="1276" w:type="dxa"/>
          </w:tcPr>
          <w:p w:rsidR="000768E8" w:rsidRPr="003A1288" w:rsidRDefault="000768E8" w:rsidP="00B8010E">
            <w:pPr>
              <w:spacing w:after="0" w:line="240" w:lineRule="auto"/>
              <w:rPr>
                <w:rFonts w:ascii="Times New Roman" w:eastAsia="Times New Roman" w:hAnsi="Times New Roman"/>
                <w:color w:val="000000"/>
                <w:sz w:val="20"/>
                <w:szCs w:val="20"/>
                <w:lang w:eastAsia="ru-RU"/>
              </w:rPr>
            </w:pPr>
            <w:r w:rsidRPr="003A1288">
              <w:rPr>
                <w:rFonts w:ascii="Times New Roman" w:eastAsia="Times New Roman" w:hAnsi="Times New Roman"/>
                <w:color w:val="000000"/>
                <w:sz w:val="20"/>
                <w:szCs w:val="20"/>
                <w:lang w:eastAsia="ru-RU"/>
              </w:rPr>
              <w:t>32</w:t>
            </w:r>
          </w:p>
        </w:tc>
        <w:tc>
          <w:tcPr>
            <w:tcW w:w="1134" w:type="dxa"/>
          </w:tcPr>
          <w:p w:rsidR="000768E8" w:rsidRPr="003A1288" w:rsidRDefault="000768E8" w:rsidP="00B8010E">
            <w:pPr>
              <w:spacing w:after="0" w:line="240" w:lineRule="auto"/>
              <w:rPr>
                <w:rFonts w:ascii="Times New Roman" w:eastAsia="Times New Roman" w:hAnsi="Times New Roman"/>
                <w:color w:val="000000"/>
                <w:sz w:val="20"/>
                <w:szCs w:val="20"/>
                <w:lang w:eastAsia="ru-RU"/>
              </w:rPr>
            </w:pPr>
            <w:r w:rsidRPr="003A1288">
              <w:rPr>
                <w:rFonts w:ascii="Times New Roman" w:eastAsia="Times New Roman" w:hAnsi="Times New Roman"/>
                <w:color w:val="000000"/>
                <w:sz w:val="20"/>
                <w:szCs w:val="20"/>
                <w:lang w:eastAsia="ru-RU"/>
              </w:rPr>
              <w:t>27</w:t>
            </w:r>
          </w:p>
        </w:tc>
        <w:tc>
          <w:tcPr>
            <w:tcW w:w="1134" w:type="dxa"/>
          </w:tcPr>
          <w:p w:rsidR="000768E8" w:rsidRPr="003A1288" w:rsidRDefault="000768E8" w:rsidP="00B8010E">
            <w:pPr>
              <w:spacing w:after="0" w:line="240" w:lineRule="auto"/>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27</w:t>
            </w:r>
          </w:p>
        </w:tc>
      </w:tr>
      <w:tr w:rsidR="000768E8" w:rsidRPr="005979AF" w:rsidTr="000768E8">
        <w:tc>
          <w:tcPr>
            <w:tcW w:w="2710" w:type="dxa"/>
          </w:tcPr>
          <w:p w:rsidR="000768E8" w:rsidRPr="003A1288" w:rsidRDefault="000768E8" w:rsidP="00B8010E">
            <w:pPr>
              <w:spacing w:after="0" w:line="240" w:lineRule="auto"/>
              <w:rPr>
                <w:rFonts w:ascii="Times New Roman" w:eastAsia="Times New Roman" w:hAnsi="Times New Roman"/>
                <w:color w:val="000000"/>
                <w:sz w:val="20"/>
                <w:szCs w:val="20"/>
                <w:lang w:eastAsia="ru-RU"/>
              </w:rPr>
            </w:pPr>
            <w:r w:rsidRPr="003A1288">
              <w:rPr>
                <w:rFonts w:ascii="Times New Roman" w:eastAsia="Times New Roman" w:hAnsi="Times New Roman"/>
                <w:color w:val="000000"/>
                <w:sz w:val="20"/>
                <w:szCs w:val="20"/>
                <w:lang w:eastAsia="ru-RU"/>
              </w:rPr>
              <w:t>сканеры</w:t>
            </w:r>
          </w:p>
        </w:tc>
        <w:tc>
          <w:tcPr>
            <w:tcW w:w="976" w:type="dxa"/>
          </w:tcPr>
          <w:p w:rsidR="000768E8" w:rsidRPr="003A1288" w:rsidRDefault="000768E8" w:rsidP="00B8010E">
            <w:pPr>
              <w:spacing w:after="0" w:line="240" w:lineRule="auto"/>
              <w:rPr>
                <w:rFonts w:ascii="Times New Roman" w:eastAsia="Times New Roman" w:hAnsi="Times New Roman"/>
                <w:color w:val="000000"/>
                <w:sz w:val="20"/>
                <w:szCs w:val="20"/>
                <w:lang w:eastAsia="ru-RU"/>
              </w:rPr>
            </w:pPr>
            <w:r w:rsidRPr="003A1288">
              <w:rPr>
                <w:rFonts w:ascii="Times New Roman" w:eastAsia="Times New Roman" w:hAnsi="Times New Roman"/>
                <w:color w:val="000000"/>
                <w:sz w:val="20"/>
                <w:szCs w:val="20"/>
                <w:lang w:eastAsia="ru-RU"/>
              </w:rPr>
              <w:t>4</w:t>
            </w:r>
          </w:p>
        </w:tc>
        <w:tc>
          <w:tcPr>
            <w:tcW w:w="992" w:type="dxa"/>
          </w:tcPr>
          <w:p w:rsidR="000768E8" w:rsidRPr="003A1288" w:rsidRDefault="000768E8" w:rsidP="00B8010E">
            <w:pPr>
              <w:spacing w:after="0" w:line="240" w:lineRule="auto"/>
              <w:rPr>
                <w:rFonts w:ascii="Times New Roman" w:eastAsia="Times New Roman" w:hAnsi="Times New Roman"/>
                <w:color w:val="000000"/>
                <w:sz w:val="20"/>
                <w:szCs w:val="20"/>
                <w:lang w:eastAsia="ru-RU"/>
              </w:rPr>
            </w:pPr>
            <w:r w:rsidRPr="003A1288">
              <w:rPr>
                <w:rFonts w:ascii="Times New Roman" w:eastAsia="Times New Roman" w:hAnsi="Times New Roman"/>
                <w:color w:val="000000"/>
                <w:sz w:val="20"/>
                <w:szCs w:val="20"/>
                <w:lang w:eastAsia="ru-RU"/>
              </w:rPr>
              <w:t>4</w:t>
            </w:r>
          </w:p>
        </w:tc>
        <w:tc>
          <w:tcPr>
            <w:tcW w:w="1134" w:type="dxa"/>
          </w:tcPr>
          <w:p w:rsidR="000768E8" w:rsidRPr="003A1288" w:rsidRDefault="000768E8" w:rsidP="00B8010E">
            <w:pPr>
              <w:spacing w:after="0" w:line="240" w:lineRule="auto"/>
              <w:rPr>
                <w:rFonts w:ascii="Times New Roman" w:eastAsia="Times New Roman" w:hAnsi="Times New Roman"/>
                <w:color w:val="000000"/>
                <w:sz w:val="20"/>
                <w:szCs w:val="20"/>
                <w:lang w:eastAsia="ru-RU"/>
              </w:rPr>
            </w:pPr>
            <w:r w:rsidRPr="003A1288">
              <w:rPr>
                <w:rFonts w:ascii="Times New Roman" w:eastAsia="Times New Roman" w:hAnsi="Times New Roman"/>
                <w:color w:val="000000"/>
                <w:sz w:val="20"/>
                <w:szCs w:val="20"/>
                <w:lang w:eastAsia="ru-RU"/>
              </w:rPr>
              <w:t>4</w:t>
            </w:r>
          </w:p>
        </w:tc>
        <w:tc>
          <w:tcPr>
            <w:tcW w:w="1276" w:type="dxa"/>
          </w:tcPr>
          <w:p w:rsidR="000768E8" w:rsidRPr="003A1288" w:rsidRDefault="000768E8" w:rsidP="00B8010E">
            <w:pPr>
              <w:spacing w:after="0" w:line="240" w:lineRule="auto"/>
              <w:rPr>
                <w:rFonts w:ascii="Times New Roman" w:eastAsia="Times New Roman" w:hAnsi="Times New Roman"/>
                <w:color w:val="000000"/>
                <w:sz w:val="20"/>
                <w:szCs w:val="20"/>
                <w:lang w:eastAsia="ru-RU"/>
              </w:rPr>
            </w:pPr>
            <w:r w:rsidRPr="003A1288">
              <w:rPr>
                <w:rFonts w:ascii="Times New Roman" w:eastAsia="Times New Roman" w:hAnsi="Times New Roman"/>
                <w:color w:val="000000"/>
                <w:sz w:val="20"/>
                <w:szCs w:val="20"/>
                <w:lang w:eastAsia="ru-RU"/>
              </w:rPr>
              <w:t>4</w:t>
            </w:r>
          </w:p>
        </w:tc>
        <w:tc>
          <w:tcPr>
            <w:tcW w:w="1134" w:type="dxa"/>
          </w:tcPr>
          <w:p w:rsidR="000768E8" w:rsidRPr="003A1288" w:rsidRDefault="000768E8" w:rsidP="00B8010E">
            <w:pPr>
              <w:spacing w:after="0" w:line="240" w:lineRule="auto"/>
              <w:rPr>
                <w:rFonts w:ascii="Times New Roman" w:eastAsia="Times New Roman" w:hAnsi="Times New Roman"/>
                <w:color w:val="000000"/>
                <w:sz w:val="20"/>
                <w:szCs w:val="20"/>
                <w:lang w:eastAsia="ru-RU"/>
              </w:rPr>
            </w:pPr>
            <w:r w:rsidRPr="003A1288">
              <w:rPr>
                <w:rFonts w:ascii="Times New Roman" w:eastAsia="Times New Roman" w:hAnsi="Times New Roman"/>
                <w:color w:val="000000"/>
                <w:sz w:val="20"/>
                <w:szCs w:val="20"/>
                <w:lang w:eastAsia="ru-RU"/>
              </w:rPr>
              <w:t>4</w:t>
            </w:r>
          </w:p>
        </w:tc>
        <w:tc>
          <w:tcPr>
            <w:tcW w:w="1134" w:type="dxa"/>
          </w:tcPr>
          <w:p w:rsidR="000768E8" w:rsidRPr="003A1288" w:rsidRDefault="000768E8" w:rsidP="00B8010E">
            <w:pPr>
              <w:spacing w:after="0" w:line="240" w:lineRule="auto"/>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4</w:t>
            </w:r>
          </w:p>
        </w:tc>
      </w:tr>
      <w:tr w:rsidR="000768E8" w:rsidRPr="005979AF" w:rsidTr="000768E8">
        <w:tc>
          <w:tcPr>
            <w:tcW w:w="2710" w:type="dxa"/>
          </w:tcPr>
          <w:p w:rsidR="000768E8" w:rsidRPr="003A1288" w:rsidRDefault="000768E8" w:rsidP="00B8010E">
            <w:pPr>
              <w:spacing w:after="0" w:line="240" w:lineRule="auto"/>
              <w:rPr>
                <w:rFonts w:ascii="Times New Roman" w:eastAsia="Times New Roman" w:hAnsi="Times New Roman"/>
                <w:color w:val="000000"/>
                <w:sz w:val="20"/>
                <w:szCs w:val="20"/>
                <w:lang w:eastAsia="ru-RU"/>
              </w:rPr>
            </w:pPr>
            <w:r w:rsidRPr="003A1288">
              <w:rPr>
                <w:rFonts w:ascii="Times New Roman" w:eastAsia="Times New Roman" w:hAnsi="Times New Roman"/>
                <w:color w:val="000000"/>
                <w:sz w:val="20"/>
                <w:szCs w:val="20"/>
                <w:lang w:eastAsia="ru-RU"/>
              </w:rPr>
              <w:t>мультифункциональные устройства</w:t>
            </w:r>
          </w:p>
        </w:tc>
        <w:tc>
          <w:tcPr>
            <w:tcW w:w="976" w:type="dxa"/>
          </w:tcPr>
          <w:p w:rsidR="000768E8" w:rsidRPr="003A1288" w:rsidRDefault="000768E8" w:rsidP="00B8010E">
            <w:pPr>
              <w:spacing w:after="0" w:line="240" w:lineRule="auto"/>
              <w:rPr>
                <w:rFonts w:ascii="Times New Roman" w:eastAsia="Times New Roman" w:hAnsi="Times New Roman"/>
                <w:color w:val="000000"/>
                <w:sz w:val="20"/>
                <w:szCs w:val="20"/>
                <w:lang w:eastAsia="ru-RU"/>
              </w:rPr>
            </w:pPr>
            <w:r w:rsidRPr="003A1288">
              <w:rPr>
                <w:rFonts w:ascii="Times New Roman" w:eastAsia="Times New Roman" w:hAnsi="Times New Roman"/>
                <w:color w:val="000000"/>
                <w:sz w:val="20"/>
                <w:szCs w:val="20"/>
                <w:lang w:eastAsia="ru-RU"/>
              </w:rPr>
              <w:t>22</w:t>
            </w:r>
          </w:p>
        </w:tc>
        <w:tc>
          <w:tcPr>
            <w:tcW w:w="992" w:type="dxa"/>
          </w:tcPr>
          <w:p w:rsidR="000768E8" w:rsidRPr="003A1288" w:rsidRDefault="000768E8" w:rsidP="00B8010E">
            <w:pPr>
              <w:spacing w:after="0" w:line="240" w:lineRule="auto"/>
              <w:rPr>
                <w:rFonts w:ascii="Times New Roman" w:eastAsia="Times New Roman" w:hAnsi="Times New Roman"/>
                <w:color w:val="000000"/>
                <w:sz w:val="20"/>
                <w:szCs w:val="20"/>
                <w:lang w:eastAsia="ru-RU"/>
              </w:rPr>
            </w:pPr>
            <w:r w:rsidRPr="003A1288">
              <w:rPr>
                <w:rFonts w:ascii="Times New Roman" w:eastAsia="Times New Roman" w:hAnsi="Times New Roman"/>
                <w:color w:val="000000"/>
                <w:sz w:val="20"/>
                <w:szCs w:val="20"/>
                <w:lang w:eastAsia="ru-RU"/>
              </w:rPr>
              <w:t>30</w:t>
            </w:r>
          </w:p>
        </w:tc>
        <w:tc>
          <w:tcPr>
            <w:tcW w:w="1134" w:type="dxa"/>
          </w:tcPr>
          <w:p w:rsidR="000768E8" w:rsidRPr="003A1288" w:rsidRDefault="000768E8" w:rsidP="00B8010E">
            <w:pPr>
              <w:spacing w:after="0" w:line="240" w:lineRule="auto"/>
              <w:rPr>
                <w:rFonts w:ascii="Times New Roman" w:eastAsia="Times New Roman" w:hAnsi="Times New Roman"/>
                <w:color w:val="000000"/>
                <w:sz w:val="20"/>
                <w:szCs w:val="20"/>
                <w:lang w:eastAsia="ru-RU"/>
              </w:rPr>
            </w:pPr>
            <w:r w:rsidRPr="003A1288">
              <w:rPr>
                <w:rFonts w:ascii="Times New Roman" w:eastAsia="Times New Roman" w:hAnsi="Times New Roman"/>
                <w:color w:val="000000"/>
                <w:sz w:val="20"/>
                <w:szCs w:val="20"/>
                <w:lang w:eastAsia="ru-RU"/>
              </w:rPr>
              <w:t>30</w:t>
            </w:r>
          </w:p>
        </w:tc>
        <w:tc>
          <w:tcPr>
            <w:tcW w:w="1276" w:type="dxa"/>
          </w:tcPr>
          <w:p w:rsidR="000768E8" w:rsidRPr="003A1288" w:rsidRDefault="000768E8" w:rsidP="00B8010E">
            <w:pPr>
              <w:spacing w:after="0" w:line="240" w:lineRule="auto"/>
              <w:rPr>
                <w:rFonts w:ascii="Times New Roman" w:eastAsia="Times New Roman" w:hAnsi="Times New Roman"/>
                <w:color w:val="000000"/>
                <w:sz w:val="20"/>
                <w:szCs w:val="20"/>
                <w:lang w:eastAsia="ru-RU"/>
              </w:rPr>
            </w:pPr>
            <w:r w:rsidRPr="003A1288">
              <w:rPr>
                <w:rFonts w:ascii="Times New Roman" w:eastAsia="Times New Roman" w:hAnsi="Times New Roman"/>
                <w:color w:val="000000"/>
                <w:sz w:val="20"/>
                <w:szCs w:val="20"/>
                <w:lang w:eastAsia="ru-RU"/>
              </w:rPr>
              <w:t>31</w:t>
            </w:r>
          </w:p>
        </w:tc>
        <w:tc>
          <w:tcPr>
            <w:tcW w:w="1134" w:type="dxa"/>
          </w:tcPr>
          <w:p w:rsidR="000768E8" w:rsidRPr="003A1288" w:rsidRDefault="000768E8" w:rsidP="00B8010E">
            <w:pPr>
              <w:spacing w:after="0" w:line="240" w:lineRule="auto"/>
              <w:rPr>
                <w:rFonts w:ascii="Times New Roman" w:eastAsia="Times New Roman" w:hAnsi="Times New Roman"/>
                <w:color w:val="000000"/>
                <w:sz w:val="20"/>
                <w:szCs w:val="20"/>
                <w:lang w:eastAsia="ru-RU"/>
              </w:rPr>
            </w:pPr>
            <w:r w:rsidRPr="003A1288">
              <w:rPr>
                <w:rFonts w:ascii="Times New Roman" w:eastAsia="Times New Roman" w:hAnsi="Times New Roman"/>
                <w:color w:val="000000"/>
                <w:sz w:val="20"/>
                <w:szCs w:val="20"/>
                <w:lang w:eastAsia="ru-RU"/>
              </w:rPr>
              <w:t>35</w:t>
            </w:r>
          </w:p>
        </w:tc>
        <w:tc>
          <w:tcPr>
            <w:tcW w:w="1134" w:type="dxa"/>
          </w:tcPr>
          <w:p w:rsidR="000768E8" w:rsidRPr="003A1288" w:rsidRDefault="000768E8" w:rsidP="00B8010E">
            <w:pPr>
              <w:spacing w:after="0" w:line="240" w:lineRule="auto"/>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35</w:t>
            </w:r>
          </w:p>
        </w:tc>
      </w:tr>
    </w:tbl>
    <w:p w:rsidR="00AA1B57" w:rsidRDefault="0046043E" w:rsidP="00AA1B57">
      <w:pPr>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 </w:t>
      </w:r>
    </w:p>
    <w:p w:rsidR="00AA1B57" w:rsidRPr="002B2455" w:rsidRDefault="00AA1B57" w:rsidP="00AA1B57">
      <w:pPr>
        <w:jc w:val="center"/>
        <w:rPr>
          <w:b/>
        </w:rPr>
      </w:pPr>
      <w:r w:rsidRPr="002B2455">
        <w:rPr>
          <w:rFonts w:ascii="Times New Roman" w:hAnsi="Times New Roman"/>
          <w:b/>
          <w:sz w:val="24"/>
          <w:szCs w:val="24"/>
        </w:rPr>
        <w:t>Обеспечение безопасности образовательной организации</w:t>
      </w:r>
    </w:p>
    <w:p w:rsidR="00FB3057" w:rsidRPr="00FB3057" w:rsidRDefault="00FB3057" w:rsidP="00FB3057">
      <w:pPr>
        <w:spacing w:after="0"/>
        <w:jc w:val="both"/>
        <w:rPr>
          <w:rFonts w:ascii="Times New Roman" w:hAnsi="Times New Roman"/>
          <w:sz w:val="24"/>
          <w:szCs w:val="24"/>
        </w:rPr>
      </w:pPr>
      <w:r w:rsidRPr="00FB3057">
        <w:rPr>
          <w:rFonts w:ascii="Times New Roman" w:hAnsi="Times New Roman"/>
          <w:sz w:val="24"/>
          <w:szCs w:val="24"/>
        </w:rPr>
        <w:t>Беломорская СОШ №1, отнесенная к IV категории опасности, уделяет первостепенное внимание обеспечению безопасности своих учеников и сотрудников. Для этого внедрен комплекс технических средств, охватывающих как антитеррористическую защищенность, так и первичные меры пожаротушения.</w:t>
      </w:r>
    </w:p>
    <w:p w:rsidR="00FB3057" w:rsidRPr="00FB3057" w:rsidRDefault="00FB3057" w:rsidP="00FB3057">
      <w:pPr>
        <w:spacing w:after="0"/>
        <w:jc w:val="both"/>
        <w:rPr>
          <w:rFonts w:ascii="Times New Roman" w:hAnsi="Times New Roman"/>
          <w:sz w:val="24"/>
          <w:szCs w:val="24"/>
          <w:u w:val="single"/>
        </w:rPr>
      </w:pPr>
      <w:r w:rsidRPr="00FB3057">
        <w:rPr>
          <w:rFonts w:ascii="Times New Roman" w:hAnsi="Times New Roman"/>
          <w:bCs/>
          <w:sz w:val="24"/>
          <w:szCs w:val="24"/>
          <w:u w:val="single"/>
        </w:rPr>
        <w:t>Технические средства защиты:</w:t>
      </w:r>
    </w:p>
    <w:p w:rsidR="00FB3057" w:rsidRPr="00FB3057" w:rsidRDefault="00FB3057" w:rsidP="00FB3057">
      <w:pPr>
        <w:spacing w:after="0"/>
        <w:jc w:val="both"/>
        <w:rPr>
          <w:rFonts w:ascii="Times New Roman" w:hAnsi="Times New Roman"/>
          <w:sz w:val="24"/>
          <w:szCs w:val="24"/>
        </w:rPr>
      </w:pPr>
      <w:r>
        <w:rPr>
          <w:rFonts w:ascii="Times New Roman" w:hAnsi="Times New Roman"/>
          <w:b/>
          <w:bCs/>
          <w:sz w:val="24"/>
          <w:szCs w:val="24"/>
        </w:rPr>
        <w:t xml:space="preserve">- </w:t>
      </w:r>
      <w:r w:rsidRPr="00FB3057">
        <w:rPr>
          <w:rFonts w:ascii="Times New Roman" w:hAnsi="Times New Roman"/>
          <w:bCs/>
          <w:sz w:val="24"/>
          <w:szCs w:val="24"/>
        </w:rPr>
        <w:t>Освещение</w:t>
      </w:r>
      <w:r w:rsidRPr="00FB3057">
        <w:rPr>
          <w:rFonts w:ascii="Times New Roman" w:hAnsi="Times New Roman"/>
          <w:b/>
          <w:bCs/>
          <w:sz w:val="24"/>
          <w:szCs w:val="24"/>
        </w:rPr>
        <w:t>:</w:t>
      </w:r>
      <w:r w:rsidRPr="00FB3057">
        <w:rPr>
          <w:rFonts w:ascii="Times New Roman" w:hAnsi="Times New Roman"/>
          <w:sz w:val="24"/>
          <w:szCs w:val="24"/>
        </w:rPr>
        <w:t xml:space="preserve"> </w:t>
      </w:r>
      <w:r>
        <w:rPr>
          <w:rFonts w:ascii="Times New Roman" w:hAnsi="Times New Roman"/>
          <w:sz w:val="24"/>
          <w:szCs w:val="24"/>
        </w:rPr>
        <w:t>э</w:t>
      </w:r>
      <w:r w:rsidRPr="00FB3057">
        <w:rPr>
          <w:rFonts w:ascii="Times New Roman" w:hAnsi="Times New Roman"/>
          <w:sz w:val="24"/>
          <w:szCs w:val="24"/>
        </w:rPr>
        <w:t>ффективная система освещения, включающая как общее освещение территории, так и локальное освещение ключевых зон, способствует повышению бдительности и предотвращению несанкционированного доступа.</w:t>
      </w:r>
    </w:p>
    <w:p w:rsidR="00FB3057" w:rsidRPr="00FB3057" w:rsidRDefault="00FB3057" w:rsidP="00FB3057">
      <w:pPr>
        <w:spacing w:after="0"/>
        <w:jc w:val="both"/>
        <w:rPr>
          <w:rFonts w:ascii="Times New Roman" w:hAnsi="Times New Roman"/>
          <w:sz w:val="24"/>
          <w:szCs w:val="24"/>
        </w:rPr>
      </w:pPr>
      <w:r>
        <w:rPr>
          <w:rFonts w:ascii="Times New Roman" w:hAnsi="Times New Roman"/>
          <w:b/>
          <w:bCs/>
          <w:sz w:val="24"/>
          <w:szCs w:val="24"/>
        </w:rPr>
        <w:t xml:space="preserve">- </w:t>
      </w:r>
      <w:r w:rsidRPr="00FB3057">
        <w:rPr>
          <w:rFonts w:ascii="Times New Roman" w:hAnsi="Times New Roman"/>
          <w:bCs/>
          <w:sz w:val="24"/>
          <w:szCs w:val="24"/>
        </w:rPr>
        <w:t>Пожарная сигнализация:</w:t>
      </w:r>
      <w:r>
        <w:rPr>
          <w:rFonts w:ascii="Times New Roman" w:hAnsi="Times New Roman"/>
          <w:sz w:val="24"/>
          <w:szCs w:val="24"/>
        </w:rPr>
        <w:t xml:space="preserve"> с</w:t>
      </w:r>
      <w:r w:rsidRPr="00FB3057">
        <w:rPr>
          <w:rFonts w:ascii="Times New Roman" w:hAnsi="Times New Roman"/>
          <w:sz w:val="24"/>
          <w:szCs w:val="24"/>
        </w:rPr>
        <w:t>овременная система пожарной сигнализации оперативно оповещает о возникновении возгорания, позволяя своевременно принять меры.</w:t>
      </w:r>
    </w:p>
    <w:p w:rsidR="00FB3057" w:rsidRPr="00FB3057" w:rsidRDefault="00FB3057" w:rsidP="00FB3057">
      <w:pPr>
        <w:spacing w:after="0"/>
        <w:jc w:val="both"/>
        <w:rPr>
          <w:rFonts w:ascii="Times New Roman" w:hAnsi="Times New Roman"/>
          <w:sz w:val="24"/>
          <w:szCs w:val="24"/>
        </w:rPr>
      </w:pPr>
      <w:r>
        <w:rPr>
          <w:rFonts w:ascii="Times New Roman" w:hAnsi="Times New Roman"/>
          <w:b/>
          <w:bCs/>
          <w:sz w:val="24"/>
          <w:szCs w:val="24"/>
        </w:rPr>
        <w:t xml:space="preserve">- </w:t>
      </w:r>
      <w:r w:rsidRPr="00FB3057">
        <w:rPr>
          <w:rFonts w:ascii="Times New Roman" w:hAnsi="Times New Roman"/>
          <w:bCs/>
          <w:sz w:val="24"/>
          <w:szCs w:val="24"/>
        </w:rPr>
        <w:t>Первичные средства пожаротушения:</w:t>
      </w:r>
      <w:r>
        <w:rPr>
          <w:rFonts w:ascii="Times New Roman" w:hAnsi="Times New Roman"/>
          <w:sz w:val="24"/>
          <w:szCs w:val="24"/>
        </w:rPr>
        <w:t xml:space="preserve"> в</w:t>
      </w:r>
      <w:r w:rsidRPr="00FB3057">
        <w:rPr>
          <w:rFonts w:ascii="Times New Roman" w:hAnsi="Times New Roman"/>
          <w:sz w:val="24"/>
          <w:szCs w:val="24"/>
        </w:rPr>
        <w:t xml:space="preserve"> школе имеется 22 исправных огнетушителя, готовых к использованию в случае необходимости.</w:t>
      </w:r>
    </w:p>
    <w:p w:rsidR="00FB3057" w:rsidRPr="00FB3057" w:rsidRDefault="00FB3057" w:rsidP="00FB3057">
      <w:pPr>
        <w:spacing w:after="0"/>
        <w:jc w:val="both"/>
        <w:rPr>
          <w:rFonts w:ascii="Times New Roman" w:hAnsi="Times New Roman"/>
          <w:sz w:val="24"/>
          <w:szCs w:val="24"/>
        </w:rPr>
      </w:pPr>
      <w:r>
        <w:rPr>
          <w:rFonts w:ascii="Times New Roman" w:hAnsi="Times New Roman"/>
          <w:b/>
          <w:bCs/>
          <w:sz w:val="24"/>
          <w:szCs w:val="24"/>
        </w:rPr>
        <w:t xml:space="preserve">- </w:t>
      </w:r>
      <w:r w:rsidRPr="00FB3057">
        <w:rPr>
          <w:rFonts w:ascii="Times New Roman" w:hAnsi="Times New Roman"/>
          <w:bCs/>
          <w:sz w:val="24"/>
          <w:szCs w:val="24"/>
        </w:rPr>
        <w:t>Видеонаблюдение:</w:t>
      </w:r>
      <w:r w:rsidRPr="00FB3057">
        <w:rPr>
          <w:rFonts w:ascii="Times New Roman" w:hAnsi="Times New Roman"/>
          <w:sz w:val="24"/>
          <w:szCs w:val="24"/>
        </w:rPr>
        <w:t xml:space="preserve"> Система видеонаблюдения, состоящая из 15 внешних и 15 внутренних камер, обеспечивает круглосуточный контроль за территорией и помещениями школы, повышая уровень безопасности и предотвращая правонарушения.</w:t>
      </w:r>
    </w:p>
    <w:p w:rsidR="00FB3057" w:rsidRPr="00FB3057" w:rsidRDefault="00FB3057" w:rsidP="00FB3057">
      <w:pPr>
        <w:spacing w:after="0"/>
        <w:jc w:val="both"/>
        <w:rPr>
          <w:rFonts w:ascii="Times New Roman" w:hAnsi="Times New Roman"/>
          <w:sz w:val="24"/>
          <w:szCs w:val="24"/>
        </w:rPr>
      </w:pPr>
      <w:r>
        <w:rPr>
          <w:rFonts w:ascii="Times New Roman" w:hAnsi="Times New Roman"/>
          <w:b/>
          <w:bCs/>
          <w:sz w:val="24"/>
          <w:szCs w:val="24"/>
        </w:rPr>
        <w:t xml:space="preserve">- </w:t>
      </w:r>
      <w:r w:rsidRPr="00FB3057">
        <w:rPr>
          <w:rFonts w:ascii="Times New Roman" w:hAnsi="Times New Roman"/>
          <w:bCs/>
          <w:sz w:val="24"/>
          <w:szCs w:val="24"/>
        </w:rPr>
        <w:t>Система оповещения и управления эвакуацией:</w:t>
      </w:r>
      <w:r>
        <w:rPr>
          <w:rFonts w:ascii="Times New Roman" w:hAnsi="Times New Roman"/>
          <w:sz w:val="24"/>
          <w:szCs w:val="24"/>
        </w:rPr>
        <w:t xml:space="preserve"> э</w:t>
      </w:r>
      <w:r w:rsidRPr="00FB3057">
        <w:rPr>
          <w:rFonts w:ascii="Times New Roman" w:hAnsi="Times New Roman"/>
          <w:sz w:val="24"/>
          <w:szCs w:val="24"/>
        </w:rPr>
        <w:t>та система гарантирует быстрое и организованное информирование всех находящихся в здании в случае чрезвычайной ситуации, а также управление процессом эвакуации.</w:t>
      </w:r>
    </w:p>
    <w:p w:rsidR="00FB3057" w:rsidRPr="00FB3057" w:rsidRDefault="00FB3057" w:rsidP="00FB3057">
      <w:pPr>
        <w:spacing w:after="0"/>
        <w:jc w:val="both"/>
        <w:rPr>
          <w:rFonts w:ascii="Times New Roman" w:hAnsi="Times New Roman"/>
          <w:sz w:val="24"/>
          <w:szCs w:val="24"/>
        </w:rPr>
      </w:pPr>
      <w:r>
        <w:rPr>
          <w:rFonts w:ascii="Times New Roman" w:hAnsi="Times New Roman"/>
          <w:b/>
          <w:bCs/>
          <w:sz w:val="24"/>
          <w:szCs w:val="24"/>
        </w:rPr>
        <w:t xml:space="preserve">- </w:t>
      </w:r>
      <w:r w:rsidRPr="00FB3057">
        <w:rPr>
          <w:rFonts w:ascii="Times New Roman" w:hAnsi="Times New Roman"/>
          <w:bCs/>
          <w:sz w:val="24"/>
          <w:szCs w:val="24"/>
        </w:rPr>
        <w:t>Система экстренного вызова полиции:</w:t>
      </w:r>
      <w:r w:rsidRPr="00FB3057">
        <w:rPr>
          <w:rFonts w:ascii="Times New Roman" w:hAnsi="Times New Roman"/>
          <w:sz w:val="24"/>
          <w:szCs w:val="24"/>
        </w:rPr>
        <w:t xml:space="preserve"> Для оперативного реагирования на угрозы предусмотрена система экстренного вызова полиции, включающая одну стационарную и две переносные кнопки.</w:t>
      </w:r>
    </w:p>
    <w:p w:rsidR="00FB3057" w:rsidRPr="00FB3057" w:rsidRDefault="00FB3057" w:rsidP="00FB3057">
      <w:pPr>
        <w:spacing w:after="0"/>
        <w:jc w:val="both"/>
        <w:rPr>
          <w:rFonts w:ascii="Times New Roman" w:hAnsi="Times New Roman"/>
          <w:sz w:val="24"/>
          <w:szCs w:val="24"/>
          <w:u w:val="single"/>
        </w:rPr>
      </w:pPr>
      <w:r w:rsidRPr="00FB3057">
        <w:rPr>
          <w:rFonts w:ascii="Times New Roman" w:hAnsi="Times New Roman"/>
          <w:bCs/>
          <w:sz w:val="24"/>
          <w:szCs w:val="24"/>
          <w:u w:val="single"/>
        </w:rPr>
        <w:t>Обеспечение периметра и контроль доступа:</w:t>
      </w:r>
    </w:p>
    <w:p w:rsidR="00FB3057" w:rsidRPr="00FB3057" w:rsidRDefault="00FB3057" w:rsidP="00FB3057">
      <w:pPr>
        <w:spacing w:after="0"/>
        <w:jc w:val="both"/>
        <w:rPr>
          <w:rFonts w:ascii="Times New Roman" w:hAnsi="Times New Roman"/>
          <w:sz w:val="24"/>
          <w:szCs w:val="24"/>
        </w:rPr>
      </w:pPr>
      <w:r w:rsidRPr="00FB3057">
        <w:rPr>
          <w:rFonts w:ascii="Times New Roman" w:hAnsi="Times New Roman"/>
          <w:sz w:val="24"/>
          <w:szCs w:val="24"/>
        </w:rPr>
        <w:t xml:space="preserve">Территория школы надежно огорожена прочным железным забором по всему периметру. Подъезды к зданию организованы с трех сторон. На территории имеется калитка для прохода, однако она не оборудована магнитным замком или видеодомофоном. Для </w:t>
      </w:r>
      <w:r w:rsidRPr="00FB3057">
        <w:rPr>
          <w:rFonts w:ascii="Times New Roman" w:hAnsi="Times New Roman"/>
          <w:sz w:val="24"/>
          <w:szCs w:val="24"/>
        </w:rPr>
        <w:lastRenderedPageBreak/>
        <w:t>контроля доступа в само здание школы установлен один видеодомофон на центральном входе.</w:t>
      </w:r>
    </w:p>
    <w:p w:rsidR="00FB3057" w:rsidRPr="00FB3057" w:rsidRDefault="00FB3057" w:rsidP="00FB3057">
      <w:pPr>
        <w:spacing w:after="0"/>
        <w:jc w:val="both"/>
        <w:rPr>
          <w:rFonts w:ascii="Times New Roman" w:hAnsi="Times New Roman"/>
          <w:sz w:val="24"/>
          <w:szCs w:val="24"/>
          <w:u w:val="single"/>
        </w:rPr>
      </w:pPr>
      <w:r w:rsidRPr="00FB3057">
        <w:rPr>
          <w:rFonts w:ascii="Times New Roman" w:hAnsi="Times New Roman"/>
          <w:bCs/>
          <w:sz w:val="24"/>
          <w:szCs w:val="24"/>
          <w:u w:val="single"/>
        </w:rPr>
        <w:t>Эвакуационные пути и выходы:</w:t>
      </w:r>
    </w:p>
    <w:p w:rsidR="00FB3057" w:rsidRPr="00FB3057" w:rsidRDefault="00FB3057" w:rsidP="00FB3057">
      <w:pPr>
        <w:spacing w:after="0"/>
        <w:jc w:val="both"/>
        <w:rPr>
          <w:rFonts w:ascii="Times New Roman" w:hAnsi="Times New Roman"/>
          <w:sz w:val="24"/>
          <w:szCs w:val="24"/>
        </w:rPr>
      </w:pPr>
      <w:r w:rsidRPr="00FB3057">
        <w:rPr>
          <w:rFonts w:ascii="Times New Roman" w:hAnsi="Times New Roman"/>
          <w:sz w:val="24"/>
          <w:szCs w:val="24"/>
        </w:rPr>
        <w:t>Все 9 путей эвакуации в школе соответствуют требованиям пожарн</w:t>
      </w:r>
      <w:r>
        <w:rPr>
          <w:rFonts w:ascii="Times New Roman" w:hAnsi="Times New Roman"/>
          <w:sz w:val="24"/>
          <w:szCs w:val="24"/>
        </w:rPr>
        <w:t xml:space="preserve">ой безопасности. Они </w:t>
      </w:r>
      <w:r w:rsidRPr="00FB3057">
        <w:rPr>
          <w:rFonts w:ascii="Times New Roman" w:hAnsi="Times New Roman"/>
          <w:sz w:val="24"/>
          <w:szCs w:val="24"/>
        </w:rPr>
        <w:t>оснащены световыми указателями и ведут к 9 эвакуационным выходам, обеспечивая возможность быстрой и безопасной эвакуации в случае необходимости.</w:t>
      </w:r>
    </w:p>
    <w:p w:rsidR="00365F1C" w:rsidRPr="00365F1C" w:rsidRDefault="00365F1C" w:rsidP="00365F1C">
      <w:pPr>
        <w:spacing w:after="0"/>
        <w:jc w:val="both"/>
        <w:rPr>
          <w:rFonts w:ascii="Times New Roman" w:hAnsi="Times New Roman"/>
          <w:sz w:val="24"/>
          <w:szCs w:val="24"/>
          <w:u w:val="single"/>
        </w:rPr>
      </w:pPr>
      <w:r w:rsidRPr="00365F1C">
        <w:rPr>
          <w:rFonts w:ascii="Times New Roman" w:hAnsi="Times New Roman"/>
          <w:sz w:val="24"/>
          <w:szCs w:val="24"/>
          <w:u w:val="single"/>
        </w:rPr>
        <w:t>Пропускная система на территорию школы и в здание школы</w:t>
      </w:r>
    </w:p>
    <w:p w:rsidR="00365F1C" w:rsidRPr="00365F1C" w:rsidRDefault="00365F1C" w:rsidP="00365F1C">
      <w:pPr>
        <w:spacing w:after="0"/>
        <w:jc w:val="both"/>
        <w:rPr>
          <w:rFonts w:ascii="Times New Roman" w:hAnsi="Times New Roman"/>
          <w:sz w:val="24"/>
          <w:szCs w:val="24"/>
        </w:rPr>
      </w:pPr>
      <w:r w:rsidRPr="00365F1C">
        <w:rPr>
          <w:rFonts w:ascii="Times New Roman" w:hAnsi="Times New Roman"/>
          <w:sz w:val="24"/>
          <w:szCs w:val="24"/>
        </w:rPr>
        <w:t>В МОУ «Беломорская СОШ №1» действует строгая пропускная система, регламентированная Положением о пропускном и внутриобъектовом режимах, утвержденным приказом директора от 30 января 2025 г. № 41. Это означает, что въезд автотранспорта на территорию школы, за исключением спецтранспорта, запрещен. Посетители могут попасть в здание только по предварительной договоренности с администрацией и при предъявлении документа, удостоверяющего личность, с обязательной регистрацией в специальном журнале.</w:t>
      </w:r>
    </w:p>
    <w:p w:rsidR="00365F1C" w:rsidRPr="00365F1C" w:rsidRDefault="00365F1C" w:rsidP="00365F1C">
      <w:pPr>
        <w:spacing w:after="0"/>
        <w:jc w:val="both"/>
        <w:rPr>
          <w:rFonts w:ascii="Times New Roman" w:hAnsi="Times New Roman"/>
          <w:sz w:val="24"/>
          <w:szCs w:val="24"/>
        </w:rPr>
      </w:pPr>
      <w:r>
        <w:rPr>
          <w:rFonts w:ascii="Times New Roman" w:hAnsi="Times New Roman"/>
          <w:sz w:val="24"/>
          <w:szCs w:val="24"/>
        </w:rPr>
        <w:t>Уделяется</w:t>
      </w:r>
      <w:r w:rsidRPr="00365F1C">
        <w:rPr>
          <w:rFonts w:ascii="Times New Roman" w:hAnsi="Times New Roman"/>
          <w:sz w:val="24"/>
          <w:szCs w:val="24"/>
        </w:rPr>
        <w:t xml:space="preserve"> большое внимание подготовке к чрезвычайным ситуациям. В течение учебного года регулярно проводятся инструктажи для учащихся по правилам поведения при терактах, захвате заложников, пожарах и других ЧС. Месячник безопасности проводится согласно разработанному плану. Антитеррористический паспорт школы и паспорт дорожной безопасности постоянно актуализируются. Регулярно организуются объектовые тренировки по эвакуации во время пожара и других ЧС для всех обучающихся и работников. Каждый кабинет оснащен инструкциями по технике безопасности и противопожарной безопасности. Весь коллектив школы проходит плановые инструктажи по всем видам техники безопасности, а новые сотрудники – вводный и первичны</w:t>
      </w:r>
      <w:r>
        <w:rPr>
          <w:rFonts w:ascii="Times New Roman" w:hAnsi="Times New Roman"/>
          <w:sz w:val="24"/>
          <w:szCs w:val="24"/>
        </w:rPr>
        <w:t>й инструктажи на рабочем месте.</w:t>
      </w:r>
    </w:p>
    <w:p w:rsidR="00DA65B5" w:rsidRDefault="00DA65B5" w:rsidP="00AA1B57">
      <w:pPr>
        <w:spacing w:after="0"/>
        <w:jc w:val="both"/>
        <w:rPr>
          <w:rFonts w:ascii="Times New Roman" w:hAnsi="Times New Roman"/>
          <w:sz w:val="24"/>
          <w:szCs w:val="24"/>
        </w:rPr>
      </w:pPr>
    </w:p>
    <w:p w:rsidR="0046043E" w:rsidRPr="00CB5F11" w:rsidRDefault="009A45C6" w:rsidP="000E5F8D">
      <w:pPr>
        <w:pStyle w:val="a4"/>
        <w:numPr>
          <w:ilvl w:val="0"/>
          <w:numId w:val="8"/>
        </w:numPr>
        <w:jc w:val="center"/>
        <w:rPr>
          <w:rFonts w:hAnsi="Times New Roman"/>
          <w:sz w:val="24"/>
          <w:szCs w:val="24"/>
        </w:rPr>
      </w:pPr>
      <w:r>
        <w:rPr>
          <w:rFonts w:hAnsi="Times New Roman"/>
          <w:b/>
          <w:bCs/>
          <w:sz w:val="24"/>
          <w:szCs w:val="24"/>
        </w:rPr>
        <w:t>Оценка</w:t>
      </w:r>
      <w:r>
        <w:rPr>
          <w:rFonts w:hAnsi="Times New Roman"/>
          <w:b/>
          <w:bCs/>
          <w:sz w:val="24"/>
          <w:szCs w:val="24"/>
        </w:rPr>
        <w:t xml:space="preserve"> </w:t>
      </w:r>
      <w:r>
        <w:rPr>
          <w:rFonts w:hAnsi="Times New Roman"/>
          <w:b/>
          <w:bCs/>
          <w:sz w:val="24"/>
          <w:szCs w:val="24"/>
        </w:rPr>
        <w:t>функционирования</w:t>
      </w:r>
      <w:r w:rsidR="0046043E" w:rsidRPr="00CB5F11">
        <w:rPr>
          <w:rFonts w:hAnsi="Times New Roman"/>
          <w:b/>
          <w:bCs/>
          <w:sz w:val="24"/>
          <w:szCs w:val="24"/>
        </w:rPr>
        <w:t xml:space="preserve"> </w:t>
      </w:r>
      <w:r w:rsidR="0046043E" w:rsidRPr="00CB5F11">
        <w:rPr>
          <w:rFonts w:hAnsi="Times New Roman"/>
          <w:b/>
          <w:bCs/>
          <w:sz w:val="24"/>
          <w:szCs w:val="24"/>
        </w:rPr>
        <w:t>внутренней</w:t>
      </w:r>
      <w:r w:rsidR="0046043E" w:rsidRPr="00CB5F11">
        <w:rPr>
          <w:rFonts w:hAnsi="Times New Roman"/>
          <w:b/>
          <w:bCs/>
          <w:sz w:val="24"/>
          <w:szCs w:val="24"/>
        </w:rPr>
        <w:t xml:space="preserve"> </w:t>
      </w:r>
      <w:r w:rsidR="0046043E" w:rsidRPr="00CB5F11">
        <w:rPr>
          <w:rFonts w:hAnsi="Times New Roman"/>
          <w:b/>
          <w:bCs/>
          <w:sz w:val="24"/>
          <w:szCs w:val="24"/>
        </w:rPr>
        <w:t>системы</w:t>
      </w:r>
      <w:r w:rsidR="0046043E" w:rsidRPr="00CB5F11">
        <w:rPr>
          <w:rFonts w:hAnsi="Times New Roman"/>
          <w:b/>
          <w:bCs/>
          <w:sz w:val="24"/>
          <w:szCs w:val="24"/>
        </w:rPr>
        <w:t xml:space="preserve"> </w:t>
      </w:r>
      <w:r w:rsidR="0046043E" w:rsidRPr="00CB5F11">
        <w:rPr>
          <w:rFonts w:hAnsi="Times New Roman"/>
          <w:b/>
          <w:bCs/>
          <w:sz w:val="24"/>
          <w:szCs w:val="24"/>
        </w:rPr>
        <w:t>оценки</w:t>
      </w:r>
      <w:r w:rsidR="0046043E" w:rsidRPr="00CB5F11">
        <w:rPr>
          <w:rFonts w:hAnsi="Times New Roman"/>
          <w:b/>
          <w:bCs/>
          <w:sz w:val="24"/>
          <w:szCs w:val="24"/>
        </w:rPr>
        <w:t xml:space="preserve"> </w:t>
      </w:r>
      <w:r w:rsidR="0046043E" w:rsidRPr="00CB5F11">
        <w:rPr>
          <w:rFonts w:hAnsi="Times New Roman"/>
          <w:b/>
          <w:bCs/>
          <w:sz w:val="24"/>
          <w:szCs w:val="24"/>
        </w:rPr>
        <w:t>качества</w:t>
      </w:r>
      <w:r w:rsidR="0046043E" w:rsidRPr="00CB5F11">
        <w:rPr>
          <w:rFonts w:hAnsi="Times New Roman"/>
          <w:b/>
          <w:bCs/>
          <w:sz w:val="24"/>
          <w:szCs w:val="24"/>
        </w:rPr>
        <w:t xml:space="preserve"> </w:t>
      </w:r>
      <w:r w:rsidR="0046043E" w:rsidRPr="00CB5F11">
        <w:rPr>
          <w:rFonts w:hAnsi="Times New Roman"/>
          <w:b/>
          <w:bCs/>
          <w:sz w:val="24"/>
          <w:szCs w:val="24"/>
        </w:rPr>
        <w:t>образования</w:t>
      </w:r>
      <w:r w:rsidR="0046043E" w:rsidRPr="00CB5F11">
        <w:rPr>
          <w:rFonts w:hAnsi="Times New Roman"/>
          <w:b/>
          <w:bCs/>
          <w:sz w:val="24"/>
          <w:szCs w:val="24"/>
        </w:rPr>
        <w:t xml:space="preserve">  </w:t>
      </w:r>
    </w:p>
    <w:p w:rsidR="002B2455" w:rsidRPr="002B2455" w:rsidRDefault="002B2455" w:rsidP="002B2455">
      <w:pPr>
        <w:spacing w:after="0"/>
        <w:jc w:val="both"/>
        <w:rPr>
          <w:rFonts w:hAnsi="Times New Roman"/>
          <w:color w:val="000000"/>
          <w:sz w:val="24"/>
          <w:szCs w:val="24"/>
        </w:rPr>
      </w:pPr>
      <w:r w:rsidRPr="002B2455">
        <w:rPr>
          <w:rFonts w:hAnsi="Times New Roman"/>
          <w:color w:val="000000"/>
          <w:sz w:val="24"/>
          <w:szCs w:val="24"/>
        </w:rPr>
        <w:t>В</w:t>
      </w:r>
      <w:r w:rsidRPr="002B2455">
        <w:rPr>
          <w:rFonts w:hAnsi="Times New Roman"/>
          <w:color w:val="000000"/>
          <w:sz w:val="24"/>
          <w:szCs w:val="24"/>
        </w:rPr>
        <w:t xml:space="preserve"> 2025 </w:t>
      </w:r>
      <w:r w:rsidRPr="002B2455">
        <w:rPr>
          <w:rFonts w:hAnsi="Times New Roman"/>
          <w:color w:val="000000"/>
          <w:sz w:val="24"/>
          <w:szCs w:val="24"/>
        </w:rPr>
        <w:t>году</w:t>
      </w:r>
      <w:r w:rsidRPr="002B2455">
        <w:rPr>
          <w:rFonts w:hAnsi="Times New Roman"/>
          <w:color w:val="000000"/>
          <w:sz w:val="24"/>
          <w:szCs w:val="24"/>
        </w:rPr>
        <w:t xml:space="preserve"> </w:t>
      </w:r>
      <w:r w:rsidRPr="002B2455">
        <w:rPr>
          <w:rFonts w:hAnsi="Times New Roman"/>
          <w:color w:val="000000"/>
          <w:sz w:val="24"/>
          <w:szCs w:val="24"/>
        </w:rPr>
        <w:t>в</w:t>
      </w:r>
      <w:r w:rsidRPr="002B2455">
        <w:rPr>
          <w:rFonts w:hAnsi="Times New Roman"/>
          <w:color w:val="000000"/>
          <w:sz w:val="24"/>
          <w:szCs w:val="24"/>
        </w:rPr>
        <w:t xml:space="preserve"> </w:t>
      </w:r>
      <w:r w:rsidRPr="002B2455">
        <w:rPr>
          <w:rFonts w:hAnsi="Times New Roman"/>
          <w:color w:val="000000"/>
          <w:sz w:val="24"/>
          <w:szCs w:val="24"/>
        </w:rPr>
        <w:t>МОУ</w:t>
      </w:r>
      <w:r w:rsidRPr="002B2455">
        <w:rPr>
          <w:rFonts w:hAnsi="Times New Roman"/>
          <w:color w:val="000000"/>
          <w:sz w:val="24"/>
          <w:szCs w:val="24"/>
        </w:rPr>
        <w:t xml:space="preserve"> </w:t>
      </w:r>
      <w:r w:rsidRPr="002B2455">
        <w:rPr>
          <w:rFonts w:hAnsi="Times New Roman"/>
          <w:color w:val="000000"/>
          <w:sz w:val="24"/>
          <w:szCs w:val="24"/>
        </w:rPr>
        <w:t>«Беломорская</w:t>
      </w:r>
      <w:r w:rsidRPr="002B2455">
        <w:rPr>
          <w:rFonts w:hAnsi="Times New Roman"/>
          <w:color w:val="000000"/>
          <w:sz w:val="24"/>
          <w:szCs w:val="24"/>
        </w:rPr>
        <w:t xml:space="preserve"> </w:t>
      </w:r>
      <w:r w:rsidRPr="002B2455">
        <w:rPr>
          <w:rFonts w:hAnsi="Times New Roman"/>
          <w:color w:val="000000"/>
          <w:sz w:val="24"/>
          <w:szCs w:val="24"/>
        </w:rPr>
        <w:t>СОШ</w:t>
      </w:r>
      <w:r w:rsidRPr="002B2455">
        <w:rPr>
          <w:rFonts w:hAnsi="Times New Roman"/>
          <w:color w:val="000000"/>
          <w:sz w:val="24"/>
          <w:szCs w:val="24"/>
        </w:rPr>
        <w:t xml:space="preserve"> </w:t>
      </w:r>
      <w:r w:rsidRPr="002B2455">
        <w:rPr>
          <w:rFonts w:hAnsi="Times New Roman"/>
          <w:color w:val="000000"/>
          <w:sz w:val="24"/>
          <w:szCs w:val="24"/>
        </w:rPr>
        <w:t>№</w:t>
      </w:r>
      <w:r w:rsidRPr="002B2455">
        <w:rPr>
          <w:rFonts w:hAnsi="Times New Roman"/>
          <w:color w:val="000000"/>
          <w:sz w:val="24"/>
          <w:szCs w:val="24"/>
        </w:rPr>
        <w:t>1</w:t>
      </w:r>
      <w:r w:rsidRPr="002B2455">
        <w:rPr>
          <w:rFonts w:hAnsi="Times New Roman"/>
          <w:color w:val="000000"/>
          <w:sz w:val="24"/>
          <w:szCs w:val="24"/>
        </w:rPr>
        <w:t>»</w:t>
      </w:r>
      <w:r w:rsidRPr="002B2455">
        <w:rPr>
          <w:rFonts w:hAnsi="Times New Roman"/>
          <w:color w:val="000000"/>
          <w:sz w:val="24"/>
          <w:szCs w:val="24"/>
        </w:rPr>
        <w:t xml:space="preserve"> </w:t>
      </w:r>
      <w:r w:rsidRPr="002B2455">
        <w:rPr>
          <w:rFonts w:hAnsi="Times New Roman"/>
          <w:color w:val="000000"/>
          <w:sz w:val="24"/>
          <w:szCs w:val="24"/>
        </w:rPr>
        <w:t>работа</w:t>
      </w:r>
      <w:r w:rsidRPr="002B2455">
        <w:rPr>
          <w:rFonts w:hAnsi="Times New Roman"/>
          <w:color w:val="000000"/>
          <w:sz w:val="24"/>
          <w:szCs w:val="24"/>
        </w:rPr>
        <w:t xml:space="preserve"> </w:t>
      </w:r>
      <w:r w:rsidRPr="002B2455">
        <w:rPr>
          <w:rFonts w:hAnsi="Times New Roman"/>
          <w:color w:val="000000"/>
          <w:sz w:val="24"/>
          <w:szCs w:val="24"/>
        </w:rPr>
        <w:t>по</w:t>
      </w:r>
      <w:r w:rsidRPr="002B2455">
        <w:rPr>
          <w:rFonts w:hAnsi="Times New Roman"/>
          <w:color w:val="000000"/>
          <w:sz w:val="24"/>
          <w:szCs w:val="24"/>
        </w:rPr>
        <w:t xml:space="preserve"> </w:t>
      </w:r>
      <w:r w:rsidRPr="002B2455">
        <w:rPr>
          <w:rFonts w:hAnsi="Times New Roman"/>
          <w:color w:val="000000"/>
          <w:sz w:val="24"/>
          <w:szCs w:val="24"/>
        </w:rPr>
        <w:t>оценке</w:t>
      </w:r>
      <w:r w:rsidRPr="002B2455">
        <w:rPr>
          <w:rFonts w:hAnsi="Times New Roman"/>
          <w:color w:val="000000"/>
          <w:sz w:val="24"/>
          <w:szCs w:val="24"/>
        </w:rPr>
        <w:t xml:space="preserve"> </w:t>
      </w:r>
      <w:r w:rsidRPr="002B2455">
        <w:rPr>
          <w:rFonts w:hAnsi="Times New Roman"/>
          <w:color w:val="000000"/>
          <w:sz w:val="24"/>
          <w:szCs w:val="24"/>
        </w:rPr>
        <w:t>качества</w:t>
      </w:r>
      <w:r w:rsidRPr="002B2455">
        <w:rPr>
          <w:rFonts w:hAnsi="Times New Roman"/>
          <w:color w:val="000000"/>
          <w:sz w:val="24"/>
          <w:szCs w:val="24"/>
        </w:rPr>
        <w:t xml:space="preserve"> </w:t>
      </w:r>
      <w:r w:rsidRPr="002B2455">
        <w:rPr>
          <w:rFonts w:hAnsi="Times New Roman"/>
          <w:color w:val="000000"/>
          <w:sz w:val="24"/>
          <w:szCs w:val="24"/>
        </w:rPr>
        <w:t>образования</w:t>
      </w:r>
      <w:r w:rsidRPr="002B2455">
        <w:rPr>
          <w:rFonts w:hAnsi="Times New Roman"/>
          <w:color w:val="000000"/>
          <w:sz w:val="24"/>
          <w:szCs w:val="24"/>
        </w:rPr>
        <w:t xml:space="preserve"> </w:t>
      </w:r>
      <w:r w:rsidRPr="002B2455">
        <w:rPr>
          <w:rFonts w:hAnsi="Times New Roman"/>
          <w:color w:val="000000"/>
          <w:sz w:val="24"/>
          <w:szCs w:val="24"/>
        </w:rPr>
        <w:t>строилась</w:t>
      </w:r>
      <w:r w:rsidRPr="002B2455">
        <w:rPr>
          <w:rFonts w:hAnsi="Times New Roman"/>
          <w:color w:val="000000"/>
          <w:sz w:val="24"/>
          <w:szCs w:val="24"/>
        </w:rPr>
        <w:t xml:space="preserve"> </w:t>
      </w:r>
      <w:r w:rsidRPr="002B2455">
        <w:rPr>
          <w:rFonts w:hAnsi="Times New Roman"/>
          <w:color w:val="000000"/>
          <w:sz w:val="24"/>
          <w:szCs w:val="24"/>
        </w:rPr>
        <w:t>в</w:t>
      </w:r>
      <w:r w:rsidRPr="002B2455">
        <w:rPr>
          <w:rFonts w:hAnsi="Times New Roman"/>
          <w:color w:val="000000"/>
          <w:sz w:val="24"/>
          <w:szCs w:val="24"/>
        </w:rPr>
        <w:t xml:space="preserve"> </w:t>
      </w:r>
      <w:r w:rsidRPr="002B2455">
        <w:rPr>
          <w:rFonts w:hAnsi="Times New Roman"/>
          <w:color w:val="000000"/>
          <w:sz w:val="24"/>
          <w:szCs w:val="24"/>
        </w:rPr>
        <w:t>соответствии</w:t>
      </w:r>
      <w:r w:rsidRPr="002B2455">
        <w:rPr>
          <w:rFonts w:hAnsi="Times New Roman"/>
          <w:color w:val="000000"/>
          <w:sz w:val="24"/>
          <w:szCs w:val="24"/>
        </w:rPr>
        <w:t xml:space="preserve"> </w:t>
      </w:r>
      <w:r w:rsidRPr="002B2455">
        <w:rPr>
          <w:rFonts w:hAnsi="Times New Roman"/>
          <w:color w:val="000000"/>
          <w:sz w:val="24"/>
          <w:szCs w:val="24"/>
        </w:rPr>
        <w:t>с</w:t>
      </w:r>
      <w:r w:rsidRPr="002B2455">
        <w:rPr>
          <w:rFonts w:hAnsi="Times New Roman"/>
          <w:color w:val="000000"/>
          <w:sz w:val="24"/>
          <w:szCs w:val="24"/>
        </w:rPr>
        <w:t xml:space="preserve"> </w:t>
      </w:r>
      <w:r w:rsidRPr="002B2455">
        <w:rPr>
          <w:rFonts w:hAnsi="Times New Roman"/>
          <w:color w:val="000000"/>
          <w:sz w:val="24"/>
          <w:szCs w:val="24"/>
        </w:rPr>
        <w:t>утвержденным</w:t>
      </w:r>
      <w:r w:rsidRPr="002B2455">
        <w:rPr>
          <w:rFonts w:hAnsi="Times New Roman"/>
          <w:color w:val="000000"/>
          <w:sz w:val="24"/>
          <w:szCs w:val="24"/>
        </w:rPr>
        <w:t xml:space="preserve"> </w:t>
      </w:r>
      <w:r w:rsidRPr="002B2455">
        <w:rPr>
          <w:rFonts w:hAnsi="Times New Roman"/>
          <w:color w:val="000000"/>
          <w:sz w:val="24"/>
          <w:szCs w:val="24"/>
        </w:rPr>
        <w:t>Положением</w:t>
      </w:r>
      <w:r w:rsidRPr="002B2455">
        <w:rPr>
          <w:rFonts w:hAnsi="Times New Roman"/>
          <w:color w:val="000000"/>
          <w:sz w:val="24"/>
          <w:szCs w:val="24"/>
        </w:rPr>
        <w:t xml:space="preserve"> </w:t>
      </w:r>
      <w:r w:rsidRPr="002B2455">
        <w:rPr>
          <w:rFonts w:hAnsi="Times New Roman"/>
          <w:color w:val="000000"/>
          <w:sz w:val="24"/>
          <w:szCs w:val="24"/>
        </w:rPr>
        <w:t>о</w:t>
      </w:r>
      <w:r w:rsidRPr="002B2455">
        <w:rPr>
          <w:rFonts w:hAnsi="Times New Roman"/>
          <w:color w:val="000000"/>
          <w:sz w:val="24"/>
          <w:szCs w:val="24"/>
        </w:rPr>
        <w:t xml:space="preserve"> </w:t>
      </w:r>
      <w:r w:rsidRPr="002B2455">
        <w:rPr>
          <w:rFonts w:hAnsi="Times New Roman"/>
          <w:color w:val="000000"/>
          <w:sz w:val="24"/>
          <w:szCs w:val="24"/>
        </w:rPr>
        <w:t>внутренней</w:t>
      </w:r>
      <w:r w:rsidRPr="002B2455">
        <w:rPr>
          <w:rFonts w:hAnsi="Times New Roman"/>
          <w:color w:val="000000"/>
          <w:sz w:val="24"/>
          <w:szCs w:val="24"/>
        </w:rPr>
        <w:t xml:space="preserve"> </w:t>
      </w:r>
      <w:r w:rsidRPr="002B2455">
        <w:rPr>
          <w:rFonts w:hAnsi="Times New Roman"/>
          <w:color w:val="000000"/>
          <w:sz w:val="24"/>
          <w:szCs w:val="24"/>
        </w:rPr>
        <w:t>системе</w:t>
      </w:r>
      <w:r w:rsidRPr="002B2455">
        <w:rPr>
          <w:rFonts w:hAnsi="Times New Roman"/>
          <w:color w:val="000000"/>
          <w:sz w:val="24"/>
          <w:szCs w:val="24"/>
        </w:rPr>
        <w:t xml:space="preserve"> </w:t>
      </w:r>
      <w:r w:rsidRPr="002B2455">
        <w:rPr>
          <w:rFonts w:hAnsi="Times New Roman"/>
          <w:color w:val="000000"/>
          <w:sz w:val="24"/>
          <w:szCs w:val="24"/>
        </w:rPr>
        <w:t>оценки</w:t>
      </w:r>
      <w:r w:rsidRPr="002B2455">
        <w:rPr>
          <w:rFonts w:hAnsi="Times New Roman"/>
          <w:color w:val="000000"/>
          <w:sz w:val="24"/>
          <w:szCs w:val="24"/>
        </w:rPr>
        <w:t xml:space="preserve"> </w:t>
      </w:r>
      <w:r w:rsidRPr="002B2455">
        <w:rPr>
          <w:rFonts w:hAnsi="Times New Roman"/>
          <w:color w:val="000000"/>
          <w:sz w:val="24"/>
          <w:szCs w:val="24"/>
        </w:rPr>
        <w:t>качества</w:t>
      </w:r>
      <w:r w:rsidRPr="002B2455">
        <w:rPr>
          <w:rFonts w:hAnsi="Times New Roman"/>
          <w:color w:val="000000"/>
          <w:sz w:val="24"/>
          <w:szCs w:val="24"/>
        </w:rPr>
        <w:t xml:space="preserve"> </w:t>
      </w:r>
      <w:r w:rsidRPr="002B2455">
        <w:rPr>
          <w:rFonts w:hAnsi="Times New Roman"/>
          <w:color w:val="000000"/>
          <w:sz w:val="24"/>
          <w:szCs w:val="24"/>
        </w:rPr>
        <w:t>образования</w:t>
      </w:r>
      <w:r w:rsidRPr="002B2455">
        <w:rPr>
          <w:rFonts w:hAnsi="Times New Roman"/>
          <w:color w:val="000000"/>
          <w:sz w:val="24"/>
          <w:szCs w:val="24"/>
        </w:rPr>
        <w:t xml:space="preserve"> (</w:t>
      </w:r>
      <w:r w:rsidRPr="002B2455">
        <w:rPr>
          <w:rFonts w:hAnsi="Times New Roman"/>
          <w:color w:val="000000"/>
          <w:sz w:val="24"/>
          <w:szCs w:val="24"/>
        </w:rPr>
        <w:t>ВСОКО</w:t>
      </w:r>
      <w:r w:rsidRPr="002B2455">
        <w:rPr>
          <w:rFonts w:hAnsi="Times New Roman"/>
          <w:color w:val="000000"/>
          <w:sz w:val="24"/>
          <w:szCs w:val="24"/>
        </w:rPr>
        <w:t>).</w:t>
      </w:r>
    </w:p>
    <w:p w:rsidR="002B2455" w:rsidRPr="002B2455" w:rsidRDefault="002B2455" w:rsidP="002B2455">
      <w:pPr>
        <w:spacing w:after="0"/>
        <w:jc w:val="both"/>
        <w:rPr>
          <w:rFonts w:hAnsi="Times New Roman"/>
          <w:color w:val="000000"/>
          <w:sz w:val="24"/>
          <w:szCs w:val="24"/>
        </w:rPr>
      </w:pPr>
      <w:r w:rsidRPr="002B2455">
        <w:rPr>
          <w:rFonts w:hAnsi="Times New Roman"/>
          <w:color w:val="000000"/>
          <w:sz w:val="24"/>
          <w:szCs w:val="24"/>
        </w:rPr>
        <w:t>Главная</w:t>
      </w:r>
      <w:r w:rsidRPr="002B2455">
        <w:rPr>
          <w:rFonts w:hAnsi="Times New Roman"/>
          <w:color w:val="000000"/>
          <w:sz w:val="24"/>
          <w:szCs w:val="24"/>
        </w:rPr>
        <w:t xml:space="preserve"> </w:t>
      </w:r>
      <w:r w:rsidRPr="002B2455">
        <w:rPr>
          <w:rFonts w:hAnsi="Times New Roman"/>
          <w:color w:val="000000"/>
          <w:sz w:val="24"/>
          <w:szCs w:val="24"/>
        </w:rPr>
        <w:t>цель</w:t>
      </w:r>
      <w:r w:rsidRPr="002B2455">
        <w:rPr>
          <w:rFonts w:hAnsi="Times New Roman"/>
          <w:color w:val="000000"/>
          <w:sz w:val="24"/>
          <w:szCs w:val="24"/>
        </w:rPr>
        <w:t xml:space="preserve"> </w:t>
      </w:r>
      <w:r w:rsidRPr="002B2455">
        <w:rPr>
          <w:rFonts w:hAnsi="Times New Roman"/>
          <w:color w:val="000000"/>
          <w:sz w:val="24"/>
          <w:szCs w:val="24"/>
        </w:rPr>
        <w:t>этой</w:t>
      </w:r>
      <w:r w:rsidRPr="002B2455">
        <w:rPr>
          <w:rFonts w:hAnsi="Times New Roman"/>
          <w:color w:val="000000"/>
          <w:sz w:val="24"/>
          <w:szCs w:val="24"/>
        </w:rPr>
        <w:t xml:space="preserve"> </w:t>
      </w:r>
      <w:r w:rsidRPr="002B2455">
        <w:rPr>
          <w:rFonts w:hAnsi="Times New Roman"/>
          <w:color w:val="000000"/>
          <w:sz w:val="24"/>
          <w:szCs w:val="24"/>
        </w:rPr>
        <w:t>системы</w:t>
      </w:r>
      <w:r w:rsidRPr="002B2455">
        <w:rPr>
          <w:rFonts w:hAnsi="Times New Roman"/>
          <w:color w:val="000000"/>
          <w:sz w:val="24"/>
          <w:szCs w:val="24"/>
        </w:rPr>
        <w:t xml:space="preserve"> </w:t>
      </w:r>
      <w:r w:rsidRPr="002B2455">
        <w:rPr>
          <w:rFonts w:hAnsi="Times New Roman"/>
          <w:color w:val="000000"/>
          <w:sz w:val="24"/>
          <w:szCs w:val="24"/>
        </w:rPr>
        <w:t>–</w:t>
      </w:r>
      <w:r w:rsidRPr="002B2455">
        <w:rPr>
          <w:rFonts w:hAnsi="Times New Roman"/>
          <w:color w:val="000000"/>
          <w:sz w:val="24"/>
          <w:szCs w:val="24"/>
        </w:rPr>
        <w:t xml:space="preserve"> </w:t>
      </w:r>
      <w:r w:rsidRPr="002B2455">
        <w:rPr>
          <w:rFonts w:hAnsi="Times New Roman"/>
          <w:color w:val="000000"/>
          <w:sz w:val="24"/>
          <w:szCs w:val="24"/>
        </w:rPr>
        <w:t>обеспечить</w:t>
      </w:r>
      <w:r w:rsidRPr="002B2455">
        <w:rPr>
          <w:rFonts w:hAnsi="Times New Roman"/>
          <w:color w:val="000000"/>
          <w:sz w:val="24"/>
          <w:szCs w:val="24"/>
        </w:rPr>
        <w:t xml:space="preserve"> </w:t>
      </w:r>
      <w:r w:rsidRPr="002B2455">
        <w:rPr>
          <w:rFonts w:hAnsi="Times New Roman"/>
          <w:color w:val="000000"/>
          <w:sz w:val="24"/>
          <w:szCs w:val="24"/>
        </w:rPr>
        <w:t>школу</w:t>
      </w:r>
      <w:r w:rsidRPr="002B2455">
        <w:rPr>
          <w:rFonts w:hAnsi="Times New Roman"/>
          <w:color w:val="000000"/>
          <w:sz w:val="24"/>
          <w:szCs w:val="24"/>
        </w:rPr>
        <w:t xml:space="preserve"> </w:t>
      </w:r>
      <w:r w:rsidRPr="002B2455">
        <w:rPr>
          <w:rFonts w:hAnsi="Times New Roman"/>
          <w:color w:val="000000"/>
          <w:sz w:val="24"/>
          <w:szCs w:val="24"/>
        </w:rPr>
        <w:t>полной</w:t>
      </w:r>
      <w:r w:rsidRPr="002B2455">
        <w:rPr>
          <w:rFonts w:hAnsi="Times New Roman"/>
          <w:color w:val="000000"/>
          <w:sz w:val="24"/>
          <w:szCs w:val="24"/>
        </w:rPr>
        <w:t xml:space="preserve"> </w:t>
      </w:r>
      <w:r w:rsidRPr="002B2455">
        <w:rPr>
          <w:rFonts w:hAnsi="Times New Roman"/>
          <w:color w:val="000000"/>
          <w:sz w:val="24"/>
          <w:szCs w:val="24"/>
        </w:rPr>
        <w:t>и</w:t>
      </w:r>
      <w:r w:rsidRPr="002B2455">
        <w:rPr>
          <w:rFonts w:hAnsi="Times New Roman"/>
          <w:color w:val="000000"/>
          <w:sz w:val="24"/>
          <w:szCs w:val="24"/>
        </w:rPr>
        <w:t xml:space="preserve"> </w:t>
      </w:r>
      <w:r w:rsidRPr="002B2455">
        <w:rPr>
          <w:rFonts w:hAnsi="Times New Roman"/>
          <w:color w:val="000000"/>
          <w:sz w:val="24"/>
          <w:szCs w:val="24"/>
        </w:rPr>
        <w:t>точной</w:t>
      </w:r>
      <w:r w:rsidRPr="002B2455">
        <w:rPr>
          <w:rFonts w:hAnsi="Times New Roman"/>
          <w:color w:val="000000"/>
          <w:sz w:val="24"/>
          <w:szCs w:val="24"/>
        </w:rPr>
        <w:t xml:space="preserve"> </w:t>
      </w:r>
      <w:r w:rsidRPr="002B2455">
        <w:rPr>
          <w:rFonts w:hAnsi="Times New Roman"/>
          <w:color w:val="000000"/>
          <w:sz w:val="24"/>
          <w:szCs w:val="24"/>
        </w:rPr>
        <w:t>информацией</w:t>
      </w:r>
      <w:r w:rsidRPr="002B2455">
        <w:rPr>
          <w:rFonts w:hAnsi="Times New Roman"/>
          <w:color w:val="000000"/>
          <w:sz w:val="24"/>
          <w:szCs w:val="24"/>
        </w:rPr>
        <w:t xml:space="preserve"> </w:t>
      </w:r>
      <w:r w:rsidRPr="002B2455">
        <w:rPr>
          <w:rFonts w:hAnsi="Times New Roman"/>
          <w:color w:val="000000"/>
          <w:sz w:val="24"/>
          <w:szCs w:val="24"/>
        </w:rPr>
        <w:t>о</w:t>
      </w:r>
      <w:r w:rsidRPr="002B2455">
        <w:rPr>
          <w:rFonts w:hAnsi="Times New Roman"/>
          <w:color w:val="000000"/>
          <w:sz w:val="24"/>
          <w:szCs w:val="24"/>
        </w:rPr>
        <w:t xml:space="preserve"> </w:t>
      </w:r>
      <w:r w:rsidRPr="002B2455">
        <w:rPr>
          <w:rFonts w:hAnsi="Times New Roman"/>
          <w:color w:val="000000"/>
          <w:sz w:val="24"/>
          <w:szCs w:val="24"/>
        </w:rPr>
        <w:t>качестве</w:t>
      </w:r>
      <w:r w:rsidRPr="002B2455">
        <w:rPr>
          <w:rFonts w:hAnsi="Times New Roman"/>
          <w:color w:val="000000"/>
          <w:sz w:val="24"/>
          <w:szCs w:val="24"/>
        </w:rPr>
        <w:t xml:space="preserve"> </w:t>
      </w:r>
      <w:r w:rsidRPr="002B2455">
        <w:rPr>
          <w:rFonts w:hAnsi="Times New Roman"/>
          <w:color w:val="000000"/>
          <w:sz w:val="24"/>
          <w:szCs w:val="24"/>
        </w:rPr>
        <w:t>образовательного</w:t>
      </w:r>
      <w:r w:rsidRPr="002B2455">
        <w:rPr>
          <w:rFonts w:hAnsi="Times New Roman"/>
          <w:color w:val="000000"/>
          <w:sz w:val="24"/>
          <w:szCs w:val="24"/>
        </w:rPr>
        <w:t xml:space="preserve"> </w:t>
      </w:r>
      <w:r w:rsidRPr="002B2455">
        <w:rPr>
          <w:rFonts w:hAnsi="Times New Roman"/>
          <w:color w:val="000000"/>
          <w:sz w:val="24"/>
          <w:szCs w:val="24"/>
        </w:rPr>
        <w:t>процесса</w:t>
      </w:r>
      <w:r w:rsidRPr="002B2455">
        <w:rPr>
          <w:rFonts w:hAnsi="Times New Roman"/>
          <w:color w:val="000000"/>
          <w:sz w:val="24"/>
          <w:szCs w:val="24"/>
        </w:rPr>
        <w:t xml:space="preserve">. </w:t>
      </w:r>
      <w:r w:rsidRPr="002B2455">
        <w:rPr>
          <w:rFonts w:hAnsi="Times New Roman"/>
          <w:color w:val="000000"/>
          <w:sz w:val="24"/>
          <w:szCs w:val="24"/>
        </w:rPr>
        <w:t>Это</w:t>
      </w:r>
      <w:r w:rsidRPr="002B2455">
        <w:rPr>
          <w:rFonts w:hAnsi="Times New Roman"/>
          <w:color w:val="000000"/>
          <w:sz w:val="24"/>
          <w:szCs w:val="24"/>
        </w:rPr>
        <w:t xml:space="preserve"> </w:t>
      </w:r>
      <w:r w:rsidRPr="002B2455">
        <w:rPr>
          <w:rFonts w:hAnsi="Times New Roman"/>
          <w:color w:val="000000"/>
          <w:sz w:val="24"/>
          <w:szCs w:val="24"/>
        </w:rPr>
        <w:t>позволяет</w:t>
      </w:r>
      <w:r w:rsidRPr="002B2455">
        <w:rPr>
          <w:rFonts w:hAnsi="Times New Roman"/>
          <w:color w:val="000000"/>
          <w:sz w:val="24"/>
          <w:szCs w:val="24"/>
        </w:rPr>
        <w:t xml:space="preserve"> </w:t>
      </w:r>
      <w:r w:rsidRPr="002B2455">
        <w:rPr>
          <w:rFonts w:hAnsi="Times New Roman"/>
          <w:color w:val="000000"/>
          <w:sz w:val="24"/>
          <w:szCs w:val="24"/>
        </w:rPr>
        <w:t>принимать</w:t>
      </w:r>
      <w:r w:rsidRPr="002B2455">
        <w:rPr>
          <w:rFonts w:hAnsi="Times New Roman"/>
          <w:color w:val="000000"/>
          <w:sz w:val="24"/>
          <w:szCs w:val="24"/>
        </w:rPr>
        <w:t xml:space="preserve"> </w:t>
      </w:r>
      <w:r w:rsidRPr="002B2455">
        <w:rPr>
          <w:rFonts w:hAnsi="Times New Roman"/>
          <w:color w:val="000000"/>
          <w:sz w:val="24"/>
          <w:szCs w:val="24"/>
        </w:rPr>
        <w:t>взвешенные</w:t>
      </w:r>
      <w:r w:rsidRPr="002B2455">
        <w:rPr>
          <w:rFonts w:hAnsi="Times New Roman"/>
          <w:color w:val="000000"/>
          <w:sz w:val="24"/>
          <w:szCs w:val="24"/>
        </w:rPr>
        <w:t xml:space="preserve"> </w:t>
      </w:r>
      <w:r w:rsidRPr="002B2455">
        <w:rPr>
          <w:rFonts w:hAnsi="Times New Roman"/>
          <w:color w:val="000000"/>
          <w:sz w:val="24"/>
          <w:szCs w:val="24"/>
        </w:rPr>
        <w:t>управленческие</w:t>
      </w:r>
      <w:r w:rsidRPr="002B2455">
        <w:rPr>
          <w:rFonts w:hAnsi="Times New Roman"/>
          <w:color w:val="000000"/>
          <w:sz w:val="24"/>
          <w:szCs w:val="24"/>
        </w:rPr>
        <w:t xml:space="preserve"> </w:t>
      </w:r>
      <w:r w:rsidRPr="002B2455">
        <w:rPr>
          <w:rFonts w:hAnsi="Times New Roman"/>
          <w:color w:val="000000"/>
          <w:sz w:val="24"/>
          <w:szCs w:val="24"/>
        </w:rPr>
        <w:t>решения</w:t>
      </w:r>
      <w:r w:rsidRPr="002B2455">
        <w:rPr>
          <w:rFonts w:hAnsi="Times New Roman"/>
          <w:color w:val="000000"/>
          <w:sz w:val="24"/>
          <w:szCs w:val="24"/>
        </w:rPr>
        <w:t xml:space="preserve">, </w:t>
      </w:r>
      <w:r w:rsidRPr="002B2455">
        <w:rPr>
          <w:rFonts w:hAnsi="Times New Roman"/>
          <w:color w:val="000000"/>
          <w:sz w:val="24"/>
          <w:szCs w:val="24"/>
        </w:rPr>
        <w:t>направленные</w:t>
      </w:r>
      <w:r w:rsidRPr="002B2455">
        <w:rPr>
          <w:rFonts w:hAnsi="Times New Roman"/>
          <w:color w:val="000000"/>
          <w:sz w:val="24"/>
          <w:szCs w:val="24"/>
        </w:rPr>
        <w:t xml:space="preserve"> </w:t>
      </w:r>
      <w:r w:rsidRPr="002B2455">
        <w:rPr>
          <w:rFonts w:hAnsi="Times New Roman"/>
          <w:color w:val="000000"/>
          <w:sz w:val="24"/>
          <w:szCs w:val="24"/>
        </w:rPr>
        <w:t>на</w:t>
      </w:r>
      <w:r w:rsidRPr="002B2455">
        <w:rPr>
          <w:rFonts w:hAnsi="Times New Roman"/>
          <w:color w:val="000000"/>
          <w:sz w:val="24"/>
          <w:szCs w:val="24"/>
        </w:rPr>
        <w:t xml:space="preserve"> </w:t>
      </w:r>
      <w:r w:rsidRPr="002B2455">
        <w:rPr>
          <w:rFonts w:hAnsi="Times New Roman"/>
          <w:color w:val="000000"/>
          <w:sz w:val="24"/>
          <w:szCs w:val="24"/>
        </w:rPr>
        <w:t>постоянное</w:t>
      </w:r>
      <w:r w:rsidRPr="002B2455">
        <w:rPr>
          <w:rFonts w:hAnsi="Times New Roman"/>
          <w:color w:val="000000"/>
          <w:sz w:val="24"/>
          <w:szCs w:val="24"/>
        </w:rPr>
        <w:t xml:space="preserve"> </w:t>
      </w:r>
      <w:r w:rsidRPr="002B2455">
        <w:rPr>
          <w:rFonts w:hAnsi="Times New Roman"/>
          <w:color w:val="000000"/>
          <w:sz w:val="24"/>
          <w:szCs w:val="24"/>
        </w:rPr>
        <w:t>улучшение</w:t>
      </w:r>
      <w:r w:rsidRPr="002B2455">
        <w:rPr>
          <w:rFonts w:hAnsi="Times New Roman"/>
          <w:color w:val="000000"/>
          <w:sz w:val="24"/>
          <w:szCs w:val="24"/>
        </w:rPr>
        <w:t xml:space="preserve"> </w:t>
      </w:r>
      <w:r w:rsidRPr="002B2455">
        <w:rPr>
          <w:rFonts w:hAnsi="Times New Roman"/>
          <w:color w:val="000000"/>
          <w:sz w:val="24"/>
          <w:szCs w:val="24"/>
        </w:rPr>
        <w:t>обучения</w:t>
      </w:r>
      <w:r w:rsidRPr="002B2455">
        <w:rPr>
          <w:rFonts w:hAnsi="Times New Roman"/>
          <w:color w:val="000000"/>
          <w:sz w:val="24"/>
          <w:szCs w:val="24"/>
        </w:rPr>
        <w:t xml:space="preserve"> </w:t>
      </w:r>
      <w:r w:rsidRPr="002B2455">
        <w:rPr>
          <w:rFonts w:hAnsi="Times New Roman"/>
          <w:color w:val="000000"/>
          <w:sz w:val="24"/>
          <w:szCs w:val="24"/>
        </w:rPr>
        <w:t>и</w:t>
      </w:r>
      <w:r w:rsidRPr="002B2455">
        <w:rPr>
          <w:rFonts w:hAnsi="Times New Roman"/>
          <w:color w:val="000000"/>
          <w:sz w:val="24"/>
          <w:szCs w:val="24"/>
        </w:rPr>
        <w:t xml:space="preserve"> </w:t>
      </w:r>
      <w:r w:rsidRPr="002B2455">
        <w:rPr>
          <w:rFonts w:hAnsi="Times New Roman"/>
          <w:color w:val="000000"/>
          <w:sz w:val="24"/>
          <w:szCs w:val="24"/>
        </w:rPr>
        <w:t>достижение</w:t>
      </w:r>
      <w:r w:rsidRPr="002B2455">
        <w:rPr>
          <w:rFonts w:hAnsi="Times New Roman"/>
          <w:color w:val="000000"/>
          <w:sz w:val="24"/>
          <w:szCs w:val="24"/>
        </w:rPr>
        <w:t xml:space="preserve"> </w:t>
      </w:r>
      <w:r w:rsidRPr="002B2455">
        <w:rPr>
          <w:rFonts w:hAnsi="Times New Roman"/>
          <w:color w:val="000000"/>
          <w:sz w:val="24"/>
          <w:szCs w:val="24"/>
        </w:rPr>
        <w:t>поставленных</w:t>
      </w:r>
      <w:r w:rsidRPr="002B2455">
        <w:rPr>
          <w:rFonts w:hAnsi="Times New Roman"/>
          <w:color w:val="000000"/>
          <w:sz w:val="24"/>
          <w:szCs w:val="24"/>
        </w:rPr>
        <w:t xml:space="preserve"> </w:t>
      </w:r>
      <w:r w:rsidRPr="002B2455">
        <w:rPr>
          <w:rFonts w:hAnsi="Times New Roman"/>
          <w:color w:val="000000"/>
          <w:sz w:val="24"/>
          <w:szCs w:val="24"/>
        </w:rPr>
        <w:t>целей</w:t>
      </w:r>
      <w:r w:rsidRPr="002B2455">
        <w:rPr>
          <w:rFonts w:hAnsi="Times New Roman"/>
          <w:color w:val="000000"/>
          <w:sz w:val="24"/>
          <w:szCs w:val="24"/>
        </w:rPr>
        <w:t xml:space="preserve">. </w:t>
      </w:r>
      <w:r w:rsidRPr="002B2455">
        <w:rPr>
          <w:rFonts w:hAnsi="Times New Roman"/>
          <w:color w:val="000000"/>
          <w:sz w:val="24"/>
          <w:szCs w:val="24"/>
        </w:rPr>
        <w:t>ВСОКО</w:t>
      </w:r>
      <w:r w:rsidRPr="002B2455">
        <w:rPr>
          <w:rFonts w:hAnsi="Times New Roman"/>
          <w:color w:val="000000"/>
          <w:sz w:val="24"/>
          <w:szCs w:val="24"/>
        </w:rPr>
        <w:t xml:space="preserve"> </w:t>
      </w:r>
      <w:r w:rsidRPr="002B2455">
        <w:rPr>
          <w:rFonts w:hAnsi="Times New Roman"/>
          <w:color w:val="000000"/>
          <w:sz w:val="24"/>
          <w:szCs w:val="24"/>
        </w:rPr>
        <w:t>помогает</w:t>
      </w:r>
      <w:r w:rsidRPr="002B2455">
        <w:rPr>
          <w:rFonts w:hAnsi="Times New Roman"/>
          <w:color w:val="000000"/>
          <w:sz w:val="24"/>
          <w:szCs w:val="24"/>
        </w:rPr>
        <w:t xml:space="preserve"> </w:t>
      </w:r>
      <w:r w:rsidRPr="002B2455">
        <w:rPr>
          <w:rFonts w:hAnsi="Times New Roman"/>
          <w:color w:val="000000"/>
          <w:sz w:val="24"/>
          <w:szCs w:val="24"/>
        </w:rPr>
        <w:t>своевременно</w:t>
      </w:r>
      <w:r w:rsidRPr="002B2455">
        <w:rPr>
          <w:rFonts w:hAnsi="Times New Roman"/>
          <w:color w:val="000000"/>
          <w:sz w:val="24"/>
          <w:szCs w:val="24"/>
        </w:rPr>
        <w:t xml:space="preserve"> </w:t>
      </w:r>
      <w:r w:rsidRPr="002B2455">
        <w:rPr>
          <w:rFonts w:hAnsi="Times New Roman"/>
          <w:color w:val="000000"/>
          <w:sz w:val="24"/>
          <w:szCs w:val="24"/>
        </w:rPr>
        <w:t>выявлять</w:t>
      </w:r>
      <w:r w:rsidRPr="002B2455">
        <w:rPr>
          <w:rFonts w:hAnsi="Times New Roman"/>
          <w:color w:val="000000"/>
          <w:sz w:val="24"/>
          <w:szCs w:val="24"/>
        </w:rPr>
        <w:t xml:space="preserve"> </w:t>
      </w:r>
      <w:r w:rsidRPr="002B2455">
        <w:rPr>
          <w:rFonts w:hAnsi="Times New Roman"/>
          <w:color w:val="000000"/>
          <w:sz w:val="24"/>
          <w:szCs w:val="24"/>
        </w:rPr>
        <w:t>и</w:t>
      </w:r>
      <w:r w:rsidRPr="002B2455">
        <w:rPr>
          <w:rFonts w:hAnsi="Times New Roman"/>
          <w:color w:val="000000"/>
          <w:sz w:val="24"/>
          <w:szCs w:val="24"/>
        </w:rPr>
        <w:t xml:space="preserve"> </w:t>
      </w:r>
      <w:r w:rsidRPr="002B2455">
        <w:rPr>
          <w:rFonts w:hAnsi="Times New Roman"/>
          <w:color w:val="000000"/>
          <w:sz w:val="24"/>
          <w:szCs w:val="24"/>
        </w:rPr>
        <w:t>устранять</w:t>
      </w:r>
      <w:r w:rsidRPr="002B2455">
        <w:rPr>
          <w:rFonts w:hAnsi="Times New Roman"/>
          <w:color w:val="000000"/>
          <w:sz w:val="24"/>
          <w:szCs w:val="24"/>
        </w:rPr>
        <w:t xml:space="preserve"> </w:t>
      </w:r>
      <w:r w:rsidRPr="002B2455">
        <w:rPr>
          <w:rFonts w:hAnsi="Times New Roman"/>
          <w:color w:val="000000"/>
          <w:sz w:val="24"/>
          <w:szCs w:val="24"/>
        </w:rPr>
        <w:t>пробелы</w:t>
      </w:r>
      <w:r w:rsidRPr="002B2455">
        <w:rPr>
          <w:rFonts w:hAnsi="Times New Roman"/>
          <w:color w:val="000000"/>
          <w:sz w:val="24"/>
          <w:szCs w:val="24"/>
        </w:rPr>
        <w:t xml:space="preserve"> </w:t>
      </w:r>
      <w:r w:rsidRPr="002B2455">
        <w:rPr>
          <w:rFonts w:hAnsi="Times New Roman"/>
          <w:color w:val="000000"/>
          <w:sz w:val="24"/>
          <w:szCs w:val="24"/>
        </w:rPr>
        <w:t>в</w:t>
      </w:r>
      <w:r w:rsidRPr="002B2455">
        <w:rPr>
          <w:rFonts w:hAnsi="Times New Roman"/>
          <w:color w:val="000000"/>
          <w:sz w:val="24"/>
          <w:szCs w:val="24"/>
        </w:rPr>
        <w:t xml:space="preserve"> </w:t>
      </w:r>
      <w:r w:rsidRPr="002B2455">
        <w:rPr>
          <w:rFonts w:hAnsi="Times New Roman"/>
          <w:color w:val="000000"/>
          <w:sz w:val="24"/>
          <w:szCs w:val="24"/>
        </w:rPr>
        <w:t>данных</w:t>
      </w:r>
      <w:r w:rsidRPr="002B2455">
        <w:rPr>
          <w:rFonts w:hAnsi="Times New Roman"/>
          <w:color w:val="000000"/>
          <w:sz w:val="24"/>
          <w:szCs w:val="24"/>
        </w:rPr>
        <w:t xml:space="preserve">, </w:t>
      </w:r>
      <w:r w:rsidRPr="002B2455">
        <w:rPr>
          <w:rFonts w:hAnsi="Times New Roman"/>
          <w:color w:val="000000"/>
          <w:sz w:val="24"/>
          <w:szCs w:val="24"/>
        </w:rPr>
        <w:t>как</w:t>
      </w:r>
      <w:r w:rsidRPr="002B2455">
        <w:rPr>
          <w:rFonts w:hAnsi="Times New Roman"/>
          <w:color w:val="000000"/>
          <w:sz w:val="24"/>
          <w:szCs w:val="24"/>
        </w:rPr>
        <w:t xml:space="preserve"> </w:t>
      </w:r>
      <w:r w:rsidRPr="002B2455">
        <w:rPr>
          <w:rFonts w:hAnsi="Times New Roman"/>
          <w:color w:val="000000"/>
          <w:sz w:val="24"/>
          <w:szCs w:val="24"/>
        </w:rPr>
        <w:t>при</w:t>
      </w:r>
      <w:r w:rsidRPr="002B2455">
        <w:rPr>
          <w:rFonts w:hAnsi="Times New Roman"/>
          <w:color w:val="000000"/>
          <w:sz w:val="24"/>
          <w:szCs w:val="24"/>
        </w:rPr>
        <w:t xml:space="preserve"> </w:t>
      </w:r>
      <w:r w:rsidRPr="002B2455">
        <w:rPr>
          <w:rFonts w:hAnsi="Times New Roman"/>
          <w:color w:val="000000"/>
          <w:sz w:val="24"/>
          <w:szCs w:val="24"/>
        </w:rPr>
        <w:t>планировании</w:t>
      </w:r>
      <w:r w:rsidRPr="002B2455">
        <w:rPr>
          <w:rFonts w:hAnsi="Times New Roman"/>
          <w:color w:val="000000"/>
          <w:sz w:val="24"/>
          <w:szCs w:val="24"/>
        </w:rPr>
        <w:t xml:space="preserve"> </w:t>
      </w:r>
      <w:r w:rsidRPr="002B2455">
        <w:rPr>
          <w:rFonts w:hAnsi="Times New Roman"/>
          <w:color w:val="000000"/>
          <w:sz w:val="24"/>
          <w:szCs w:val="24"/>
        </w:rPr>
        <w:t>образовательных</w:t>
      </w:r>
      <w:r w:rsidRPr="002B2455">
        <w:rPr>
          <w:rFonts w:hAnsi="Times New Roman"/>
          <w:color w:val="000000"/>
          <w:sz w:val="24"/>
          <w:szCs w:val="24"/>
        </w:rPr>
        <w:t xml:space="preserve"> </w:t>
      </w:r>
      <w:r w:rsidRPr="002B2455">
        <w:rPr>
          <w:rFonts w:hAnsi="Times New Roman"/>
          <w:color w:val="000000"/>
          <w:sz w:val="24"/>
          <w:szCs w:val="24"/>
        </w:rPr>
        <w:t>результатов</w:t>
      </w:r>
      <w:r w:rsidRPr="002B2455">
        <w:rPr>
          <w:rFonts w:hAnsi="Times New Roman"/>
          <w:color w:val="000000"/>
          <w:sz w:val="24"/>
          <w:szCs w:val="24"/>
        </w:rPr>
        <w:t xml:space="preserve">, </w:t>
      </w:r>
      <w:r w:rsidRPr="002B2455">
        <w:rPr>
          <w:rFonts w:hAnsi="Times New Roman"/>
          <w:color w:val="000000"/>
          <w:sz w:val="24"/>
          <w:szCs w:val="24"/>
        </w:rPr>
        <w:t>так</w:t>
      </w:r>
      <w:r w:rsidRPr="002B2455">
        <w:rPr>
          <w:rFonts w:hAnsi="Times New Roman"/>
          <w:color w:val="000000"/>
          <w:sz w:val="24"/>
          <w:szCs w:val="24"/>
        </w:rPr>
        <w:t xml:space="preserve"> </w:t>
      </w:r>
      <w:r w:rsidRPr="002B2455">
        <w:rPr>
          <w:rFonts w:hAnsi="Times New Roman"/>
          <w:color w:val="000000"/>
          <w:sz w:val="24"/>
          <w:szCs w:val="24"/>
        </w:rPr>
        <w:t>и</w:t>
      </w:r>
      <w:r w:rsidRPr="002B2455">
        <w:rPr>
          <w:rFonts w:hAnsi="Times New Roman"/>
          <w:color w:val="000000"/>
          <w:sz w:val="24"/>
          <w:szCs w:val="24"/>
        </w:rPr>
        <w:t xml:space="preserve"> </w:t>
      </w:r>
      <w:r w:rsidRPr="002B2455">
        <w:rPr>
          <w:rFonts w:hAnsi="Times New Roman"/>
          <w:color w:val="000000"/>
          <w:sz w:val="24"/>
          <w:szCs w:val="24"/>
        </w:rPr>
        <w:t>при</w:t>
      </w:r>
      <w:r w:rsidRPr="002B2455">
        <w:rPr>
          <w:rFonts w:hAnsi="Times New Roman"/>
          <w:color w:val="000000"/>
          <w:sz w:val="24"/>
          <w:szCs w:val="24"/>
        </w:rPr>
        <w:t xml:space="preserve"> </w:t>
      </w:r>
      <w:r w:rsidRPr="002B2455">
        <w:rPr>
          <w:rFonts w:hAnsi="Times New Roman"/>
          <w:color w:val="000000"/>
          <w:sz w:val="24"/>
          <w:szCs w:val="24"/>
        </w:rPr>
        <w:t>оценке</w:t>
      </w:r>
      <w:r w:rsidRPr="002B2455">
        <w:rPr>
          <w:rFonts w:hAnsi="Times New Roman"/>
          <w:color w:val="000000"/>
          <w:sz w:val="24"/>
          <w:szCs w:val="24"/>
        </w:rPr>
        <w:t xml:space="preserve"> </w:t>
      </w:r>
      <w:r w:rsidRPr="002B2455">
        <w:rPr>
          <w:rFonts w:hAnsi="Times New Roman"/>
          <w:color w:val="000000"/>
          <w:sz w:val="24"/>
          <w:szCs w:val="24"/>
        </w:rPr>
        <w:t>эффективности</w:t>
      </w:r>
      <w:r w:rsidRPr="002B2455">
        <w:rPr>
          <w:rFonts w:hAnsi="Times New Roman"/>
          <w:color w:val="000000"/>
          <w:sz w:val="24"/>
          <w:szCs w:val="24"/>
        </w:rPr>
        <w:t xml:space="preserve"> </w:t>
      </w:r>
      <w:r w:rsidRPr="002B2455">
        <w:rPr>
          <w:rFonts w:hAnsi="Times New Roman"/>
          <w:color w:val="000000"/>
          <w:sz w:val="24"/>
          <w:szCs w:val="24"/>
        </w:rPr>
        <w:t>работы</w:t>
      </w:r>
      <w:r w:rsidRPr="002B2455">
        <w:rPr>
          <w:rFonts w:hAnsi="Times New Roman"/>
          <w:color w:val="000000"/>
          <w:sz w:val="24"/>
          <w:szCs w:val="24"/>
        </w:rPr>
        <w:t xml:space="preserve"> </w:t>
      </w:r>
      <w:r w:rsidRPr="002B2455">
        <w:rPr>
          <w:rFonts w:hAnsi="Times New Roman"/>
          <w:color w:val="000000"/>
          <w:sz w:val="24"/>
          <w:szCs w:val="24"/>
        </w:rPr>
        <w:t>школы</w:t>
      </w:r>
      <w:r w:rsidRPr="002B2455">
        <w:rPr>
          <w:rFonts w:hAnsi="Times New Roman"/>
          <w:color w:val="000000"/>
          <w:sz w:val="24"/>
          <w:szCs w:val="24"/>
        </w:rPr>
        <w:t>.</w:t>
      </w:r>
    </w:p>
    <w:p w:rsidR="002B2455" w:rsidRPr="002B2455" w:rsidRDefault="002B2455" w:rsidP="002B2455">
      <w:pPr>
        <w:spacing w:after="0"/>
        <w:jc w:val="both"/>
        <w:rPr>
          <w:rFonts w:hAnsi="Times New Roman"/>
          <w:color w:val="000000"/>
          <w:sz w:val="24"/>
          <w:szCs w:val="24"/>
        </w:rPr>
      </w:pPr>
      <w:r w:rsidRPr="002B2455">
        <w:rPr>
          <w:rFonts w:hAnsi="Times New Roman"/>
          <w:color w:val="000000"/>
          <w:sz w:val="24"/>
          <w:szCs w:val="24"/>
        </w:rPr>
        <w:t>Ключевые</w:t>
      </w:r>
      <w:r w:rsidRPr="002B2455">
        <w:rPr>
          <w:rFonts w:hAnsi="Times New Roman"/>
          <w:color w:val="000000"/>
          <w:sz w:val="24"/>
          <w:szCs w:val="24"/>
        </w:rPr>
        <w:t xml:space="preserve"> </w:t>
      </w:r>
      <w:r w:rsidRPr="002B2455">
        <w:rPr>
          <w:rFonts w:hAnsi="Times New Roman"/>
          <w:color w:val="000000"/>
          <w:sz w:val="24"/>
          <w:szCs w:val="24"/>
        </w:rPr>
        <w:t>направления</w:t>
      </w:r>
      <w:r w:rsidRPr="002B2455">
        <w:rPr>
          <w:rFonts w:hAnsi="Times New Roman"/>
          <w:color w:val="000000"/>
          <w:sz w:val="24"/>
          <w:szCs w:val="24"/>
        </w:rPr>
        <w:t xml:space="preserve"> </w:t>
      </w:r>
      <w:r w:rsidRPr="002B2455">
        <w:rPr>
          <w:rFonts w:hAnsi="Times New Roman"/>
          <w:color w:val="000000"/>
          <w:sz w:val="24"/>
          <w:szCs w:val="24"/>
        </w:rPr>
        <w:t>и</w:t>
      </w:r>
      <w:r w:rsidRPr="002B2455">
        <w:rPr>
          <w:rFonts w:hAnsi="Times New Roman"/>
          <w:color w:val="000000"/>
          <w:sz w:val="24"/>
          <w:szCs w:val="24"/>
        </w:rPr>
        <w:t xml:space="preserve"> </w:t>
      </w:r>
      <w:r w:rsidRPr="002B2455">
        <w:rPr>
          <w:rFonts w:hAnsi="Times New Roman"/>
          <w:color w:val="000000"/>
          <w:sz w:val="24"/>
          <w:szCs w:val="24"/>
        </w:rPr>
        <w:t>задачи</w:t>
      </w:r>
      <w:r w:rsidRPr="002B2455">
        <w:rPr>
          <w:rFonts w:hAnsi="Times New Roman"/>
          <w:color w:val="000000"/>
          <w:sz w:val="24"/>
          <w:szCs w:val="24"/>
        </w:rPr>
        <w:t xml:space="preserve"> </w:t>
      </w:r>
      <w:r w:rsidRPr="002B2455">
        <w:rPr>
          <w:rFonts w:hAnsi="Times New Roman"/>
          <w:color w:val="000000"/>
          <w:sz w:val="24"/>
          <w:szCs w:val="24"/>
        </w:rPr>
        <w:t>оценочной</w:t>
      </w:r>
      <w:r w:rsidRPr="002B2455">
        <w:rPr>
          <w:rFonts w:hAnsi="Times New Roman"/>
          <w:color w:val="000000"/>
          <w:sz w:val="24"/>
          <w:szCs w:val="24"/>
        </w:rPr>
        <w:t xml:space="preserve"> </w:t>
      </w:r>
      <w:r w:rsidRPr="002B2455">
        <w:rPr>
          <w:rFonts w:hAnsi="Times New Roman"/>
          <w:color w:val="000000"/>
          <w:sz w:val="24"/>
          <w:szCs w:val="24"/>
        </w:rPr>
        <w:t>деятельности</w:t>
      </w:r>
      <w:r w:rsidRPr="002B2455">
        <w:rPr>
          <w:rFonts w:hAnsi="Times New Roman"/>
          <w:color w:val="000000"/>
          <w:sz w:val="24"/>
          <w:szCs w:val="24"/>
        </w:rPr>
        <w:t xml:space="preserve"> </w:t>
      </w:r>
      <w:r w:rsidRPr="002B2455">
        <w:rPr>
          <w:rFonts w:hAnsi="Times New Roman"/>
          <w:color w:val="000000"/>
          <w:sz w:val="24"/>
          <w:szCs w:val="24"/>
        </w:rPr>
        <w:t>в</w:t>
      </w:r>
      <w:r w:rsidRPr="002B2455">
        <w:rPr>
          <w:rFonts w:hAnsi="Times New Roman"/>
          <w:color w:val="000000"/>
          <w:sz w:val="24"/>
          <w:szCs w:val="24"/>
        </w:rPr>
        <w:t xml:space="preserve"> </w:t>
      </w:r>
      <w:r w:rsidRPr="002B2455">
        <w:rPr>
          <w:rFonts w:hAnsi="Times New Roman"/>
          <w:color w:val="000000"/>
          <w:sz w:val="24"/>
          <w:szCs w:val="24"/>
        </w:rPr>
        <w:t>школе</w:t>
      </w:r>
      <w:r w:rsidRPr="002B2455">
        <w:rPr>
          <w:rFonts w:hAnsi="Times New Roman"/>
          <w:color w:val="000000"/>
          <w:sz w:val="24"/>
          <w:szCs w:val="24"/>
        </w:rPr>
        <w:t xml:space="preserve"> </w:t>
      </w:r>
      <w:r w:rsidRPr="002B2455">
        <w:rPr>
          <w:rFonts w:hAnsi="Times New Roman"/>
          <w:color w:val="000000"/>
          <w:sz w:val="24"/>
          <w:szCs w:val="24"/>
        </w:rPr>
        <w:t>включают</w:t>
      </w:r>
      <w:r w:rsidRPr="002B2455">
        <w:rPr>
          <w:rFonts w:hAnsi="Times New Roman"/>
          <w:color w:val="000000"/>
          <w:sz w:val="24"/>
          <w:szCs w:val="24"/>
        </w:rPr>
        <w:t>:</w:t>
      </w:r>
    </w:p>
    <w:p w:rsidR="002B2455" w:rsidRPr="002B2455" w:rsidRDefault="002B2455" w:rsidP="002B2455">
      <w:pPr>
        <w:spacing w:after="0"/>
        <w:jc w:val="both"/>
        <w:rPr>
          <w:rFonts w:hAnsi="Times New Roman"/>
          <w:color w:val="000000"/>
          <w:sz w:val="24"/>
          <w:szCs w:val="24"/>
        </w:rPr>
      </w:pPr>
      <w:r>
        <w:rPr>
          <w:rFonts w:hAnsi="Times New Roman"/>
          <w:b/>
          <w:bCs/>
          <w:color w:val="000000"/>
          <w:sz w:val="24"/>
          <w:szCs w:val="24"/>
        </w:rPr>
        <w:t xml:space="preserve">- </w:t>
      </w:r>
      <w:r w:rsidRPr="002B2455">
        <w:rPr>
          <w:rFonts w:hAnsi="Times New Roman"/>
          <w:bCs/>
          <w:color w:val="000000"/>
          <w:sz w:val="24"/>
          <w:szCs w:val="24"/>
          <w:u w:val="single"/>
        </w:rPr>
        <w:t>Оценку</w:t>
      </w:r>
      <w:r w:rsidRPr="002B2455">
        <w:rPr>
          <w:rFonts w:hAnsi="Times New Roman"/>
          <w:bCs/>
          <w:color w:val="000000"/>
          <w:sz w:val="24"/>
          <w:szCs w:val="24"/>
          <w:u w:val="single"/>
        </w:rPr>
        <w:t xml:space="preserve"> </w:t>
      </w:r>
      <w:r w:rsidRPr="002B2455">
        <w:rPr>
          <w:rFonts w:hAnsi="Times New Roman"/>
          <w:bCs/>
          <w:color w:val="000000"/>
          <w:sz w:val="24"/>
          <w:szCs w:val="24"/>
          <w:u w:val="single"/>
        </w:rPr>
        <w:t>успеваемости</w:t>
      </w:r>
      <w:r w:rsidRPr="002B2455">
        <w:rPr>
          <w:rFonts w:hAnsi="Times New Roman"/>
          <w:bCs/>
          <w:color w:val="000000"/>
          <w:sz w:val="24"/>
          <w:szCs w:val="24"/>
          <w:u w:val="single"/>
        </w:rPr>
        <w:t xml:space="preserve"> </w:t>
      </w:r>
      <w:r w:rsidRPr="002B2455">
        <w:rPr>
          <w:rFonts w:hAnsi="Times New Roman"/>
          <w:bCs/>
          <w:color w:val="000000"/>
          <w:sz w:val="24"/>
          <w:szCs w:val="24"/>
          <w:u w:val="single"/>
        </w:rPr>
        <w:t>учеников</w:t>
      </w:r>
      <w:r w:rsidRPr="002B2455">
        <w:rPr>
          <w:rFonts w:hAnsi="Times New Roman"/>
          <w:bCs/>
          <w:color w:val="000000"/>
          <w:sz w:val="24"/>
          <w:szCs w:val="24"/>
          <w:u w:val="single"/>
        </w:rPr>
        <w:t>:</w:t>
      </w:r>
      <w:r w:rsidRPr="002B2455">
        <w:rPr>
          <w:rFonts w:hAnsi="Times New Roman"/>
          <w:color w:val="000000"/>
          <w:sz w:val="24"/>
          <w:szCs w:val="24"/>
        </w:rPr>
        <w:t xml:space="preserve"> </w:t>
      </w:r>
      <w:r w:rsidRPr="002B2455">
        <w:rPr>
          <w:rFonts w:hAnsi="Times New Roman"/>
          <w:color w:val="000000"/>
          <w:sz w:val="24"/>
          <w:szCs w:val="24"/>
        </w:rPr>
        <w:t>Результаты</w:t>
      </w:r>
      <w:r w:rsidRPr="002B2455">
        <w:rPr>
          <w:rFonts w:hAnsi="Times New Roman"/>
          <w:color w:val="000000"/>
          <w:sz w:val="24"/>
          <w:szCs w:val="24"/>
        </w:rPr>
        <w:t xml:space="preserve"> </w:t>
      </w:r>
      <w:r w:rsidRPr="002B2455">
        <w:rPr>
          <w:rFonts w:hAnsi="Times New Roman"/>
          <w:color w:val="000000"/>
          <w:sz w:val="24"/>
          <w:szCs w:val="24"/>
        </w:rPr>
        <w:t>учеников</w:t>
      </w:r>
      <w:r w:rsidRPr="002B2455">
        <w:rPr>
          <w:rFonts w:hAnsi="Times New Roman"/>
          <w:color w:val="000000"/>
          <w:sz w:val="24"/>
          <w:szCs w:val="24"/>
        </w:rPr>
        <w:t xml:space="preserve"> </w:t>
      </w:r>
      <w:r w:rsidRPr="002B2455">
        <w:rPr>
          <w:rFonts w:hAnsi="Times New Roman"/>
          <w:color w:val="000000"/>
          <w:sz w:val="24"/>
          <w:szCs w:val="24"/>
        </w:rPr>
        <w:t>на</w:t>
      </w:r>
      <w:r w:rsidRPr="002B2455">
        <w:rPr>
          <w:rFonts w:hAnsi="Times New Roman"/>
          <w:color w:val="000000"/>
          <w:sz w:val="24"/>
          <w:szCs w:val="24"/>
        </w:rPr>
        <w:t xml:space="preserve"> </w:t>
      </w:r>
      <w:r w:rsidRPr="002B2455">
        <w:rPr>
          <w:rFonts w:hAnsi="Times New Roman"/>
          <w:color w:val="000000"/>
          <w:sz w:val="24"/>
          <w:szCs w:val="24"/>
        </w:rPr>
        <w:t>разных</w:t>
      </w:r>
      <w:r w:rsidRPr="002B2455">
        <w:rPr>
          <w:rFonts w:hAnsi="Times New Roman"/>
          <w:color w:val="000000"/>
          <w:sz w:val="24"/>
          <w:szCs w:val="24"/>
        </w:rPr>
        <w:t xml:space="preserve"> </w:t>
      </w:r>
      <w:r w:rsidRPr="002B2455">
        <w:rPr>
          <w:rFonts w:hAnsi="Times New Roman"/>
          <w:color w:val="000000"/>
          <w:sz w:val="24"/>
          <w:szCs w:val="24"/>
        </w:rPr>
        <w:t>этапах</w:t>
      </w:r>
      <w:r w:rsidRPr="002B2455">
        <w:rPr>
          <w:rFonts w:hAnsi="Times New Roman"/>
          <w:color w:val="000000"/>
          <w:sz w:val="24"/>
          <w:szCs w:val="24"/>
        </w:rPr>
        <w:t xml:space="preserve"> </w:t>
      </w:r>
      <w:r w:rsidRPr="002B2455">
        <w:rPr>
          <w:rFonts w:hAnsi="Times New Roman"/>
          <w:color w:val="000000"/>
          <w:sz w:val="24"/>
          <w:szCs w:val="24"/>
        </w:rPr>
        <w:t>обучения</w:t>
      </w:r>
      <w:r w:rsidRPr="002B2455">
        <w:rPr>
          <w:rFonts w:hAnsi="Times New Roman"/>
          <w:color w:val="000000"/>
          <w:sz w:val="24"/>
          <w:szCs w:val="24"/>
        </w:rPr>
        <w:t xml:space="preserve"> </w:t>
      </w:r>
      <w:r w:rsidRPr="002B2455">
        <w:rPr>
          <w:rFonts w:hAnsi="Times New Roman"/>
          <w:color w:val="000000"/>
          <w:sz w:val="24"/>
          <w:szCs w:val="24"/>
        </w:rPr>
        <w:t>служат</w:t>
      </w:r>
      <w:r w:rsidRPr="002B2455">
        <w:rPr>
          <w:rFonts w:hAnsi="Times New Roman"/>
          <w:color w:val="000000"/>
          <w:sz w:val="24"/>
          <w:szCs w:val="24"/>
        </w:rPr>
        <w:t xml:space="preserve"> </w:t>
      </w:r>
      <w:r w:rsidRPr="002B2455">
        <w:rPr>
          <w:rFonts w:hAnsi="Times New Roman"/>
          <w:color w:val="000000"/>
          <w:sz w:val="24"/>
          <w:szCs w:val="24"/>
        </w:rPr>
        <w:t>основой</w:t>
      </w:r>
      <w:r w:rsidRPr="002B2455">
        <w:rPr>
          <w:rFonts w:hAnsi="Times New Roman"/>
          <w:color w:val="000000"/>
          <w:sz w:val="24"/>
          <w:szCs w:val="24"/>
        </w:rPr>
        <w:t xml:space="preserve"> </w:t>
      </w:r>
      <w:r w:rsidRPr="002B2455">
        <w:rPr>
          <w:rFonts w:hAnsi="Times New Roman"/>
          <w:color w:val="000000"/>
          <w:sz w:val="24"/>
          <w:szCs w:val="24"/>
        </w:rPr>
        <w:t>для</w:t>
      </w:r>
      <w:r w:rsidRPr="002B2455">
        <w:rPr>
          <w:rFonts w:hAnsi="Times New Roman"/>
          <w:color w:val="000000"/>
          <w:sz w:val="24"/>
          <w:szCs w:val="24"/>
        </w:rPr>
        <w:t xml:space="preserve"> </w:t>
      </w:r>
      <w:r w:rsidRPr="002B2455">
        <w:rPr>
          <w:rFonts w:hAnsi="Times New Roman"/>
          <w:color w:val="000000"/>
          <w:sz w:val="24"/>
          <w:szCs w:val="24"/>
        </w:rPr>
        <w:t>их</w:t>
      </w:r>
      <w:r w:rsidRPr="002B2455">
        <w:rPr>
          <w:rFonts w:hAnsi="Times New Roman"/>
          <w:color w:val="000000"/>
          <w:sz w:val="24"/>
          <w:szCs w:val="24"/>
        </w:rPr>
        <w:t xml:space="preserve"> </w:t>
      </w:r>
      <w:r w:rsidRPr="002B2455">
        <w:rPr>
          <w:rFonts w:hAnsi="Times New Roman"/>
          <w:color w:val="000000"/>
          <w:sz w:val="24"/>
          <w:szCs w:val="24"/>
        </w:rPr>
        <w:t>аттестации</w:t>
      </w:r>
      <w:r w:rsidRPr="002B2455">
        <w:rPr>
          <w:rFonts w:hAnsi="Times New Roman"/>
          <w:color w:val="000000"/>
          <w:sz w:val="24"/>
          <w:szCs w:val="24"/>
        </w:rPr>
        <w:t xml:space="preserve">, </w:t>
      </w:r>
      <w:r w:rsidRPr="002B2455">
        <w:rPr>
          <w:rFonts w:hAnsi="Times New Roman"/>
          <w:color w:val="000000"/>
          <w:sz w:val="24"/>
          <w:szCs w:val="24"/>
        </w:rPr>
        <w:t>а</w:t>
      </w:r>
      <w:r w:rsidRPr="002B2455">
        <w:rPr>
          <w:rFonts w:hAnsi="Times New Roman"/>
          <w:color w:val="000000"/>
          <w:sz w:val="24"/>
          <w:szCs w:val="24"/>
        </w:rPr>
        <w:t xml:space="preserve"> </w:t>
      </w:r>
      <w:r w:rsidRPr="002B2455">
        <w:rPr>
          <w:rFonts w:hAnsi="Times New Roman"/>
          <w:color w:val="000000"/>
          <w:sz w:val="24"/>
          <w:szCs w:val="24"/>
        </w:rPr>
        <w:t>также</w:t>
      </w:r>
      <w:r w:rsidRPr="002B2455">
        <w:rPr>
          <w:rFonts w:hAnsi="Times New Roman"/>
          <w:color w:val="000000"/>
          <w:sz w:val="24"/>
          <w:szCs w:val="24"/>
        </w:rPr>
        <w:t xml:space="preserve"> </w:t>
      </w:r>
      <w:r w:rsidRPr="002B2455">
        <w:rPr>
          <w:rFonts w:hAnsi="Times New Roman"/>
          <w:color w:val="000000"/>
          <w:sz w:val="24"/>
          <w:szCs w:val="24"/>
        </w:rPr>
        <w:t>для</w:t>
      </w:r>
      <w:r w:rsidRPr="002B2455">
        <w:rPr>
          <w:rFonts w:hAnsi="Times New Roman"/>
          <w:color w:val="000000"/>
          <w:sz w:val="24"/>
          <w:szCs w:val="24"/>
        </w:rPr>
        <w:t xml:space="preserve"> </w:t>
      </w:r>
      <w:r w:rsidRPr="002B2455">
        <w:rPr>
          <w:rFonts w:hAnsi="Times New Roman"/>
          <w:color w:val="000000"/>
          <w:sz w:val="24"/>
          <w:szCs w:val="24"/>
        </w:rPr>
        <w:t>проведения</w:t>
      </w:r>
      <w:r w:rsidRPr="002B2455">
        <w:rPr>
          <w:rFonts w:hAnsi="Times New Roman"/>
          <w:color w:val="000000"/>
          <w:sz w:val="24"/>
          <w:szCs w:val="24"/>
        </w:rPr>
        <w:t xml:space="preserve"> </w:t>
      </w:r>
      <w:r w:rsidRPr="002B2455">
        <w:rPr>
          <w:rFonts w:hAnsi="Times New Roman"/>
          <w:color w:val="000000"/>
          <w:sz w:val="24"/>
          <w:szCs w:val="24"/>
        </w:rPr>
        <w:t>внутреннего</w:t>
      </w:r>
      <w:r w:rsidRPr="002B2455">
        <w:rPr>
          <w:rFonts w:hAnsi="Times New Roman"/>
          <w:color w:val="000000"/>
          <w:sz w:val="24"/>
          <w:szCs w:val="24"/>
        </w:rPr>
        <w:t xml:space="preserve"> </w:t>
      </w:r>
      <w:r w:rsidRPr="002B2455">
        <w:rPr>
          <w:rFonts w:hAnsi="Times New Roman"/>
          <w:color w:val="000000"/>
          <w:sz w:val="24"/>
          <w:szCs w:val="24"/>
        </w:rPr>
        <w:t>мониторинга</w:t>
      </w:r>
      <w:r w:rsidRPr="002B2455">
        <w:rPr>
          <w:rFonts w:hAnsi="Times New Roman"/>
          <w:color w:val="000000"/>
          <w:sz w:val="24"/>
          <w:szCs w:val="24"/>
        </w:rPr>
        <w:t xml:space="preserve"> </w:t>
      </w:r>
      <w:r w:rsidRPr="002B2455">
        <w:rPr>
          <w:rFonts w:hAnsi="Times New Roman"/>
          <w:color w:val="000000"/>
          <w:sz w:val="24"/>
          <w:szCs w:val="24"/>
        </w:rPr>
        <w:t>в</w:t>
      </w:r>
      <w:r w:rsidRPr="002B2455">
        <w:rPr>
          <w:rFonts w:hAnsi="Times New Roman"/>
          <w:color w:val="000000"/>
          <w:sz w:val="24"/>
          <w:szCs w:val="24"/>
        </w:rPr>
        <w:t xml:space="preserve"> </w:t>
      </w:r>
      <w:r w:rsidRPr="002B2455">
        <w:rPr>
          <w:rFonts w:hAnsi="Times New Roman"/>
          <w:color w:val="000000"/>
          <w:sz w:val="24"/>
          <w:szCs w:val="24"/>
        </w:rPr>
        <w:t>школе</w:t>
      </w:r>
      <w:r w:rsidRPr="002B2455">
        <w:rPr>
          <w:rFonts w:hAnsi="Times New Roman"/>
          <w:color w:val="000000"/>
          <w:sz w:val="24"/>
          <w:szCs w:val="24"/>
        </w:rPr>
        <w:t xml:space="preserve"> </w:t>
      </w:r>
      <w:r w:rsidRPr="002B2455">
        <w:rPr>
          <w:rFonts w:hAnsi="Times New Roman"/>
          <w:color w:val="000000"/>
          <w:sz w:val="24"/>
          <w:szCs w:val="24"/>
        </w:rPr>
        <w:t>и</w:t>
      </w:r>
      <w:r w:rsidRPr="002B2455">
        <w:rPr>
          <w:rFonts w:hAnsi="Times New Roman"/>
          <w:color w:val="000000"/>
          <w:sz w:val="24"/>
          <w:szCs w:val="24"/>
        </w:rPr>
        <w:t xml:space="preserve"> </w:t>
      </w:r>
      <w:r w:rsidRPr="002B2455">
        <w:rPr>
          <w:rFonts w:hAnsi="Times New Roman"/>
          <w:color w:val="000000"/>
          <w:sz w:val="24"/>
          <w:szCs w:val="24"/>
        </w:rPr>
        <w:t>участия</w:t>
      </w:r>
      <w:r w:rsidRPr="002B2455">
        <w:rPr>
          <w:rFonts w:hAnsi="Times New Roman"/>
          <w:color w:val="000000"/>
          <w:sz w:val="24"/>
          <w:szCs w:val="24"/>
        </w:rPr>
        <w:t xml:space="preserve"> </w:t>
      </w:r>
      <w:r w:rsidRPr="002B2455">
        <w:rPr>
          <w:rFonts w:hAnsi="Times New Roman"/>
          <w:color w:val="000000"/>
          <w:sz w:val="24"/>
          <w:szCs w:val="24"/>
        </w:rPr>
        <w:t>в</w:t>
      </w:r>
      <w:r w:rsidRPr="002B2455">
        <w:rPr>
          <w:rFonts w:hAnsi="Times New Roman"/>
          <w:color w:val="000000"/>
          <w:sz w:val="24"/>
          <w:szCs w:val="24"/>
        </w:rPr>
        <w:t xml:space="preserve"> </w:t>
      </w:r>
      <w:r w:rsidRPr="002B2455">
        <w:rPr>
          <w:rFonts w:hAnsi="Times New Roman"/>
          <w:color w:val="000000"/>
          <w:sz w:val="24"/>
          <w:szCs w:val="24"/>
        </w:rPr>
        <w:t>различных</w:t>
      </w:r>
      <w:r w:rsidRPr="002B2455">
        <w:rPr>
          <w:rFonts w:hAnsi="Times New Roman"/>
          <w:color w:val="000000"/>
          <w:sz w:val="24"/>
          <w:szCs w:val="24"/>
        </w:rPr>
        <w:t xml:space="preserve"> </w:t>
      </w:r>
      <w:r w:rsidRPr="002B2455">
        <w:rPr>
          <w:rFonts w:hAnsi="Times New Roman"/>
          <w:color w:val="000000"/>
          <w:sz w:val="24"/>
          <w:szCs w:val="24"/>
        </w:rPr>
        <w:t>исследованиях</w:t>
      </w:r>
      <w:r w:rsidRPr="002B2455">
        <w:rPr>
          <w:rFonts w:hAnsi="Times New Roman"/>
          <w:color w:val="000000"/>
          <w:sz w:val="24"/>
          <w:szCs w:val="24"/>
        </w:rPr>
        <w:t xml:space="preserve"> </w:t>
      </w:r>
      <w:r w:rsidRPr="002B2455">
        <w:rPr>
          <w:rFonts w:hAnsi="Times New Roman"/>
          <w:color w:val="000000"/>
          <w:sz w:val="24"/>
          <w:szCs w:val="24"/>
        </w:rPr>
        <w:t>на</w:t>
      </w:r>
      <w:r w:rsidRPr="002B2455">
        <w:rPr>
          <w:rFonts w:hAnsi="Times New Roman"/>
          <w:color w:val="000000"/>
          <w:sz w:val="24"/>
          <w:szCs w:val="24"/>
        </w:rPr>
        <w:t xml:space="preserve"> </w:t>
      </w:r>
      <w:r w:rsidRPr="002B2455">
        <w:rPr>
          <w:rFonts w:hAnsi="Times New Roman"/>
          <w:color w:val="000000"/>
          <w:sz w:val="24"/>
          <w:szCs w:val="24"/>
        </w:rPr>
        <w:t>муниципальном</w:t>
      </w:r>
      <w:r w:rsidRPr="002B2455">
        <w:rPr>
          <w:rFonts w:hAnsi="Times New Roman"/>
          <w:color w:val="000000"/>
          <w:sz w:val="24"/>
          <w:szCs w:val="24"/>
        </w:rPr>
        <w:t xml:space="preserve">, </w:t>
      </w:r>
      <w:r w:rsidRPr="002B2455">
        <w:rPr>
          <w:rFonts w:hAnsi="Times New Roman"/>
          <w:color w:val="000000"/>
          <w:sz w:val="24"/>
          <w:szCs w:val="24"/>
        </w:rPr>
        <w:t>региональном</w:t>
      </w:r>
      <w:r w:rsidRPr="002B2455">
        <w:rPr>
          <w:rFonts w:hAnsi="Times New Roman"/>
          <w:color w:val="000000"/>
          <w:sz w:val="24"/>
          <w:szCs w:val="24"/>
        </w:rPr>
        <w:t xml:space="preserve"> </w:t>
      </w:r>
      <w:r w:rsidRPr="002B2455">
        <w:rPr>
          <w:rFonts w:hAnsi="Times New Roman"/>
          <w:color w:val="000000"/>
          <w:sz w:val="24"/>
          <w:szCs w:val="24"/>
        </w:rPr>
        <w:t>и</w:t>
      </w:r>
      <w:r w:rsidRPr="002B2455">
        <w:rPr>
          <w:rFonts w:hAnsi="Times New Roman"/>
          <w:color w:val="000000"/>
          <w:sz w:val="24"/>
          <w:szCs w:val="24"/>
        </w:rPr>
        <w:t xml:space="preserve"> </w:t>
      </w:r>
      <w:r w:rsidRPr="002B2455">
        <w:rPr>
          <w:rFonts w:hAnsi="Times New Roman"/>
          <w:color w:val="000000"/>
          <w:sz w:val="24"/>
          <w:szCs w:val="24"/>
        </w:rPr>
        <w:t>федеральном</w:t>
      </w:r>
      <w:r w:rsidRPr="002B2455">
        <w:rPr>
          <w:rFonts w:hAnsi="Times New Roman"/>
          <w:color w:val="000000"/>
          <w:sz w:val="24"/>
          <w:szCs w:val="24"/>
        </w:rPr>
        <w:t xml:space="preserve"> </w:t>
      </w:r>
      <w:r w:rsidRPr="002B2455">
        <w:rPr>
          <w:rFonts w:hAnsi="Times New Roman"/>
          <w:color w:val="000000"/>
          <w:sz w:val="24"/>
          <w:szCs w:val="24"/>
        </w:rPr>
        <w:t>уровнях</w:t>
      </w:r>
      <w:r w:rsidRPr="002B2455">
        <w:rPr>
          <w:rFonts w:hAnsi="Times New Roman"/>
          <w:color w:val="000000"/>
          <w:sz w:val="24"/>
          <w:szCs w:val="24"/>
        </w:rPr>
        <w:t>.</w:t>
      </w:r>
    </w:p>
    <w:p w:rsidR="002B2455" w:rsidRPr="002B2455" w:rsidRDefault="002B2455" w:rsidP="002B2455">
      <w:pPr>
        <w:spacing w:after="0"/>
        <w:jc w:val="both"/>
        <w:rPr>
          <w:rFonts w:hAnsi="Times New Roman"/>
          <w:color w:val="000000"/>
          <w:sz w:val="24"/>
          <w:szCs w:val="24"/>
        </w:rPr>
      </w:pPr>
      <w:r>
        <w:rPr>
          <w:rFonts w:hAnsi="Times New Roman"/>
          <w:b/>
          <w:bCs/>
          <w:color w:val="000000"/>
          <w:sz w:val="24"/>
          <w:szCs w:val="24"/>
        </w:rPr>
        <w:t xml:space="preserve">- </w:t>
      </w:r>
      <w:r w:rsidRPr="002B2455">
        <w:rPr>
          <w:rFonts w:hAnsi="Times New Roman"/>
          <w:bCs/>
          <w:color w:val="000000"/>
          <w:sz w:val="24"/>
          <w:szCs w:val="24"/>
          <w:u w:val="single"/>
        </w:rPr>
        <w:t>Оценку</w:t>
      </w:r>
      <w:r w:rsidRPr="002B2455">
        <w:rPr>
          <w:rFonts w:hAnsi="Times New Roman"/>
          <w:bCs/>
          <w:color w:val="000000"/>
          <w:sz w:val="24"/>
          <w:szCs w:val="24"/>
          <w:u w:val="single"/>
        </w:rPr>
        <w:t xml:space="preserve"> </w:t>
      </w:r>
      <w:r w:rsidRPr="002B2455">
        <w:rPr>
          <w:rFonts w:hAnsi="Times New Roman"/>
          <w:bCs/>
          <w:color w:val="000000"/>
          <w:sz w:val="24"/>
          <w:szCs w:val="24"/>
          <w:u w:val="single"/>
        </w:rPr>
        <w:t>работы</w:t>
      </w:r>
      <w:r w:rsidRPr="002B2455">
        <w:rPr>
          <w:rFonts w:hAnsi="Times New Roman"/>
          <w:bCs/>
          <w:color w:val="000000"/>
          <w:sz w:val="24"/>
          <w:szCs w:val="24"/>
          <w:u w:val="single"/>
        </w:rPr>
        <w:t xml:space="preserve"> </w:t>
      </w:r>
      <w:r w:rsidRPr="002B2455">
        <w:rPr>
          <w:rFonts w:hAnsi="Times New Roman"/>
          <w:bCs/>
          <w:color w:val="000000"/>
          <w:sz w:val="24"/>
          <w:szCs w:val="24"/>
          <w:u w:val="single"/>
        </w:rPr>
        <w:t>учителей</w:t>
      </w:r>
      <w:r w:rsidRPr="002B2455">
        <w:rPr>
          <w:rFonts w:hAnsi="Times New Roman"/>
          <w:bCs/>
          <w:color w:val="000000"/>
          <w:sz w:val="24"/>
          <w:szCs w:val="24"/>
          <w:u w:val="single"/>
        </w:rPr>
        <w:t>:</w:t>
      </w:r>
      <w:r w:rsidRPr="002B2455">
        <w:rPr>
          <w:rFonts w:hAnsi="Times New Roman"/>
          <w:color w:val="000000"/>
          <w:sz w:val="24"/>
          <w:szCs w:val="24"/>
        </w:rPr>
        <w:t xml:space="preserve"> </w:t>
      </w:r>
      <w:r w:rsidRPr="002B2455">
        <w:rPr>
          <w:rFonts w:hAnsi="Times New Roman"/>
          <w:color w:val="000000"/>
          <w:sz w:val="24"/>
          <w:szCs w:val="24"/>
        </w:rPr>
        <w:t>Результаты</w:t>
      </w:r>
      <w:r w:rsidRPr="002B2455">
        <w:rPr>
          <w:rFonts w:hAnsi="Times New Roman"/>
          <w:color w:val="000000"/>
          <w:sz w:val="24"/>
          <w:szCs w:val="24"/>
        </w:rPr>
        <w:t xml:space="preserve"> </w:t>
      </w:r>
      <w:r w:rsidRPr="002B2455">
        <w:rPr>
          <w:rFonts w:hAnsi="Times New Roman"/>
          <w:color w:val="000000"/>
          <w:sz w:val="24"/>
          <w:szCs w:val="24"/>
        </w:rPr>
        <w:t>деятельности</w:t>
      </w:r>
      <w:r w:rsidRPr="002B2455">
        <w:rPr>
          <w:rFonts w:hAnsi="Times New Roman"/>
          <w:color w:val="000000"/>
          <w:sz w:val="24"/>
          <w:szCs w:val="24"/>
        </w:rPr>
        <w:t xml:space="preserve"> </w:t>
      </w:r>
      <w:r w:rsidRPr="002B2455">
        <w:rPr>
          <w:rFonts w:hAnsi="Times New Roman"/>
          <w:color w:val="000000"/>
          <w:sz w:val="24"/>
          <w:szCs w:val="24"/>
        </w:rPr>
        <w:t>педагогического</w:t>
      </w:r>
      <w:r w:rsidRPr="002B2455">
        <w:rPr>
          <w:rFonts w:hAnsi="Times New Roman"/>
          <w:color w:val="000000"/>
          <w:sz w:val="24"/>
          <w:szCs w:val="24"/>
        </w:rPr>
        <w:t xml:space="preserve"> </w:t>
      </w:r>
      <w:r w:rsidRPr="002B2455">
        <w:rPr>
          <w:rFonts w:hAnsi="Times New Roman"/>
          <w:color w:val="000000"/>
          <w:sz w:val="24"/>
          <w:szCs w:val="24"/>
        </w:rPr>
        <w:t>состава</w:t>
      </w:r>
      <w:r w:rsidRPr="002B2455">
        <w:rPr>
          <w:rFonts w:hAnsi="Times New Roman"/>
          <w:color w:val="000000"/>
          <w:sz w:val="24"/>
          <w:szCs w:val="24"/>
        </w:rPr>
        <w:t xml:space="preserve"> </w:t>
      </w:r>
      <w:r w:rsidRPr="002B2455">
        <w:rPr>
          <w:rFonts w:hAnsi="Times New Roman"/>
          <w:color w:val="000000"/>
          <w:sz w:val="24"/>
          <w:szCs w:val="24"/>
        </w:rPr>
        <w:t>являются</w:t>
      </w:r>
      <w:r w:rsidRPr="002B2455">
        <w:rPr>
          <w:rFonts w:hAnsi="Times New Roman"/>
          <w:color w:val="000000"/>
          <w:sz w:val="24"/>
          <w:szCs w:val="24"/>
        </w:rPr>
        <w:t xml:space="preserve"> </w:t>
      </w:r>
      <w:r w:rsidRPr="002B2455">
        <w:rPr>
          <w:rFonts w:hAnsi="Times New Roman"/>
          <w:color w:val="000000"/>
          <w:sz w:val="24"/>
          <w:szCs w:val="24"/>
        </w:rPr>
        <w:t>базой</w:t>
      </w:r>
      <w:r w:rsidRPr="002B2455">
        <w:rPr>
          <w:rFonts w:hAnsi="Times New Roman"/>
          <w:color w:val="000000"/>
          <w:sz w:val="24"/>
          <w:szCs w:val="24"/>
        </w:rPr>
        <w:t xml:space="preserve"> </w:t>
      </w:r>
      <w:r w:rsidRPr="002B2455">
        <w:rPr>
          <w:rFonts w:hAnsi="Times New Roman"/>
          <w:color w:val="000000"/>
          <w:sz w:val="24"/>
          <w:szCs w:val="24"/>
        </w:rPr>
        <w:t>для</w:t>
      </w:r>
      <w:r w:rsidRPr="002B2455">
        <w:rPr>
          <w:rFonts w:hAnsi="Times New Roman"/>
          <w:color w:val="000000"/>
          <w:sz w:val="24"/>
          <w:szCs w:val="24"/>
        </w:rPr>
        <w:t xml:space="preserve"> </w:t>
      </w:r>
      <w:r w:rsidRPr="002B2455">
        <w:rPr>
          <w:rFonts w:hAnsi="Times New Roman"/>
          <w:color w:val="000000"/>
          <w:sz w:val="24"/>
          <w:szCs w:val="24"/>
        </w:rPr>
        <w:t>проведения</w:t>
      </w:r>
      <w:r w:rsidRPr="002B2455">
        <w:rPr>
          <w:rFonts w:hAnsi="Times New Roman"/>
          <w:color w:val="000000"/>
          <w:sz w:val="24"/>
          <w:szCs w:val="24"/>
        </w:rPr>
        <w:t xml:space="preserve"> </w:t>
      </w:r>
      <w:r w:rsidRPr="002B2455">
        <w:rPr>
          <w:rFonts w:hAnsi="Times New Roman"/>
          <w:color w:val="000000"/>
          <w:sz w:val="24"/>
          <w:szCs w:val="24"/>
        </w:rPr>
        <w:t>аттестации</w:t>
      </w:r>
      <w:r w:rsidRPr="002B2455">
        <w:rPr>
          <w:rFonts w:hAnsi="Times New Roman"/>
          <w:color w:val="000000"/>
          <w:sz w:val="24"/>
          <w:szCs w:val="24"/>
        </w:rPr>
        <w:t>.</w:t>
      </w:r>
    </w:p>
    <w:p w:rsidR="002B2455" w:rsidRPr="002B2455" w:rsidRDefault="002B2455" w:rsidP="002B2455">
      <w:pPr>
        <w:spacing w:after="0"/>
        <w:jc w:val="both"/>
        <w:rPr>
          <w:rFonts w:hAnsi="Times New Roman"/>
          <w:color w:val="000000"/>
          <w:sz w:val="24"/>
          <w:szCs w:val="24"/>
        </w:rPr>
      </w:pPr>
      <w:r>
        <w:rPr>
          <w:rFonts w:hAnsi="Times New Roman"/>
          <w:b/>
          <w:bCs/>
          <w:color w:val="000000"/>
          <w:sz w:val="24"/>
          <w:szCs w:val="24"/>
        </w:rPr>
        <w:lastRenderedPageBreak/>
        <w:t xml:space="preserve">- </w:t>
      </w:r>
      <w:r w:rsidRPr="002B2455">
        <w:rPr>
          <w:rFonts w:hAnsi="Times New Roman"/>
          <w:bCs/>
          <w:color w:val="000000"/>
          <w:sz w:val="24"/>
          <w:szCs w:val="24"/>
          <w:u w:val="single"/>
        </w:rPr>
        <w:t>Оценку</w:t>
      </w:r>
      <w:r w:rsidRPr="002B2455">
        <w:rPr>
          <w:rFonts w:hAnsi="Times New Roman"/>
          <w:bCs/>
          <w:color w:val="000000"/>
          <w:sz w:val="24"/>
          <w:szCs w:val="24"/>
          <w:u w:val="single"/>
        </w:rPr>
        <w:t xml:space="preserve"> </w:t>
      </w:r>
      <w:r w:rsidRPr="002B2455">
        <w:rPr>
          <w:rFonts w:hAnsi="Times New Roman"/>
          <w:bCs/>
          <w:color w:val="000000"/>
          <w:sz w:val="24"/>
          <w:szCs w:val="24"/>
          <w:u w:val="single"/>
        </w:rPr>
        <w:t>деятельности</w:t>
      </w:r>
      <w:r w:rsidRPr="002B2455">
        <w:rPr>
          <w:rFonts w:hAnsi="Times New Roman"/>
          <w:bCs/>
          <w:color w:val="000000"/>
          <w:sz w:val="24"/>
          <w:szCs w:val="24"/>
          <w:u w:val="single"/>
        </w:rPr>
        <w:t xml:space="preserve"> </w:t>
      </w:r>
      <w:r w:rsidRPr="002B2455">
        <w:rPr>
          <w:rFonts w:hAnsi="Times New Roman"/>
          <w:bCs/>
          <w:color w:val="000000"/>
          <w:sz w:val="24"/>
          <w:szCs w:val="24"/>
          <w:u w:val="single"/>
        </w:rPr>
        <w:t>школы</w:t>
      </w:r>
      <w:r w:rsidRPr="002B2455">
        <w:rPr>
          <w:rFonts w:hAnsi="Times New Roman"/>
          <w:bCs/>
          <w:color w:val="000000"/>
          <w:sz w:val="24"/>
          <w:szCs w:val="24"/>
          <w:u w:val="single"/>
        </w:rPr>
        <w:t>:</w:t>
      </w:r>
      <w:r w:rsidRPr="002B2455">
        <w:rPr>
          <w:rFonts w:hAnsi="Times New Roman"/>
          <w:color w:val="000000"/>
          <w:sz w:val="24"/>
          <w:szCs w:val="24"/>
        </w:rPr>
        <w:t xml:space="preserve"> </w:t>
      </w:r>
      <w:r w:rsidRPr="002B2455">
        <w:rPr>
          <w:rFonts w:hAnsi="Times New Roman"/>
          <w:color w:val="000000"/>
          <w:sz w:val="24"/>
          <w:szCs w:val="24"/>
        </w:rPr>
        <w:t>Общие</w:t>
      </w:r>
      <w:r w:rsidRPr="002B2455">
        <w:rPr>
          <w:rFonts w:hAnsi="Times New Roman"/>
          <w:color w:val="000000"/>
          <w:sz w:val="24"/>
          <w:szCs w:val="24"/>
        </w:rPr>
        <w:t xml:space="preserve"> </w:t>
      </w:r>
      <w:r w:rsidRPr="002B2455">
        <w:rPr>
          <w:rFonts w:hAnsi="Times New Roman"/>
          <w:color w:val="000000"/>
          <w:sz w:val="24"/>
          <w:szCs w:val="24"/>
        </w:rPr>
        <w:t>результаты</w:t>
      </w:r>
      <w:r w:rsidRPr="002B2455">
        <w:rPr>
          <w:rFonts w:hAnsi="Times New Roman"/>
          <w:color w:val="000000"/>
          <w:sz w:val="24"/>
          <w:szCs w:val="24"/>
        </w:rPr>
        <w:t xml:space="preserve"> </w:t>
      </w:r>
      <w:r w:rsidRPr="002B2455">
        <w:rPr>
          <w:rFonts w:hAnsi="Times New Roman"/>
          <w:color w:val="000000"/>
          <w:sz w:val="24"/>
          <w:szCs w:val="24"/>
        </w:rPr>
        <w:t>работы</w:t>
      </w:r>
      <w:r w:rsidRPr="002B2455">
        <w:rPr>
          <w:rFonts w:hAnsi="Times New Roman"/>
          <w:color w:val="000000"/>
          <w:sz w:val="24"/>
          <w:szCs w:val="24"/>
        </w:rPr>
        <w:t xml:space="preserve"> </w:t>
      </w:r>
      <w:r w:rsidRPr="002B2455">
        <w:rPr>
          <w:rFonts w:hAnsi="Times New Roman"/>
          <w:color w:val="000000"/>
          <w:sz w:val="24"/>
          <w:szCs w:val="24"/>
        </w:rPr>
        <w:t>образовательной</w:t>
      </w:r>
      <w:r w:rsidRPr="002B2455">
        <w:rPr>
          <w:rFonts w:hAnsi="Times New Roman"/>
          <w:color w:val="000000"/>
          <w:sz w:val="24"/>
          <w:szCs w:val="24"/>
        </w:rPr>
        <w:t xml:space="preserve"> </w:t>
      </w:r>
      <w:r w:rsidRPr="002B2455">
        <w:rPr>
          <w:rFonts w:hAnsi="Times New Roman"/>
          <w:color w:val="000000"/>
          <w:sz w:val="24"/>
          <w:szCs w:val="24"/>
        </w:rPr>
        <w:t>организации</w:t>
      </w:r>
      <w:r w:rsidRPr="002B2455">
        <w:rPr>
          <w:rFonts w:hAnsi="Times New Roman"/>
          <w:color w:val="000000"/>
          <w:sz w:val="24"/>
          <w:szCs w:val="24"/>
        </w:rPr>
        <w:t xml:space="preserve"> </w:t>
      </w:r>
      <w:r w:rsidRPr="002B2455">
        <w:rPr>
          <w:rFonts w:hAnsi="Times New Roman"/>
          <w:color w:val="000000"/>
          <w:sz w:val="24"/>
          <w:szCs w:val="24"/>
        </w:rPr>
        <w:t>служат</w:t>
      </w:r>
      <w:r w:rsidRPr="002B2455">
        <w:rPr>
          <w:rFonts w:hAnsi="Times New Roman"/>
          <w:color w:val="000000"/>
          <w:sz w:val="24"/>
          <w:szCs w:val="24"/>
        </w:rPr>
        <w:t xml:space="preserve"> </w:t>
      </w:r>
      <w:r w:rsidRPr="002B2455">
        <w:rPr>
          <w:rFonts w:hAnsi="Times New Roman"/>
          <w:color w:val="000000"/>
          <w:sz w:val="24"/>
          <w:szCs w:val="24"/>
        </w:rPr>
        <w:t>основой</w:t>
      </w:r>
      <w:r w:rsidRPr="002B2455">
        <w:rPr>
          <w:rFonts w:hAnsi="Times New Roman"/>
          <w:color w:val="000000"/>
          <w:sz w:val="24"/>
          <w:szCs w:val="24"/>
        </w:rPr>
        <w:t xml:space="preserve"> </w:t>
      </w:r>
      <w:r w:rsidRPr="002B2455">
        <w:rPr>
          <w:rFonts w:hAnsi="Times New Roman"/>
          <w:color w:val="000000"/>
          <w:sz w:val="24"/>
          <w:szCs w:val="24"/>
        </w:rPr>
        <w:t>для</w:t>
      </w:r>
      <w:r w:rsidRPr="002B2455">
        <w:rPr>
          <w:rFonts w:hAnsi="Times New Roman"/>
          <w:color w:val="000000"/>
          <w:sz w:val="24"/>
          <w:szCs w:val="24"/>
        </w:rPr>
        <w:t xml:space="preserve"> </w:t>
      </w:r>
      <w:r w:rsidRPr="002B2455">
        <w:rPr>
          <w:rFonts w:hAnsi="Times New Roman"/>
          <w:color w:val="000000"/>
          <w:sz w:val="24"/>
          <w:szCs w:val="24"/>
        </w:rPr>
        <w:t>прохождения</w:t>
      </w:r>
      <w:r w:rsidRPr="002B2455">
        <w:rPr>
          <w:rFonts w:hAnsi="Times New Roman"/>
          <w:color w:val="000000"/>
          <w:sz w:val="24"/>
          <w:szCs w:val="24"/>
        </w:rPr>
        <w:t xml:space="preserve"> </w:t>
      </w:r>
      <w:r w:rsidRPr="002B2455">
        <w:rPr>
          <w:rFonts w:hAnsi="Times New Roman"/>
          <w:color w:val="000000"/>
          <w:sz w:val="24"/>
          <w:szCs w:val="24"/>
        </w:rPr>
        <w:t>аккредитации</w:t>
      </w:r>
      <w:r w:rsidRPr="002B2455">
        <w:rPr>
          <w:rFonts w:hAnsi="Times New Roman"/>
          <w:color w:val="000000"/>
          <w:sz w:val="24"/>
          <w:szCs w:val="24"/>
        </w:rPr>
        <w:t>.</w:t>
      </w:r>
    </w:p>
    <w:p w:rsidR="002B2455" w:rsidRPr="002B2455" w:rsidRDefault="002B2455" w:rsidP="002B2455">
      <w:pPr>
        <w:spacing w:after="0"/>
        <w:jc w:val="both"/>
        <w:rPr>
          <w:rFonts w:hAnsi="Times New Roman"/>
          <w:color w:val="000000"/>
          <w:sz w:val="24"/>
          <w:szCs w:val="24"/>
        </w:rPr>
      </w:pPr>
      <w:r w:rsidRPr="002B2455">
        <w:rPr>
          <w:rFonts w:hAnsi="Times New Roman"/>
          <w:color w:val="000000"/>
          <w:sz w:val="24"/>
          <w:szCs w:val="24"/>
        </w:rPr>
        <w:t>При</w:t>
      </w:r>
      <w:r w:rsidRPr="002B2455">
        <w:rPr>
          <w:rFonts w:hAnsi="Times New Roman"/>
          <w:color w:val="000000"/>
          <w:sz w:val="24"/>
          <w:szCs w:val="24"/>
        </w:rPr>
        <w:t xml:space="preserve"> </w:t>
      </w:r>
      <w:r w:rsidRPr="002B2455">
        <w:rPr>
          <w:rFonts w:hAnsi="Times New Roman"/>
          <w:color w:val="000000"/>
          <w:sz w:val="24"/>
          <w:szCs w:val="24"/>
        </w:rPr>
        <w:t>оценке</w:t>
      </w:r>
      <w:r w:rsidRPr="002B2455">
        <w:rPr>
          <w:rFonts w:hAnsi="Times New Roman"/>
          <w:color w:val="000000"/>
          <w:sz w:val="24"/>
          <w:szCs w:val="24"/>
        </w:rPr>
        <w:t xml:space="preserve"> </w:t>
      </w:r>
      <w:r w:rsidRPr="002B2455">
        <w:rPr>
          <w:rFonts w:hAnsi="Times New Roman"/>
          <w:color w:val="000000"/>
          <w:sz w:val="24"/>
          <w:szCs w:val="24"/>
        </w:rPr>
        <w:t>качества</w:t>
      </w:r>
      <w:r w:rsidRPr="002B2455">
        <w:rPr>
          <w:rFonts w:hAnsi="Times New Roman"/>
          <w:color w:val="000000"/>
          <w:sz w:val="24"/>
          <w:szCs w:val="24"/>
        </w:rPr>
        <w:t xml:space="preserve"> </w:t>
      </w:r>
      <w:r w:rsidRPr="002B2455">
        <w:rPr>
          <w:rFonts w:hAnsi="Times New Roman"/>
          <w:color w:val="000000"/>
          <w:sz w:val="24"/>
          <w:szCs w:val="24"/>
        </w:rPr>
        <w:t>образования</w:t>
      </w:r>
      <w:r w:rsidRPr="002B2455">
        <w:rPr>
          <w:rFonts w:hAnsi="Times New Roman"/>
          <w:color w:val="000000"/>
          <w:sz w:val="24"/>
          <w:szCs w:val="24"/>
        </w:rPr>
        <w:t xml:space="preserve"> </w:t>
      </w:r>
      <w:r w:rsidRPr="002B2455">
        <w:rPr>
          <w:rFonts w:hAnsi="Times New Roman"/>
          <w:color w:val="000000"/>
          <w:sz w:val="24"/>
          <w:szCs w:val="24"/>
        </w:rPr>
        <w:t>учеников</w:t>
      </w:r>
      <w:r w:rsidRPr="002B2455">
        <w:rPr>
          <w:rFonts w:hAnsi="Times New Roman"/>
          <w:color w:val="000000"/>
          <w:sz w:val="24"/>
          <w:szCs w:val="24"/>
        </w:rPr>
        <w:t xml:space="preserve"> </w:t>
      </w:r>
      <w:r w:rsidRPr="002B2455">
        <w:rPr>
          <w:rFonts w:hAnsi="Times New Roman"/>
          <w:color w:val="000000"/>
          <w:sz w:val="24"/>
          <w:szCs w:val="24"/>
        </w:rPr>
        <w:t>учитываются</w:t>
      </w:r>
      <w:r w:rsidRPr="002B2455">
        <w:rPr>
          <w:rFonts w:hAnsi="Times New Roman"/>
          <w:color w:val="000000"/>
          <w:sz w:val="24"/>
          <w:szCs w:val="24"/>
        </w:rPr>
        <w:t xml:space="preserve"> </w:t>
      </w:r>
      <w:r w:rsidRPr="002B2455">
        <w:rPr>
          <w:rFonts w:hAnsi="Times New Roman"/>
          <w:color w:val="000000"/>
          <w:sz w:val="24"/>
          <w:szCs w:val="24"/>
        </w:rPr>
        <w:t>следующие</w:t>
      </w:r>
      <w:r w:rsidRPr="002B2455">
        <w:rPr>
          <w:rFonts w:hAnsi="Times New Roman"/>
          <w:color w:val="000000"/>
          <w:sz w:val="24"/>
          <w:szCs w:val="24"/>
        </w:rPr>
        <w:t xml:space="preserve"> </w:t>
      </w:r>
      <w:r w:rsidRPr="002B2455">
        <w:rPr>
          <w:rFonts w:hAnsi="Times New Roman"/>
          <w:color w:val="000000"/>
          <w:sz w:val="24"/>
          <w:szCs w:val="24"/>
        </w:rPr>
        <w:t>аспекты</w:t>
      </w:r>
      <w:r w:rsidRPr="002B2455">
        <w:rPr>
          <w:rFonts w:hAnsi="Times New Roman"/>
          <w:color w:val="000000"/>
          <w:sz w:val="24"/>
          <w:szCs w:val="24"/>
        </w:rPr>
        <w:t>:</w:t>
      </w:r>
    </w:p>
    <w:p w:rsidR="002B2455" w:rsidRPr="002B2455" w:rsidRDefault="002B2455" w:rsidP="002B2455">
      <w:pPr>
        <w:spacing w:after="0"/>
        <w:jc w:val="both"/>
        <w:rPr>
          <w:rFonts w:hAnsi="Times New Roman"/>
          <w:color w:val="000000"/>
          <w:sz w:val="24"/>
          <w:szCs w:val="24"/>
        </w:rPr>
      </w:pPr>
      <w:r>
        <w:rPr>
          <w:rFonts w:hAnsi="Times New Roman"/>
          <w:color w:val="000000"/>
          <w:sz w:val="24"/>
          <w:szCs w:val="24"/>
        </w:rPr>
        <w:t xml:space="preserve">- </w:t>
      </w:r>
      <w:r w:rsidRPr="002B2455">
        <w:rPr>
          <w:rFonts w:hAnsi="Times New Roman"/>
          <w:color w:val="000000"/>
          <w:sz w:val="24"/>
          <w:szCs w:val="24"/>
        </w:rPr>
        <w:t>Личностные</w:t>
      </w:r>
      <w:r w:rsidRPr="002B2455">
        <w:rPr>
          <w:rFonts w:hAnsi="Times New Roman"/>
          <w:color w:val="000000"/>
          <w:sz w:val="24"/>
          <w:szCs w:val="24"/>
        </w:rPr>
        <w:t xml:space="preserve"> </w:t>
      </w:r>
      <w:r w:rsidRPr="002B2455">
        <w:rPr>
          <w:rFonts w:hAnsi="Times New Roman"/>
          <w:color w:val="000000"/>
          <w:sz w:val="24"/>
          <w:szCs w:val="24"/>
        </w:rPr>
        <w:t>качества</w:t>
      </w:r>
      <w:r w:rsidRPr="002B2455">
        <w:rPr>
          <w:rFonts w:hAnsi="Times New Roman"/>
          <w:color w:val="000000"/>
          <w:sz w:val="24"/>
          <w:szCs w:val="24"/>
        </w:rPr>
        <w:t>.</w:t>
      </w:r>
    </w:p>
    <w:p w:rsidR="002B2455" w:rsidRPr="002B2455" w:rsidRDefault="002B2455" w:rsidP="002B2455">
      <w:pPr>
        <w:spacing w:after="0"/>
        <w:jc w:val="both"/>
        <w:rPr>
          <w:rFonts w:hAnsi="Times New Roman"/>
          <w:color w:val="000000"/>
          <w:sz w:val="24"/>
          <w:szCs w:val="24"/>
        </w:rPr>
      </w:pPr>
      <w:r>
        <w:rPr>
          <w:rFonts w:hAnsi="Times New Roman"/>
          <w:color w:val="000000"/>
          <w:sz w:val="24"/>
          <w:szCs w:val="24"/>
        </w:rPr>
        <w:t xml:space="preserve">- </w:t>
      </w:r>
      <w:r w:rsidRPr="002B2455">
        <w:rPr>
          <w:rFonts w:hAnsi="Times New Roman"/>
          <w:color w:val="000000"/>
          <w:sz w:val="24"/>
          <w:szCs w:val="24"/>
        </w:rPr>
        <w:t>Метапредметные</w:t>
      </w:r>
      <w:r w:rsidRPr="002B2455">
        <w:rPr>
          <w:rFonts w:hAnsi="Times New Roman"/>
          <w:color w:val="000000"/>
          <w:sz w:val="24"/>
          <w:szCs w:val="24"/>
        </w:rPr>
        <w:t xml:space="preserve"> </w:t>
      </w:r>
      <w:r w:rsidRPr="002B2455">
        <w:rPr>
          <w:rFonts w:hAnsi="Times New Roman"/>
          <w:color w:val="000000"/>
          <w:sz w:val="24"/>
          <w:szCs w:val="24"/>
        </w:rPr>
        <w:t>навыки</w:t>
      </w:r>
      <w:r w:rsidRPr="002B2455">
        <w:rPr>
          <w:rFonts w:hAnsi="Times New Roman"/>
          <w:color w:val="000000"/>
          <w:sz w:val="24"/>
          <w:szCs w:val="24"/>
        </w:rPr>
        <w:t xml:space="preserve"> (</w:t>
      </w:r>
      <w:r w:rsidRPr="002B2455">
        <w:rPr>
          <w:rFonts w:hAnsi="Times New Roman"/>
          <w:color w:val="000000"/>
          <w:sz w:val="24"/>
          <w:szCs w:val="24"/>
        </w:rPr>
        <w:t>умение</w:t>
      </w:r>
      <w:r w:rsidRPr="002B2455">
        <w:rPr>
          <w:rFonts w:hAnsi="Times New Roman"/>
          <w:color w:val="000000"/>
          <w:sz w:val="24"/>
          <w:szCs w:val="24"/>
        </w:rPr>
        <w:t xml:space="preserve"> </w:t>
      </w:r>
      <w:r w:rsidRPr="002B2455">
        <w:rPr>
          <w:rFonts w:hAnsi="Times New Roman"/>
          <w:color w:val="000000"/>
          <w:sz w:val="24"/>
          <w:szCs w:val="24"/>
        </w:rPr>
        <w:t>учиться</w:t>
      </w:r>
      <w:r w:rsidRPr="002B2455">
        <w:rPr>
          <w:rFonts w:hAnsi="Times New Roman"/>
          <w:color w:val="000000"/>
          <w:sz w:val="24"/>
          <w:szCs w:val="24"/>
        </w:rPr>
        <w:t xml:space="preserve">, </w:t>
      </w:r>
      <w:r w:rsidRPr="002B2455">
        <w:rPr>
          <w:rFonts w:hAnsi="Times New Roman"/>
          <w:color w:val="000000"/>
          <w:sz w:val="24"/>
          <w:szCs w:val="24"/>
        </w:rPr>
        <w:t>решать</w:t>
      </w:r>
      <w:r w:rsidRPr="002B2455">
        <w:rPr>
          <w:rFonts w:hAnsi="Times New Roman"/>
          <w:color w:val="000000"/>
          <w:sz w:val="24"/>
          <w:szCs w:val="24"/>
        </w:rPr>
        <w:t xml:space="preserve"> </w:t>
      </w:r>
      <w:r w:rsidRPr="002B2455">
        <w:rPr>
          <w:rFonts w:hAnsi="Times New Roman"/>
          <w:color w:val="000000"/>
          <w:sz w:val="24"/>
          <w:szCs w:val="24"/>
        </w:rPr>
        <w:t>проблемы</w:t>
      </w:r>
      <w:r w:rsidRPr="002B2455">
        <w:rPr>
          <w:rFonts w:hAnsi="Times New Roman"/>
          <w:color w:val="000000"/>
          <w:sz w:val="24"/>
          <w:szCs w:val="24"/>
        </w:rPr>
        <w:t xml:space="preserve">, </w:t>
      </w:r>
      <w:r w:rsidRPr="002B2455">
        <w:rPr>
          <w:rFonts w:hAnsi="Times New Roman"/>
          <w:color w:val="000000"/>
          <w:sz w:val="24"/>
          <w:szCs w:val="24"/>
        </w:rPr>
        <w:t>работать</w:t>
      </w:r>
      <w:r w:rsidRPr="002B2455">
        <w:rPr>
          <w:rFonts w:hAnsi="Times New Roman"/>
          <w:color w:val="000000"/>
          <w:sz w:val="24"/>
          <w:szCs w:val="24"/>
        </w:rPr>
        <w:t xml:space="preserve"> </w:t>
      </w:r>
      <w:r w:rsidRPr="002B2455">
        <w:rPr>
          <w:rFonts w:hAnsi="Times New Roman"/>
          <w:color w:val="000000"/>
          <w:sz w:val="24"/>
          <w:szCs w:val="24"/>
        </w:rPr>
        <w:t>в</w:t>
      </w:r>
      <w:r w:rsidRPr="002B2455">
        <w:rPr>
          <w:rFonts w:hAnsi="Times New Roman"/>
          <w:color w:val="000000"/>
          <w:sz w:val="24"/>
          <w:szCs w:val="24"/>
        </w:rPr>
        <w:t xml:space="preserve"> </w:t>
      </w:r>
      <w:r w:rsidRPr="002B2455">
        <w:rPr>
          <w:rFonts w:hAnsi="Times New Roman"/>
          <w:color w:val="000000"/>
          <w:sz w:val="24"/>
          <w:szCs w:val="24"/>
        </w:rPr>
        <w:t>команде</w:t>
      </w:r>
      <w:r w:rsidRPr="002B2455">
        <w:rPr>
          <w:rFonts w:hAnsi="Times New Roman"/>
          <w:color w:val="000000"/>
          <w:sz w:val="24"/>
          <w:szCs w:val="24"/>
        </w:rPr>
        <w:t xml:space="preserve"> </w:t>
      </w:r>
      <w:r w:rsidRPr="002B2455">
        <w:rPr>
          <w:rFonts w:hAnsi="Times New Roman"/>
          <w:color w:val="000000"/>
          <w:sz w:val="24"/>
          <w:szCs w:val="24"/>
        </w:rPr>
        <w:t>и</w:t>
      </w:r>
      <w:r w:rsidRPr="002B2455">
        <w:rPr>
          <w:rFonts w:hAnsi="Times New Roman"/>
          <w:color w:val="000000"/>
          <w:sz w:val="24"/>
          <w:szCs w:val="24"/>
        </w:rPr>
        <w:t xml:space="preserve"> </w:t>
      </w:r>
      <w:r w:rsidRPr="002B2455">
        <w:rPr>
          <w:rFonts w:hAnsi="Times New Roman"/>
          <w:color w:val="000000"/>
          <w:sz w:val="24"/>
          <w:szCs w:val="24"/>
        </w:rPr>
        <w:t>т</w:t>
      </w:r>
      <w:r w:rsidRPr="002B2455">
        <w:rPr>
          <w:rFonts w:hAnsi="Times New Roman"/>
          <w:color w:val="000000"/>
          <w:sz w:val="24"/>
          <w:szCs w:val="24"/>
        </w:rPr>
        <w:t>.</w:t>
      </w:r>
      <w:r w:rsidRPr="002B2455">
        <w:rPr>
          <w:rFonts w:hAnsi="Times New Roman"/>
          <w:color w:val="000000"/>
          <w:sz w:val="24"/>
          <w:szCs w:val="24"/>
        </w:rPr>
        <w:t>д</w:t>
      </w:r>
      <w:r w:rsidRPr="002B2455">
        <w:rPr>
          <w:rFonts w:hAnsi="Times New Roman"/>
          <w:color w:val="000000"/>
          <w:sz w:val="24"/>
          <w:szCs w:val="24"/>
        </w:rPr>
        <w:t>.).</w:t>
      </w:r>
    </w:p>
    <w:p w:rsidR="002B2455" w:rsidRPr="002B2455" w:rsidRDefault="002B2455" w:rsidP="002B2455">
      <w:pPr>
        <w:spacing w:after="0"/>
        <w:jc w:val="both"/>
        <w:rPr>
          <w:rFonts w:hAnsi="Times New Roman"/>
          <w:color w:val="000000"/>
          <w:sz w:val="24"/>
          <w:szCs w:val="24"/>
        </w:rPr>
      </w:pPr>
      <w:r>
        <w:rPr>
          <w:rFonts w:hAnsi="Times New Roman"/>
          <w:color w:val="000000"/>
          <w:sz w:val="24"/>
          <w:szCs w:val="24"/>
        </w:rPr>
        <w:t xml:space="preserve">- </w:t>
      </w:r>
      <w:r w:rsidRPr="002B2455">
        <w:rPr>
          <w:rFonts w:hAnsi="Times New Roman"/>
          <w:color w:val="000000"/>
          <w:sz w:val="24"/>
          <w:szCs w:val="24"/>
        </w:rPr>
        <w:t>Предметные</w:t>
      </w:r>
      <w:r w:rsidRPr="002B2455">
        <w:rPr>
          <w:rFonts w:hAnsi="Times New Roman"/>
          <w:color w:val="000000"/>
          <w:sz w:val="24"/>
          <w:szCs w:val="24"/>
        </w:rPr>
        <w:t xml:space="preserve"> </w:t>
      </w:r>
      <w:r w:rsidRPr="002B2455">
        <w:rPr>
          <w:rFonts w:hAnsi="Times New Roman"/>
          <w:color w:val="000000"/>
          <w:sz w:val="24"/>
          <w:szCs w:val="24"/>
        </w:rPr>
        <w:t>знания</w:t>
      </w:r>
      <w:r w:rsidRPr="002B2455">
        <w:rPr>
          <w:rFonts w:hAnsi="Times New Roman"/>
          <w:color w:val="000000"/>
          <w:sz w:val="24"/>
          <w:szCs w:val="24"/>
        </w:rPr>
        <w:t xml:space="preserve"> </w:t>
      </w:r>
      <w:r w:rsidRPr="002B2455">
        <w:rPr>
          <w:rFonts w:hAnsi="Times New Roman"/>
          <w:color w:val="000000"/>
          <w:sz w:val="24"/>
          <w:szCs w:val="24"/>
        </w:rPr>
        <w:t>и</w:t>
      </w:r>
      <w:r w:rsidRPr="002B2455">
        <w:rPr>
          <w:rFonts w:hAnsi="Times New Roman"/>
          <w:color w:val="000000"/>
          <w:sz w:val="24"/>
          <w:szCs w:val="24"/>
        </w:rPr>
        <w:t xml:space="preserve"> </w:t>
      </w:r>
      <w:r w:rsidRPr="002B2455">
        <w:rPr>
          <w:rFonts w:hAnsi="Times New Roman"/>
          <w:color w:val="000000"/>
          <w:sz w:val="24"/>
          <w:szCs w:val="24"/>
        </w:rPr>
        <w:t>умения</w:t>
      </w:r>
      <w:r w:rsidRPr="002B2455">
        <w:rPr>
          <w:rFonts w:hAnsi="Times New Roman"/>
          <w:color w:val="000000"/>
          <w:sz w:val="24"/>
          <w:szCs w:val="24"/>
        </w:rPr>
        <w:t>.</w:t>
      </w:r>
    </w:p>
    <w:p w:rsidR="002B2455" w:rsidRPr="002B2455" w:rsidRDefault="002B2455" w:rsidP="002B2455">
      <w:pPr>
        <w:spacing w:after="0"/>
        <w:jc w:val="both"/>
        <w:rPr>
          <w:rFonts w:hAnsi="Times New Roman"/>
          <w:color w:val="000000"/>
          <w:sz w:val="24"/>
          <w:szCs w:val="24"/>
        </w:rPr>
      </w:pPr>
      <w:r>
        <w:rPr>
          <w:rFonts w:hAnsi="Times New Roman"/>
          <w:color w:val="000000"/>
          <w:sz w:val="24"/>
          <w:szCs w:val="24"/>
        </w:rPr>
        <w:t xml:space="preserve">- </w:t>
      </w:r>
      <w:r w:rsidRPr="002B2455">
        <w:rPr>
          <w:rFonts w:hAnsi="Times New Roman"/>
          <w:color w:val="000000"/>
          <w:sz w:val="24"/>
          <w:szCs w:val="24"/>
        </w:rPr>
        <w:t>Успехи</w:t>
      </w:r>
      <w:r w:rsidRPr="002B2455">
        <w:rPr>
          <w:rFonts w:hAnsi="Times New Roman"/>
          <w:color w:val="000000"/>
          <w:sz w:val="24"/>
          <w:szCs w:val="24"/>
        </w:rPr>
        <w:t xml:space="preserve"> </w:t>
      </w:r>
      <w:r w:rsidRPr="002B2455">
        <w:rPr>
          <w:rFonts w:hAnsi="Times New Roman"/>
          <w:color w:val="000000"/>
          <w:sz w:val="24"/>
          <w:szCs w:val="24"/>
        </w:rPr>
        <w:t>в</w:t>
      </w:r>
      <w:r w:rsidRPr="002B2455">
        <w:rPr>
          <w:rFonts w:hAnsi="Times New Roman"/>
          <w:color w:val="000000"/>
          <w:sz w:val="24"/>
          <w:szCs w:val="24"/>
        </w:rPr>
        <w:t xml:space="preserve"> </w:t>
      </w:r>
      <w:r w:rsidRPr="002B2455">
        <w:rPr>
          <w:rFonts w:hAnsi="Times New Roman"/>
          <w:color w:val="000000"/>
          <w:sz w:val="24"/>
          <w:szCs w:val="24"/>
        </w:rPr>
        <w:t>олимпиадах</w:t>
      </w:r>
      <w:r w:rsidRPr="002B2455">
        <w:rPr>
          <w:rFonts w:hAnsi="Times New Roman"/>
          <w:color w:val="000000"/>
          <w:sz w:val="24"/>
          <w:szCs w:val="24"/>
        </w:rPr>
        <w:t xml:space="preserve">, </w:t>
      </w:r>
      <w:r w:rsidRPr="002B2455">
        <w:rPr>
          <w:rFonts w:hAnsi="Times New Roman"/>
          <w:color w:val="000000"/>
          <w:sz w:val="24"/>
          <w:szCs w:val="24"/>
        </w:rPr>
        <w:t>конкурсах</w:t>
      </w:r>
      <w:r w:rsidRPr="002B2455">
        <w:rPr>
          <w:rFonts w:hAnsi="Times New Roman"/>
          <w:color w:val="000000"/>
          <w:sz w:val="24"/>
          <w:szCs w:val="24"/>
        </w:rPr>
        <w:t xml:space="preserve"> </w:t>
      </w:r>
      <w:r w:rsidRPr="002B2455">
        <w:rPr>
          <w:rFonts w:hAnsi="Times New Roman"/>
          <w:color w:val="000000"/>
          <w:sz w:val="24"/>
          <w:szCs w:val="24"/>
        </w:rPr>
        <w:t>и</w:t>
      </w:r>
      <w:r w:rsidRPr="002B2455">
        <w:rPr>
          <w:rFonts w:hAnsi="Times New Roman"/>
          <w:color w:val="000000"/>
          <w:sz w:val="24"/>
          <w:szCs w:val="24"/>
        </w:rPr>
        <w:t xml:space="preserve"> </w:t>
      </w:r>
      <w:r w:rsidRPr="002B2455">
        <w:rPr>
          <w:rFonts w:hAnsi="Times New Roman"/>
          <w:color w:val="000000"/>
          <w:sz w:val="24"/>
          <w:szCs w:val="24"/>
        </w:rPr>
        <w:t>соревнованиях</w:t>
      </w:r>
      <w:r w:rsidRPr="002B2455">
        <w:rPr>
          <w:rFonts w:hAnsi="Times New Roman"/>
          <w:color w:val="000000"/>
          <w:sz w:val="24"/>
          <w:szCs w:val="24"/>
        </w:rPr>
        <w:t xml:space="preserve"> </w:t>
      </w:r>
      <w:r w:rsidRPr="002B2455">
        <w:rPr>
          <w:rFonts w:hAnsi="Times New Roman"/>
          <w:color w:val="000000"/>
          <w:sz w:val="24"/>
          <w:szCs w:val="24"/>
        </w:rPr>
        <w:t>различного</w:t>
      </w:r>
      <w:r w:rsidRPr="002B2455">
        <w:rPr>
          <w:rFonts w:hAnsi="Times New Roman"/>
          <w:color w:val="000000"/>
          <w:sz w:val="24"/>
          <w:szCs w:val="24"/>
        </w:rPr>
        <w:t xml:space="preserve"> </w:t>
      </w:r>
      <w:r w:rsidRPr="002B2455">
        <w:rPr>
          <w:rFonts w:hAnsi="Times New Roman"/>
          <w:color w:val="000000"/>
          <w:sz w:val="24"/>
          <w:szCs w:val="24"/>
        </w:rPr>
        <w:t>уровня</w:t>
      </w:r>
      <w:r w:rsidRPr="002B2455">
        <w:rPr>
          <w:rFonts w:hAnsi="Times New Roman"/>
          <w:color w:val="000000"/>
          <w:sz w:val="24"/>
          <w:szCs w:val="24"/>
        </w:rPr>
        <w:t>.</w:t>
      </w:r>
    </w:p>
    <w:p w:rsidR="002B2455" w:rsidRPr="002B2455" w:rsidRDefault="002B2455" w:rsidP="002B2455">
      <w:pPr>
        <w:spacing w:after="0"/>
        <w:jc w:val="both"/>
        <w:rPr>
          <w:rFonts w:hAnsi="Times New Roman"/>
          <w:color w:val="000000"/>
          <w:sz w:val="24"/>
          <w:szCs w:val="24"/>
        </w:rPr>
      </w:pPr>
      <w:r>
        <w:rPr>
          <w:rFonts w:hAnsi="Times New Roman"/>
          <w:color w:val="000000"/>
          <w:sz w:val="24"/>
          <w:szCs w:val="24"/>
        </w:rPr>
        <w:t xml:space="preserve">- </w:t>
      </w:r>
      <w:r w:rsidRPr="002B2455">
        <w:rPr>
          <w:rFonts w:hAnsi="Times New Roman"/>
          <w:color w:val="000000"/>
          <w:sz w:val="24"/>
          <w:szCs w:val="24"/>
        </w:rPr>
        <w:t>Анализ</w:t>
      </w:r>
      <w:r w:rsidRPr="002B2455">
        <w:rPr>
          <w:rFonts w:hAnsi="Times New Roman"/>
          <w:color w:val="000000"/>
          <w:sz w:val="24"/>
          <w:szCs w:val="24"/>
        </w:rPr>
        <w:t xml:space="preserve"> </w:t>
      </w:r>
      <w:r w:rsidRPr="002B2455">
        <w:rPr>
          <w:rFonts w:hAnsi="Times New Roman"/>
          <w:color w:val="000000"/>
          <w:sz w:val="24"/>
          <w:szCs w:val="24"/>
        </w:rPr>
        <w:t>дальнейшего</w:t>
      </w:r>
      <w:r w:rsidRPr="002B2455">
        <w:rPr>
          <w:rFonts w:hAnsi="Times New Roman"/>
          <w:color w:val="000000"/>
          <w:sz w:val="24"/>
          <w:szCs w:val="24"/>
        </w:rPr>
        <w:t xml:space="preserve"> </w:t>
      </w:r>
      <w:r w:rsidRPr="002B2455">
        <w:rPr>
          <w:rFonts w:hAnsi="Times New Roman"/>
          <w:color w:val="000000"/>
          <w:sz w:val="24"/>
          <w:szCs w:val="24"/>
        </w:rPr>
        <w:t>трудоустройства</w:t>
      </w:r>
      <w:r w:rsidRPr="002B2455">
        <w:rPr>
          <w:rFonts w:hAnsi="Times New Roman"/>
          <w:color w:val="000000"/>
          <w:sz w:val="24"/>
          <w:szCs w:val="24"/>
        </w:rPr>
        <w:t xml:space="preserve"> </w:t>
      </w:r>
      <w:r w:rsidRPr="002B2455">
        <w:rPr>
          <w:rFonts w:hAnsi="Times New Roman"/>
          <w:color w:val="000000"/>
          <w:sz w:val="24"/>
          <w:szCs w:val="24"/>
        </w:rPr>
        <w:t>выпускников</w:t>
      </w:r>
      <w:r w:rsidRPr="002B2455">
        <w:rPr>
          <w:rFonts w:hAnsi="Times New Roman"/>
          <w:color w:val="000000"/>
          <w:sz w:val="24"/>
          <w:szCs w:val="24"/>
        </w:rPr>
        <w:t>.</w:t>
      </w:r>
    </w:p>
    <w:p w:rsidR="007B412B" w:rsidRDefault="007B412B" w:rsidP="002B2455">
      <w:pPr>
        <w:spacing w:after="0"/>
        <w:jc w:val="both"/>
        <w:rPr>
          <w:rFonts w:hAnsi="Times New Roman"/>
          <w:color w:val="000000"/>
          <w:sz w:val="24"/>
          <w:szCs w:val="24"/>
        </w:rPr>
      </w:pPr>
    </w:p>
    <w:p w:rsidR="002B2455" w:rsidRPr="002B2455" w:rsidRDefault="002B2455" w:rsidP="002B2455">
      <w:pPr>
        <w:spacing w:after="0"/>
        <w:jc w:val="both"/>
        <w:rPr>
          <w:rFonts w:hAnsi="Times New Roman"/>
          <w:color w:val="000000"/>
          <w:sz w:val="24"/>
          <w:szCs w:val="24"/>
        </w:rPr>
      </w:pPr>
      <w:r w:rsidRPr="002B2455">
        <w:rPr>
          <w:rFonts w:hAnsi="Times New Roman"/>
          <w:color w:val="000000"/>
          <w:sz w:val="24"/>
          <w:szCs w:val="24"/>
        </w:rPr>
        <w:t>Для</w:t>
      </w:r>
      <w:r w:rsidRPr="002B2455">
        <w:rPr>
          <w:rFonts w:hAnsi="Times New Roman"/>
          <w:color w:val="000000"/>
          <w:sz w:val="24"/>
          <w:szCs w:val="24"/>
        </w:rPr>
        <w:t xml:space="preserve"> </w:t>
      </w:r>
      <w:r w:rsidRPr="002B2455">
        <w:rPr>
          <w:rFonts w:hAnsi="Times New Roman"/>
          <w:color w:val="000000"/>
          <w:sz w:val="24"/>
          <w:szCs w:val="24"/>
        </w:rPr>
        <w:t>оценки</w:t>
      </w:r>
      <w:r w:rsidRPr="002B2455">
        <w:rPr>
          <w:rFonts w:hAnsi="Times New Roman"/>
          <w:color w:val="000000"/>
          <w:sz w:val="24"/>
          <w:szCs w:val="24"/>
        </w:rPr>
        <w:t xml:space="preserve"> </w:t>
      </w:r>
      <w:r w:rsidRPr="002B2455">
        <w:rPr>
          <w:rFonts w:hAnsi="Times New Roman"/>
          <w:color w:val="000000"/>
          <w:sz w:val="24"/>
          <w:szCs w:val="24"/>
        </w:rPr>
        <w:t>достижений</w:t>
      </w:r>
      <w:r w:rsidRPr="002B2455">
        <w:rPr>
          <w:rFonts w:hAnsi="Times New Roman"/>
          <w:color w:val="000000"/>
          <w:sz w:val="24"/>
          <w:szCs w:val="24"/>
        </w:rPr>
        <w:t xml:space="preserve"> </w:t>
      </w:r>
      <w:r w:rsidRPr="002B2455">
        <w:rPr>
          <w:rFonts w:hAnsi="Times New Roman"/>
          <w:color w:val="000000"/>
          <w:sz w:val="24"/>
          <w:szCs w:val="24"/>
        </w:rPr>
        <w:t>учеников</w:t>
      </w:r>
      <w:r w:rsidRPr="002B2455">
        <w:rPr>
          <w:rFonts w:hAnsi="Times New Roman"/>
          <w:color w:val="000000"/>
          <w:sz w:val="24"/>
          <w:szCs w:val="24"/>
        </w:rPr>
        <w:t xml:space="preserve"> </w:t>
      </w:r>
      <w:r w:rsidRPr="002B2455">
        <w:rPr>
          <w:rFonts w:hAnsi="Times New Roman"/>
          <w:color w:val="000000"/>
          <w:sz w:val="24"/>
          <w:szCs w:val="24"/>
        </w:rPr>
        <w:t>применяются</w:t>
      </w:r>
      <w:r w:rsidRPr="002B2455">
        <w:rPr>
          <w:rFonts w:hAnsi="Times New Roman"/>
          <w:color w:val="000000"/>
          <w:sz w:val="24"/>
          <w:szCs w:val="24"/>
        </w:rPr>
        <w:t xml:space="preserve"> </w:t>
      </w:r>
      <w:r w:rsidRPr="002B2455">
        <w:rPr>
          <w:rFonts w:hAnsi="Times New Roman"/>
          <w:color w:val="000000"/>
          <w:sz w:val="24"/>
          <w:szCs w:val="24"/>
        </w:rPr>
        <w:t>различные</w:t>
      </w:r>
      <w:r w:rsidRPr="002B2455">
        <w:rPr>
          <w:rFonts w:hAnsi="Times New Roman"/>
          <w:color w:val="000000"/>
          <w:sz w:val="24"/>
          <w:szCs w:val="24"/>
        </w:rPr>
        <w:t xml:space="preserve"> </w:t>
      </w:r>
      <w:r w:rsidRPr="002B2455">
        <w:rPr>
          <w:rFonts w:hAnsi="Times New Roman"/>
          <w:color w:val="000000"/>
          <w:sz w:val="24"/>
          <w:szCs w:val="24"/>
        </w:rPr>
        <w:t>методы</w:t>
      </w:r>
      <w:r w:rsidRPr="002B2455">
        <w:rPr>
          <w:rFonts w:hAnsi="Times New Roman"/>
          <w:color w:val="000000"/>
          <w:sz w:val="24"/>
          <w:szCs w:val="24"/>
        </w:rPr>
        <w:t>:</w:t>
      </w:r>
    </w:p>
    <w:p w:rsidR="002B2455" w:rsidRPr="002B2455" w:rsidRDefault="002B2455" w:rsidP="002B2455">
      <w:pPr>
        <w:spacing w:after="0"/>
        <w:jc w:val="both"/>
        <w:rPr>
          <w:rFonts w:hAnsi="Times New Roman"/>
          <w:color w:val="000000"/>
          <w:sz w:val="24"/>
          <w:szCs w:val="24"/>
        </w:rPr>
      </w:pPr>
      <w:r>
        <w:rPr>
          <w:rFonts w:hAnsi="Times New Roman"/>
          <w:color w:val="000000"/>
          <w:sz w:val="24"/>
          <w:szCs w:val="24"/>
        </w:rPr>
        <w:t xml:space="preserve">- </w:t>
      </w:r>
      <w:r w:rsidRPr="002B2455">
        <w:rPr>
          <w:rFonts w:hAnsi="Times New Roman"/>
          <w:color w:val="000000"/>
          <w:sz w:val="24"/>
          <w:szCs w:val="24"/>
        </w:rPr>
        <w:t>Стартовая</w:t>
      </w:r>
      <w:r w:rsidRPr="002B2455">
        <w:rPr>
          <w:rFonts w:hAnsi="Times New Roman"/>
          <w:color w:val="000000"/>
          <w:sz w:val="24"/>
          <w:szCs w:val="24"/>
        </w:rPr>
        <w:t xml:space="preserve"> </w:t>
      </w:r>
      <w:r w:rsidRPr="002B2455">
        <w:rPr>
          <w:rFonts w:hAnsi="Times New Roman"/>
          <w:color w:val="000000"/>
          <w:sz w:val="24"/>
          <w:szCs w:val="24"/>
        </w:rPr>
        <w:t>и</w:t>
      </w:r>
      <w:r w:rsidRPr="002B2455">
        <w:rPr>
          <w:rFonts w:hAnsi="Times New Roman"/>
          <w:color w:val="000000"/>
          <w:sz w:val="24"/>
          <w:szCs w:val="24"/>
        </w:rPr>
        <w:t xml:space="preserve"> </w:t>
      </w:r>
      <w:r w:rsidRPr="002B2455">
        <w:rPr>
          <w:rFonts w:hAnsi="Times New Roman"/>
          <w:color w:val="000000"/>
          <w:sz w:val="24"/>
          <w:szCs w:val="24"/>
        </w:rPr>
        <w:t>входная</w:t>
      </w:r>
      <w:r w:rsidRPr="002B2455">
        <w:rPr>
          <w:rFonts w:hAnsi="Times New Roman"/>
          <w:color w:val="000000"/>
          <w:sz w:val="24"/>
          <w:szCs w:val="24"/>
        </w:rPr>
        <w:t xml:space="preserve"> </w:t>
      </w:r>
      <w:r w:rsidRPr="002B2455">
        <w:rPr>
          <w:rFonts w:hAnsi="Times New Roman"/>
          <w:color w:val="000000"/>
          <w:sz w:val="24"/>
          <w:szCs w:val="24"/>
        </w:rPr>
        <w:t>диагностика</w:t>
      </w:r>
      <w:r w:rsidRPr="002B2455">
        <w:rPr>
          <w:rFonts w:hAnsi="Times New Roman"/>
          <w:color w:val="000000"/>
          <w:sz w:val="24"/>
          <w:szCs w:val="24"/>
        </w:rPr>
        <w:t xml:space="preserve"> </w:t>
      </w:r>
      <w:r w:rsidRPr="002B2455">
        <w:rPr>
          <w:rFonts w:hAnsi="Times New Roman"/>
          <w:color w:val="000000"/>
          <w:sz w:val="24"/>
          <w:szCs w:val="24"/>
        </w:rPr>
        <w:t>для</w:t>
      </w:r>
      <w:r w:rsidRPr="002B2455">
        <w:rPr>
          <w:rFonts w:hAnsi="Times New Roman"/>
          <w:color w:val="000000"/>
          <w:sz w:val="24"/>
          <w:szCs w:val="24"/>
        </w:rPr>
        <w:t xml:space="preserve"> </w:t>
      </w:r>
      <w:r w:rsidRPr="002B2455">
        <w:rPr>
          <w:rFonts w:hAnsi="Times New Roman"/>
          <w:color w:val="000000"/>
          <w:sz w:val="24"/>
          <w:szCs w:val="24"/>
        </w:rPr>
        <w:t>определения</w:t>
      </w:r>
      <w:r w:rsidRPr="002B2455">
        <w:rPr>
          <w:rFonts w:hAnsi="Times New Roman"/>
          <w:color w:val="000000"/>
          <w:sz w:val="24"/>
          <w:szCs w:val="24"/>
        </w:rPr>
        <w:t xml:space="preserve"> </w:t>
      </w:r>
      <w:r w:rsidRPr="002B2455">
        <w:rPr>
          <w:rFonts w:hAnsi="Times New Roman"/>
          <w:color w:val="000000"/>
          <w:sz w:val="24"/>
          <w:szCs w:val="24"/>
        </w:rPr>
        <w:t>уровня</w:t>
      </w:r>
      <w:r w:rsidRPr="002B2455">
        <w:rPr>
          <w:rFonts w:hAnsi="Times New Roman"/>
          <w:color w:val="000000"/>
          <w:sz w:val="24"/>
          <w:szCs w:val="24"/>
        </w:rPr>
        <w:t xml:space="preserve"> </w:t>
      </w:r>
      <w:r w:rsidRPr="002B2455">
        <w:rPr>
          <w:rFonts w:hAnsi="Times New Roman"/>
          <w:color w:val="000000"/>
          <w:sz w:val="24"/>
          <w:szCs w:val="24"/>
        </w:rPr>
        <w:t>знаний</w:t>
      </w:r>
      <w:r w:rsidRPr="002B2455">
        <w:rPr>
          <w:rFonts w:hAnsi="Times New Roman"/>
          <w:color w:val="000000"/>
          <w:sz w:val="24"/>
          <w:szCs w:val="24"/>
        </w:rPr>
        <w:t>.</w:t>
      </w:r>
    </w:p>
    <w:p w:rsidR="002B2455" w:rsidRPr="002B2455" w:rsidRDefault="007B412B" w:rsidP="007B412B">
      <w:pPr>
        <w:spacing w:after="0"/>
        <w:jc w:val="both"/>
        <w:rPr>
          <w:rFonts w:hAnsi="Times New Roman"/>
          <w:color w:val="000000"/>
          <w:sz w:val="24"/>
          <w:szCs w:val="24"/>
        </w:rPr>
      </w:pPr>
      <w:r>
        <w:rPr>
          <w:rFonts w:hAnsi="Times New Roman"/>
          <w:color w:val="000000"/>
          <w:sz w:val="24"/>
          <w:szCs w:val="24"/>
        </w:rPr>
        <w:t xml:space="preserve">- </w:t>
      </w:r>
      <w:r w:rsidR="002B2455" w:rsidRPr="002B2455">
        <w:rPr>
          <w:rFonts w:hAnsi="Times New Roman"/>
          <w:color w:val="000000"/>
          <w:sz w:val="24"/>
          <w:szCs w:val="24"/>
        </w:rPr>
        <w:t>Текущий</w:t>
      </w:r>
      <w:r w:rsidR="002B2455" w:rsidRPr="002B2455">
        <w:rPr>
          <w:rFonts w:hAnsi="Times New Roman"/>
          <w:color w:val="000000"/>
          <w:sz w:val="24"/>
          <w:szCs w:val="24"/>
        </w:rPr>
        <w:t xml:space="preserve"> </w:t>
      </w:r>
      <w:r w:rsidR="002B2455" w:rsidRPr="002B2455">
        <w:rPr>
          <w:rFonts w:hAnsi="Times New Roman"/>
          <w:color w:val="000000"/>
          <w:sz w:val="24"/>
          <w:szCs w:val="24"/>
        </w:rPr>
        <w:t>и</w:t>
      </w:r>
      <w:r w:rsidR="002B2455" w:rsidRPr="002B2455">
        <w:rPr>
          <w:rFonts w:hAnsi="Times New Roman"/>
          <w:color w:val="000000"/>
          <w:sz w:val="24"/>
          <w:szCs w:val="24"/>
        </w:rPr>
        <w:t xml:space="preserve"> </w:t>
      </w:r>
      <w:r w:rsidR="002B2455" w:rsidRPr="002B2455">
        <w:rPr>
          <w:rFonts w:hAnsi="Times New Roman"/>
          <w:color w:val="000000"/>
          <w:sz w:val="24"/>
          <w:szCs w:val="24"/>
        </w:rPr>
        <w:t>тематический</w:t>
      </w:r>
      <w:r w:rsidR="002B2455" w:rsidRPr="002B2455">
        <w:rPr>
          <w:rFonts w:hAnsi="Times New Roman"/>
          <w:color w:val="000000"/>
          <w:sz w:val="24"/>
          <w:szCs w:val="24"/>
        </w:rPr>
        <w:t xml:space="preserve"> </w:t>
      </w:r>
      <w:r w:rsidR="002B2455" w:rsidRPr="002B2455">
        <w:rPr>
          <w:rFonts w:hAnsi="Times New Roman"/>
          <w:color w:val="000000"/>
          <w:sz w:val="24"/>
          <w:szCs w:val="24"/>
        </w:rPr>
        <w:t>контроль</w:t>
      </w:r>
      <w:r w:rsidR="002B2455" w:rsidRPr="002B2455">
        <w:rPr>
          <w:rFonts w:hAnsi="Times New Roman"/>
          <w:color w:val="000000"/>
          <w:sz w:val="24"/>
          <w:szCs w:val="24"/>
        </w:rPr>
        <w:t>.</w:t>
      </w:r>
    </w:p>
    <w:p w:rsidR="002B2455" w:rsidRPr="002B2455" w:rsidRDefault="007B412B" w:rsidP="007B412B">
      <w:pPr>
        <w:spacing w:after="0"/>
        <w:jc w:val="both"/>
        <w:rPr>
          <w:rFonts w:hAnsi="Times New Roman"/>
          <w:color w:val="000000"/>
          <w:sz w:val="24"/>
          <w:szCs w:val="24"/>
        </w:rPr>
      </w:pPr>
      <w:r>
        <w:rPr>
          <w:rFonts w:hAnsi="Times New Roman"/>
          <w:color w:val="000000"/>
          <w:sz w:val="24"/>
          <w:szCs w:val="24"/>
        </w:rPr>
        <w:t xml:space="preserve">- </w:t>
      </w:r>
      <w:r w:rsidR="002B2455" w:rsidRPr="002B2455">
        <w:rPr>
          <w:rFonts w:hAnsi="Times New Roman"/>
          <w:color w:val="000000"/>
          <w:sz w:val="24"/>
          <w:szCs w:val="24"/>
        </w:rPr>
        <w:t>Ведение</w:t>
      </w:r>
      <w:r w:rsidR="002B2455" w:rsidRPr="002B2455">
        <w:rPr>
          <w:rFonts w:hAnsi="Times New Roman"/>
          <w:color w:val="000000"/>
          <w:sz w:val="24"/>
          <w:szCs w:val="24"/>
        </w:rPr>
        <w:t xml:space="preserve"> </w:t>
      </w:r>
      <w:r w:rsidR="002B2455" w:rsidRPr="002B2455">
        <w:rPr>
          <w:rFonts w:hAnsi="Times New Roman"/>
          <w:color w:val="000000"/>
          <w:sz w:val="24"/>
          <w:szCs w:val="24"/>
        </w:rPr>
        <w:t>портфолио</w:t>
      </w:r>
      <w:r w:rsidR="002B2455" w:rsidRPr="002B2455">
        <w:rPr>
          <w:rFonts w:hAnsi="Times New Roman"/>
          <w:color w:val="000000"/>
          <w:sz w:val="24"/>
          <w:szCs w:val="24"/>
        </w:rPr>
        <w:t xml:space="preserve"> </w:t>
      </w:r>
      <w:r w:rsidR="002B2455" w:rsidRPr="002B2455">
        <w:rPr>
          <w:rFonts w:hAnsi="Times New Roman"/>
          <w:color w:val="000000"/>
          <w:sz w:val="24"/>
          <w:szCs w:val="24"/>
        </w:rPr>
        <w:t>достижений</w:t>
      </w:r>
      <w:r w:rsidR="002B2455" w:rsidRPr="002B2455">
        <w:rPr>
          <w:rFonts w:hAnsi="Times New Roman"/>
          <w:color w:val="000000"/>
          <w:sz w:val="24"/>
          <w:szCs w:val="24"/>
        </w:rPr>
        <w:t>.</w:t>
      </w:r>
    </w:p>
    <w:p w:rsidR="002B2455" w:rsidRPr="002B2455" w:rsidRDefault="007B412B" w:rsidP="007B412B">
      <w:pPr>
        <w:spacing w:after="0"/>
        <w:jc w:val="both"/>
        <w:rPr>
          <w:rFonts w:hAnsi="Times New Roman"/>
          <w:color w:val="000000"/>
          <w:sz w:val="24"/>
          <w:szCs w:val="24"/>
        </w:rPr>
      </w:pPr>
      <w:r>
        <w:rPr>
          <w:rFonts w:hAnsi="Times New Roman"/>
          <w:color w:val="000000"/>
          <w:sz w:val="24"/>
          <w:szCs w:val="24"/>
        </w:rPr>
        <w:t xml:space="preserve">- </w:t>
      </w:r>
      <w:r w:rsidR="002B2455" w:rsidRPr="002B2455">
        <w:rPr>
          <w:rFonts w:hAnsi="Times New Roman"/>
          <w:color w:val="000000"/>
          <w:sz w:val="24"/>
          <w:szCs w:val="24"/>
        </w:rPr>
        <w:t>Внутришкольный</w:t>
      </w:r>
      <w:r w:rsidR="002B2455" w:rsidRPr="002B2455">
        <w:rPr>
          <w:rFonts w:hAnsi="Times New Roman"/>
          <w:color w:val="000000"/>
          <w:sz w:val="24"/>
          <w:szCs w:val="24"/>
        </w:rPr>
        <w:t xml:space="preserve"> </w:t>
      </w:r>
      <w:r w:rsidR="002B2455" w:rsidRPr="002B2455">
        <w:rPr>
          <w:rFonts w:hAnsi="Times New Roman"/>
          <w:color w:val="000000"/>
          <w:sz w:val="24"/>
          <w:szCs w:val="24"/>
        </w:rPr>
        <w:t>мониторинг</w:t>
      </w:r>
      <w:r w:rsidR="002B2455" w:rsidRPr="002B2455">
        <w:rPr>
          <w:rFonts w:hAnsi="Times New Roman"/>
          <w:color w:val="000000"/>
          <w:sz w:val="24"/>
          <w:szCs w:val="24"/>
        </w:rPr>
        <w:t>.</w:t>
      </w:r>
    </w:p>
    <w:p w:rsidR="007B412B" w:rsidRDefault="007B412B" w:rsidP="002B2455">
      <w:pPr>
        <w:spacing w:after="0"/>
        <w:jc w:val="both"/>
        <w:rPr>
          <w:rFonts w:hAnsi="Times New Roman"/>
          <w:color w:val="000000"/>
          <w:sz w:val="24"/>
          <w:szCs w:val="24"/>
        </w:rPr>
      </w:pPr>
      <w:r>
        <w:rPr>
          <w:rFonts w:hAnsi="Times New Roman"/>
          <w:color w:val="000000"/>
          <w:sz w:val="24"/>
          <w:szCs w:val="24"/>
        </w:rPr>
        <w:t xml:space="preserve">- </w:t>
      </w:r>
      <w:r w:rsidR="002B2455" w:rsidRPr="002B2455">
        <w:rPr>
          <w:rFonts w:hAnsi="Times New Roman"/>
          <w:color w:val="000000"/>
          <w:sz w:val="24"/>
          <w:szCs w:val="24"/>
        </w:rPr>
        <w:t>Промежуточная</w:t>
      </w:r>
      <w:r w:rsidR="002B2455" w:rsidRPr="002B2455">
        <w:rPr>
          <w:rFonts w:hAnsi="Times New Roman"/>
          <w:color w:val="000000"/>
          <w:sz w:val="24"/>
          <w:szCs w:val="24"/>
        </w:rPr>
        <w:t xml:space="preserve"> </w:t>
      </w:r>
      <w:r w:rsidR="002B2455" w:rsidRPr="002B2455">
        <w:rPr>
          <w:rFonts w:hAnsi="Times New Roman"/>
          <w:color w:val="000000"/>
          <w:sz w:val="24"/>
          <w:szCs w:val="24"/>
        </w:rPr>
        <w:t>и</w:t>
      </w:r>
      <w:r w:rsidR="002B2455" w:rsidRPr="002B2455">
        <w:rPr>
          <w:rFonts w:hAnsi="Times New Roman"/>
          <w:color w:val="000000"/>
          <w:sz w:val="24"/>
          <w:szCs w:val="24"/>
        </w:rPr>
        <w:t xml:space="preserve"> </w:t>
      </w:r>
      <w:r w:rsidR="002B2455" w:rsidRPr="002B2455">
        <w:rPr>
          <w:rFonts w:hAnsi="Times New Roman"/>
          <w:color w:val="000000"/>
          <w:sz w:val="24"/>
          <w:szCs w:val="24"/>
        </w:rPr>
        <w:t>итоговая</w:t>
      </w:r>
      <w:r w:rsidR="002B2455" w:rsidRPr="002B2455">
        <w:rPr>
          <w:rFonts w:hAnsi="Times New Roman"/>
          <w:color w:val="000000"/>
          <w:sz w:val="24"/>
          <w:szCs w:val="24"/>
        </w:rPr>
        <w:t xml:space="preserve"> </w:t>
      </w:r>
      <w:r w:rsidR="002B2455" w:rsidRPr="002B2455">
        <w:rPr>
          <w:rFonts w:hAnsi="Times New Roman"/>
          <w:color w:val="000000"/>
          <w:sz w:val="24"/>
          <w:szCs w:val="24"/>
        </w:rPr>
        <w:t>аттестация</w:t>
      </w:r>
      <w:r w:rsidR="002B2455" w:rsidRPr="002B2455">
        <w:rPr>
          <w:rFonts w:hAnsi="Times New Roman"/>
          <w:color w:val="000000"/>
          <w:sz w:val="24"/>
          <w:szCs w:val="24"/>
        </w:rPr>
        <w:t>.</w:t>
      </w:r>
    </w:p>
    <w:p w:rsidR="007B412B" w:rsidRDefault="007B412B" w:rsidP="002B2455">
      <w:pPr>
        <w:spacing w:after="0"/>
        <w:jc w:val="both"/>
        <w:rPr>
          <w:rFonts w:hAnsi="Times New Roman"/>
          <w:color w:val="000000"/>
          <w:sz w:val="24"/>
          <w:szCs w:val="24"/>
        </w:rPr>
      </w:pPr>
    </w:p>
    <w:p w:rsidR="002B2455" w:rsidRPr="002B2455" w:rsidRDefault="002B2455" w:rsidP="002B2455">
      <w:pPr>
        <w:spacing w:after="0"/>
        <w:jc w:val="both"/>
        <w:rPr>
          <w:rFonts w:hAnsi="Times New Roman"/>
          <w:color w:val="000000"/>
          <w:sz w:val="24"/>
          <w:szCs w:val="24"/>
        </w:rPr>
      </w:pPr>
      <w:r w:rsidRPr="002B2455">
        <w:rPr>
          <w:rFonts w:hAnsi="Times New Roman"/>
          <w:color w:val="000000"/>
          <w:sz w:val="24"/>
          <w:szCs w:val="24"/>
        </w:rPr>
        <w:t>Все</w:t>
      </w:r>
      <w:r w:rsidRPr="002B2455">
        <w:rPr>
          <w:rFonts w:hAnsi="Times New Roman"/>
          <w:color w:val="000000"/>
          <w:sz w:val="24"/>
          <w:szCs w:val="24"/>
        </w:rPr>
        <w:t xml:space="preserve"> </w:t>
      </w:r>
      <w:r w:rsidRPr="002B2455">
        <w:rPr>
          <w:rFonts w:hAnsi="Times New Roman"/>
          <w:color w:val="000000"/>
          <w:sz w:val="24"/>
          <w:szCs w:val="24"/>
        </w:rPr>
        <w:t>оценочные</w:t>
      </w:r>
      <w:r w:rsidRPr="002B2455">
        <w:rPr>
          <w:rFonts w:hAnsi="Times New Roman"/>
          <w:color w:val="000000"/>
          <w:sz w:val="24"/>
          <w:szCs w:val="24"/>
        </w:rPr>
        <w:t xml:space="preserve"> </w:t>
      </w:r>
      <w:r w:rsidRPr="002B2455">
        <w:rPr>
          <w:rFonts w:hAnsi="Times New Roman"/>
          <w:color w:val="000000"/>
          <w:sz w:val="24"/>
          <w:szCs w:val="24"/>
        </w:rPr>
        <w:t>мероприятия</w:t>
      </w:r>
      <w:r w:rsidRPr="002B2455">
        <w:rPr>
          <w:rFonts w:hAnsi="Times New Roman"/>
          <w:color w:val="000000"/>
          <w:sz w:val="24"/>
          <w:szCs w:val="24"/>
        </w:rPr>
        <w:t xml:space="preserve"> </w:t>
      </w:r>
      <w:r w:rsidRPr="002B2455">
        <w:rPr>
          <w:rFonts w:hAnsi="Times New Roman"/>
          <w:color w:val="000000"/>
          <w:sz w:val="24"/>
          <w:szCs w:val="24"/>
        </w:rPr>
        <w:t>в</w:t>
      </w:r>
      <w:r w:rsidRPr="002B2455">
        <w:rPr>
          <w:rFonts w:hAnsi="Times New Roman"/>
          <w:color w:val="000000"/>
          <w:sz w:val="24"/>
          <w:szCs w:val="24"/>
        </w:rPr>
        <w:t xml:space="preserve"> </w:t>
      </w:r>
      <w:r w:rsidRPr="002B2455">
        <w:rPr>
          <w:rFonts w:hAnsi="Times New Roman"/>
          <w:color w:val="000000"/>
          <w:sz w:val="24"/>
          <w:szCs w:val="24"/>
        </w:rPr>
        <w:t>рамках</w:t>
      </w:r>
      <w:r w:rsidRPr="002B2455">
        <w:rPr>
          <w:rFonts w:hAnsi="Times New Roman"/>
          <w:color w:val="000000"/>
          <w:sz w:val="24"/>
          <w:szCs w:val="24"/>
        </w:rPr>
        <w:t xml:space="preserve"> </w:t>
      </w:r>
      <w:r w:rsidRPr="002B2455">
        <w:rPr>
          <w:rFonts w:hAnsi="Times New Roman"/>
          <w:color w:val="000000"/>
          <w:sz w:val="24"/>
          <w:szCs w:val="24"/>
        </w:rPr>
        <w:t>ВСОКО</w:t>
      </w:r>
      <w:r w:rsidRPr="002B2455">
        <w:rPr>
          <w:rFonts w:hAnsi="Times New Roman"/>
          <w:color w:val="000000"/>
          <w:sz w:val="24"/>
          <w:szCs w:val="24"/>
        </w:rPr>
        <w:t xml:space="preserve"> </w:t>
      </w:r>
      <w:r w:rsidRPr="002B2455">
        <w:rPr>
          <w:rFonts w:hAnsi="Times New Roman"/>
          <w:color w:val="000000"/>
          <w:sz w:val="24"/>
          <w:szCs w:val="24"/>
        </w:rPr>
        <w:t>проводятся</w:t>
      </w:r>
      <w:r w:rsidRPr="002B2455">
        <w:rPr>
          <w:rFonts w:hAnsi="Times New Roman"/>
          <w:color w:val="000000"/>
          <w:sz w:val="24"/>
          <w:szCs w:val="24"/>
        </w:rPr>
        <w:t xml:space="preserve"> </w:t>
      </w:r>
      <w:r w:rsidRPr="002B2455">
        <w:rPr>
          <w:rFonts w:hAnsi="Times New Roman"/>
          <w:color w:val="000000"/>
          <w:sz w:val="24"/>
          <w:szCs w:val="24"/>
        </w:rPr>
        <w:t>на</w:t>
      </w:r>
      <w:r w:rsidRPr="002B2455">
        <w:rPr>
          <w:rFonts w:hAnsi="Times New Roman"/>
          <w:color w:val="000000"/>
          <w:sz w:val="24"/>
          <w:szCs w:val="24"/>
        </w:rPr>
        <w:t xml:space="preserve"> </w:t>
      </w:r>
      <w:r w:rsidRPr="002B2455">
        <w:rPr>
          <w:rFonts w:hAnsi="Times New Roman"/>
          <w:color w:val="000000"/>
          <w:sz w:val="24"/>
          <w:szCs w:val="24"/>
        </w:rPr>
        <w:t>протяжении</w:t>
      </w:r>
      <w:r w:rsidRPr="002B2455">
        <w:rPr>
          <w:rFonts w:hAnsi="Times New Roman"/>
          <w:color w:val="000000"/>
          <w:sz w:val="24"/>
          <w:szCs w:val="24"/>
        </w:rPr>
        <w:t xml:space="preserve"> </w:t>
      </w:r>
      <w:r w:rsidRPr="002B2455">
        <w:rPr>
          <w:rFonts w:hAnsi="Times New Roman"/>
          <w:color w:val="000000"/>
          <w:sz w:val="24"/>
          <w:szCs w:val="24"/>
        </w:rPr>
        <w:t>всего</w:t>
      </w:r>
      <w:r w:rsidRPr="002B2455">
        <w:rPr>
          <w:rFonts w:hAnsi="Times New Roman"/>
          <w:color w:val="000000"/>
          <w:sz w:val="24"/>
          <w:szCs w:val="24"/>
        </w:rPr>
        <w:t xml:space="preserve"> </w:t>
      </w:r>
      <w:r w:rsidRPr="002B2455">
        <w:rPr>
          <w:rFonts w:hAnsi="Times New Roman"/>
          <w:color w:val="000000"/>
          <w:sz w:val="24"/>
          <w:szCs w:val="24"/>
        </w:rPr>
        <w:t>учебного</w:t>
      </w:r>
      <w:r w:rsidRPr="002B2455">
        <w:rPr>
          <w:rFonts w:hAnsi="Times New Roman"/>
          <w:color w:val="000000"/>
          <w:sz w:val="24"/>
          <w:szCs w:val="24"/>
        </w:rPr>
        <w:t xml:space="preserve"> </w:t>
      </w:r>
      <w:r w:rsidRPr="002B2455">
        <w:rPr>
          <w:rFonts w:hAnsi="Times New Roman"/>
          <w:color w:val="000000"/>
          <w:sz w:val="24"/>
          <w:szCs w:val="24"/>
        </w:rPr>
        <w:t>года</w:t>
      </w:r>
      <w:r w:rsidRPr="002B2455">
        <w:rPr>
          <w:rFonts w:hAnsi="Times New Roman"/>
          <w:color w:val="000000"/>
          <w:sz w:val="24"/>
          <w:szCs w:val="24"/>
        </w:rPr>
        <w:t xml:space="preserve">. </w:t>
      </w:r>
      <w:r w:rsidRPr="002B2455">
        <w:rPr>
          <w:rFonts w:hAnsi="Times New Roman"/>
          <w:color w:val="000000"/>
          <w:sz w:val="24"/>
          <w:szCs w:val="24"/>
        </w:rPr>
        <w:t>Собранные</w:t>
      </w:r>
      <w:r w:rsidRPr="002B2455">
        <w:rPr>
          <w:rFonts w:hAnsi="Times New Roman"/>
          <w:color w:val="000000"/>
          <w:sz w:val="24"/>
          <w:szCs w:val="24"/>
        </w:rPr>
        <w:t xml:space="preserve"> </w:t>
      </w:r>
      <w:r w:rsidRPr="002B2455">
        <w:rPr>
          <w:rFonts w:hAnsi="Times New Roman"/>
          <w:color w:val="000000"/>
          <w:sz w:val="24"/>
          <w:szCs w:val="24"/>
        </w:rPr>
        <w:t>данные</w:t>
      </w:r>
      <w:r w:rsidRPr="002B2455">
        <w:rPr>
          <w:rFonts w:hAnsi="Times New Roman"/>
          <w:color w:val="000000"/>
          <w:sz w:val="24"/>
          <w:szCs w:val="24"/>
        </w:rPr>
        <w:t xml:space="preserve"> </w:t>
      </w:r>
      <w:r w:rsidRPr="002B2455">
        <w:rPr>
          <w:rFonts w:hAnsi="Times New Roman"/>
          <w:color w:val="000000"/>
          <w:sz w:val="24"/>
          <w:szCs w:val="24"/>
        </w:rPr>
        <w:t>затем</w:t>
      </w:r>
      <w:r w:rsidRPr="002B2455">
        <w:rPr>
          <w:rFonts w:hAnsi="Times New Roman"/>
          <w:color w:val="000000"/>
          <w:sz w:val="24"/>
          <w:szCs w:val="24"/>
        </w:rPr>
        <w:t xml:space="preserve"> </w:t>
      </w:r>
      <w:r w:rsidRPr="002B2455">
        <w:rPr>
          <w:rFonts w:hAnsi="Times New Roman"/>
          <w:color w:val="000000"/>
          <w:sz w:val="24"/>
          <w:szCs w:val="24"/>
        </w:rPr>
        <w:t>обобщаются</w:t>
      </w:r>
      <w:r w:rsidRPr="002B2455">
        <w:rPr>
          <w:rFonts w:hAnsi="Times New Roman"/>
          <w:color w:val="000000"/>
          <w:sz w:val="24"/>
          <w:szCs w:val="24"/>
        </w:rPr>
        <w:t xml:space="preserve"> </w:t>
      </w:r>
      <w:r w:rsidRPr="002B2455">
        <w:rPr>
          <w:rFonts w:hAnsi="Times New Roman"/>
          <w:color w:val="000000"/>
          <w:sz w:val="24"/>
          <w:szCs w:val="24"/>
        </w:rPr>
        <w:t>при</w:t>
      </w:r>
      <w:r w:rsidRPr="002B2455">
        <w:rPr>
          <w:rFonts w:hAnsi="Times New Roman"/>
          <w:color w:val="000000"/>
          <w:sz w:val="24"/>
          <w:szCs w:val="24"/>
        </w:rPr>
        <w:t xml:space="preserve"> </w:t>
      </w:r>
      <w:r w:rsidRPr="002B2455">
        <w:rPr>
          <w:rFonts w:hAnsi="Times New Roman"/>
          <w:color w:val="000000"/>
          <w:sz w:val="24"/>
          <w:szCs w:val="24"/>
        </w:rPr>
        <w:t>подготовке</w:t>
      </w:r>
      <w:r w:rsidRPr="002B2455">
        <w:rPr>
          <w:rFonts w:hAnsi="Times New Roman"/>
          <w:color w:val="000000"/>
          <w:sz w:val="24"/>
          <w:szCs w:val="24"/>
        </w:rPr>
        <w:t xml:space="preserve"> </w:t>
      </w:r>
      <w:r w:rsidRPr="002B2455">
        <w:rPr>
          <w:rFonts w:hAnsi="Times New Roman"/>
          <w:color w:val="000000"/>
          <w:sz w:val="24"/>
          <w:szCs w:val="24"/>
        </w:rPr>
        <w:t>отчета</w:t>
      </w:r>
      <w:r w:rsidRPr="002B2455">
        <w:rPr>
          <w:rFonts w:hAnsi="Times New Roman"/>
          <w:color w:val="000000"/>
          <w:sz w:val="24"/>
          <w:szCs w:val="24"/>
        </w:rPr>
        <w:t xml:space="preserve"> </w:t>
      </w:r>
      <w:r w:rsidRPr="002B2455">
        <w:rPr>
          <w:rFonts w:hAnsi="Times New Roman"/>
          <w:color w:val="000000"/>
          <w:sz w:val="24"/>
          <w:szCs w:val="24"/>
        </w:rPr>
        <w:t>о</w:t>
      </w:r>
      <w:r w:rsidRPr="002B2455">
        <w:rPr>
          <w:rFonts w:hAnsi="Times New Roman"/>
          <w:color w:val="000000"/>
          <w:sz w:val="24"/>
          <w:szCs w:val="24"/>
        </w:rPr>
        <w:t xml:space="preserve"> </w:t>
      </w:r>
      <w:r w:rsidRPr="002B2455">
        <w:rPr>
          <w:rFonts w:hAnsi="Times New Roman"/>
          <w:color w:val="000000"/>
          <w:sz w:val="24"/>
          <w:szCs w:val="24"/>
        </w:rPr>
        <w:t>самообследовании</w:t>
      </w:r>
      <w:r w:rsidRPr="002B2455">
        <w:rPr>
          <w:rFonts w:hAnsi="Times New Roman"/>
          <w:color w:val="000000"/>
          <w:sz w:val="24"/>
          <w:szCs w:val="24"/>
        </w:rPr>
        <w:t xml:space="preserve"> </w:t>
      </w:r>
      <w:r w:rsidRPr="002B2455">
        <w:rPr>
          <w:rFonts w:hAnsi="Times New Roman"/>
          <w:color w:val="000000"/>
          <w:sz w:val="24"/>
          <w:szCs w:val="24"/>
        </w:rPr>
        <w:t>школы</w:t>
      </w:r>
      <w:r w:rsidRPr="002B2455">
        <w:rPr>
          <w:rFonts w:hAnsi="Times New Roman"/>
          <w:color w:val="000000"/>
          <w:sz w:val="24"/>
          <w:szCs w:val="24"/>
        </w:rPr>
        <w:t>.</w:t>
      </w:r>
    </w:p>
    <w:p w:rsidR="0046043E" w:rsidRDefault="0046043E" w:rsidP="007B412B">
      <w:pPr>
        <w:spacing w:after="0"/>
        <w:jc w:val="both"/>
        <w:rPr>
          <w:rFonts w:ascii="Times New Roman" w:hAnsi="Times New Roman"/>
          <w:sz w:val="24"/>
          <w:szCs w:val="24"/>
        </w:rPr>
      </w:pPr>
    </w:p>
    <w:p w:rsidR="0065033D" w:rsidRPr="0065033D" w:rsidRDefault="0065033D" w:rsidP="00027C68">
      <w:pPr>
        <w:spacing w:after="0"/>
        <w:ind w:firstLine="567"/>
        <w:jc w:val="both"/>
        <w:rPr>
          <w:rFonts w:ascii="Times New Roman" w:hAnsi="Times New Roman"/>
          <w:sz w:val="24"/>
          <w:szCs w:val="24"/>
        </w:rPr>
      </w:pPr>
      <w:r>
        <w:rPr>
          <w:rFonts w:hAnsi="Times New Roman"/>
          <w:color w:val="000000"/>
          <w:sz w:val="24"/>
          <w:szCs w:val="24"/>
        </w:rPr>
        <w:t>В</w:t>
      </w:r>
      <w:r>
        <w:rPr>
          <w:rFonts w:hAnsi="Times New Roman"/>
          <w:color w:val="000000"/>
          <w:sz w:val="24"/>
          <w:szCs w:val="24"/>
        </w:rPr>
        <w:t xml:space="preserve"> </w:t>
      </w:r>
      <w:r>
        <w:rPr>
          <w:rFonts w:hAnsi="Times New Roman"/>
          <w:color w:val="000000"/>
          <w:sz w:val="24"/>
          <w:szCs w:val="24"/>
        </w:rPr>
        <w:t>ноябре</w:t>
      </w:r>
      <w:r w:rsidR="002B2455">
        <w:rPr>
          <w:rFonts w:hAnsi="Times New Roman"/>
          <w:color w:val="000000"/>
          <w:sz w:val="24"/>
          <w:szCs w:val="24"/>
        </w:rPr>
        <w:t xml:space="preserve"> 2025</w:t>
      </w:r>
      <w:r>
        <w:rPr>
          <w:rFonts w:hAnsi="Times New Roman"/>
          <w:color w:val="000000"/>
          <w:sz w:val="24"/>
          <w:szCs w:val="24"/>
        </w:rPr>
        <w:t xml:space="preserve"> </w:t>
      </w:r>
      <w:r>
        <w:rPr>
          <w:rFonts w:hAnsi="Times New Roman"/>
          <w:color w:val="000000"/>
          <w:sz w:val="24"/>
          <w:szCs w:val="24"/>
        </w:rPr>
        <w:t>г</w:t>
      </w:r>
      <w:r>
        <w:rPr>
          <w:rFonts w:hAnsi="Times New Roman"/>
          <w:color w:val="000000"/>
          <w:sz w:val="24"/>
          <w:szCs w:val="24"/>
        </w:rPr>
        <w:t xml:space="preserve">. </w:t>
      </w:r>
      <w:r>
        <w:rPr>
          <w:rFonts w:hAnsi="Times New Roman"/>
          <w:color w:val="000000"/>
          <w:sz w:val="24"/>
          <w:szCs w:val="24"/>
        </w:rPr>
        <w:t>ш</w:t>
      </w:r>
      <w:r w:rsidRPr="0065033D">
        <w:rPr>
          <w:rFonts w:hAnsi="Times New Roman"/>
          <w:color w:val="000000"/>
          <w:sz w:val="24"/>
          <w:szCs w:val="24"/>
        </w:rPr>
        <w:t>колой</w:t>
      </w:r>
      <w:r w:rsidRPr="0065033D">
        <w:rPr>
          <w:rFonts w:hAnsi="Times New Roman"/>
          <w:color w:val="000000"/>
          <w:sz w:val="24"/>
          <w:szCs w:val="24"/>
        </w:rPr>
        <w:t xml:space="preserve"> </w:t>
      </w:r>
      <w:r w:rsidRPr="0065033D">
        <w:rPr>
          <w:rFonts w:hAnsi="Times New Roman"/>
          <w:color w:val="000000"/>
          <w:sz w:val="24"/>
          <w:szCs w:val="24"/>
        </w:rPr>
        <w:tab/>
      </w:r>
      <w:r w:rsidRPr="0065033D">
        <w:rPr>
          <w:rFonts w:hAnsi="Times New Roman"/>
          <w:color w:val="000000"/>
          <w:sz w:val="24"/>
          <w:szCs w:val="24"/>
        </w:rPr>
        <w:t>проведена</w:t>
      </w:r>
      <w:r w:rsidRPr="0065033D">
        <w:rPr>
          <w:rFonts w:hAnsi="Times New Roman"/>
          <w:color w:val="000000"/>
          <w:sz w:val="24"/>
          <w:szCs w:val="24"/>
        </w:rPr>
        <w:t xml:space="preserve"> </w:t>
      </w:r>
      <w:r w:rsidRPr="0065033D">
        <w:rPr>
          <w:rFonts w:hAnsi="Times New Roman"/>
          <w:color w:val="000000"/>
          <w:sz w:val="24"/>
          <w:szCs w:val="24"/>
        </w:rPr>
        <w:tab/>
      </w:r>
      <w:r w:rsidRPr="0065033D">
        <w:rPr>
          <w:rFonts w:hAnsi="Times New Roman"/>
          <w:color w:val="000000"/>
          <w:sz w:val="24"/>
          <w:szCs w:val="24"/>
        </w:rPr>
        <w:t>самодиагностика</w:t>
      </w:r>
      <w:r w:rsidRPr="0065033D">
        <w:rPr>
          <w:rFonts w:hAnsi="Times New Roman"/>
          <w:color w:val="000000"/>
          <w:sz w:val="24"/>
          <w:szCs w:val="24"/>
        </w:rPr>
        <w:t xml:space="preserve"> </w:t>
      </w:r>
      <w:r w:rsidRPr="0065033D">
        <w:rPr>
          <w:rFonts w:hAnsi="Times New Roman"/>
          <w:color w:val="000000"/>
          <w:sz w:val="24"/>
          <w:szCs w:val="24"/>
        </w:rPr>
        <w:tab/>
      </w:r>
      <w:r w:rsidRPr="0065033D">
        <w:rPr>
          <w:rFonts w:hAnsi="Times New Roman"/>
          <w:color w:val="000000"/>
          <w:sz w:val="24"/>
          <w:szCs w:val="24"/>
        </w:rPr>
        <w:t>по</w:t>
      </w:r>
      <w:r>
        <w:rPr>
          <w:rFonts w:hAnsi="Times New Roman"/>
          <w:color w:val="000000"/>
          <w:sz w:val="24"/>
          <w:szCs w:val="24"/>
        </w:rPr>
        <w:t xml:space="preserve"> </w:t>
      </w:r>
      <w:r w:rsidRPr="0065033D">
        <w:rPr>
          <w:rFonts w:hAnsi="Times New Roman"/>
          <w:color w:val="000000"/>
          <w:sz w:val="24"/>
          <w:szCs w:val="24"/>
        </w:rPr>
        <w:t>магистральным</w:t>
      </w:r>
      <w:r w:rsidRPr="0065033D">
        <w:rPr>
          <w:rFonts w:hAnsi="Times New Roman"/>
          <w:color w:val="000000"/>
          <w:sz w:val="24"/>
          <w:szCs w:val="24"/>
        </w:rPr>
        <w:t xml:space="preserve"> </w:t>
      </w:r>
      <w:r w:rsidRPr="0065033D">
        <w:rPr>
          <w:rFonts w:hAnsi="Times New Roman"/>
          <w:color w:val="000000"/>
          <w:sz w:val="24"/>
          <w:szCs w:val="24"/>
        </w:rPr>
        <w:t>направлениям</w:t>
      </w:r>
      <w:r w:rsidRPr="0065033D">
        <w:rPr>
          <w:rFonts w:hAnsi="Times New Roman"/>
          <w:color w:val="000000"/>
          <w:sz w:val="24"/>
          <w:szCs w:val="24"/>
        </w:rPr>
        <w:t xml:space="preserve"> </w:t>
      </w:r>
      <w:r w:rsidRPr="0065033D">
        <w:rPr>
          <w:rFonts w:hAnsi="Times New Roman"/>
          <w:color w:val="000000"/>
          <w:sz w:val="24"/>
          <w:szCs w:val="24"/>
        </w:rPr>
        <w:t>и</w:t>
      </w:r>
      <w:r w:rsidRPr="0065033D">
        <w:rPr>
          <w:rFonts w:hAnsi="Times New Roman"/>
          <w:color w:val="000000"/>
          <w:sz w:val="24"/>
          <w:szCs w:val="24"/>
        </w:rPr>
        <w:t xml:space="preserve"> </w:t>
      </w:r>
      <w:r w:rsidRPr="0065033D">
        <w:rPr>
          <w:rFonts w:hAnsi="Times New Roman"/>
          <w:color w:val="000000"/>
          <w:sz w:val="24"/>
          <w:szCs w:val="24"/>
        </w:rPr>
        <w:t>ключевым</w:t>
      </w:r>
      <w:r w:rsidRPr="0065033D">
        <w:rPr>
          <w:rFonts w:hAnsi="Times New Roman"/>
          <w:color w:val="000000"/>
          <w:sz w:val="24"/>
          <w:szCs w:val="24"/>
        </w:rPr>
        <w:t xml:space="preserve"> </w:t>
      </w:r>
      <w:r w:rsidRPr="0065033D">
        <w:rPr>
          <w:rFonts w:hAnsi="Times New Roman"/>
          <w:color w:val="000000"/>
          <w:sz w:val="24"/>
          <w:szCs w:val="24"/>
        </w:rPr>
        <w:t>условиям</w:t>
      </w:r>
      <w:r w:rsidRPr="0065033D">
        <w:rPr>
          <w:rFonts w:hAnsi="Times New Roman"/>
          <w:color w:val="000000"/>
          <w:sz w:val="24"/>
          <w:szCs w:val="24"/>
        </w:rPr>
        <w:t xml:space="preserve">. </w:t>
      </w:r>
    </w:p>
    <w:p w:rsidR="0065033D" w:rsidRDefault="0065033D" w:rsidP="00027C68">
      <w:pPr>
        <w:spacing w:after="0"/>
        <w:ind w:left="9" w:right="57"/>
        <w:jc w:val="both"/>
        <w:rPr>
          <w:rFonts w:hAnsi="Times New Roman"/>
          <w:color w:val="000000"/>
          <w:sz w:val="24"/>
          <w:szCs w:val="24"/>
        </w:rPr>
      </w:pPr>
      <w:r w:rsidRPr="0065033D">
        <w:rPr>
          <w:rFonts w:hAnsi="Times New Roman"/>
          <w:color w:val="000000"/>
          <w:sz w:val="24"/>
          <w:szCs w:val="24"/>
        </w:rPr>
        <w:t>По</w:t>
      </w:r>
      <w:r w:rsidRPr="0065033D">
        <w:rPr>
          <w:rFonts w:hAnsi="Times New Roman"/>
          <w:color w:val="000000"/>
          <w:sz w:val="24"/>
          <w:szCs w:val="24"/>
        </w:rPr>
        <w:t xml:space="preserve"> </w:t>
      </w:r>
      <w:r w:rsidRPr="0065033D">
        <w:rPr>
          <w:rFonts w:hAnsi="Times New Roman"/>
          <w:color w:val="000000"/>
          <w:sz w:val="24"/>
          <w:szCs w:val="24"/>
        </w:rPr>
        <w:t>результатам</w:t>
      </w:r>
      <w:r w:rsidRPr="0065033D">
        <w:rPr>
          <w:rFonts w:hAnsi="Times New Roman"/>
          <w:color w:val="000000"/>
          <w:sz w:val="24"/>
          <w:szCs w:val="24"/>
        </w:rPr>
        <w:t xml:space="preserve"> </w:t>
      </w:r>
      <w:r w:rsidRPr="0065033D">
        <w:rPr>
          <w:rFonts w:hAnsi="Times New Roman"/>
          <w:color w:val="000000"/>
          <w:sz w:val="24"/>
          <w:szCs w:val="24"/>
        </w:rPr>
        <w:t>самодиагностики</w:t>
      </w:r>
      <w:r w:rsidRPr="0065033D">
        <w:rPr>
          <w:rFonts w:hAnsi="Times New Roman"/>
          <w:color w:val="000000"/>
          <w:sz w:val="24"/>
          <w:szCs w:val="24"/>
        </w:rPr>
        <w:t xml:space="preserve"> </w:t>
      </w:r>
      <w:r w:rsidRPr="0065033D">
        <w:rPr>
          <w:rFonts w:hAnsi="Times New Roman"/>
          <w:color w:val="000000"/>
          <w:sz w:val="24"/>
          <w:szCs w:val="24"/>
        </w:rPr>
        <w:t>и</w:t>
      </w:r>
      <w:r w:rsidRPr="0065033D">
        <w:rPr>
          <w:rFonts w:hAnsi="Times New Roman"/>
          <w:color w:val="000000"/>
          <w:sz w:val="24"/>
          <w:szCs w:val="24"/>
        </w:rPr>
        <w:t xml:space="preserve"> </w:t>
      </w:r>
      <w:r w:rsidRPr="0065033D">
        <w:rPr>
          <w:rFonts w:hAnsi="Times New Roman"/>
          <w:color w:val="000000"/>
          <w:sz w:val="24"/>
          <w:szCs w:val="24"/>
        </w:rPr>
        <w:t>проблемно</w:t>
      </w:r>
      <w:r w:rsidRPr="0065033D">
        <w:rPr>
          <w:rFonts w:hAnsi="Times New Roman"/>
          <w:color w:val="000000"/>
          <w:sz w:val="24"/>
          <w:szCs w:val="24"/>
        </w:rPr>
        <w:t>-</w:t>
      </w:r>
      <w:r w:rsidRPr="0065033D">
        <w:rPr>
          <w:rFonts w:hAnsi="Times New Roman"/>
          <w:color w:val="000000"/>
          <w:sz w:val="24"/>
          <w:szCs w:val="24"/>
        </w:rPr>
        <w:t>ориентированного</w:t>
      </w:r>
      <w:r w:rsidRPr="0065033D">
        <w:rPr>
          <w:rFonts w:hAnsi="Times New Roman"/>
          <w:color w:val="000000"/>
          <w:sz w:val="24"/>
          <w:szCs w:val="24"/>
        </w:rPr>
        <w:t xml:space="preserve"> </w:t>
      </w:r>
      <w:r w:rsidRPr="0065033D">
        <w:rPr>
          <w:rFonts w:hAnsi="Times New Roman"/>
          <w:color w:val="000000"/>
          <w:sz w:val="24"/>
          <w:szCs w:val="24"/>
        </w:rPr>
        <w:t>анализа</w:t>
      </w:r>
      <w:r w:rsidRPr="0065033D">
        <w:rPr>
          <w:rFonts w:hAnsi="Times New Roman"/>
          <w:color w:val="000000"/>
          <w:sz w:val="24"/>
          <w:szCs w:val="24"/>
        </w:rPr>
        <w:t xml:space="preserve"> </w:t>
      </w:r>
      <w:r w:rsidRPr="0065033D">
        <w:rPr>
          <w:rFonts w:hAnsi="Times New Roman"/>
          <w:color w:val="000000"/>
          <w:sz w:val="24"/>
          <w:szCs w:val="24"/>
        </w:rPr>
        <w:t>текущего</w:t>
      </w:r>
      <w:r w:rsidRPr="0065033D">
        <w:rPr>
          <w:rFonts w:hAnsi="Times New Roman"/>
          <w:color w:val="000000"/>
          <w:sz w:val="24"/>
          <w:szCs w:val="24"/>
        </w:rPr>
        <w:t xml:space="preserve"> </w:t>
      </w:r>
      <w:r w:rsidRPr="0065033D">
        <w:rPr>
          <w:rFonts w:hAnsi="Times New Roman"/>
          <w:color w:val="000000"/>
          <w:sz w:val="24"/>
          <w:szCs w:val="24"/>
        </w:rPr>
        <w:t>состояния</w:t>
      </w:r>
      <w:r w:rsidRPr="0065033D">
        <w:rPr>
          <w:rFonts w:hAnsi="Times New Roman"/>
          <w:color w:val="000000"/>
          <w:sz w:val="24"/>
          <w:szCs w:val="24"/>
        </w:rPr>
        <w:t xml:space="preserve"> </w:t>
      </w:r>
      <w:r w:rsidRPr="0065033D">
        <w:rPr>
          <w:rFonts w:hAnsi="Times New Roman"/>
          <w:color w:val="000000"/>
          <w:sz w:val="24"/>
          <w:szCs w:val="24"/>
        </w:rPr>
        <w:t>можно</w:t>
      </w:r>
      <w:r w:rsidRPr="0065033D">
        <w:rPr>
          <w:rFonts w:hAnsi="Times New Roman"/>
          <w:color w:val="000000"/>
          <w:sz w:val="24"/>
          <w:szCs w:val="24"/>
        </w:rPr>
        <w:t xml:space="preserve"> </w:t>
      </w:r>
      <w:r w:rsidRPr="0065033D">
        <w:rPr>
          <w:rFonts w:hAnsi="Times New Roman"/>
          <w:color w:val="000000"/>
          <w:sz w:val="24"/>
          <w:szCs w:val="24"/>
        </w:rPr>
        <w:t>выделить</w:t>
      </w:r>
      <w:r w:rsidRPr="0065033D">
        <w:rPr>
          <w:rFonts w:hAnsi="Times New Roman"/>
          <w:color w:val="000000"/>
          <w:sz w:val="24"/>
          <w:szCs w:val="24"/>
        </w:rPr>
        <w:t xml:space="preserve"> </w:t>
      </w:r>
      <w:r w:rsidRPr="0065033D">
        <w:rPr>
          <w:rFonts w:hAnsi="Times New Roman"/>
          <w:color w:val="000000"/>
          <w:sz w:val="24"/>
          <w:szCs w:val="24"/>
        </w:rPr>
        <w:t>следующие</w:t>
      </w:r>
      <w:r w:rsidRPr="0065033D">
        <w:rPr>
          <w:rFonts w:hAnsi="Times New Roman"/>
          <w:color w:val="000000"/>
          <w:sz w:val="24"/>
          <w:szCs w:val="24"/>
        </w:rPr>
        <w:t xml:space="preserve"> </w:t>
      </w:r>
      <w:r w:rsidRPr="0065033D">
        <w:rPr>
          <w:rFonts w:hAnsi="Times New Roman"/>
          <w:color w:val="000000"/>
          <w:sz w:val="24"/>
          <w:szCs w:val="24"/>
        </w:rPr>
        <w:t>уровни</w:t>
      </w:r>
      <w:r w:rsidRPr="0065033D">
        <w:rPr>
          <w:rFonts w:hAnsi="Times New Roman"/>
          <w:color w:val="000000"/>
          <w:sz w:val="24"/>
          <w:szCs w:val="24"/>
        </w:rPr>
        <w:t xml:space="preserve"> </w:t>
      </w:r>
      <w:r w:rsidRPr="0065033D">
        <w:rPr>
          <w:rFonts w:hAnsi="Times New Roman"/>
          <w:color w:val="000000"/>
          <w:sz w:val="24"/>
          <w:szCs w:val="24"/>
        </w:rPr>
        <w:t>достижения</w:t>
      </w:r>
      <w:r w:rsidRPr="0065033D">
        <w:rPr>
          <w:rFonts w:hAnsi="Times New Roman"/>
          <w:color w:val="000000"/>
          <w:sz w:val="24"/>
          <w:szCs w:val="24"/>
        </w:rPr>
        <w:t xml:space="preserve">: </w:t>
      </w:r>
    </w:p>
    <w:p w:rsidR="0065033D" w:rsidRPr="00027C68" w:rsidRDefault="0065033D" w:rsidP="00027C68">
      <w:pPr>
        <w:spacing w:after="0"/>
        <w:ind w:left="11"/>
        <w:jc w:val="both"/>
        <w:rPr>
          <w:rFonts w:hAnsi="Times New Roman"/>
          <w:sz w:val="24"/>
          <w:szCs w:val="24"/>
        </w:rPr>
      </w:pPr>
      <w:r w:rsidRPr="00027C68">
        <w:rPr>
          <w:rFonts w:hAnsi="Times New Roman"/>
          <w:sz w:val="24"/>
          <w:szCs w:val="24"/>
        </w:rPr>
        <w:t xml:space="preserve">- </w:t>
      </w:r>
      <w:r w:rsidRPr="00027C68">
        <w:rPr>
          <w:rFonts w:hAnsi="Times New Roman"/>
          <w:sz w:val="24"/>
          <w:szCs w:val="24"/>
        </w:rPr>
        <w:t>магистральное</w:t>
      </w:r>
      <w:r w:rsidRPr="00027C68">
        <w:rPr>
          <w:rFonts w:hAnsi="Times New Roman"/>
          <w:sz w:val="24"/>
          <w:szCs w:val="24"/>
        </w:rPr>
        <w:t xml:space="preserve"> </w:t>
      </w:r>
      <w:r w:rsidRPr="00027C68">
        <w:rPr>
          <w:rFonts w:hAnsi="Times New Roman"/>
          <w:sz w:val="24"/>
          <w:szCs w:val="24"/>
        </w:rPr>
        <w:t>направление</w:t>
      </w:r>
      <w:r w:rsidRPr="00027C68">
        <w:rPr>
          <w:rFonts w:hAnsi="Times New Roman"/>
          <w:sz w:val="24"/>
          <w:szCs w:val="24"/>
        </w:rPr>
        <w:t xml:space="preserve"> </w:t>
      </w:r>
      <w:r w:rsidRPr="00027C68">
        <w:rPr>
          <w:rFonts w:hAnsi="Times New Roman"/>
          <w:sz w:val="24"/>
          <w:szCs w:val="24"/>
        </w:rPr>
        <w:t>«Знание»</w:t>
      </w:r>
      <w:r w:rsidR="00CB5F11">
        <w:rPr>
          <w:rFonts w:hAnsi="Times New Roman"/>
          <w:sz w:val="24"/>
          <w:szCs w:val="24"/>
        </w:rPr>
        <w:t>: 36</w:t>
      </w:r>
      <w:r w:rsidRPr="00027C68">
        <w:rPr>
          <w:rFonts w:hAnsi="Times New Roman"/>
          <w:sz w:val="24"/>
          <w:szCs w:val="24"/>
        </w:rPr>
        <w:t xml:space="preserve"> </w:t>
      </w:r>
      <w:r w:rsidR="00CB5F11">
        <w:rPr>
          <w:rFonts w:hAnsi="Times New Roman"/>
          <w:sz w:val="24"/>
          <w:szCs w:val="24"/>
        </w:rPr>
        <w:t>баллов</w:t>
      </w:r>
      <w:r w:rsidRPr="00027C68">
        <w:rPr>
          <w:rFonts w:hAnsi="Times New Roman"/>
          <w:sz w:val="24"/>
          <w:szCs w:val="24"/>
        </w:rPr>
        <w:t xml:space="preserve"> </w:t>
      </w:r>
      <w:r w:rsidRPr="00027C68">
        <w:rPr>
          <w:rFonts w:hAnsi="Times New Roman"/>
          <w:sz w:val="24"/>
          <w:szCs w:val="24"/>
        </w:rPr>
        <w:t>из</w:t>
      </w:r>
      <w:r w:rsidRPr="00027C68">
        <w:rPr>
          <w:rFonts w:hAnsi="Times New Roman"/>
          <w:sz w:val="24"/>
          <w:szCs w:val="24"/>
        </w:rPr>
        <w:t xml:space="preserve"> 53, </w:t>
      </w:r>
      <w:r w:rsidRPr="00027C68">
        <w:rPr>
          <w:rFonts w:hAnsi="Times New Roman"/>
          <w:sz w:val="24"/>
          <w:szCs w:val="24"/>
        </w:rPr>
        <w:t>уровень</w:t>
      </w:r>
      <w:r w:rsidRPr="00027C68">
        <w:rPr>
          <w:rFonts w:hAnsi="Times New Roman"/>
          <w:sz w:val="24"/>
          <w:szCs w:val="24"/>
        </w:rPr>
        <w:t xml:space="preserve"> </w:t>
      </w:r>
      <w:r w:rsidRPr="00027C68">
        <w:rPr>
          <w:rFonts w:hAnsi="Times New Roman"/>
          <w:sz w:val="24"/>
          <w:szCs w:val="24"/>
        </w:rPr>
        <w:t>«</w:t>
      </w:r>
      <w:r w:rsidR="001D2572" w:rsidRPr="00027C68">
        <w:rPr>
          <w:rFonts w:hAnsi="Times New Roman"/>
          <w:sz w:val="24"/>
          <w:szCs w:val="24"/>
        </w:rPr>
        <w:t>с</w:t>
      </w:r>
      <w:r w:rsidR="00BF0DCB" w:rsidRPr="00027C68">
        <w:rPr>
          <w:rFonts w:hAnsi="Times New Roman"/>
          <w:sz w:val="24"/>
          <w:szCs w:val="24"/>
        </w:rPr>
        <w:t>редний</w:t>
      </w:r>
      <w:r w:rsidRPr="00027C68">
        <w:rPr>
          <w:rFonts w:hAnsi="Times New Roman"/>
          <w:sz w:val="24"/>
          <w:szCs w:val="24"/>
        </w:rPr>
        <w:t>»</w:t>
      </w:r>
      <w:r w:rsidRPr="00027C68">
        <w:rPr>
          <w:rFonts w:hAnsi="Times New Roman"/>
          <w:sz w:val="24"/>
          <w:szCs w:val="24"/>
        </w:rPr>
        <w:t xml:space="preserve">, </w:t>
      </w:r>
      <w:r w:rsidR="00BF0DCB" w:rsidRPr="00027C68">
        <w:rPr>
          <w:rFonts w:hAnsi="Times New Roman"/>
          <w:sz w:val="24"/>
          <w:szCs w:val="24"/>
        </w:rPr>
        <w:t xml:space="preserve"> </w:t>
      </w:r>
    </w:p>
    <w:p w:rsidR="00027C68" w:rsidRPr="00027C68" w:rsidRDefault="0065033D" w:rsidP="00027C68">
      <w:pPr>
        <w:spacing w:after="0"/>
        <w:ind w:left="11"/>
        <w:jc w:val="both"/>
        <w:rPr>
          <w:rFonts w:hAnsi="Times New Roman"/>
          <w:sz w:val="24"/>
          <w:szCs w:val="24"/>
        </w:rPr>
      </w:pPr>
      <w:r w:rsidRPr="00027C68">
        <w:rPr>
          <w:rFonts w:hAnsi="Times New Roman"/>
          <w:sz w:val="24"/>
          <w:szCs w:val="24"/>
        </w:rPr>
        <w:t xml:space="preserve">- </w:t>
      </w:r>
      <w:r w:rsidRPr="00027C68">
        <w:rPr>
          <w:rFonts w:hAnsi="Times New Roman"/>
          <w:sz w:val="24"/>
          <w:szCs w:val="24"/>
        </w:rPr>
        <w:t>магистральное</w:t>
      </w:r>
      <w:r w:rsidRPr="00027C68">
        <w:rPr>
          <w:rFonts w:hAnsi="Times New Roman"/>
          <w:sz w:val="24"/>
          <w:szCs w:val="24"/>
        </w:rPr>
        <w:t xml:space="preserve"> </w:t>
      </w:r>
      <w:r w:rsidRPr="00027C68">
        <w:rPr>
          <w:rFonts w:hAnsi="Times New Roman"/>
          <w:sz w:val="24"/>
          <w:szCs w:val="24"/>
        </w:rPr>
        <w:t>направление</w:t>
      </w:r>
      <w:r w:rsidRPr="00027C68">
        <w:rPr>
          <w:rFonts w:hAnsi="Times New Roman"/>
          <w:sz w:val="24"/>
          <w:szCs w:val="24"/>
        </w:rPr>
        <w:t xml:space="preserve"> </w:t>
      </w:r>
      <w:r w:rsidRPr="00027C68">
        <w:rPr>
          <w:rFonts w:hAnsi="Times New Roman"/>
          <w:sz w:val="24"/>
          <w:szCs w:val="24"/>
        </w:rPr>
        <w:t>«Здоровье»</w:t>
      </w:r>
      <w:r w:rsidR="00CB5F11">
        <w:rPr>
          <w:rFonts w:hAnsi="Times New Roman"/>
          <w:sz w:val="24"/>
          <w:szCs w:val="24"/>
        </w:rPr>
        <w:t>: 15</w:t>
      </w:r>
      <w:r w:rsidRPr="00027C68">
        <w:rPr>
          <w:rFonts w:hAnsi="Times New Roman"/>
          <w:sz w:val="24"/>
          <w:szCs w:val="24"/>
        </w:rPr>
        <w:t xml:space="preserve"> </w:t>
      </w:r>
      <w:r w:rsidRPr="00027C68">
        <w:rPr>
          <w:rFonts w:hAnsi="Times New Roman"/>
          <w:sz w:val="24"/>
          <w:szCs w:val="24"/>
        </w:rPr>
        <w:t>баллов</w:t>
      </w:r>
      <w:r w:rsidRPr="00027C68">
        <w:rPr>
          <w:rFonts w:hAnsi="Times New Roman"/>
          <w:sz w:val="24"/>
          <w:szCs w:val="24"/>
        </w:rPr>
        <w:t xml:space="preserve"> </w:t>
      </w:r>
      <w:r w:rsidRPr="00027C68">
        <w:rPr>
          <w:rFonts w:hAnsi="Times New Roman"/>
          <w:sz w:val="24"/>
          <w:szCs w:val="24"/>
        </w:rPr>
        <w:t>из</w:t>
      </w:r>
      <w:r w:rsidRPr="00027C68">
        <w:rPr>
          <w:rFonts w:hAnsi="Times New Roman"/>
          <w:sz w:val="24"/>
          <w:szCs w:val="24"/>
        </w:rPr>
        <w:t xml:space="preserve"> 24, </w:t>
      </w:r>
      <w:r w:rsidRPr="00027C68">
        <w:rPr>
          <w:rFonts w:hAnsi="Times New Roman"/>
          <w:sz w:val="24"/>
          <w:szCs w:val="24"/>
        </w:rPr>
        <w:t>уровень</w:t>
      </w:r>
      <w:r w:rsidRPr="00027C68">
        <w:rPr>
          <w:rFonts w:hAnsi="Times New Roman"/>
          <w:sz w:val="24"/>
          <w:szCs w:val="24"/>
        </w:rPr>
        <w:t xml:space="preserve"> </w:t>
      </w:r>
      <w:r w:rsidRPr="00027C68">
        <w:rPr>
          <w:rFonts w:hAnsi="Times New Roman"/>
          <w:sz w:val="24"/>
          <w:szCs w:val="24"/>
        </w:rPr>
        <w:t>«средний</w:t>
      </w:r>
      <w:r w:rsidR="001D2572" w:rsidRPr="00027C68">
        <w:rPr>
          <w:rFonts w:hAnsi="Times New Roman"/>
          <w:sz w:val="24"/>
          <w:szCs w:val="24"/>
        </w:rPr>
        <w:t>»</w:t>
      </w:r>
      <w:r w:rsidR="001D2572" w:rsidRPr="00027C68">
        <w:rPr>
          <w:rFonts w:hAnsi="Times New Roman"/>
          <w:sz w:val="24"/>
          <w:szCs w:val="24"/>
        </w:rPr>
        <w:t xml:space="preserve">, </w:t>
      </w:r>
    </w:p>
    <w:p w:rsidR="00027C68" w:rsidRDefault="00027C68" w:rsidP="00027C68">
      <w:pPr>
        <w:spacing w:after="0"/>
        <w:ind w:left="11"/>
        <w:jc w:val="both"/>
        <w:rPr>
          <w:rFonts w:hAnsi="Times New Roman"/>
          <w:sz w:val="24"/>
          <w:szCs w:val="24"/>
        </w:rPr>
      </w:pPr>
      <w:r w:rsidRPr="00027C68">
        <w:rPr>
          <w:rFonts w:hAnsi="Times New Roman"/>
          <w:sz w:val="24"/>
          <w:szCs w:val="24"/>
        </w:rPr>
        <w:t>-</w:t>
      </w:r>
      <w:r>
        <w:rPr>
          <w:rFonts w:hAnsi="Times New Roman"/>
          <w:sz w:val="24"/>
          <w:szCs w:val="24"/>
        </w:rPr>
        <w:t xml:space="preserve"> </w:t>
      </w:r>
      <w:r w:rsidR="0065033D" w:rsidRPr="00027C68">
        <w:rPr>
          <w:rFonts w:hAnsi="Times New Roman"/>
          <w:sz w:val="24"/>
          <w:szCs w:val="24"/>
        </w:rPr>
        <w:t>магистральное</w:t>
      </w:r>
      <w:r w:rsidR="0065033D" w:rsidRPr="00027C68">
        <w:rPr>
          <w:rFonts w:hAnsi="Times New Roman"/>
          <w:sz w:val="24"/>
          <w:szCs w:val="24"/>
        </w:rPr>
        <w:t xml:space="preserve"> </w:t>
      </w:r>
      <w:r w:rsidR="0065033D" w:rsidRPr="00027C68">
        <w:rPr>
          <w:rFonts w:hAnsi="Times New Roman"/>
          <w:sz w:val="24"/>
          <w:szCs w:val="24"/>
        </w:rPr>
        <w:t>направление</w:t>
      </w:r>
      <w:r w:rsidR="0065033D" w:rsidRPr="00027C68">
        <w:rPr>
          <w:rFonts w:hAnsi="Times New Roman"/>
          <w:sz w:val="24"/>
          <w:szCs w:val="24"/>
        </w:rPr>
        <w:t xml:space="preserve"> </w:t>
      </w:r>
      <w:r w:rsidR="0065033D" w:rsidRPr="00027C68">
        <w:rPr>
          <w:rFonts w:hAnsi="Times New Roman"/>
          <w:sz w:val="24"/>
          <w:szCs w:val="24"/>
        </w:rPr>
        <w:t>«Творчество»</w:t>
      </w:r>
      <w:r w:rsidR="0065033D" w:rsidRPr="00027C68">
        <w:rPr>
          <w:rFonts w:hAnsi="Times New Roman"/>
          <w:sz w:val="24"/>
          <w:szCs w:val="24"/>
        </w:rPr>
        <w:t xml:space="preserve">: 22 </w:t>
      </w:r>
      <w:r>
        <w:rPr>
          <w:rFonts w:hAnsi="Times New Roman"/>
          <w:sz w:val="24"/>
          <w:szCs w:val="24"/>
        </w:rPr>
        <w:t>балла</w:t>
      </w:r>
      <w:r w:rsidR="0065033D" w:rsidRPr="00027C68">
        <w:rPr>
          <w:rFonts w:hAnsi="Times New Roman"/>
          <w:sz w:val="24"/>
          <w:szCs w:val="24"/>
        </w:rPr>
        <w:t xml:space="preserve"> </w:t>
      </w:r>
      <w:r w:rsidR="0065033D" w:rsidRPr="00027C68">
        <w:rPr>
          <w:rFonts w:hAnsi="Times New Roman"/>
          <w:sz w:val="24"/>
          <w:szCs w:val="24"/>
        </w:rPr>
        <w:t>из</w:t>
      </w:r>
      <w:r w:rsidR="0065033D" w:rsidRPr="00027C68">
        <w:rPr>
          <w:rFonts w:hAnsi="Times New Roman"/>
          <w:sz w:val="24"/>
          <w:szCs w:val="24"/>
        </w:rPr>
        <w:t xml:space="preserve"> 29, </w:t>
      </w:r>
      <w:r w:rsidR="0065033D" w:rsidRPr="00027C68">
        <w:rPr>
          <w:rFonts w:hAnsi="Times New Roman"/>
          <w:sz w:val="24"/>
          <w:szCs w:val="24"/>
        </w:rPr>
        <w:t>уровень</w:t>
      </w:r>
      <w:r w:rsidR="0065033D" w:rsidRPr="00027C68">
        <w:rPr>
          <w:rFonts w:hAnsi="Times New Roman"/>
          <w:sz w:val="24"/>
          <w:szCs w:val="24"/>
        </w:rPr>
        <w:t xml:space="preserve"> </w:t>
      </w:r>
      <w:r w:rsidR="0065033D" w:rsidRPr="00027C68">
        <w:rPr>
          <w:rFonts w:hAnsi="Times New Roman"/>
          <w:sz w:val="24"/>
          <w:szCs w:val="24"/>
        </w:rPr>
        <w:t>«</w:t>
      </w:r>
      <w:r w:rsidRPr="00027C68">
        <w:rPr>
          <w:rFonts w:hAnsi="Times New Roman"/>
          <w:sz w:val="24"/>
          <w:szCs w:val="24"/>
        </w:rPr>
        <w:t>средний</w:t>
      </w:r>
      <w:r w:rsidR="0065033D" w:rsidRPr="00027C68">
        <w:rPr>
          <w:rFonts w:hAnsi="Times New Roman"/>
          <w:sz w:val="24"/>
          <w:szCs w:val="24"/>
        </w:rPr>
        <w:t>»</w:t>
      </w:r>
      <w:r w:rsidR="0065033D" w:rsidRPr="00027C68">
        <w:rPr>
          <w:rFonts w:hAnsi="Times New Roman"/>
          <w:sz w:val="24"/>
          <w:szCs w:val="24"/>
        </w:rPr>
        <w:t xml:space="preserve">, </w:t>
      </w:r>
      <w:r>
        <w:rPr>
          <w:rFonts w:hAnsi="Times New Roman"/>
          <w:sz w:val="24"/>
          <w:szCs w:val="24"/>
        </w:rPr>
        <w:t xml:space="preserve"> </w:t>
      </w:r>
    </w:p>
    <w:p w:rsidR="00027C68" w:rsidRDefault="00027C68" w:rsidP="00027C68">
      <w:pPr>
        <w:spacing w:after="0"/>
        <w:ind w:left="11"/>
        <w:jc w:val="both"/>
        <w:rPr>
          <w:rFonts w:hAnsi="Times New Roman"/>
          <w:sz w:val="24"/>
          <w:szCs w:val="24"/>
        </w:rPr>
      </w:pPr>
      <w:r>
        <w:rPr>
          <w:rFonts w:hAnsi="Times New Roman"/>
          <w:sz w:val="24"/>
          <w:szCs w:val="24"/>
        </w:rPr>
        <w:t xml:space="preserve">- </w:t>
      </w:r>
      <w:r w:rsidR="0065033D" w:rsidRPr="00027C68">
        <w:rPr>
          <w:rFonts w:hAnsi="Times New Roman"/>
          <w:sz w:val="24"/>
          <w:szCs w:val="24"/>
        </w:rPr>
        <w:t>магистральное</w:t>
      </w:r>
      <w:r w:rsidR="0065033D" w:rsidRPr="00027C68">
        <w:rPr>
          <w:rFonts w:hAnsi="Times New Roman"/>
          <w:sz w:val="24"/>
          <w:szCs w:val="24"/>
        </w:rPr>
        <w:t xml:space="preserve"> </w:t>
      </w:r>
      <w:r w:rsidR="0065033D" w:rsidRPr="00027C68">
        <w:rPr>
          <w:rFonts w:hAnsi="Times New Roman"/>
          <w:sz w:val="24"/>
          <w:szCs w:val="24"/>
        </w:rPr>
        <w:t>направление</w:t>
      </w:r>
      <w:r w:rsidR="0065033D" w:rsidRPr="00027C68">
        <w:rPr>
          <w:rFonts w:hAnsi="Times New Roman"/>
          <w:sz w:val="24"/>
          <w:szCs w:val="24"/>
        </w:rPr>
        <w:t xml:space="preserve"> </w:t>
      </w:r>
      <w:r w:rsidR="0065033D" w:rsidRPr="00027C68">
        <w:rPr>
          <w:rFonts w:hAnsi="Times New Roman"/>
          <w:sz w:val="24"/>
          <w:szCs w:val="24"/>
        </w:rPr>
        <w:t>«Воспитание»</w:t>
      </w:r>
      <w:r w:rsidR="0065033D" w:rsidRPr="00027C68">
        <w:rPr>
          <w:rFonts w:hAnsi="Times New Roman"/>
          <w:sz w:val="24"/>
          <w:szCs w:val="24"/>
        </w:rPr>
        <w:t xml:space="preserve">: 18 </w:t>
      </w:r>
      <w:r w:rsidR="0065033D" w:rsidRPr="00027C68">
        <w:rPr>
          <w:rFonts w:hAnsi="Times New Roman"/>
          <w:sz w:val="24"/>
          <w:szCs w:val="24"/>
        </w:rPr>
        <w:t>балл</w:t>
      </w:r>
      <w:r>
        <w:rPr>
          <w:rFonts w:hAnsi="Times New Roman"/>
          <w:sz w:val="24"/>
          <w:szCs w:val="24"/>
        </w:rPr>
        <w:t>ов</w:t>
      </w:r>
      <w:r w:rsidR="0065033D" w:rsidRPr="00027C68">
        <w:rPr>
          <w:rFonts w:hAnsi="Times New Roman"/>
          <w:sz w:val="24"/>
          <w:szCs w:val="24"/>
        </w:rPr>
        <w:t xml:space="preserve"> </w:t>
      </w:r>
      <w:r w:rsidR="0065033D" w:rsidRPr="00027C68">
        <w:rPr>
          <w:rFonts w:hAnsi="Times New Roman"/>
          <w:sz w:val="24"/>
          <w:szCs w:val="24"/>
        </w:rPr>
        <w:t>из</w:t>
      </w:r>
      <w:r w:rsidR="0065033D" w:rsidRPr="00027C68">
        <w:rPr>
          <w:rFonts w:hAnsi="Times New Roman"/>
          <w:sz w:val="24"/>
          <w:szCs w:val="24"/>
        </w:rPr>
        <w:t xml:space="preserve"> 22, </w:t>
      </w:r>
      <w:r w:rsidR="0065033D" w:rsidRPr="00027C68">
        <w:rPr>
          <w:rFonts w:hAnsi="Times New Roman"/>
          <w:sz w:val="24"/>
          <w:szCs w:val="24"/>
        </w:rPr>
        <w:t>уровень</w:t>
      </w:r>
      <w:r w:rsidR="0065033D" w:rsidRPr="00027C68">
        <w:rPr>
          <w:rFonts w:hAnsi="Times New Roman"/>
          <w:sz w:val="24"/>
          <w:szCs w:val="24"/>
        </w:rPr>
        <w:t xml:space="preserve"> </w:t>
      </w:r>
      <w:r w:rsidR="0065033D" w:rsidRPr="00027C68">
        <w:rPr>
          <w:rFonts w:hAnsi="Times New Roman"/>
          <w:sz w:val="24"/>
          <w:szCs w:val="24"/>
        </w:rPr>
        <w:t>«</w:t>
      </w:r>
      <w:r w:rsidRPr="00027C68">
        <w:rPr>
          <w:rFonts w:hAnsi="Times New Roman"/>
          <w:sz w:val="24"/>
          <w:szCs w:val="24"/>
        </w:rPr>
        <w:t>средний</w:t>
      </w:r>
      <w:r w:rsidR="0065033D" w:rsidRPr="00027C68">
        <w:rPr>
          <w:rFonts w:hAnsi="Times New Roman"/>
          <w:sz w:val="24"/>
          <w:szCs w:val="24"/>
        </w:rPr>
        <w:t>»</w:t>
      </w:r>
      <w:r w:rsidR="0065033D" w:rsidRPr="00027C68">
        <w:rPr>
          <w:rFonts w:hAnsi="Times New Roman"/>
          <w:sz w:val="24"/>
          <w:szCs w:val="24"/>
        </w:rPr>
        <w:t>,</w:t>
      </w:r>
      <w:r w:rsidR="0065033D" w:rsidRPr="0065033D">
        <w:rPr>
          <w:rFonts w:hAnsi="Times New Roman"/>
          <w:color w:val="FF0000"/>
          <w:sz w:val="24"/>
          <w:szCs w:val="24"/>
        </w:rPr>
        <w:t xml:space="preserve"> </w:t>
      </w:r>
      <w:r>
        <w:rPr>
          <w:rFonts w:hAnsi="Times New Roman"/>
          <w:color w:val="FF0000"/>
          <w:sz w:val="24"/>
          <w:szCs w:val="24"/>
        </w:rPr>
        <w:t xml:space="preserve"> </w:t>
      </w:r>
    </w:p>
    <w:p w:rsidR="00027C68" w:rsidRDefault="00027C68" w:rsidP="00027C68">
      <w:pPr>
        <w:spacing w:after="0"/>
        <w:ind w:left="11"/>
        <w:jc w:val="both"/>
        <w:rPr>
          <w:rFonts w:hAnsi="Times New Roman"/>
          <w:sz w:val="24"/>
          <w:szCs w:val="24"/>
        </w:rPr>
      </w:pPr>
      <w:r>
        <w:rPr>
          <w:rFonts w:hAnsi="Times New Roman"/>
          <w:sz w:val="24"/>
          <w:szCs w:val="24"/>
        </w:rPr>
        <w:t xml:space="preserve">- </w:t>
      </w:r>
      <w:r w:rsidR="0065033D" w:rsidRPr="0065033D">
        <w:rPr>
          <w:rFonts w:hAnsi="Times New Roman"/>
          <w:color w:val="000000"/>
          <w:sz w:val="24"/>
          <w:szCs w:val="24"/>
        </w:rPr>
        <w:t>магистральное</w:t>
      </w:r>
      <w:r w:rsidR="0065033D" w:rsidRPr="0065033D">
        <w:rPr>
          <w:rFonts w:hAnsi="Times New Roman"/>
          <w:color w:val="000000"/>
          <w:sz w:val="24"/>
          <w:szCs w:val="24"/>
        </w:rPr>
        <w:t xml:space="preserve"> </w:t>
      </w:r>
      <w:r w:rsidR="0065033D" w:rsidRPr="0065033D">
        <w:rPr>
          <w:rFonts w:hAnsi="Times New Roman"/>
          <w:color w:val="000000"/>
          <w:sz w:val="24"/>
          <w:szCs w:val="24"/>
        </w:rPr>
        <w:t>направление</w:t>
      </w:r>
      <w:r w:rsidR="0065033D" w:rsidRPr="0065033D">
        <w:rPr>
          <w:rFonts w:hAnsi="Times New Roman"/>
          <w:color w:val="000000"/>
          <w:sz w:val="24"/>
          <w:szCs w:val="24"/>
        </w:rPr>
        <w:t xml:space="preserve"> </w:t>
      </w:r>
      <w:r w:rsidR="0065033D" w:rsidRPr="0065033D">
        <w:rPr>
          <w:rFonts w:hAnsi="Times New Roman"/>
          <w:color w:val="000000"/>
          <w:sz w:val="24"/>
          <w:szCs w:val="24"/>
        </w:rPr>
        <w:t>«Профориентация»</w:t>
      </w:r>
      <w:r w:rsidR="0065033D">
        <w:rPr>
          <w:rFonts w:hAnsi="Times New Roman"/>
          <w:color w:val="000000"/>
          <w:sz w:val="24"/>
          <w:szCs w:val="24"/>
        </w:rPr>
        <w:t>: 10</w:t>
      </w:r>
      <w:r w:rsidR="0065033D" w:rsidRPr="0065033D">
        <w:rPr>
          <w:rFonts w:hAnsi="Times New Roman"/>
          <w:color w:val="000000"/>
          <w:sz w:val="24"/>
          <w:szCs w:val="24"/>
        </w:rPr>
        <w:t xml:space="preserve"> </w:t>
      </w:r>
      <w:r w:rsidR="0065033D" w:rsidRPr="0065033D">
        <w:rPr>
          <w:rFonts w:hAnsi="Times New Roman"/>
          <w:color w:val="000000"/>
          <w:sz w:val="24"/>
          <w:szCs w:val="24"/>
        </w:rPr>
        <w:t>баллов</w:t>
      </w:r>
      <w:r w:rsidR="0065033D" w:rsidRPr="0065033D">
        <w:rPr>
          <w:rFonts w:hAnsi="Times New Roman"/>
          <w:color w:val="000000"/>
          <w:sz w:val="24"/>
          <w:szCs w:val="24"/>
        </w:rPr>
        <w:t xml:space="preserve"> </w:t>
      </w:r>
      <w:r w:rsidR="0065033D" w:rsidRPr="00027C68">
        <w:rPr>
          <w:rFonts w:hAnsi="Times New Roman"/>
          <w:sz w:val="24"/>
          <w:szCs w:val="24"/>
        </w:rPr>
        <w:t>из</w:t>
      </w:r>
      <w:r w:rsidR="0065033D" w:rsidRPr="00027C68">
        <w:rPr>
          <w:rFonts w:hAnsi="Times New Roman"/>
          <w:sz w:val="24"/>
          <w:szCs w:val="24"/>
        </w:rPr>
        <w:t xml:space="preserve"> 14, </w:t>
      </w:r>
      <w:r w:rsidR="0065033D" w:rsidRPr="00027C68">
        <w:rPr>
          <w:rFonts w:hAnsi="Times New Roman"/>
          <w:sz w:val="24"/>
          <w:szCs w:val="24"/>
        </w:rPr>
        <w:t>уровень</w:t>
      </w:r>
      <w:r w:rsidR="0065033D" w:rsidRPr="00027C68">
        <w:rPr>
          <w:rFonts w:hAnsi="Times New Roman"/>
          <w:sz w:val="24"/>
          <w:szCs w:val="24"/>
        </w:rPr>
        <w:t xml:space="preserve"> </w:t>
      </w:r>
      <w:r w:rsidR="0065033D" w:rsidRPr="00027C68">
        <w:rPr>
          <w:rFonts w:hAnsi="Times New Roman"/>
          <w:sz w:val="24"/>
          <w:szCs w:val="24"/>
        </w:rPr>
        <w:t>«средний»</w:t>
      </w:r>
      <w:r w:rsidR="0065033D" w:rsidRPr="00027C68">
        <w:rPr>
          <w:rFonts w:hAnsi="Times New Roman"/>
          <w:sz w:val="24"/>
          <w:szCs w:val="24"/>
        </w:rPr>
        <w:t xml:space="preserve">, </w:t>
      </w:r>
      <w:r w:rsidRPr="00027C68">
        <w:rPr>
          <w:rFonts w:hAnsi="Times New Roman"/>
          <w:sz w:val="24"/>
          <w:szCs w:val="24"/>
        </w:rPr>
        <w:t xml:space="preserve"> </w:t>
      </w:r>
    </w:p>
    <w:p w:rsidR="0065033D" w:rsidRPr="00027C68" w:rsidRDefault="00027C68" w:rsidP="00027C68">
      <w:pPr>
        <w:spacing w:after="0"/>
        <w:ind w:left="11"/>
        <w:jc w:val="both"/>
        <w:rPr>
          <w:rFonts w:hAnsi="Times New Roman"/>
          <w:color w:val="000000"/>
          <w:sz w:val="24"/>
          <w:szCs w:val="24"/>
        </w:rPr>
      </w:pPr>
      <w:r>
        <w:rPr>
          <w:rFonts w:hAnsi="Times New Roman"/>
          <w:sz w:val="24"/>
          <w:szCs w:val="24"/>
        </w:rPr>
        <w:t xml:space="preserve">- </w:t>
      </w:r>
      <w:r w:rsidR="0065033D" w:rsidRPr="0065033D">
        <w:rPr>
          <w:rFonts w:hAnsi="Times New Roman"/>
          <w:color w:val="000000"/>
          <w:sz w:val="24"/>
          <w:szCs w:val="24"/>
        </w:rPr>
        <w:t>ключевое</w:t>
      </w:r>
      <w:r w:rsidR="0065033D" w:rsidRPr="0065033D">
        <w:rPr>
          <w:rFonts w:hAnsi="Times New Roman"/>
          <w:color w:val="000000"/>
          <w:sz w:val="24"/>
          <w:szCs w:val="24"/>
        </w:rPr>
        <w:t xml:space="preserve"> </w:t>
      </w:r>
      <w:r w:rsidR="0065033D" w:rsidRPr="0065033D">
        <w:rPr>
          <w:rFonts w:hAnsi="Times New Roman"/>
          <w:color w:val="000000"/>
          <w:sz w:val="24"/>
          <w:szCs w:val="24"/>
        </w:rPr>
        <w:t>условие</w:t>
      </w:r>
      <w:r w:rsidR="0065033D" w:rsidRPr="0065033D">
        <w:rPr>
          <w:rFonts w:hAnsi="Times New Roman"/>
          <w:color w:val="000000"/>
          <w:sz w:val="24"/>
          <w:szCs w:val="24"/>
        </w:rPr>
        <w:t xml:space="preserve"> </w:t>
      </w:r>
      <w:r w:rsidR="0065033D" w:rsidRPr="0065033D">
        <w:rPr>
          <w:rFonts w:hAnsi="Times New Roman"/>
          <w:color w:val="000000"/>
          <w:sz w:val="24"/>
          <w:szCs w:val="24"/>
        </w:rPr>
        <w:t>«Учитель</w:t>
      </w:r>
      <w:r w:rsidR="0065033D" w:rsidRPr="0065033D">
        <w:rPr>
          <w:rFonts w:hAnsi="Times New Roman"/>
          <w:color w:val="000000"/>
          <w:sz w:val="24"/>
          <w:szCs w:val="24"/>
        </w:rPr>
        <w:t xml:space="preserve">. </w:t>
      </w:r>
      <w:r w:rsidR="0065033D" w:rsidRPr="0065033D">
        <w:rPr>
          <w:rFonts w:hAnsi="Times New Roman"/>
          <w:color w:val="000000"/>
          <w:sz w:val="24"/>
          <w:szCs w:val="24"/>
        </w:rPr>
        <w:t>Школьная</w:t>
      </w:r>
      <w:r w:rsidR="0065033D" w:rsidRPr="0065033D">
        <w:rPr>
          <w:rFonts w:hAnsi="Times New Roman"/>
          <w:color w:val="000000"/>
          <w:sz w:val="24"/>
          <w:szCs w:val="24"/>
        </w:rPr>
        <w:t xml:space="preserve"> </w:t>
      </w:r>
      <w:r w:rsidR="0065033D" w:rsidRPr="0065033D">
        <w:rPr>
          <w:rFonts w:hAnsi="Times New Roman"/>
          <w:color w:val="000000"/>
          <w:sz w:val="24"/>
          <w:szCs w:val="24"/>
        </w:rPr>
        <w:t>команда»</w:t>
      </w:r>
      <w:r w:rsidR="00CB5F11">
        <w:rPr>
          <w:rFonts w:hAnsi="Times New Roman"/>
          <w:color w:val="000000"/>
          <w:sz w:val="24"/>
          <w:szCs w:val="24"/>
        </w:rPr>
        <w:t>: 19</w:t>
      </w:r>
      <w:r w:rsidR="0065033D" w:rsidRPr="0065033D">
        <w:rPr>
          <w:rFonts w:hAnsi="Times New Roman"/>
          <w:color w:val="000000"/>
          <w:sz w:val="24"/>
          <w:szCs w:val="24"/>
        </w:rPr>
        <w:t xml:space="preserve"> </w:t>
      </w:r>
      <w:r w:rsidRPr="00027C68">
        <w:rPr>
          <w:rFonts w:hAnsi="Times New Roman"/>
          <w:color w:val="000000"/>
          <w:sz w:val="24"/>
          <w:szCs w:val="24"/>
        </w:rPr>
        <w:t>баллов</w:t>
      </w:r>
      <w:r w:rsidR="0065033D" w:rsidRPr="00027C68">
        <w:rPr>
          <w:rFonts w:hAnsi="Times New Roman"/>
          <w:color w:val="000000"/>
          <w:sz w:val="24"/>
          <w:szCs w:val="24"/>
        </w:rPr>
        <w:t xml:space="preserve"> </w:t>
      </w:r>
      <w:r w:rsidR="0065033D" w:rsidRPr="00027C68">
        <w:rPr>
          <w:rFonts w:hAnsi="Times New Roman"/>
          <w:color w:val="000000"/>
          <w:sz w:val="24"/>
          <w:szCs w:val="24"/>
        </w:rPr>
        <w:t>из</w:t>
      </w:r>
      <w:r w:rsidR="0065033D" w:rsidRPr="00027C68">
        <w:rPr>
          <w:rFonts w:hAnsi="Times New Roman"/>
          <w:color w:val="000000"/>
          <w:sz w:val="24"/>
          <w:szCs w:val="24"/>
        </w:rPr>
        <w:t xml:space="preserve"> 31, </w:t>
      </w:r>
      <w:r w:rsidR="0065033D" w:rsidRPr="00027C68">
        <w:rPr>
          <w:rFonts w:hAnsi="Times New Roman"/>
          <w:color w:val="000000"/>
          <w:sz w:val="24"/>
          <w:szCs w:val="24"/>
        </w:rPr>
        <w:t>уровень</w:t>
      </w:r>
      <w:r w:rsidR="0065033D" w:rsidRPr="00027C68">
        <w:rPr>
          <w:rFonts w:hAnsi="Times New Roman"/>
          <w:color w:val="000000"/>
          <w:sz w:val="24"/>
          <w:szCs w:val="24"/>
        </w:rPr>
        <w:t xml:space="preserve"> </w:t>
      </w:r>
      <w:r w:rsidR="0065033D" w:rsidRPr="00027C68">
        <w:rPr>
          <w:rFonts w:hAnsi="Times New Roman"/>
          <w:color w:val="000000"/>
          <w:sz w:val="24"/>
          <w:szCs w:val="24"/>
        </w:rPr>
        <w:t>«средний»</w:t>
      </w:r>
      <w:r w:rsidR="0065033D" w:rsidRPr="00027C68">
        <w:rPr>
          <w:rFonts w:hAnsi="Times New Roman"/>
          <w:color w:val="000000"/>
          <w:sz w:val="24"/>
          <w:szCs w:val="24"/>
        </w:rPr>
        <w:t xml:space="preserve">, </w:t>
      </w:r>
      <w:r w:rsidRPr="00027C68">
        <w:rPr>
          <w:rFonts w:hAnsi="Times New Roman"/>
          <w:color w:val="000000"/>
          <w:sz w:val="24"/>
          <w:szCs w:val="24"/>
        </w:rPr>
        <w:t xml:space="preserve"> </w:t>
      </w:r>
    </w:p>
    <w:p w:rsidR="00027C68" w:rsidRDefault="00027C68" w:rsidP="00027C68">
      <w:pPr>
        <w:spacing w:after="0"/>
        <w:jc w:val="both"/>
        <w:rPr>
          <w:rFonts w:hAnsi="Times New Roman"/>
          <w:color w:val="000000"/>
          <w:sz w:val="24"/>
          <w:szCs w:val="24"/>
        </w:rPr>
      </w:pPr>
      <w:r>
        <w:rPr>
          <w:rFonts w:hAnsi="Times New Roman"/>
          <w:color w:val="000000"/>
          <w:sz w:val="24"/>
          <w:szCs w:val="24"/>
        </w:rPr>
        <w:t xml:space="preserve">- </w:t>
      </w:r>
      <w:r w:rsidR="0065033D" w:rsidRPr="0065033D">
        <w:rPr>
          <w:rFonts w:hAnsi="Times New Roman"/>
          <w:color w:val="000000"/>
          <w:sz w:val="24"/>
          <w:szCs w:val="24"/>
        </w:rPr>
        <w:t>ключевое</w:t>
      </w:r>
      <w:r w:rsidR="0065033D" w:rsidRPr="0065033D">
        <w:rPr>
          <w:rFonts w:hAnsi="Times New Roman"/>
          <w:color w:val="000000"/>
          <w:sz w:val="24"/>
          <w:szCs w:val="24"/>
        </w:rPr>
        <w:t xml:space="preserve"> </w:t>
      </w:r>
      <w:r w:rsidR="0065033D" w:rsidRPr="0065033D">
        <w:rPr>
          <w:rFonts w:hAnsi="Times New Roman"/>
          <w:color w:val="000000"/>
          <w:sz w:val="24"/>
          <w:szCs w:val="24"/>
        </w:rPr>
        <w:t>условие</w:t>
      </w:r>
      <w:r w:rsidR="0065033D" w:rsidRPr="0065033D">
        <w:rPr>
          <w:rFonts w:hAnsi="Times New Roman"/>
          <w:color w:val="000000"/>
          <w:sz w:val="24"/>
          <w:szCs w:val="24"/>
        </w:rPr>
        <w:t xml:space="preserve"> </w:t>
      </w:r>
      <w:r w:rsidR="0065033D" w:rsidRPr="0065033D">
        <w:rPr>
          <w:rFonts w:hAnsi="Times New Roman"/>
          <w:color w:val="000000"/>
          <w:sz w:val="24"/>
          <w:szCs w:val="24"/>
        </w:rPr>
        <w:t>«Школьный</w:t>
      </w:r>
      <w:r w:rsidR="0065033D" w:rsidRPr="0065033D">
        <w:rPr>
          <w:rFonts w:hAnsi="Times New Roman"/>
          <w:color w:val="000000"/>
          <w:sz w:val="24"/>
          <w:szCs w:val="24"/>
        </w:rPr>
        <w:t xml:space="preserve"> </w:t>
      </w:r>
      <w:r w:rsidR="0065033D" w:rsidRPr="0065033D">
        <w:rPr>
          <w:rFonts w:hAnsi="Times New Roman"/>
          <w:color w:val="000000"/>
          <w:sz w:val="24"/>
          <w:szCs w:val="24"/>
        </w:rPr>
        <w:t>климат»</w:t>
      </w:r>
      <w:r w:rsidR="00CB5F11">
        <w:rPr>
          <w:rFonts w:hAnsi="Times New Roman"/>
          <w:color w:val="000000"/>
          <w:sz w:val="24"/>
          <w:szCs w:val="24"/>
        </w:rPr>
        <w:t>: 14</w:t>
      </w:r>
      <w:r w:rsidR="0065033D" w:rsidRPr="0065033D">
        <w:rPr>
          <w:rFonts w:hAnsi="Times New Roman"/>
          <w:color w:val="000000"/>
          <w:sz w:val="24"/>
          <w:szCs w:val="24"/>
        </w:rPr>
        <w:t xml:space="preserve"> </w:t>
      </w:r>
      <w:r w:rsidR="0065033D" w:rsidRPr="0065033D">
        <w:rPr>
          <w:rFonts w:hAnsi="Times New Roman"/>
          <w:color w:val="000000"/>
          <w:sz w:val="24"/>
          <w:szCs w:val="24"/>
        </w:rPr>
        <w:t>баллов</w:t>
      </w:r>
      <w:r w:rsidR="0065033D" w:rsidRPr="0065033D">
        <w:rPr>
          <w:rFonts w:hAnsi="Times New Roman"/>
          <w:color w:val="000000"/>
          <w:sz w:val="24"/>
          <w:szCs w:val="24"/>
        </w:rPr>
        <w:t xml:space="preserve"> </w:t>
      </w:r>
      <w:r w:rsidR="0065033D" w:rsidRPr="00027C68">
        <w:rPr>
          <w:rFonts w:hAnsi="Times New Roman"/>
          <w:sz w:val="24"/>
          <w:szCs w:val="24"/>
        </w:rPr>
        <w:t>из</w:t>
      </w:r>
      <w:r w:rsidR="0065033D" w:rsidRPr="00027C68">
        <w:rPr>
          <w:rFonts w:hAnsi="Times New Roman"/>
          <w:sz w:val="24"/>
          <w:szCs w:val="24"/>
        </w:rPr>
        <w:t xml:space="preserve"> 19, </w:t>
      </w:r>
      <w:r w:rsidR="0065033D" w:rsidRPr="00027C68">
        <w:rPr>
          <w:rFonts w:hAnsi="Times New Roman"/>
          <w:sz w:val="24"/>
          <w:szCs w:val="24"/>
        </w:rPr>
        <w:t>уровень</w:t>
      </w:r>
      <w:r w:rsidR="0065033D" w:rsidRPr="00027C68">
        <w:rPr>
          <w:rFonts w:hAnsi="Times New Roman"/>
          <w:sz w:val="24"/>
          <w:szCs w:val="24"/>
        </w:rPr>
        <w:t xml:space="preserve"> </w:t>
      </w:r>
      <w:r w:rsidR="0065033D" w:rsidRPr="00027C68">
        <w:rPr>
          <w:rFonts w:hAnsi="Times New Roman"/>
          <w:sz w:val="24"/>
          <w:szCs w:val="24"/>
        </w:rPr>
        <w:t>«средний»</w:t>
      </w:r>
      <w:r w:rsidR="0065033D" w:rsidRPr="00027C68">
        <w:rPr>
          <w:rFonts w:hAnsi="Times New Roman"/>
          <w:sz w:val="24"/>
          <w:szCs w:val="24"/>
        </w:rPr>
        <w:t>,</w:t>
      </w:r>
      <w:r w:rsidR="0065033D" w:rsidRPr="0065033D">
        <w:rPr>
          <w:rFonts w:hAnsi="Times New Roman"/>
          <w:color w:val="000000"/>
          <w:sz w:val="24"/>
          <w:szCs w:val="24"/>
        </w:rPr>
        <w:t xml:space="preserve"> </w:t>
      </w:r>
      <w:r>
        <w:rPr>
          <w:rFonts w:hAnsi="Times New Roman"/>
          <w:color w:val="000000"/>
          <w:sz w:val="24"/>
          <w:szCs w:val="24"/>
        </w:rPr>
        <w:t xml:space="preserve"> </w:t>
      </w:r>
    </w:p>
    <w:p w:rsidR="0065033D" w:rsidRPr="0065033D" w:rsidRDefault="00027C68" w:rsidP="00027C68">
      <w:pPr>
        <w:spacing w:after="0"/>
        <w:jc w:val="both"/>
        <w:rPr>
          <w:rFonts w:hAnsi="Times New Roman"/>
          <w:color w:val="000000"/>
          <w:sz w:val="24"/>
          <w:szCs w:val="24"/>
        </w:rPr>
      </w:pPr>
      <w:r>
        <w:rPr>
          <w:rFonts w:hAnsi="Times New Roman"/>
          <w:color w:val="000000"/>
          <w:sz w:val="24"/>
          <w:szCs w:val="24"/>
        </w:rPr>
        <w:t xml:space="preserve">- </w:t>
      </w:r>
      <w:r w:rsidR="0065033D" w:rsidRPr="0065033D">
        <w:rPr>
          <w:rFonts w:hAnsi="Times New Roman"/>
          <w:color w:val="000000"/>
          <w:sz w:val="24"/>
          <w:szCs w:val="24"/>
        </w:rPr>
        <w:t>ключевое</w:t>
      </w:r>
      <w:r w:rsidR="0065033D" w:rsidRPr="0065033D">
        <w:rPr>
          <w:rFonts w:hAnsi="Times New Roman"/>
          <w:color w:val="000000"/>
          <w:sz w:val="24"/>
          <w:szCs w:val="24"/>
        </w:rPr>
        <w:t xml:space="preserve"> </w:t>
      </w:r>
      <w:r w:rsidR="0065033D" w:rsidRPr="0065033D">
        <w:rPr>
          <w:rFonts w:hAnsi="Times New Roman"/>
          <w:color w:val="000000"/>
          <w:sz w:val="24"/>
          <w:szCs w:val="24"/>
        </w:rPr>
        <w:t>условие</w:t>
      </w:r>
      <w:r w:rsidR="0065033D" w:rsidRPr="0065033D">
        <w:rPr>
          <w:rFonts w:hAnsi="Times New Roman"/>
          <w:color w:val="000000"/>
          <w:sz w:val="24"/>
          <w:szCs w:val="24"/>
        </w:rPr>
        <w:t xml:space="preserve"> </w:t>
      </w:r>
      <w:r w:rsidR="0065033D" w:rsidRPr="0065033D">
        <w:rPr>
          <w:rFonts w:hAnsi="Times New Roman"/>
          <w:color w:val="000000"/>
          <w:sz w:val="24"/>
          <w:szCs w:val="24"/>
        </w:rPr>
        <w:t>«Образовательная</w:t>
      </w:r>
      <w:r w:rsidR="0065033D" w:rsidRPr="0065033D">
        <w:rPr>
          <w:rFonts w:hAnsi="Times New Roman"/>
          <w:color w:val="000000"/>
          <w:sz w:val="24"/>
          <w:szCs w:val="24"/>
        </w:rPr>
        <w:t xml:space="preserve"> </w:t>
      </w:r>
      <w:r w:rsidR="0065033D" w:rsidRPr="0065033D">
        <w:rPr>
          <w:rFonts w:hAnsi="Times New Roman"/>
          <w:color w:val="000000"/>
          <w:sz w:val="24"/>
          <w:szCs w:val="24"/>
        </w:rPr>
        <w:t>среда»</w:t>
      </w:r>
      <w:r w:rsidR="0065033D" w:rsidRPr="0065033D">
        <w:rPr>
          <w:rFonts w:hAnsi="Times New Roman"/>
          <w:color w:val="000000"/>
          <w:sz w:val="24"/>
          <w:szCs w:val="24"/>
        </w:rPr>
        <w:t xml:space="preserve">: 18 </w:t>
      </w:r>
      <w:r>
        <w:rPr>
          <w:rFonts w:hAnsi="Times New Roman"/>
          <w:color w:val="000000"/>
          <w:sz w:val="24"/>
          <w:szCs w:val="24"/>
        </w:rPr>
        <w:t>баллов</w:t>
      </w:r>
      <w:r w:rsidR="0065033D" w:rsidRPr="0065033D">
        <w:rPr>
          <w:rFonts w:hAnsi="Times New Roman"/>
          <w:color w:val="000000"/>
          <w:sz w:val="24"/>
          <w:szCs w:val="24"/>
        </w:rPr>
        <w:t xml:space="preserve"> </w:t>
      </w:r>
      <w:r w:rsidR="0065033D" w:rsidRPr="00027C68">
        <w:rPr>
          <w:rFonts w:hAnsi="Times New Roman"/>
          <w:sz w:val="24"/>
          <w:szCs w:val="24"/>
        </w:rPr>
        <w:t>из</w:t>
      </w:r>
      <w:r w:rsidR="0065033D" w:rsidRPr="00027C68">
        <w:rPr>
          <w:rFonts w:hAnsi="Times New Roman"/>
          <w:sz w:val="24"/>
          <w:szCs w:val="24"/>
        </w:rPr>
        <w:t xml:space="preserve"> 21, </w:t>
      </w:r>
      <w:r w:rsidR="0065033D" w:rsidRPr="00027C68">
        <w:rPr>
          <w:rFonts w:hAnsi="Times New Roman"/>
          <w:sz w:val="24"/>
          <w:szCs w:val="24"/>
        </w:rPr>
        <w:t>уровень</w:t>
      </w:r>
      <w:r w:rsidR="0065033D" w:rsidRPr="00027C68">
        <w:rPr>
          <w:rFonts w:hAnsi="Times New Roman"/>
          <w:sz w:val="24"/>
          <w:szCs w:val="24"/>
        </w:rPr>
        <w:t xml:space="preserve"> </w:t>
      </w:r>
      <w:r w:rsidR="0065033D" w:rsidRPr="00027C68">
        <w:rPr>
          <w:rFonts w:hAnsi="Times New Roman"/>
          <w:sz w:val="24"/>
          <w:szCs w:val="24"/>
        </w:rPr>
        <w:t>«высокий</w:t>
      </w:r>
      <w:r w:rsidR="0065033D" w:rsidRPr="0065033D">
        <w:rPr>
          <w:rFonts w:hAnsi="Times New Roman"/>
          <w:color w:val="000000"/>
          <w:sz w:val="24"/>
          <w:szCs w:val="24"/>
        </w:rPr>
        <w:t>»</w:t>
      </w:r>
      <w:r>
        <w:rPr>
          <w:rFonts w:hAnsi="Times New Roman"/>
          <w:color w:val="000000"/>
          <w:sz w:val="24"/>
          <w:szCs w:val="24"/>
        </w:rPr>
        <w:t>.</w:t>
      </w:r>
      <w:r w:rsidR="0065033D" w:rsidRPr="0065033D">
        <w:rPr>
          <w:rFonts w:hAnsi="Times New Roman"/>
          <w:color w:val="000000"/>
          <w:sz w:val="24"/>
          <w:szCs w:val="24"/>
        </w:rPr>
        <w:t xml:space="preserve"> </w:t>
      </w:r>
      <w:r>
        <w:rPr>
          <w:rFonts w:hAnsi="Times New Roman"/>
          <w:color w:val="000000"/>
          <w:sz w:val="24"/>
          <w:szCs w:val="24"/>
        </w:rPr>
        <w:t xml:space="preserve"> </w:t>
      </w:r>
    </w:p>
    <w:p w:rsidR="0065033D" w:rsidRPr="00027C68" w:rsidRDefault="0065033D" w:rsidP="00027C68">
      <w:pPr>
        <w:spacing w:after="0"/>
        <w:ind w:left="9" w:right="-1"/>
        <w:rPr>
          <w:rFonts w:hAnsi="Times New Roman"/>
          <w:sz w:val="24"/>
          <w:szCs w:val="24"/>
        </w:rPr>
      </w:pPr>
      <w:r w:rsidRPr="0065033D">
        <w:rPr>
          <w:rFonts w:hAnsi="Times New Roman"/>
          <w:color w:val="000000"/>
          <w:sz w:val="24"/>
          <w:szCs w:val="24"/>
        </w:rPr>
        <w:t>Общий</w:t>
      </w:r>
      <w:r w:rsidRPr="0065033D">
        <w:rPr>
          <w:rFonts w:hAnsi="Times New Roman"/>
          <w:color w:val="000000"/>
          <w:sz w:val="24"/>
          <w:szCs w:val="24"/>
        </w:rPr>
        <w:t xml:space="preserve"> </w:t>
      </w:r>
      <w:r w:rsidRPr="0065033D">
        <w:rPr>
          <w:rFonts w:hAnsi="Times New Roman"/>
          <w:color w:val="000000"/>
          <w:sz w:val="24"/>
          <w:szCs w:val="24"/>
        </w:rPr>
        <w:t>бал</w:t>
      </w:r>
      <w:r w:rsidR="007A3E3E">
        <w:rPr>
          <w:rFonts w:hAnsi="Times New Roman"/>
          <w:color w:val="000000"/>
          <w:sz w:val="24"/>
          <w:szCs w:val="24"/>
        </w:rPr>
        <w:t>: 152</w:t>
      </w:r>
      <w:r w:rsidRPr="0065033D">
        <w:rPr>
          <w:rFonts w:hAnsi="Times New Roman"/>
          <w:color w:val="000000"/>
          <w:sz w:val="24"/>
          <w:szCs w:val="24"/>
        </w:rPr>
        <w:t xml:space="preserve"> </w:t>
      </w:r>
      <w:r w:rsidR="007A3E3E">
        <w:rPr>
          <w:rFonts w:hAnsi="Times New Roman"/>
          <w:color w:val="000000"/>
          <w:sz w:val="24"/>
          <w:szCs w:val="24"/>
        </w:rPr>
        <w:t>балла</w:t>
      </w:r>
      <w:r w:rsidRPr="0065033D">
        <w:rPr>
          <w:rFonts w:hAnsi="Times New Roman"/>
          <w:color w:val="000000"/>
          <w:sz w:val="24"/>
          <w:szCs w:val="24"/>
        </w:rPr>
        <w:t xml:space="preserve"> </w:t>
      </w:r>
      <w:r w:rsidRPr="00027C68">
        <w:rPr>
          <w:rFonts w:hAnsi="Times New Roman"/>
          <w:sz w:val="24"/>
          <w:szCs w:val="24"/>
        </w:rPr>
        <w:t>из</w:t>
      </w:r>
      <w:r w:rsidRPr="00027C68">
        <w:rPr>
          <w:rFonts w:hAnsi="Times New Roman"/>
          <w:sz w:val="24"/>
          <w:szCs w:val="24"/>
        </w:rPr>
        <w:t xml:space="preserve"> 213, </w:t>
      </w:r>
      <w:r w:rsidRPr="00027C68">
        <w:rPr>
          <w:rFonts w:hAnsi="Times New Roman"/>
          <w:sz w:val="24"/>
          <w:szCs w:val="24"/>
        </w:rPr>
        <w:t>уровень</w:t>
      </w:r>
      <w:r w:rsidRPr="00027C68">
        <w:rPr>
          <w:rFonts w:hAnsi="Times New Roman"/>
          <w:sz w:val="24"/>
          <w:szCs w:val="24"/>
        </w:rPr>
        <w:t xml:space="preserve"> </w:t>
      </w:r>
      <w:r w:rsidR="00027C68">
        <w:rPr>
          <w:rFonts w:hAnsi="Times New Roman"/>
          <w:sz w:val="24"/>
          <w:szCs w:val="24"/>
        </w:rPr>
        <w:t>«средний</w:t>
      </w:r>
      <w:r w:rsidRPr="00027C68">
        <w:rPr>
          <w:rFonts w:hAnsi="Times New Roman"/>
          <w:sz w:val="24"/>
          <w:szCs w:val="24"/>
        </w:rPr>
        <w:t>»</w:t>
      </w:r>
      <w:r w:rsidR="00027C68">
        <w:rPr>
          <w:rFonts w:hAnsi="Times New Roman"/>
          <w:sz w:val="24"/>
          <w:szCs w:val="24"/>
        </w:rPr>
        <w:t xml:space="preserve">.  </w:t>
      </w:r>
    </w:p>
    <w:p w:rsidR="007B412B" w:rsidRDefault="007B412B" w:rsidP="007B412B">
      <w:pPr>
        <w:spacing w:after="0"/>
        <w:ind w:left="11" w:right="-1"/>
        <w:rPr>
          <w:rFonts w:hAnsi="Times New Roman"/>
          <w:color w:val="000000"/>
          <w:sz w:val="24"/>
          <w:szCs w:val="24"/>
        </w:rPr>
      </w:pPr>
    </w:p>
    <w:p w:rsidR="007B412B" w:rsidRPr="007B412B" w:rsidRDefault="007B412B" w:rsidP="007B412B">
      <w:pPr>
        <w:spacing w:after="0"/>
        <w:ind w:left="11" w:right="-1"/>
        <w:rPr>
          <w:rFonts w:hAnsi="Times New Roman"/>
          <w:color w:val="000000"/>
          <w:sz w:val="24"/>
          <w:szCs w:val="24"/>
        </w:rPr>
      </w:pPr>
      <w:r w:rsidRPr="007B412B">
        <w:rPr>
          <w:rFonts w:hAnsi="Times New Roman"/>
          <w:color w:val="000000"/>
          <w:sz w:val="24"/>
          <w:szCs w:val="24"/>
        </w:rPr>
        <w:t>По</w:t>
      </w:r>
      <w:r w:rsidRPr="007B412B">
        <w:rPr>
          <w:rFonts w:hAnsi="Times New Roman"/>
          <w:color w:val="000000"/>
          <w:sz w:val="24"/>
          <w:szCs w:val="24"/>
        </w:rPr>
        <w:t xml:space="preserve"> </w:t>
      </w:r>
      <w:r w:rsidRPr="007B412B">
        <w:rPr>
          <w:rFonts w:hAnsi="Times New Roman"/>
          <w:color w:val="000000"/>
          <w:sz w:val="24"/>
          <w:szCs w:val="24"/>
        </w:rPr>
        <w:t>итогам</w:t>
      </w:r>
      <w:r w:rsidRPr="007B412B">
        <w:rPr>
          <w:rFonts w:hAnsi="Times New Roman"/>
          <w:color w:val="000000"/>
          <w:sz w:val="24"/>
          <w:szCs w:val="24"/>
        </w:rPr>
        <w:t xml:space="preserve"> </w:t>
      </w:r>
      <w:r w:rsidRPr="007B412B">
        <w:rPr>
          <w:rFonts w:hAnsi="Times New Roman"/>
          <w:color w:val="000000"/>
          <w:sz w:val="24"/>
          <w:szCs w:val="24"/>
        </w:rPr>
        <w:t>самодиагностики</w:t>
      </w:r>
      <w:r w:rsidRPr="007B412B">
        <w:rPr>
          <w:rFonts w:hAnsi="Times New Roman"/>
          <w:color w:val="000000"/>
          <w:sz w:val="24"/>
          <w:szCs w:val="24"/>
        </w:rPr>
        <w:t xml:space="preserve"> </w:t>
      </w:r>
      <w:r w:rsidRPr="007B412B">
        <w:rPr>
          <w:rFonts w:hAnsi="Times New Roman"/>
          <w:color w:val="000000"/>
          <w:sz w:val="24"/>
          <w:szCs w:val="24"/>
        </w:rPr>
        <w:t>мы</w:t>
      </w:r>
      <w:r w:rsidRPr="007B412B">
        <w:rPr>
          <w:rFonts w:hAnsi="Times New Roman"/>
          <w:color w:val="000000"/>
          <w:sz w:val="24"/>
          <w:szCs w:val="24"/>
        </w:rPr>
        <w:t>:</w:t>
      </w:r>
    </w:p>
    <w:p w:rsidR="007B412B" w:rsidRPr="007B412B" w:rsidRDefault="007B412B" w:rsidP="007B412B">
      <w:pPr>
        <w:spacing w:after="0"/>
        <w:ind w:right="-1"/>
        <w:rPr>
          <w:rFonts w:hAnsi="Times New Roman"/>
          <w:color w:val="000000"/>
          <w:sz w:val="24"/>
          <w:szCs w:val="24"/>
        </w:rPr>
      </w:pPr>
      <w:r>
        <w:rPr>
          <w:rFonts w:hAnsi="Times New Roman"/>
          <w:color w:val="000000"/>
          <w:sz w:val="24"/>
          <w:szCs w:val="24"/>
        </w:rPr>
        <w:t xml:space="preserve">- </w:t>
      </w:r>
      <w:r w:rsidRPr="007B412B">
        <w:rPr>
          <w:rFonts w:hAnsi="Times New Roman"/>
          <w:color w:val="000000"/>
          <w:sz w:val="24"/>
          <w:szCs w:val="24"/>
        </w:rPr>
        <w:t>Выявили</w:t>
      </w:r>
      <w:r w:rsidRPr="007B412B">
        <w:rPr>
          <w:rFonts w:hAnsi="Times New Roman"/>
          <w:color w:val="000000"/>
          <w:sz w:val="24"/>
          <w:szCs w:val="24"/>
        </w:rPr>
        <w:t xml:space="preserve"> </w:t>
      </w:r>
      <w:r>
        <w:rPr>
          <w:rFonts w:hAnsi="Times New Roman"/>
          <w:color w:val="000000"/>
          <w:sz w:val="24"/>
          <w:szCs w:val="24"/>
        </w:rPr>
        <w:t>дефициты</w:t>
      </w:r>
      <w:r w:rsidRPr="007B412B">
        <w:rPr>
          <w:rFonts w:hAnsi="Times New Roman"/>
          <w:color w:val="000000"/>
          <w:sz w:val="24"/>
          <w:szCs w:val="24"/>
        </w:rPr>
        <w:t xml:space="preserve"> </w:t>
      </w:r>
      <w:r w:rsidRPr="007B412B">
        <w:rPr>
          <w:rFonts w:hAnsi="Times New Roman"/>
          <w:color w:val="000000"/>
          <w:sz w:val="24"/>
          <w:szCs w:val="24"/>
        </w:rPr>
        <w:t>по</w:t>
      </w:r>
      <w:r w:rsidRPr="007B412B">
        <w:rPr>
          <w:rFonts w:hAnsi="Times New Roman"/>
          <w:color w:val="000000"/>
          <w:sz w:val="24"/>
          <w:szCs w:val="24"/>
        </w:rPr>
        <w:t xml:space="preserve"> </w:t>
      </w:r>
      <w:r w:rsidRPr="007B412B">
        <w:rPr>
          <w:rFonts w:hAnsi="Times New Roman"/>
          <w:color w:val="000000"/>
          <w:sz w:val="24"/>
          <w:szCs w:val="24"/>
        </w:rPr>
        <w:t>всем</w:t>
      </w:r>
      <w:r w:rsidRPr="007B412B">
        <w:rPr>
          <w:rFonts w:hAnsi="Times New Roman"/>
          <w:color w:val="000000"/>
          <w:sz w:val="24"/>
          <w:szCs w:val="24"/>
        </w:rPr>
        <w:t xml:space="preserve"> </w:t>
      </w:r>
      <w:r w:rsidRPr="007B412B">
        <w:rPr>
          <w:rFonts w:hAnsi="Times New Roman"/>
          <w:color w:val="000000"/>
          <w:sz w:val="24"/>
          <w:szCs w:val="24"/>
        </w:rPr>
        <w:t>основным</w:t>
      </w:r>
      <w:r w:rsidRPr="007B412B">
        <w:rPr>
          <w:rFonts w:hAnsi="Times New Roman"/>
          <w:color w:val="000000"/>
          <w:sz w:val="24"/>
          <w:szCs w:val="24"/>
        </w:rPr>
        <w:t xml:space="preserve"> </w:t>
      </w:r>
      <w:r w:rsidRPr="007B412B">
        <w:rPr>
          <w:rFonts w:hAnsi="Times New Roman"/>
          <w:color w:val="000000"/>
          <w:sz w:val="24"/>
          <w:szCs w:val="24"/>
        </w:rPr>
        <w:t>направлениям</w:t>
      </w:r>
      <w:r w:rsidRPr="007B412B">
        <w:rPr>
          <w:rFonts w:hAnsi="Times New Roman"/>
          <w:color w:val="000000"/>
          <w:sz w:val="24"/>
          <w:szCs w:val="24"/>
        </w:rPr>
        <w:t xml:space="preserve"> </w:t>
      </w:r>
      <w:r w:rsidRPr="007B412B">
        <w:rPr>
          <w:rFonts w:hAnsi="Times New Roman"/>
          <w:color w:val="000000"/>
          <w:sz w:val="24"/>
          <w:szCs w:val="24"/>
        </w:rPr>
        <w:t>и</w:t>
      </w:r>
      <w:r w:rsidRPr="007B412B">
        <w:rPr>
          <w:rFonts w:hAnsi="Times New Roman"/>
          <w:color w:val="000000"/>
          <w:sz w:val="24"/>
          <w:szCs w:val="24"/>
        </w:rPr>
        <w:t xml:space="preserve"> </w:t>
      </w:r>
      <w:r w:rsidRPr="007B412B">
        <w:rPr>
          <w:rFonts w:hAnsi="Times New Roman"/>
          <w:color w:val="000000"/>
          <w:sz w:val="24"/>
          <w:szCs w:val="24"/>
        </w:rPr>
        <w:t>ключевым</w:t>
      </w:r>
      <w:r w:rsidRPr="007B412B">
        <w:rPr>
          <w:rFonts w:hAnsi="Times New Roman"/>
          <w:color w:val="000000"/>
          <w:sz w:val="24"/>
          <w:szCs w:val="24"/>
        </w:rPr>
        <w:t xml:space="preserve"> </w:t>
      </w:r>
      <w:r w:rsidRPr="007B412B">
        <w:rPr>
          <w:rFonts w:hAnsi="Times New Roman"/>
          <w:color w:val="000000"/>
          <w:sz w:val="24"/>
          <w:szCs w:val="24"/>
        </w:rPr>
        <w:t>условиям</w:t>
      </w:r>
      <w:r w:rsidRPr="007B412B">
        <w:rPr>
          <w:rFonts w:hAnsi="Times New Roman"/>
          <w:color w:val="000000"/>
          <w:sz w:val="24"/>
          <w:szCs w:val="24"/>
        </w:rPr>
        <w:t>.</w:t>
      </w:r>
    </w:p>
    <w:p w:rsidR="007B412B" w:rsidRPr="007B412B" w:rsidRDefault="007B412B" w:rsidP="007B412B">
      <w:pPr>
        <w:spacing w:after="0"/>
        <w:ind w:right="-1"/>
        <w:rPr>
          <w:rFonts w:hAnsi="Times New Roman"/>
          <w:color w:val="000000"/>
          <w:sz w:val="24"/>
          <w:szCs w:val="24"/>
        </w:rPr>
      </w:pPr>
      <w:r>
        <w:rPr>
          <w:rFonts w:hAnsi="Times New Roman"/>
          <w:color w:val="000000"/>
          <w:sz w:val="24"/>
          <w:szCs w:val="24"/>
        </w:rPr>
        <w:t xml:space="preserve">- </w:t>
      </w:r>
      <w:r w:rsidRPr="007B412B">
        <w:rPr>
          <w:rFonts w:hAnsi="Times New Roman"/>
          <w:color w:val="000000"/>
          <w:sz w:val="24"/>
          <w:szCs w:val="24"/>
        </w:rPr>
        <w:t>Определили</w:t>
      </w:r>
      <w:r w:rsidRPr="007B412B">
        <w:rPr>
          <w:rFonts w:hAnsi="Times New Roman"/>
          <w:color w:val="000000"/>
          <w:sz w:val="24"/>
          <w:szCs w:val="24"/>
        </w:rPr>
        <w:t xml:space="preserve"> </w:t>
      </w:r>
      <w:r w:rsidRPr="007B412B">
        <w:rPr>
          <w:rFonts w:hAnsi="Times New Roman"/>
          <w:color w:val="000000"/>
          <w:sz w:val="24"/>
          <w:szCs w:val="24"/>
        </w:rPr>
        <w:t>причины</w:t>
      </w:r>
      <w:r w:rsidRPr="007B412B">
        <w:rPr>
          <w:rFonts w:hAnsi="Times New Roman"/>
          <w:color w:val="000000"/>
          <w:sz w:val="24"/>
          <w:szCs w:val="24"/>
        </w:rPr>
        <w:t xml:space="preserve"> </w:t>
      </w:r>
      <w:r w:rsidRPr="007B412B">
        <w:rPr>
          <w:rFonts w:hAnsi="Times New Roman"/>
          <w:color w:val="000000"/>
          <w:sz w:val="24"/>
          <w:szCs w:val="24"/>
        </w:rPr>
        <w:t>этих</w:t>
      </w:r>
      <w:r w:rsidRPr="007B412B">
        <w:rPr>
          <w:rFonts w:hAnsi="Times New Roman"/>
          <w:color w:val="000000"/>
          <w:sz w:val="24"/>
          <w:szCs w:val="24"/>
        </w:rPr>
        <w:t xml:space="preserve"> </w:t>
      </w:r>
      <w:r w:rsidRPr="007B412B">
        <w:rPr>
          <w:rFonts w:hAnsi="Times New Roman"/>
          <w:color w:val="000000"/>
          <w:sz w:val="24"/>
          <w:szCs w:val="24"/>
        </w:rPr>
        <w:t>проблем</w:t>
      </w:r>
      <w:r w:rsidRPr="007B412B">
        <w:rPr>
          <w:rFonts w:hAnsi="Times New Roman"/>
          <w:color w:val="000000"/>
          <w:sz w:val="24"/>
          <w:szCs w:val="24"/>
        </w:rPr>
        <w:t xml:space="preserve">, </w:t>
      </w:r>
      <w:r w:rsidRPr="007B412B">
        <w:rPr>
          <w:rFonts w:hAnsi="Times New Roman"/>
          <w:color w:val="000000"/>
          <w:sz w:val="24"/>
          <w:szCs w:val="24"/>
        </w:rPr>
        <w:t>а</w:t>
      </w:r>
      <w:r w:rsidRPr="007B412B">
        <w:rPr>
          <w:rFonts w:hAnsi="Times New Roman"/>
          <w:color w:val="000000"/>
          <w:sz w:val="24"/>
          <w:szCs w:val="24"/>
        </w:rPr>
        <w:t xml:space="preserve"> </w:t>
      </w:r>
      <w:r w:rsidRPr="007B412B">
        <w:rPr>
          <w:rFonts w:hAnsi="Times New Roman"/>
          <w:color w:val="000000"/>
          <w:sz w:val="24"/>
          <w:szCs w:val="24"/>
        </w:rPr>
        <w:t>также</w:t>
      </w:r>
      <w:r w:rsidRPr="007B412B">
        <w:rPr>
          <w:rFonts w:hAnsi="Times New Roman"/>
          <w:color w:val="000000"/>
          <w:sz w:val="24"/>
          <w:szCs w:val="24"/>
        </w:rPr>
        <w:t xml:space="preserve"> </w:t>
      </w:r>
      <w:r w:rsidRPr="007B412B">
        <w:rPr>
          <w:rFonts w:hAnsi="Times New Roman"/>
          <w:color w:val="000000"/>
          <w:sz w:val="24"/>
          <w:szCs w:val="24"/>
        </w:rPr>
        <w:t>внутренние</w:t>
      </w:r>
      <w:r w:rsidRPr="007B412B">
        <w:rPr>
          <w:rFonts w:hAnsi="Times New Roman"/>
          <w:color w:val="000000"/>
          <w:sz w:val="24"/>
          <w:szCs w:val="24"/>
        </w:rPr>
        <w:t xml:space="preserve"> </w:t>
      </w:r>
      <w:r w:rsidRPr="007B412B">
        <w:rPr>
          <w:rFonts w:hAnsi="Times New Roman"/>
          <w:color w:val="000000"/>
          <w:sz w:val="24"/>
          <w:szCs w:val="24"/>
        </w:rPr>
        <w:t>и</w:t>
      </w:r>
      <w:r w:rsidRPr="007B412B">
        <w:rPr>
          <w:rFonts w:hAnsi="Times New Roman"/>
          <w:color w:val="000000"/>
          <w:sz w:val="24"/>
          <w:szCs w:val="24"/>
        </w:rPr>
        <w:t xml:space="preserve"> </w:t>
      </w:r>
      <w:r w:rsidRPr="007B412B">
        <w:rPr>
          <w:rFonts w:hAnsi="Times New Roman"/>
          <w:color w:val="000000"/>
          <w:sz w:val="24"/>
          <w:szCs w:val="24"/>
        </w:rPr>
        <w:t>внешние</w:t>
      </w:r>
      <w:r w:rsidRPr="007B412B">
        <w:rPr>
          <w:rFonts w:hAnsi="Times New Roman"/>
          <w:color w:val="000000"/>
          <w:sz w:val="24"/>
          <w:szCs w:val="24"/>
        </w:rPr>
        <w:t xml:space="preserve"> </w:t>
      </w:r>
      <w:r w:rsidRPr="007B412B">
        <w:rPr>
          <w:rFonts w:hAnsi="Times New Roman"/>
          <w:color w:val="000000"/>
          <w:sz w:val="24"/>
          <w:szCs w:val="24"/>
        </w:rPr>
        <w:t>факторы</w:t>
      </w:r>
      <w:r w:rsidRPr="007B412B">
        <w:rPr>
          <w:rFonts w:hAnsi="Times New Roman"/>
          <w:color w:val="000000"/>
          <w:sz w:val="24"/>
          <w:szCs w:val="24"/>
        </w:rPr>
        <w:t xml:space="preserve">, </w:t>
      </w:r>
      <w:r w:rsidRPr="007B412B">
        <w:rPr>
          <w:rFonts w:hAnsi="Times New Roman"/>
          <w:color w:val="000000"/>
          <w:sz w:val="24"/>
          <w:szCs w:val="24"/>
        </w:rPr>
        <w:t>влияющие</w:t>
      </w:r>
      <w:r w:rsidRPr="007B412B">
        <w:rPr>
          <w:rFonts w:hAnsi="Times New Roman"/>
          <w:color w:val="000000"/>
          <w:sz w:val="24"/>
          <w:szCs w:val="24"/>
        </w:rPr>
        <w:t xml:space="preserve"> </w:t>
      </w:r>
      <w:r w:rsidRPr="007B412B">
        <w:rPr>
          <w:rFonts w:hAnsi="Times New Roman"/>
          <w:color w:val="000000"/>
          <w:sz w:val="24"/>
          <w:szCs w:val="24"/>
        </w:rPr>
        <w:t>на</w:t>
      </w:r>
      <w:r w:rsidRPr="007B412B">
        <w:rPr>
          <w:rFonts w:hAnsi="Times New Roman"/>
          <w:color w:val="000000"/>
          <w:sz w:val="24"/>
          <w:szCs w:val="24"/>
        </w:rPr>
        <w:t xml:space="preserve"> </w:t>
      </w:r>
      <w:r w:rsidRPr="007B412B">
        <w:rPr>
          <w:rFonts w:hAnsi="Times New Roman"/>
          <w:color w:val="000000"/>
          <w:sz w:val="24"/>
          <w:szCs w:val="24"/>
        </w:rPr>
        <w:t>развитие</w:t>
      </w:r>
      <w:r w:rsidRPr="007B412B">
        <w:rPr>
          <w:rFonts w:hAnsi="Times New Roman"/>
          <w:color w:val="000000"/>
          <w:sz w:val="24"/>
          <w:szCs w:val="24"/>
        </w:rPr>
        <w:t xml:space="preserve"> </w:t>
      </w:r>
      <w:r w:rsidRPr="007B412B">
        <w:rPr>
          <w:rFonts w:hAnsi="Times New Roman"/>
          <w:color w:val="000000"/>
          <w:sz w:val="24"/>
          <w:szCs w:val="24"/>
        </w:rPr>
        <w:t>школы</w:t>
      </w:r>
      <w:r w:rsidRPr="007B412B">
        <w:rPr>
          <w:rFonts w:hAnsi="Times New Roman"/>
          <w:color w:val="000000"/>
          <w:sz w:val="24"/>
          <w:szCs w:val="24"/>
        </w:rPr>
        <w:t>.</w:t>
      </w:r>
    </w:p>
    <w:p w:rsidR="007B412B" w:rsidRPr="007B412B" w:rsidRDefault="007B412B" w:rsidP="007B412B">
      <w:pPr>
        <w:spacing w:after="0"/>
        <w:ind w:right="-1"/>
        <w:rPr>
          <w:rFonts w:hAnsi="Times New Roman"/>
          <w:color w:val="000000"/>
          <w:sz w:val="24"/>
          <w:szCs w:val="24"/>
        </w:rPr>
      </w:pPr>
      <w:r>
        <w:rPr>
          <w:rFonts w:hAnsi="Times New Roman"/>
          <w:color w:val="000000"/>
          <w:sz w:val="24"/>
          <w:szCs w:val="24"/>
        </w:rPr>
        <w:t xml:space="preserve">- </w:t>
      </w:r>
      <w:r w:rsidRPr="007B412B">
        <w:rPr>
          <w:rFonts w:hAnsi="Times New Roman"/>
          <w:color w:val="000000"/>
          <w:sz w:val="24"/>
          <w:szCs w:val="24"/>
        </w:rPr>
        <w:t>Проанализировали</w:t>
      </w:r>
      <w:r w:rsidRPr="007B412B">
        <w:rPr>
          <w:rFonts w:hAnsi="Times New Roman"/>
          <w:color w:val="000000"/>
          <w:sz w:val="24"/>
          <w:szCs w:val="24"/>
        </w:rPr>
        <w:t xml:space="preserve"> </w:t>
      </w:r>
      <w:r w:rsidRPr="007B412B">
        <w:rPr>
          <w:rFonts w:hAnsi="Times New Roman"/>
          <w:color w:val="000000"/>
          <w:sz w:val="24"/>
          <w:szCs w:val="24"/>
        </w:rPr>
        <w:t>текущее</w:t>
      </w:r>
      <w:r w:rsidRPr="007B412B">
        <w:rPr>
          <w:rFonts w:hAnsi="Times New Roman"/>
          <w:color w:val="000000"/>
          <w:sz w:val="24"/>
          <w:szCs w:val="24"/>
        </w:rPr>
        <w:t xml:space="preserve"> </w:t>
      </w:r>
      <w:r w:rsidRPr="007B412B">
        <w:rPr>
          <w:rFonts w:hAnsi="Times New Roman"/>
          <w:color w:val="000000"/>
          <w:sz w:val="24"/>
          <w:szCs w:val="24"/>
        </w:rPr>
        <w:t>положение</w:t>
      </w:r>
      <w:r w:rsidRPr="007B412B">
        <w:rPr>
          <w:rFonts w:hAnsi="Times New Roman"/>
          <w:color w:val="000000"/>
          <w:sz w:val="24"/>
          <w:szCs w:val="24"/>
        </w:rPr>
        <w:t xml:space="preserve"> </w:t>
      </w:r>
      <w:r w:rsidRPr="007B412B">
        <w:rPr>
          <w:rFonts w:hAnsi="Times New Roman"/>
          <w:color w:val="000000"/>
          <w:sz w:val="24"/>
          <w:szCs w:val="24"/>
        </w:rPr>
        <w:t>дел</w:t>
      </w:r>
      <w:r w:rsidRPr="007B412B">
        <w:rPr>
          <w:rFonts w:hAnsi="Times New Roman"/>
          <w:color w:val="000000"/>
          <w:sz w:val="24"/>
          <w:szCs w:val="24"/>
        </w:rPr>
        <w:t xml:space="preserve"> </w:t>
      </w:r>
      <w:r w:rsidRPr="007B412B">
        <w:rPr>
          <w:rFonts w:hAnsi="Times New Roman"/>
          <w:color w:val="000000"/>
          <w:sz w:val="24"/>
          <w:szCs w:val="24"/>
        </w:rPr>
        <w:t>и</w:t>
      </w:r>
      <w:r w:rsidRPr="007B412B">
        <w:rPr>
          <w:rFonts w:hAnsi="Times New Roman"/>
          <w:color w:val="000000"/>
          <w:sz w:val="24"/>
          <w:szCs w:val="24"/>
        </w:rPr>
        <w:t xml:space="preserve"> </w:t>
      </w:r>
      <w:r w:rsidRPr="007B412B">
        <w:rPr>
          <w:rFonts w:hAnsi="Times New Roman"/>
          <w:color w:val="000000"/>
          <w:sz w:val="24"/>
          <w:szCs w:val="24"/>
        </w:rPr>
        <w:t>перспективы</w:t>
      </w:r>
      <w:r w:rsidRPr="007B412B">
        <w:rPr>
          <w:rFonts w:hAnsi="Times New Roman"/>
          <w:color w:val="000000"/>
          <w:sz w:val="24"/>
          <w:szCs w:val="24"/>
        </w:rPr>
        <w:t xml:space="preserve"> </w:t>
      </w:r>
      <w:r w:rsidRPr="007B412B">
        <w:rPr>
          <w:rFonts w:hAnsi="Times New Roman"/>
          <w:color w:val="000000"/>
          <w:sz w:val="24"/>
          <w:szCs w:val="24"/>
        </w:rPr>
        <w:t>школы</w:t>
      </w:r>
      <w:r w:rsidRPr="007B412B">
        <w:rPr>
          <w:rFonts w:hAnsi="Times New Roman"/>
          <w:color w:val="000000"/>
          <w:sz w:val="24"/>
          <w:szCs w:val="24"/>
        </w:rPr>
        <w:t>.</w:t>
      </w:r>
    </w:p>
    <w:p w:rsidR="007B412B" w:rsidRPr="007B412B" w:rsidRDefault="007B412B" w:rsidP="007B412B">
      <w:pPr>
        <w:spacing w:after="0"/>
        <w:ind w:right="-1"/>
        <w:rPr>
          <w:rFonts w:hAnsi="Times New Roman"/>
          <w:color w:val="000000"/>
          <w:sz w:val="24"/>
          <w:szCs w:val="24"/>
        </w:rPr>
      </w:pPr>
      <w:r>
        <w:rPr>
          <w:rFonts w:hAnsi="Times New Roman"/>
          <w:color w:val="000000"/>
          <w:sz w:val="24"/>
          <w:szCs w:val="24"/>
        </w:rPr>
        <w:t xml:space="preserve">- </w:t>
      </w:r>
      <w:r w:rsidRPr="007B412B">
        <w:rPr>
          <w:rFonts w:hAnsi="Times New Roman"/>
          <w:color w:val="000000"/>
          <w:sz w:val="24"/>
          <w:szCs w:val="24"/>
        </w:rPr>
        <w:t>Сформулировали</w:t>
      </w:r>
      <w:r w:rsidRPr="007B412B">
        <w:rPr>
          <w:rFonts w:hAnsi="Times New Roman"/>
          <w:color w:val="000000"/>
          <w:sz w:val="24"/>
          <w:szCs w:val="24"/>
        </w:rPr>
        <w:t xml:space="preserve"> </w:t>
      </w:r>
      <w:r w:rsidRPr="007B412B">
        <w:rPr>
          <w:rFonts w:hAnsi="Times New Roman"/>
          <w:color w:val="000000"/>
          <w:sz w:val="24"/>
          <w:szCs w:val="24"/>
        </w:rPr>
        <w:t>главные</w:t>
      </w:r>
      <w:r w:rsidRPr="007B412B">
        <w:rPr>
          <w:rFonts w:hAnsi="Times New Roman"/>
          <w:color w:val="000000"/>
          <w:sz w:val="24"/>
          <w:szCs w:val="24"/>
        </w:rPr>
        <w:t xml:space="preserve"> </w:t>
      </w:r>
      <w:r w:rsidRPr="007B412B">
        <w:rPr>
          <w:rFonts w:hAnsi="Times New Roman"/>
          <w:color w:val="000000"/>
          <w:sz w:val="24"/>
          <w:szCs w:val="24"/>
        </w:rPr>
        <w:t>направления</w:t>
      </w:r>
      <w:r w:rsidRPr="007B412B">
        <w:rPr>
          <w:rFonts w:hAnsi="Times New Roman"/>
          <w:color w:val="000000"/>
          <w:sz w:val="24"/>
          <w:szCs w:val="24"/>
        </w:rPr>
        <w:t xml:space="preserve"> </w:t>
      </w:r>
      <w:r w:rsidRPr="007B412B">
        <w:rPr>
          <w:rFonts w:hAnsi="Times New Roman"/>
          <w:color w:val="000000"/>
          <w:sz w:val="24"/>
          <w:szCs w:val="24"/>
        </w:rPr>
        <w:t>для</w:t>
      </w:r>
      <w:r w:rsidRPr="007B412B">
        <w:rPr>
          <w:rFonts w:hAnsi="Times New Roman"/>
          <w:color w:val="000000"/>
          <w:sz w:val="24"/>
          <w:szCs w:val="24"/>
        </w:rPr>
        <w:t xml:space="preserve"> </w:t>
      </w:r>
      <w:r w:rsidRPr="007B412B">
        <w:rPr>
          <w:rFonts w:hAnsi="Times New Roman"/>
          <w:color w:val="000000"/>
          <w:sz w:val="24"/>
          <w:szCs w:val="24"/>
        </w:rPr>
        <w:t>дальнейшего</w:t>
      </w:r>
      <w:r w:rsidRPr="007B412B">
        <w:rPr>
          <w:rFonts w:hAnsi="Times New Roman"/>
          <w:color w:val="000000"/>
          <w:sz w:val="24"/>
          <w:szCs w:val="24"/>
        </w:rPr>
        <w:t xml:space="preserve"> </w:t>
      </w:r>
      <w:r w:rsidRPr="007B412B">
        <w:rPr>
          <w:rFonts w:hAnsi="Times New Roman"/>
          <w:color w:val="000000"/>
          <w:sz w:val="24"/>
          <w:szCs w:val="24"/>
        </w:rPr>
        <w:t>развития</w:t>
      </w:r>
      <w:r w:rsidRPr="007B412B">
        <w:rPr>
          <w:rFonts w:hAnsi="Times New Roman"/>
          <w:color w:val="000000"/>
          <w:sz w:val="24"/>
          <w:szCs w:val="24"/>
        </w:rPr>
        <w:t>.</w:t>
      </w:r>
    </w:p>
    <w:p w:rsidR="00DE37BC" w:rsidRPr="00DE37BC" w:rsidRDefault="007B412B" w:rsidP="007B412B">
      <w:pPr>
        <w:spacing w:after="0"/>
        <w:ind w:right="-1"/>
        <w:rPr>
          <w:rFonts w:hAnsi="Times New Roman"/>
          <w:color w:val="000000"/>
          <w:sz w:val="24"/>
          <w:szCs w:val="24"/>
        </w:rPr>
      </w:pPr>
      <w:r>
        <w:rPr>
          <w:rFonts w:hAnsi="Times New Roman"/>
          <w:color w:val="000000"/>
          <w:sz w:val="24"/>
          <w:szCs w:val="24"/>
        </w:rPr>
        <w:t xml:space="preserve">- </w:t>
      </w:r>
      <w:r w:rsidRPr="007B412B">
        <w:rPr>
          <w:rFonts w:hAnsi="Times New Roman"/>
          <w:color w:val="000000"/>
          <w:sz w:val="24"/>
          <w:szCs w:val="24"/>
        </w:rPr>
        <w:t>Приняли</w:t>
      </w:r>
      <w:r w:rsidRPr="007B412B">
        <w:rPr>
          <w:rFonts w:hAnsi="Times New Roman"/>
          <w:color w:val="000000"/>
          <w:sz w:val="24"/>
          <w:szCs w:val="24"/>
        </w:rPr>
        <w:t xml:space="preserve"> </w:t>
      </w:r>
      <w:r w:rsidRPr="007B412B">
        <w:rPr>
          <w:rFonts w:hAnsi="Times New Roman"/>
          <w:color w:val="000000"/>
          <w:sz w:val="24"/>
          <w:szCs w:val="24"/>
        </w:rPr>
        <w:t>управленческие</w:t>
      </w:r>
      <w:r w:rsidRPr="007B412B">
        <w:rPr>
          <w:rFonts w:hAnsi="Times New Roman"/>
          <w:color w:val="000000"/>
          <w:sz w:val="24"/>
          <w:szCs w:val="24"/>
        </w:rPr>
        <w:t xml:space="preserve"> </w:t>
      </w:r>
      <w:r w:rsidRPr="007B412B">
        <w:rPr>
          <w:rFonts w:hAnsi="Times New Roman"/>
          <w:color w:val="000000"/>
          <w:sz w:val="24"/>
          <w:szCs w:val="24"/>
        </w:rPr>
        <w:t>решения</w:t>
      </w:r>
      <w:r w:rsidRPr="007B412B">
        <w:rPr>
          <w:rFonts w:hAnsi="Times New Roman"/>
          <w:color w:val="000000"/>
          <w:sz w:val="24"/>
          <w:szCs w:val="24"/>
        </w:rPr>
        <w:t xml:space="preserve"> </w:t>
      </w:r>
      <w:r w:rsidRPr="007B412B">
        <w:rPr>
          <w:rFonts w:hAnsi="Times New Roman"/>
          <w:color w:val="000000"/>
          <w:sz w:val="24"/>
          <w:szCs w:val="24"/>
        </w:rPr>
        <w:t>для</w:t>
      </w:r>
      <w:r w:rsidRPr="007B412B">
        <w:rPr>
          <w:rFonts w:hAnsi="Times New Roman"/>
          <w:color w:val="000000"/>
          <w:sz w:val="24"/>
          <w:szCs w:val="24"/>
        </w:rPr>
        <w:t xml:space="preserve"> </w:t>
      </w:r>
      <w:r w:rsidRPr="007B412B">
        <w:rPr>
          <w:rFonts w:hAnsi="Times New Roman"/>
          <w:color w:val="000000"/>
          <w:sz w:val="24"/>
          <w:szCs w:val="24"/>
        </w:rPr>
        <w:t>устранения</w:t>
      </w:r>
      <w:r w:rsidRPr="007B412B">
        <w:rPr>
          <w:rFonts w:hAnsi="Times New Roman"/>
          <w:color w:val="000000"/>
          <w:sz w:val="24"/>
          <w:szCs w:val="24"/>
        </w:rPr>
        <w:t xml:space="preserve"> </w:t>
      </w:r>
      <w:r w:rsidRPr="007B412B">
        <w:rPr>
          <w:rFonts w:hAnsi="Times New Roman"/>
          <w:color w:val="000000"/>
          <w:sz w:val="24"/>
          <w:szCs w:val="24"/>
        </w:rPr>
        <w:t>выявленных</w:t>
      </w:r>
      <w:r w:rsidRPr="007B412B">
        <w:rPr>
          <w:rFonts w:hAnsi="Times New Roman"/>
          <w:color w:val="000000"/>
          <w:sz w:val="24"/>
          <w:szCs w:val="24"/>
        </w:rPr>
        <w:t xml:space="preserve"> </w:t>
      </w:r>
      <w:r w:rsidRPr="007B412B">
        <w:rPr>
          <w:rFonts w:hAnsi="Times New Roman"/>
          <w:color w:val="000000"/>
          <w:sz w:val="24"/>
          <w:szCs w:val="24"/>
        </w:rPr>
        <w:t>проблем</w:t>
      </w:r>
      <w:r w:rsidRPr="007B412B">
        <w:rPr>
          <w:rFonts w:hAnsi="Times New Roman"/>
          <w:color w:val="000000"/>
          <w:sz w:val="24"/>
          <w:szCs w:val="24"/>
        </w:rPr>
        <w:t>.</w:t>
      </w:r>
    </w:p>
    <w:p w:rsidR="007A3E3E" w:rsidRPr="00DE37BC" w:rsidRDefault="00DE37BC" w:rsidP="00027C68">
      <w:pPr>
        <w:spacing w:after="0"/>
        <w:ind w:left="11" w:right="57"/>
        <w:jc w:val="both"/>
        <w:rPr>
          <w:rFonts w:hAnsi="Times New Roman"/>
          <w:color w:val="000000"/>
          <w:sz w:val="24"/>
          <w:szCs w:val="24"/>
        </w:rPr>
      </w:pPr>
      <w:r w:rsidRPr="00DE37BC">
        <w:rPr>
          <w:rFonts w:hAnsi="Times New Roman"/>
          <w:color w:val="000000"/>
          <w:sz w:val="24"/>
          <w:szCs w:val="24"/>
        </w:rPr>
        <w:t>Вывод</w:t>
      </w:r>
    </w:p>
    <w:p w:rsidR="00DE37BC" w:rsidRPr="00DE37BC" w:rsidRDefault="007A3E3E" w:rsidP="000E5F8D">
      <w:pPr>
        <w:pStyle w:val="a4"/>
        <w:numPr>
          <w:ilvl w:val="0"/>
          <w:numId w:val="17"/>
        </w:numPr>
        <w:tabs>
          <w:tab w:val="left" w:pos="284"/>
        </w:tabs>
        <w:spacing w:after="0"/>
        <w:ind w:left="11" w:right="57"/>
        <w:jc w:val="both"/>
        <w:rPr>
          <w:rFonts w:asciiTheme="minorHAnsi" w:eastAsiaTheme="minorHAnsi" w:hAnsi="Times New Roman" w:cstheme="minorBidi"/>
          <w:color w:val="000000"/>
          <w:sz w:val="24"/>
          <w:szCs w:val="24"/>
        </w:rPr>
      </w:pPr>
      <w:r w:rsidRPr="00DE37BC">
        <w:rPr>
          <w:rFonts w:asciiTheme="minorHAnsi" w:eastAsiaTheme="minorHAnsi" w:hAnsi="Times New Roman" w:cstheme="minorBidi"/>
          <w:color w:val="000000"/>
          <w:sz w:val="24"/>
          <w:szCs w:val="24"/>
        </w:rPr>
        <w:lastRenderedPageBreak/>
        <w:t>В</w:t>
      </w:r>
      <w:r w:rsidRPr="00DE37BC">
        <w:rPr>
          <w:rFonts w:asciiTheme="minorHAnsi" w:eastAsiaTheme="minorHAnsi" w:hAnsi="Times New Roman" w:cstheme="minorBidi"/>
          <w:color w:val="000000"/>
          <w:sz w:val="24"/>
          <w:szCs w:val="24"/>
        </w:rPr>
        <w:t xml:space="preserve"> </w:t>
      </w:r>
      <w:r w:rsidRPr="00DE37BC">
        <w:rPr>
          <w:rFonts w:asciiTheme="minorHAnsi" w:eastAsiaTheme="minorHAnsi" w:hAnsi="Times New Roman" w:cstheme="minorBidi"/>
          <w:color w:val="000000"/>
          <w:sz w:val="24"/>
          <w:szCs w:val="24"/>
        </w:rPr>
        <w:t>школе</w:t>
      </w:r>
      <w:r w:rsidRPr="00DE37BC">
        <w:rPr>
          <w:rFonts w:asciiTheme="minorHAnsi" w:eastAsiaTheme="minorHAnsi" w:hAnsi="Times New Roman" w:cstheme="minorBidi"/>
          <w:color w:val="000000"/>
          <w:sz w:val="24"/>
          <w:szCs w:val="24"/>
        </w:rPr>
        <w:t xml:space="preserve"> </w:t>
      </w:r>
      <w:r w:rsidRPr="00DE37BC">
        <w:rPr>
          <w:rFonts w:asciiTheme="minorHAnsi" w:eastAsiaTheme="minorHAnsi" w:hAnsi="Times New Roman" w:cstheme="minorBidi"/>
          <w:color w:val="000000"/>
          <w:sz w:val="24"/>
          <w:szCs w:val="24"/>
        </w:rPr>
        <w:t>функционирует</w:t>
      </w:r>
      <w:r w:rsidRPr="00DE37BC">
        <w:rPr>
          <w:rFonts w:asciiTheme="minorHAnsi" w:eastAsiaTheme="minorHAnsi" w:hAnsi="Times New Roman" w:cstheme="minorBidi"/>
          <w:color w:val="000000"/>
          <w:sz w:val="24"/>
          <w:szCs w:val="24"/>
        </w:rPr>
        <w:t xml:space="preserve"> </w:t>
      </w:r>
      <w:r w:rsidRPr="00DE37BC">
        <w:rPr>
          <w:rFonts w:asciiTheme="minorHAnsi" w:eastAsiaTheme="minorHAnsi" w:hAnsi="Times New Roman" w:cstheme="minorBidi"/>
          <w:color w:val="000000"/>
          <w:sz w:val="24"/>
          <w:szCs w:val="24"/>
        </w:rPr>
        <w:t>эффективная</w:t>
      </w:r>
      <w:r w:rsidRPr="00DE37BC">
        <w:rPr>
          <w:rFonts w:asciiTheme="minorHAnsi" w:eastAsiaTheme="minorHAnsi" w:hAnsi="Times New Roman" w:cstheme="minorBidi"/>
          <w:color w:val="000000"/>
          <w:sz w:val="24"/>
          <w:szCs w:val="24"/>
        </w:rPr>
        <w:t xml:space="preserve"> </w:t>
      </w:r>
      <w:r w:rsidRPr="00DE37BC">
        <w:rPr>
          <w:rFonts w:asciiTheme="minorHAnsi" w:eastAsiaTheme="minorHAnsi" w:hAnsi="Times New Roman" w:cstheme="minorBidi"/>
          <w:color w:val="000000"/>
          <w:sz w:val="24"/>
          <w:szCs w:val="24"/>
        </w:rPr>
        <w:t>внутренняя</w:t>
      </w:r>
      <w:r w:rsidRPr="00DE37BC">
        <w:rPr>
          <w:rFonts w:asciiTheme="minorHAnsi" w:eastAsiaTheme="minorHAnsi" w:hAnsi="Times New Roman" w:cstheme="minorBidi"/>
          <w:color w:val="000000"/>
          <w:sz w:val="24"/>
          <w:szCs w:val="24"/>
        </w:rPr>
        <w:t xml:space="preserve"> </w:t>
      </w:r>
      <w:r w:rsidRPr="00DE37BC">
        <w:rPr>
          <w:rFonts w:asciiTheme="minorHAnsi" w:eastAsiaTheme="minorHAnsi" w:hAnsi="Times New Roman" w:cstheme="minorBidi"/>
          <w:color w:val="000000"/>
          <w:sz w:val="24"/>
          <w:szCs w:val="24"/>
        </w:rPr>
        <w:t>система</w:t>
      </w:r>
      <w:r w:rsidRPr="00DE37BC">
        <w:rPr>
          <w:rFonts w:asciiTheme="minorHAnsi" w:eastAsiaTheme="minorHAnsi" w:hAnsi="Times New Roman" w:cstheme="minorBidi"/>
          <w:color w:val="000000"/>
          <w:sz w:val="24"/>
          <w:szCs w:val="24"/>
        </w:rPr>
        <w:t xml:space="preserve"> </w:t>
      </w:r>
      <w:r w:rsidRPr="00DE37BC">
        <w:rPr>
          <w:rFonts w:asciiTheme="minorHAnsi" w:eastAsiaTheme="minorHAnsi" w:hAnsi="Times New Roman" w:cstheme="minorBidi"/>
          <w:color w:val="000000"/>
          <w:sz w:val="24"/>
          <w:szCs w:val="24"/>
        </w:rPr>
        <w:t>оценки</w:t>
      </w:r>
      <w:r w:rsidRPr="00DE37BC">
        <w:rPr>
          <w:rFonts w:asciiTheme="minorHAnsi" w:eastAsiaTheme="minorHAnsi" w:hAnsi="Times New Roman" w:cstheme="minorBidi"/>
          <w:color w:val="000000"/>
          <w:sz w:val="24"/>
          <w:szCs w:val="24"/>
        </w:rPr>
        <w:t xml:space="preserve"> </w:t>
      </w:r>
      <w:r w:rsidRPr="00DE37BC">
        <w:rPr>
          <w:rFonts w:asciiTheme="minorHAnsi" w:eastAsiaTheme="minorHAnsi" w:hAnsi="Times New Roman" w:cstheme="minorBidi"/>
          <w:color w:val="000000"/>
          <w:sz w:val="24"/>
          <w:szCs w:val="24"/>
        </w:rPr>
        <w:t>качества</w:t>
      </w:r>
      <w:r w:rsidRPr="00DE37BC">
        <w:rPr>
          <w:rFonts w:asciiTheme="minorHAnsi" w:eastAsiaTheme="minorHAnsi" w:hAnsi="Times New Roman" w:cstheme="minorBidi"/>
          <w:color w:val="000000"/>
          <w:sz w:val="24"/>
          <w:szCs w:val="24"/>
        </w:rPr>
        <w:t xml:space="preserve"> </w:t>
      </w:r>
      <w:r w:rsidRPr="00DE37BC">
        <w:rPr>
          <w:rFonts w:asciiTheme="minorHAnsi" w:eastAsiaTheme="minorHAnsi" w:hAnsi="Times New Roman" w:cstheme="minorBidi"/>
          <w:color w:val="000000"/>
          <w:sz w:val="24"/>
          <w:szCs w:val="24"/>
        </w:rPr>
        <w:t>образования</w:t>
      </w:r>
      <w:r w:rsidRPr="00DE37BC">
        <w:rPr>
          <w:rFonts w:asciiTheme="minorHAnsi" w:eastAsiaTheme="minorHAnsi" w:hAnsi="Times New Roman" w:cstheme="minorBidi"/>
          <w:color w:val="000000"/>
          <w:sz w:val="24"/>
          <w:szCs w:val="24"/>
        </w:rPr>
        <w:t xml:space="preserve">, </w:t>
      </w:r>
      <w:r w:rsidRPr="00DE37BC">
        <w:rPr>
          <w:rFonts w:asciiTheme="minorHAnsi" w:eastAsiaTheme="minorHAnsi" w:hAnsi="Times New Roman" w:cstheme="minorBidi"/>
          <w:color w:val="000000"/>
          <w:sz w:val="24"/>
          <w:szCs w:val="24"/>
        </w:rPr>
        <w:t>обеспечивающая</w:t>
      </w:r>
      <w:r w:rsidRPr="00DE37BC">
        <w:rPr>
          <w:rFonts w:asciiTheme="minorHAnsi" w:eastAsiaTheme="minorHAnsi" w:hAnsi="Times New Roman" w:cstheme="minorBidi"/>
          <w:color w:val="000000"/>
          <w:sz w:val="24"/>
          <w:szCs w:val="24"/>
        </w:rPr>
        <w:t xml:space="preserve"> </w:t>
      </w:r>
      <w:r w:rsidRPr="00DE37BC">
        <w:rPr>
          <w:rFonts w:asciiTheme="minorHAnsi" w:eastAsiaTheme="minorHAnsi" w:hAnsi="Times New Roman" w:cstheme="minorBidi"/>
          <w:color w:val="000000"/>
          <w:sz w:val="24"/>
          <w:szCs w:val="24"/>
        </w:rPr>
        <w:t>мониторинг</w:t>
      </w:r>
      <w:r w:rsidRPr="00DE37BC">
        <w:rPr>
          <w:rFonts w:asciiTheme="minorHAnsi" w:eastAsiaTheme="minorHAnsi" w:hAnsi="Times New Roman" w:cstheme="minorBidi"/>
          <w:color w:val="000000"/>
          <w:sz w:val="24"/>
          <w:szCs w:val="24"/>
        </w:rPr>
        <w:t xml:space="preserve"> </w:t>
      </w:r>
      <w:r w:rsidRPr="00DE37BC">
        <w:rPr>
          <w:rFonts w:asciiTheme="minorHAnsi" w:eastAsiaTheme="minorHAnsi" w:hAnsi="Times New Roman" w:cstheme="minorBidi"/>
          <w:color w:val="000000"/>
          <w:sz w:val="24"/>
          <w:szCs w:val="24"/>
        </w:rPr>
        <w:t>по</w:t>
      </w:r>
      <w:r w:rsidRPr="00DE37BC">
        <w:rPr>
          <w:rFonts w:asciiTheme="minorHAnsi" w:eastAsiaTheme="minorHAnsi" w:hAnsi="Times New Roman" w:cstheme="minorBidi"/>
          <w:color w:val="000000"/>
          <w:sz w:val="24"/>
          <w:szCs w:val="24"/>
        </w:rPr>
        <w:t xml:space="preserve"> </w:t>
      </w:r>
      <w:r w:rsidRPr="00DE37BC">
        <w:rPr>
          <w:rFonts w:asciiTheme="minorHAnsi" w:eastAsiaTheme="minorHAnsi" w:hAnsi="Times New Roman" w:cstheme="minorBidi"/>
          <w:color w:val="000000"/>
          <w:sz w:val="24"/>
          <w:szCs w:val="24"/>
        </w:rPr>
        <w:t>основным</w:t>
      </w:r>
      <w:r w:rsidRPr="00DE37BC">
        <w:rPr>
          <w:rFonts w:asciiTheme="minorHAnsi" w:eastAsiaTheme="minorHAnsi" w:hAnsi="Times New Roman" w:cstheme="minorBidi"/>
          <w:color w:val="000000"/>
          <w:sz w:val="24"/>
          <w:szCs w:val="24"/>
        </w:rPr>
        <w:t xml:space="preserve"> </w:t>
      </w:r>
      <w:r w:rsidRPr="00DE37BC">
        <w:rPr>
          <w:rFonts w:asciiTheme="minorHAnsi" w:eastAsiaTheme="minorHAnsi" w:hAnsi="Times New Roman" w:cstheme="minorBidi"/>
          <w:color w:val="000000"/>
          <w:sz w:val="24"/>
          <w:szCs w:val="24"/>
        </w:rPr>
        <w:t>направлениям</w:t>
      </w:r>
      <w:r w:rsidR="00DE37BC" w:rsidRPr="00DE37BC">
        <w:rPr>
          <w:rFonts w:asciiTheme="minorHAnsi" w:eastAsiaTheme="minorHAnsi" w:hAnsi="Times New Roman" w:cstheme="minorBidi"/>
          <w:color w:val="000000"/>
          <w:sz w:val="24"/>
          <w:szCs w:val="24"/>
        </w:rPr>
        <w:t xml:space="preserve"> </w:t>
      </w:r>
      <w:r w:rsidR="00DE37BC" w:rsidRPr="00DE37BC">
        <w:rPr>
          <w:rFonts w:asciiTheme="minorHAnsi" w:eastAsiaTheme="minorHAnsi" w:hAnsi="Times New Roman" w:cstheme="minorBidi"/>
          <w:color w:val="000000"/>
          <w:sz w:val="24"/>
          <w:szCs w:val="24"/>
        </w:rPr>
        <w:t>образовательной</w:t>
      </w:r>
      <w:r w:rsidR="00DE37BC" w:rsidRPr="00DE37BC">
        <w:rPr>
          <w:rFonts w:asciiTheme="minorHAnsi" w:eastAsiaTheme="minorHAnsi" w:hAnsi="Times New Roman" w:cstheme="minorBidi"/>
          <w:color w:val="000000"/>
          <w:sz w:val="24"/>
          <w:szCs w:val="24"/>
        </w:rPr>
        <w:t xml:space="preserve"> </w:t>
      </w:r>
      <w:r w:rsidR="00DE37BC" w:rsidRPr="00DE37BC">
        <w:rPr>
          <w:rFonts w:asciiTheme="minorHAnsi" w:eastAsiaTheme="minorHAnsi" w:hAnsi="Times New Roman" w:cstheme="minorBidi"/>
          <w:color w:val="000000"/>
          <w:sz w:val="24"/>
          <w:szCs w:val="24"/>
        </w:rPr>
        <w:t>деятельности</w:t>
      </w:r>
      <w:r w:rsidR="00DE37BC" w:rsidRPr="00DE37BC">
        <w:rPr>
          <w:rFonts w:asciiTheme="minorHAnsi" w:eastAsiaTheme="minorHAnsi" w:hAnsi="Times New Roman" w:cstheme="minorBidi"/>
          <w:color w:val="000000"/>
          <w:sz w:val="24"/>
          <w:szCs w:val="24"/>
        </w:rPr>
        <w:t>.</w:t>
      </w:r>
    </w:p>
    <w:p w:rsidR="00DE37BC" w:rsidRPr="00DE37BC" w:rsidRDefault="007A3E3E" w:rsidP="000E5F8D">
      <w:pPr>
        <w:pStyle w:val="a4"/>
        <w:numPr>
          <w:ilvl w:val="0"/>
          <w:numId w:val="17"/>
        </w:numPr>
        <w:tabs>
          <w:tab w:val="left" w:pos="284"/>
        </w:tabs>
        <w:spacing w:after="0"/>
        <w:ind w:left="11" w:right="57"/>
        <w:jc w:val="both"/>
        <w:rPr>
          <w:rFonts w:asciiTheme="minorHAnsi" w:eastAsiaTheme="minorHAnsi" w:hAnsi="Times New Roman" w:cstheme="minorBidi"/>
          <w:color w:val="000000"/>
          <w:sz w:val="24"/>
          <w:szCs w:val="24"/>
        </w:rPr>
      </w:pPr>
      <w:r w:rsidRPr="00DE37BC">
        <w:rPr>
          <w:rFonts w:asciiTheme="minorHAnsi" w:eastAsiaTheme="minorHAnsi" w:hAnsi="Times New Roman" w:cstheme="minorBidi"/>
          <w:color w:val="000000"/>
          <w:sz w:val="24"/>
          <w:szCs w:val="24"/>
        </w:rPr>
        <w:t>Осуществляется</w:t>
      </w:r>
      <w:r w:rsidRPr="00DE37BC">
        <w:rPr>
          <w:rFonts w:asciiTheme="minorHAnsi" w:eastAsiaTheme="minorHAnsi" w:hAnsi="Times New Roman" w:cstheme="minorBidi"/>
          <w:color w:val="000000"/>
          <w:sz w:val="24"/>
          <w:szCs w:val="24"/>
        </w:rPr>
        <w:t xml:space="preserve"> </w:t>
      </w:r>
      <w:r w:rsidRPr="00DE37BC">
        <w:rPr>
          <w:rFonts w:asciiTheme="minorHAnsi" w:eastAsiaTheme="minorHAnsi" w:hAnsi="Times New Roman" w:cstheme="minorBidi"/>
          <w:color w:val="000000"/>
          <w:sz w:val="24"/>
          <w:szCs w:val="24"/>
        </w:rPr>
        <w:t>постоянный</w:t>
      </w:r>
      <w:r w:rsidRPr="00DE37BC">
        <w:rPr>
          <w:rFonts w:asciiTheme="minorHAnsi" w:eastAsiaTheme="minorHAnsi" w:hAnsi="Times New Roman" w:cstheme="minorBidi"/>
          <w:color w:val="000000"/>
          <w:sz w:val="24"/>
          <w:szCs w:val="24"/>
        </w:rPr>
        <w:t xml:space="preserve"> </w:t>
      </w:r>
      <w:r w:rsidRPr="00DE37BC">
        <w:rPr>
          <w:rFonts w:asciiTheme="minorHAnsi" w:eastAsiaTheme="minorHAnsi" w:hAnsi="Times New Roman" w:cstheme="minorBidi"/>
          <w:color w:val="000000"/>
          <w:sz w:val="24"/>
          <w:szCs w:val="24"/>
        </w:rPr>
        <w:t>контроль</w:t>
      </w:r>
      <w:r w:rsidRPr="00DE37BC">
        <w:rPr>
          <w:rFonts w:asciiTheme="minorHAnsi" w:eastAsiaTheme="minorHAnsi" w:hAnsi="Times New Roman" w:cstheme="minorBidi"/>
          <w:color w:val="000000"/>
          <w:sz w:val="24"/>
          <w:szCs w:val="24"/>
        </w:rPr>
        <w:t xml:space="preserve"> </w:t>
      </w:r>
      <w:r w:rsidRPr="00DE37BC">
        <w:rPr>
          <w:rFonts w:asciiTheme="minorHAnsi" w:eastAsiaTheme="minorHAnsi" w:hAnsi="Times New Roman" w:cstheme="minorBidi"/>
          <w:color w:val="000000"/>
          <w:sz w:val="24"/>
          <w:szCs w:val="24"/>
        </w:rPr>
        <w:t>за</w:t>
      </w:r>
      <w:r w:rsidRPr="00DE37BC">
        <w:rPr>
          <w:rFonts w:asciiTheme="minorHAnsi" w:eastAsiaTheme="minorHAnsi" w:hAnsi="Times New Roman" w:cstheme="minorBidi"/>
          <w:color w:val="000000"/>
          <w:sz w:val="24"/>
          <w:szCs w:val="24"/>
        </w:rPr>
        <w:t xml:space="preserve"> </w:t>
      </w:r>
      <w:r w:rsidRPr="00DE37BC">
        <w:rPr>
          <w:rFonts w:asciiTheme="minorHAnsi" w:eastAsiaTheme="minorHAnsi" w:hAnsi="Times New Roman" w:cstheme="minorBidi"/>
          <w:color w:val="000000"/>
          <w:sz w:val="24"/>
          <w:szCs w:val="24"/>
        </w:rPr>
        <w:t>выполнением</w:t>
      </w:r>
      <w:r w:rsidR="00DE37BC" w:rsidRPr="00DE37BC">
        <w:rPr>
          <w:rFonts w:asciiTheme="minorHAnsi" w:eastAsiaTheme="minorHAnsi" w:hAnsi="Times New Roman" w:cstheme="minorBidi"/>
          <w:color w:val="000000"/>
          <w:sz w:val="24"/>
          <w:szCs w:val="24"/>
        </w:rPr>
        <w:t xml:space="preserve"> </w:t>
      </w:r>
      <w:r w:rsidR="00DE37BC" w:rsidRPr="00DE37BC">
        <w:rPr>
          <w:rFonts w:asciiTheme="minorHAnsi" w:eastAsiaTheme="minorHAnsi" w:hAnsi="Times New Roman" w:cstheme="minorBidi"/>
          <w:color w:val="000000"/>
          <w:sz w:val="24"/>
          <w:szCs w:val="24"/>
        </w:rPr>
        <w:t>общешкольного</w:t>
      </w:r>
      <w:r w:rsidR="00DE37BC" w:rsidRPr="00DE37BC">
        <w:rPr>
          <w:rFonts w:asciiTheme="minorHAnsi" w:eastAsiaTheme="minorHAnsi" w:hAnsi="Times New Roman" w:cstheme="minorBidi"/>
          <w:color w:val="000000"/>
          <w:sz w:val="24"/>
          <w:szCs w:val="24"/>
        </w:rPr>
        <w:t xml:space="preserve"> </w:t>
      </w:r>
      <w:r w:rsidR="00DE37BC" w:rsidRPr="00DE37BC">
        <w:rPr>
          <w:rFonts w:asciiTheme="minorHAnsi" w:eastAsiaTheme="minorHAnsi" w:hAnsi="Times New Roman" w:cstheme="minorBidi"/>
          <w:color w:val="000000"/>
          <w:sz w:val="24"/>
          <w:szCs w:val="24"/>
        </w:rPr>
        <w:t>годового</w:t>
      </w:r>
      <w:r w:rsidR="00DE37BC" w:rsidRPr="00DE37BC">
        <w:rPr>
          <w:rFonts w:asciiTheme="minorHAnsi" w:eastAsiaTheme="minorHAnsi" w:hAnsi="Times New Roman" w:cstheme="minorBidi"/>
          <w:color w:val="000000"/>
          <w:sz w:val="24"/>
          <w:szCs w:val="24"/>
        </w:rPr>
        <w:t xml:space="preserve"> </w:t>
      </w:r>
      <w:r w:rsidR="00DE37BC" w:rsidRPr="00DE37BC">
        <w:rPr>
          <w:rFonts w:asciiTheme="minorHAnsi" w:eastAsiaTheme="minorHAnsi" w:hAnsi="Times New Roman" w:cstheme="minorBidi"/>
          <w:color w:val="000000"/>
          <w:sz w:val="24"/>
          <w:szCs w:val="24"/>
        </w:rPr>
        <w:t>плана</w:t>
      </w:r>
      <w:r w:rsidR="00DE37BC" w:rsidRPr="00DE37BC">
        <w:rPr>
          <w:rFonts w:asciiTheme="minorHAnsi" w:eastAsiaTheme="minorHAnsi" w:hAnsi="Times New Roman" w:cstheme="minorBidi"/>
          <w:color w:val="000000"/>
          <w:sz w:val="24"/>
          <w:szCs w:val="24"/>
        </w:rPr>
        <w:t>.</w:t>
      </w:r>
    </w:p>
    <w:p w:rsidR="007A3E3E" w:rsidRDefault="007A3E3E" w:rsidP="000E5F8D">
      <w:pPr>
        <w:pStyle w:val="a4"/>
        <w:numPr>
          <w:ilvl w:val="0"/>
          <w:numId w:val="17"/>
        </w:numPr>
        <w:tabs>
          <w:tab w:val="left" w:pos="284"/>
        </w:tabs>
        <w:spacing w:after="0"/>
        <w:ind w:left="11" w:right="57"/>
        <w:jc w:val="both"/>
        <w:rPr>
          <w:rFonts w:asciiTheme="minorHAnsi" w:eastAsiaTheme="minorHAnsi" w:hAnsi="Times New Roman" w:cstheme="minorBidi"/>
          <w:color w:val="000000"/>
          <w:sz w:val="24"/>
          <w:szCs w:val="24"/>
        </w:rPr>
      </w:pPr>
      <w:r w:rsidRPr="00DE37BC">
        <w:rPr>
          <w:rFonts w:asciiTheme="minorHAnsi" w:eastAsiaTheme="minorHAnsi" w:hAnsi="Times New Roman" w:cstheme="minorBidi"/>
          <w:color w:val="000000"/>
          <w:sz w:val="24"/>
          <w:szCs w:val="24"/>
        </w:rPr>
        <w:t>Информационно</w:t>
      </w:r>
      <w:r w:rsidRPr="00DE37BC">
        <w:rPr>
          <w:rFonts w:asciiTheme="minorHAnsi" w:eastAsiaTheme="minorHAnsi" w:hAnsi="Times New Roman" w:cstheme="minorBidi"/>
          <w:color w:val="000000"/>
          <w:sz w:val="24"/>
          <w:szCs w:val="24"/>
        </w:rPr>
        <w:t>-</w:t>
      </w:r>
      <w:r w:rsidRPr="00DE37BC">
        <w:rPr>
          <w:rFonts w:asciiTheme="minorHAnsi" w:eastAsiaTheme="minorHAnsi" w:hAnsi="Times New Roman" w:cstheme="minorBidi"/>
          <w:color w:val="000000"/>
          <w:sz w:val="24"/>
          <w:szCs w:val="24"/>
        </w:rPr>
        <w:t>аналитические</w:t>
      </w:r>
      <w:r w:rsidRPr="00DE37BC">
        <w:rPr>
          <w:rFonts w:asciiTheme="minorHAnsi" w:eastAsiaTheme="minorHAnsi" w:hAnsi="Times New Roman" w:cstheme="minorBidi"/>
          <w:color w:val="000000"/>
          <w:sz w:val="24"/>
          <w:szCs w:val="24"/>
        </w:rPr>
        <w:t xml:space="preserve"> </w:t>
      </w:r>
      <w:r w:rsidRPr="00DE37BC">
        <w:rPr>
          <w:rFonts w:asciiTheme="minorHAnsi" w:eastAsiaTheme="minorHAnsi" w:hAnsi="Times New Roman" w:cstheme="minorBidi"/>
          <w:color w:val="000000"/>
          <w:sz w:val="24"/>
          <w:szCs w:val="24"/>
        </w:rPr>
        <w:t>материалы</w:t>
      </w:r>
      <w:r w:rsidRPr="00DE37BC">
        <w:rPr>
          <w:rFonts w:asciiTheme="minorHAnsi" w:eastAsiaTheme="minorHAnsi" w:hAnsi="Times New Roman" w:cstheme="minorBidi"/>
          <w:color w:val="000000"/>
          <w:sz w:val="24"/>
          <w:szCs w:val="24"/>
        </w:rPr>
        <w:t xml:space="preserve"> </w:t>
      </w:r>
      <w:r w:rsidRPr="00DE37BC">
        <w:rPr>
          <w:rFonts w:asciiTheme="minorHAnsi" w:eastAsiaTheme="minorHAnsi" w:hAnsi="Times New Roman" w:cstheme="minorBidi"/>
          <w:color w:val="000000"/>
          <w:sz w:val="24"/>
          <w:szCs w:val="24"/>
        </w:rPr>
        <w:t>на</w:t>
      </w:r>
      <w:r w:rsidRPr="00DE37BC">
        <w:rPr>
          <w:rFonts w:asciiTheme="minorHAnsi" w:eastAsiaTheme="minorHAnsi" w:hAnsi="Times New Roman" w:cstheme="minorBidi"/>
          <w:color w:val="000000"/>
          <w:sz w:val="24"/>
          <w:szCs w:val="24"/>
        </w:rPr>
        <w:t xml:space="preserve"> </w:t>
      </w:r>
      <w:r w:rsidRPr="00DE37BC">
        <w:rPr>
          <w:rFonts w:asciiTheme="minorHAnsi" w:eastAsiaTheme="minorHAnsi" w:hAnsi="Times New Roman" w:cstheme="minorBidi"/>
          <w:color w:val="000000"/>
          <w:sz w:val="24"/>
          <w:szCs w:val="24"/>
        </w:rPr>
        <w:t>уровне</w:t>
      </w:r>
      <w:r w:rsidRPr="00DE37BC">
        <w:rPr>
          <w:rFonts w:asciiTheme="minorHAnsi" w:eastAsiaTheme="minorHAnsi" w:hAnsi="Times New Roman" w:cstheme="minorBidi"/>
          <w:color w:val="000000"/>
          <w:sz w:val="24"/>
          <w:szCs w:val="24"/>
        </w:rPr>
        <w:t xml:space="preserve"> </w:t>
      </w:r>
      <w:r w:rsidRPr="00DE37BC">
        <w:rPr>
          <w:rFonts w:asciiTheme="minorHAnsi" w:eastAsiaTheme="minorHAnsi" w:hAnsi="Times New Roman" w:cstheme="minorBidi"/>
          <w:color w:val="000000"/>
          <w:sz w:val="24"/>
          <w:szCs w:val="24"/>
        </w:rPr>
        <w:t>администрации</w:t>
      </w:r>
      <w:r w:rsidRPr="00DE37BC">
        <w:rPr>
          <w:rFonts w:asciiTheme="minorHAnsi" w:eastAsiaTheme="minorHAnsi" w:hAnsi="Times New Roman" w:cstheme="minorBidi"/>
          <w:color w:val="000000"/>
          <w:sz w:val="24"/>
          <w:szCs w:val="24"/>
        </w:rPr>
        <w:t xml:space="preserve"> </w:t>
      </w:r>
      <w:r w:rsidRPr="00DE37BC">
        <w:rPr>
          <w:rFonts w:asciiTheme="minorHAnsi" w:eastAsiaTheme="minorHAnsi" w:hAnsi="Times New Roman" w:cstheme="minorBidi"/>
          <w:color w:val="000000"/>
          <w:sz w:val="24"/>
          <w:szCs w:val="24"/>
        </w:rPr>
        <w:t>систематизируются</w:t>
      </w:r>
      <w:r w:rsidRPr="00DE37BC">
        <w:rPr>
          <w:rFonts w:asciiTheme="minorHAnsi" w:eastAsiaTheme="minorHAnsi" w:hAnsi="Times New Roman" w:cstheme="minorBidi"/>
          <w:color w:val="000000"/>
          <w:sz w:val="24"/>
          <w:szCs w:val="24"/>
        </w:rPr>
        <w:t xml:space="preserve"> </w:t>
      </w:r>
      <w:r w:rsidRPr="00DE37BC">
        <w:rPr>
          <w:rFonts w:asciiTheme="minorHAnsi" w:eastAsiaTheme="minorHAnsi" w:hAnsi="Times New Roman" w:cstheme="minorBidi"/>
          <w:color w:val="000000"/>
          <w:sz w:val="24"/>
          <w:szCs w:val="24"/>
        </w:rPr>
        <w:t>и</w:t>
      </w:r>
      <w:r w:rsidRPr="00DE37BC">
        <w:rPr>
          <w:rFonts w:asciiTheme="minorHAnsi" w:eastAsiaTheme="minorHAnsi" w:hAnsi="Times New Roman" w:cstheme="minorBidi"/>
          <w:color w:val="000000"/>
          <w:sz w:val="24"/>
          <w:szCs w:val="24"/>
        </w:rPr>
        <w:t xml:space="preserve"> </w:t>
      </w:r>
      <w:r w:rsidRPr="00DE37BC">
        <w:rPr>
          <w:rFonts w:asciiTheme="minorHAnsi" w:eastAsiaTheme="minorHAnsi" w:hAnsi="Times New Roman" w:cstheme="minorBidi"/>
          <w:color w:val="000000"/>
          <w:sz w:val="24"/>
          <w:szCs w:val="24"/>
        </w:rPr>
        <w:t>анализируются</w:t>
      </w:r>
      <w:r w:rsidRPr="00DE37BC">
        <w:rPr>
          <w:rFonts w:asciiTheme="minorHAnsi" w:eastAsiaTheme="minorHAnsi" w:hAnsi="Times New Roman" w:cstheme="minorBidi"/>
          <w:color w:val="000000"/>
          <w:sz w:val="24"/>
          <w:szCs w:val="24"/>
        </w:rPr>
        <w:t xml:space="preserve"> </w:t>
      </w:r>
      <w:r w:rsidRPr="00DE37BC">
        <w:rPr>
          <w:rFonts w:asciiTheme="minorHAnsi" w:eastAsiaTheme="minorHAnsi" w:hAnsi="Times New Roman" w:cstheme="minorBidi"/>
          <w:color w:val="000000"/>
          <w:sz w:val="24"/>
          <w:szCs w:val="24"/>
        </w:rPr>
        <w:t>на</w:t>
      </w:r>
      <w:r w:rsidRPr="00DE37BC">
        <w:rPr>
          <w:rFonts w:asciiTheme="minorHAnsi" w:eastAsiaTheme="minorHAnsi" w:hAnsi="Times New Roman" w:cstheme="minorBidi"/>
          <w:color w:val="000000"/>
          <w:sz w:val="24"/>
          <w:szCs w:val="24"/>
        </w:rPr>
        <w:t xml:space="preserve"> </w:t>
      </w:r>
      <w:r w:rsidRPr="00DE37BC">
        <w:rPr>
          <w:rFonts w:asciiTheme="minorHAnsi" w:eastAsiaTheme="minorHAnsi" w:hAnsi="Times New Roman" w:cstheme="minorBidi"/>
          <w:color w:val="000000"/>
          <w:sz w:val="24"/>
          <w:szCs w:val="24"/>
        </w:rPr>
        <w:t>совещаниях</w:t>
      </w:r>
      <w:r w:rsidRPr="00DE37BC">
        <w:rPr>
          <w:rFonts w:asciiTheme="minorHAnsi" w:eastAsiaTheme="minorHAnsi" w:hAnsi="Times New Roman" w:cstheme="minorBidi"/>
          <w:color w:val="000000"/>
          <w:sz w:val="24"/>
          <w:szCs w:val="24"/>
        </w:rPr>
        <w:t xml:space="preserve"> </w:t>
      </w:r>
      <w:r w:rsidRPr="00DE37BC">
        <w:rPr>
          <w:rFonts w:asciiTheme="minorHAnsi" w:eastAsiaTheme="minorHAnsi" w:hAnsi="Times New Roman" w:cstheme="minorBidi"/>
          <w:color w:val="000000"/>
          <w:sz w:val="24"/>
          <w:szCs w:val="24"/>
        </w:rPr>
        <w:t>разного</w:t>
      </w:r>
      <w:r w:rsidRPr="00DE37BC">
        <w:rPr>
          <w:rFonts w:asciiTheme="minorHAnsi" w:eastAsiaTheme="minorHAnsi" w:hAnsi="Times New Roman" w:cstheme="minorBidi"/>
          <w:color w:val="000000"/>
          <w:sz w:val="24"/>
          <w:szCs w:val="24"/>
        </w:rPr>
        <w:t xml:space="preserve"> </w:t>
      </w:r>
      <w:r w:rsidRPr="00DE37BC">
        <w:rPr>
          <w:rFonts w:asciiTheme="minorHAnsi" w:eastAsiaTheme="minorHAnsi" w:hAnsi="Times New Roman" w:cstheme="minorBidi"/>
          <w:color w:val="000000"/>
          <w:sz w:val="24"/>
          <w:szCs w:val="24"/>
        </w:rPr>
        <w:t>уровня</w:t>
      </w:r>
      <w:r w:rsidR="00DE37BC" w:rsidRPr="00DE37BC">
        <w:rPr>
          <w:rFonts w:asciiTheme="minorHAnsi" w:eastAsiaTheme="minorHAnsi" w:hAnsi="Times New Roman" w:cstheme="minorBidi"/>
          <w:color w:val="000000"/>
          <w:sz w:val="24"/>
          <w:szCs w:val="24"/>
        </w:rPr>
        <w:t>.</w:t>
      </w:r>
      <w:r w:rsidRPr="00DE37BC">
        <w:rPr>
          <w:rFonts w:asciiTheme="minorHAnsi" w:eastAsiaTheme="minorHAnsi" w:hAnsi="Times New Roman" w:cstheme="minorBidi"/>
          <w:color w:val="000000"/>
          <w:sz w:val="24"/>
          <w:szCs w:val="24"/>
        </w:rPr>
        <w:t xml:space="preserve"> </w:t>
      </w:r>
      <w:r w:rsidR="00DE37BC" w:rsidRPr="00DE37BC">
        <w:rPr>
          <w:rFonts w:asciiTheme="minorHAnsi" w:eastAsiaTheme="minorHAnsi" w:hAnsi="Times New Roman" w:cstheme="minorBidi"/>
          <w:color w:val="000000"/>
          <w:sz w:val="24"/>
          <w:szCs w:val="24"/>
        </w:rPr>
        <w:t xml:space="preserve"> </w:t>
      </w:r>
      <w:r w:rsidRPr="00DE37BC">
        <w:rPr>
          <w:rFonts w:asciiTheme="minorHAnsi" w:eastAsiaTheme="minorHAnsi" w:hAnsi="Times New Roman" w:cstheme="minorBidi"/>
          <w:color w:val="000000"/>
          <w:sz w:val="24"/>
          <w:szCs w:val="24"/>
        </w:rPr>
        <w:t xml:space="preserve"> </w:t>
      </w:r>
    </w:p>
    <w:p w:rsidR="005618ED" w:rsidRPr="00DE37BC" w:rsidRDefault="005618ED" w:rsidP="005618ED">
      <w:pPr>
        <w:pStyle w:val="a4"/>
        <w:spacing w:after="0"/>
        <w:ind w:left="9" w:right="57"/>
        <w:jc w:val="both"/>
        <w:rPr>
          <w:rFonts w:asciiTheme="minorHAnsi" w:eastAsiaTheme="minorHAnsi" w:hAnsi="Times New Roman" w:cstheme="minorBidi"/>
          <w:color w:val="000000"/>
          <w:sz w:val="24"/>
          <w:szCs w:val="24"/>
        </w:rPr>
      </w:pPr>
    </w:p>
    <w:p w:rsidR="009A45C6" w:rsidRDefault="009A45C6" w:rsidP="009A45C6">
      <w:pPr>
        <w:spacing w:after="0"/>
        <w:ind w:left="11"/>
        <w:jc w:val="both"/>
        <w:rPr>
          <w:rFonts w:hAnsi="Times New Roman"/>
          <w:color w:val="000000"/>
          <w:sz w:val="24"/>
          <w:szCs w:val="24"/>
        </w:rPr>
      </w:pPr>
    </w:p>
    <w:p w:rsidR="009A45C6" w:rsidRDefault="009A45C6" w:rsidP="005618ED">
      <w:pPr>
        <w:spacing w:after="0"/>
        <w:jc w:val="both"/>
        <w:rPr>
          <w:rFonts w:hAnsi="Times New Roman"/>
          <w:color w:val="000000"/>
          <w:sz w:val="24"/>
          <w:szCs w:val="24"/>
        </w:rPr>
      </w:pPr>
    </w:p>
    <w:p w:rsidR="009A45C6" w:rsidRDefault="009A45C6" w:rsidP="005618ED">
      <w:pPr>
        <w:spacing w:after="0"/>
        <w:jc w:val="both"/>
        <w:rPr>
          <w:rFonts w:hAnsi="Times New Roman"/>
          <w:color w:val="000000"/>
          <w:sz w:val="24"/>
          <w:szCs w:val="24"/>
        </w:rPr>
      </w:pPr>
    </w:p>
    <w:p w:rsidR="009A45C6" w:rsidRDefault="009A45C6" w:rsidP="005618ED">
      <w:pPr>
        <w:spacing w:after="0"/>
        <w:jc w:val="both"/>
        <w:rPr>
          <w:rFonts w:hAnsi="Times New Roman"/>
          <w:color w:val="000000"/>
          <w:sz w:val="24"/>
          <w:szCs w:val="24"/>
        </w:rPr>
      </w:pPr>
    </w:p>
    <w:p w:rsidR="009A45C6" w:rsidRDefault="009A45C6" w:rsidP="005618ED">
      <w:pPr>
        <w:spacing w:after="0"/>
        <w:jc w:val="both"/>
        <w:rPr>
          <w:rFonts w:hAnsi="Times New Roman"/>
          <w:color w:val="000000"/>
          <w:sz w:val="24"/>
          <w:szCs w:val="24"/>
        </w:rPr>
      </w:pPr>
    </w:p>
    <w:p w:rsidR="009A45C6" w:rsidRDefault="009A45C6" w:rsidP="005618ED">
      <w:pPr>
        <w:spacing w:after="0"/>
        <w:jc w:val="both"/>
        <w:rPr>
          <w:rFonts w:hAnsi="Times New Roman"/>
          <w:color w:val="000000"/>
          <w:sz w:val="24"/>
          <w:szCs w:val="24"/>
        </w:rPr>
      </w:pPr>
    </w:p>
    <w:p w:rsidR="009A45C6" w:rsidRDefault="009A45C6" w:rsidP="005618ED">
      <w:pPr>
        <w:spacing w:after="0"/>
        <w:jc w:val="both"/>
        <w:rPr>
          <w:rFonts w:hAnsi="Times New Roman"/>
          <w:color w:val="000000"/>
          <w:sz w:val="24"/>
          <w:szCs w:val="24"/>
        </w:rPr>
      </w:pPr>
    </w:p>
    <w:p w:rsidR="009A45C6" w:rsidRDefault="009A45C6" w:rsidP="005618ED">
      <w:pPr>
        <w:spacing w:after="0"/>
        <w:jc w:val="both"/>
        <w:rPr>
          <w:rFonts w:hAnsi="Times New Roman"/>
          <w:color w:val="000000"/>
          <w:sz w:val="24"/>
          <w:szCs w:val="24"/>
        </w:rPr>
      </w:pPr>
    </w:p>
    <w:p w:rsidR="009A45C6" w:rsidRDefault="009A45C6" w:rsidP="005618ED">
      <w:pPr>
        <w:spacing w:after="0"/>
        <w:jc w:val="both"/>
        <w:rPr>
          <w:rFonts w:hAnsi="Times New Roman"/>
          <w:color w:val="000000"/>
          <w:sz w:val="24"/>
          <w:szCs w:val="24"/>
        </w:rPr>
      </w:pPr>
    </w:p>
    <w:p w:rsidR="009A45C6" w:rsidRDefault="009A45C6" w:rsidP="005618ED">
      <w:pPr>
        <w:spacing w:after="0"/>
        <w:jc w:val="both"/>
        <w:rPr>
          <w:rFonts w:hAnsi="Times New Roman"/>
          <w:color w:val="000000"/>
          <w:sz w:val="24"/>
          <w:szCs w:val="24"/>
        </w:rPr>
      </w:pPr>
    </w:p>
    <w:p w:rsidR="009A45C6" w:rsidRDefault="009A45C6" w:rsidP="005618ED">
      <w:pPr>
        <w:spacing w:after="0"/>
        <w:jc w:val="both"/>
        <w:rPr>
          <w:rFonts w:hAnsi="Times New Roman"/>
          <w:color w:val="000000"/>
          <w:sz w:val="24"/>
          <w:szCs w:val="24"/>
        </w:rPr>
      </w:pPr>
    </w:p>
    <w:p w:rsidR="009A45C6" w:rsidRDefault="009A45C6" w:rsidP="005618ED">
      <w:pPr>
        <w:spacing w:after="0"/>
        <w:jc w:val="both"/>
        <w:rPr>
          <w:rFonts w:hAnsi="Times New Roman"/>
          <w:color w:val="000000"/>
          <w:sz w:val="24"/>
          <w:szCs w:val="24"/>
        </w:rPr>
      </w:pPr>
    </w:p>
    <w:p w:rsidR="009A45C6" w:rsidRDefault="009A45C6" w:rsidP="005618ED">
      <w:pPr>
        <w:spacing w:after="0"/>
        <w:jc w:val="both"/>
        <w:rPr>
          <w:rFonts w:hAnsi="Times New Roman"/>
          <w:color w:val="000000"/>
          <w:sz w:val="24"/>
          <w:szCs w:val="24"/>
        </w:rPr>
      </w:pPr>
    </w:p>
    <w:p w:rsidR="009A45C6" w:rsidRDefault="009A45C6" w:rsidP="005618ED">
      <w:pPr>
        <w:spacing w:after="0"/>
        <w:jc w:val="both"/>
        <w:rPr>
          <w:rFonts w:hAnsi="Times New Roman"/>
          <w:color w:val="000000"/>
          <w:sz w:val="24"/>
          <w:szCs w:val="24"/>
        </w:rPr>
      </w:pPr>
    </w:p>
    <w:p w:rsidR="009A45C6" w:rsidRDefault="009A45C6" w:rsidP="005618ED">
      <w:pPr>
        <w:spacing w:after="0"/>
        <w:jc w:val="both"/>
        <w:rPr>
          <w:rFonts w:hAnsi="Times New Roman"/>
          <w:color w:val="000000"/>
          <w:sz w:val="24"/>
          <w:szCs w:val="24"/>
        </w:rPr>
      </w:pPr>
    </w:p>
    <w:p w:rsidR="009A45C6" w:rsidRDefault="009A45C6" w:rsidP="005618ED">
      <w:pPr>
        <w:spacing w:after="0"/>
        <w:jc w:val="both"/>
        <w:rPr>
          <w:rFonts w:hAnsi="Times New Roman"/>
          <w:color w:val="000000"/>
          <w:sz w:val="24"/>
          <w:szCs w:val="24"/>
        </w:rPr>
      </w:pPr>
    </w:p>
    <w:p w:rsidR="009A45C6" w:rsidRDefault="009A45C6" w:rsidP="005618ED">
      <w:pPr>
        <w:spacing w:after="0"/>
        <w:jc w:val="both"/>
        <w:rPr>
          <w:rFonts w:hAnsi="Times New Roman"/>
          <w:color w:val="000000"/>
          <w:sz w:val="24"/>
          <w:szCs w:val="24"/>
        </w:rPr>
      </w:pPr>
    </w:p>
    <w:p w:rsidR="009A45C6" w:rsidRDefault="009A45C6" w:rsidP="005618ED">
      <w:pPr>
        <w:spacing w:after="0"/>
        <w:jc w:val="both"/>
        <w:rPr>
          <w:rFonts w:hAnsi="Times New Roman"/>
          <w:color w:val="000000"/>
          <w:sz w:val="24"/>
          <w:szCs w:val="24"/>
        </w:rPr>
      </w:pPr>
    </w:p>
    <w:p w:rsidR="009A45C6" w:rsidRDefault="009A45C6" w:rsidP="005618ED">
      <w:pPr>
        <w:spacing w:after="0"/>
        <w:jc w:val="both"/>
        <w:rPr>
          <w:rFonts w:hAnsi="Times New Roman"/>
          <w:color w:val="000000"/>
          <w:sz w:val="24"/>
          <w:szCs w:val="24"/>
        </w:rPr>
      </w:pPr>
    </w:p>
    <w:p w:rsidR="009A45C6" w:rsidRDefault="009A45C6" w:rsidP="005618ED">
      <w:pPr>
        <w:spacing w:after="0"/>
        <w:jc w:val="both"/>
        <w:rPr>
          <w:rFonts w:hAnsi="Times New Roman"/>
          <w:color w:val="000000"/>
          <w:sz w:val="24"/>
          <w:szCs w:val="24"/>
        </w:rPr>
      </w:pPr>
    </w:p>
    <w:p w:rsidR="009A45C6" w:rsidRDefault="009A45C6" w:rsidP="005618ED">
      <w:pPr>
        <w:spacing w:after="0"/>
        <w:jc w:val="both"/>
        <w:rPr>
          <w:rFonts w:hAnsi="Times New Roman"/>
          <w:color w:val="000000"/>
          <w:sz w:val="24"/>
          <w:szCs w:val="24"/>
        </w:rPr>
      </w:pPr>
    </w:p>
    <w:p w:rsidR="009A45C6" w:rsidRDefault="009A45C6" w:rsidP="005618ED">
      <w:pPr>
        <w:spacing w:after="0"/>
        <w:jc w:val="both"/>
        <w:rPr>
          <w:rFonts w:hAnsi="Times New Roman"/>
          <w:color w:val="000000"/>
          <w:sz w:val="24"/>
          <w:szCs w:val="24"/>
        </w:rPr>
      </w:pPr>
    </w:p>
    <w:p w:rsidR="009A45C6" w:rsidRDefault="009A45C6" w:rsidP="005618ED">
      <w:pPr>
        <w:spacing w:after="0"/>
        <w:jc w:val="both"/>
        <w:rPr>
          <w:rFonts w:hAnsi="Times New Roman"/>
          <w:color w:val="000000"/>
          <w:sz w:val="24"/>
          <w:szCs w:val="24"/>
        </w:rPr>
      </w:pPr>
    </w:p>
    <w:p w:rsidR="009A45C6" w:rsidRDefault="009A45C6" w:rsidP="005618ED">
      <w:pPr>
        <w:spacing w:after="0"/>
        <w:jc w:val="both"/>
        <w:rPr>
          <w:rFonts w:hAnsi="Times New Roman"/>
          <w:color w:val="000000"/>
          <w:sz w:val="24"/>
          <w:szCs w:val="24"/>
        </w:rPr>
      </w:pPr>
    </w:p>
    <w:p w:rsidR="009A45C6" w:rsidRDefault="009A45C6" w:rsidP="005618ED">
      <w:pPr>
        <w:spacing w:after="0"/>
        <w:jc w:val="both"/>
        <w:rPr>
          <w:rFonts w:hAnsi="Times New Roman"/>
          <w:color w:val="000000"/>
          <w:sz w:val="24"/>
          <w:szCs w:val="24"/>
        </w:rPr>
      </w:pPr>
    </w:p>
    <w:p w:rsidR="009A45C6" w:rsidRDefault="009A45C6" w:rsidP="005618ED">
      <w:pPr>
        <w:spacing w:after="0"/>
        <w:jc w:val="both"/>
        <w:rPr>
          <w:rFonts w:hAnsi="Times New Roman"/>
          <w:color w:val="000000"/>
          <w:sz w:val="24"/>
          <w:szCs w:val="24"/>
        </w:rPr>
      </w:pPr>
    </w:p>
    <w:p w:rsidR="009A45C6" w:rsidRDefault="009A45C6" w:rsidP="005618ED">
      <w:pPr>
        <w:spacing w:after="0"/>
        <w:jc w:val="both"/>
        <w:rPr>
          <w:rFonts w:hAnsi="Times New Roman"/>
          <w:color w:val="000000"/>
          <w:sz w:val="24"/>
          <w:szCs w:val="24"/>
        </w:rPr>
      </w:pPr>
    </w:p>
    <w:p w:rsidR="009A45C6" w:rsidRDefault="009A45C6" w:rsidP="005618ED">
      <w:pPr>
        <w:spacing w:after="0"/>
        <w:jc w:val="both"/>
        <w:rPr>
          <w:rFonts w:hAnsi="Times New Roman"/>
          <w:color w:val="000000"/>
          <w:sz w:val="24"/>
          <w:szCs w:val="24"/>
        </w:rPr>
      </w:pPr>
    </w:p>
    <w:p w:rsidR="009A45C6" w:rsidRDefault="009A45C6" w:rsidP="005618ED">
      <w:pPr>
        <w:spacing w:after="0"/>
        <w:jc w:val="both"/>
        <w:rPr>
          <w:rFonts w:hAnsi="Times New Roman"/>
          <w:color w:val="000000"/>
          <w:sz w:val="24"/>
          <w:szCs w:val="24"/>
        </w:rPr>
      </w:pPr>
    </w:p>
    <w:p w:rsidR="009A45C6" w:rsidRDefault="009A45C6" w:rsidP="005618ED">
      <w:pPr>
        <w:spacing w:after="0"/>
        <w:jc w:val="both"/>
        <w:rPr>
          <w:rFonts w:hAnsi="Times New Roman"/>
          <w:color w:val="000000"/>
          <w:sz w:val="24"/>
          <w:szCs w:val="24"/>
        </w:rPr>
      </w:pPr>
    </w:p>
    <w:p w:rsidR="009A45C6" w:rsidRDefault="009A45C6" w:rsidP="005618ED">
      <w:pPr>
        <w:spacing w:after="0"/>
        <w:jc w:val="both"/>
        <w:rPr>
          <w:rFonts w:hAnsi="Times New Roman"/>
          <w:color w:val="000000"/>
          <w:sz w:val="24"/>
          <w:szCs w:val="24"/>
        </w:rPr>
      </w:pPr>
    </w:p>
    <w:p w:rsidR="009A45C6" w:rsidRDefault="009A45C6" w:rsidP="005618ED">
      <w:pPr>
        <w:spacing w:after="0"/>
        <w:jc w:val="both"/>
        <w:rPr>
          <w:rFonts w:hAnsi="Times New Roman"/>
          <w:color w:val="000000"/>
          <w:sz w:val="24"/>
          <w:szCs w:val="24"/>
        </w:rPr>
      </w:pPr>
    </w:p>
    <w:p w:rsidR="009A45C6" w:rsidRDefault="009A45C6" w:rsidP="005618ED">
      <w:pPr>
        <w:spacing w:after="0"/>
        <w:jc w:val="both"/>
        <w:rPr>
          <w:rFonts w:hAnsi="Times New Roman"/>
          <w:color w:val="000000"/>
          <w:sz w:val="24"/>
          <w:szCs w:val="24"/>
        </w:rPr>
      </w:pPr>
    </w:p>
    <w:p w:rsidR="009A45C6" w:rsidRDefault="009A45C6" w:rsidP="005618ED">
      <w:pPr>
        <w:spacing w:after="0"/>
        <w:jc w:val="both"/>
        <w:rPr>
          <w:rFonts w:hAnsi="Times New Roman"/>
          <w:color w:val="000000"/>
          <w:sz w:val="24"/>
          <w:szCs w:val="24"/>
        </w:rPr>
      </w:pPr>
    </w:p>
    <w:p w:rsidR="009A45C6" w:rsidRDefault="009A45C6" w:rsidP="005618ED">
      <w:pPr>
        <w:spacing w:after="0"/>
        <w:jc w:val="both"/>
        <w:rPr>
          <w:rFonts w:hAnsi="Times New Roman"/>
          <w:color w:val="000000"/>
          <w:sz w:val="24"/>
          <w:szCs w:val="24"/>
        </w:rPr>
      </w:pPr>
    </w:p>
    <w:p w:rsidR="005618ED" w:rsidRPr="00216583" w:rsidRDefault="005618ED" w:rsidP="005618ED">
      <w:pPr>
        <w:spacing w:after="0"/>
        <w:jc w:val="both"/>
        <w:rPr>
          <w:rFonts w:ascii="Times New Roman" w:hAnsi="Times New Roman"/>
          <w:sz w:val="24"/>
          <w:szCs w:val="24"/>
        </w:rPr>
      </w:pPr>
      <w:r>
        <w:rPr>
          <w:rFonts w:ascii="Times New Roman" w:eastAsia="Times New Roman" w:hAnsi="Times New Roman"/>
          <w:b/>
          <w:sz w:val="24"/>
          <w:szCs w:val="24"/>
          <w:lang w:val="en-US" w:eastAsia="ru-RU"/>
        </w:rPr>
        <w:lastRenderedPageBreak/>
        <w:t>II</w:t>
      </w:r>
      <w:r w:rsidRPr="00A04C4D">
        <w:rPr>
          <w:rFonts w:ascii="Times New Roman" w:eastAsia="Times New Roman" w:hAnsi="Times New Roman"/>
          <w:b/>
          <w:sz w:val="24"/>
          <w:szCs w:val="24"/>
          <w:lang w:eastAsia="ru-RU"/>
        </w:rPr>
        <w:t xml:space="preserve">.  Статистическая часть </w:t>
      </w:r>
    </w:p>
    <w:p w:rsidR="005618ED" w:rsidRPr="00A04C4D" w:rsidRDefault="005618ED" w:rsidP="005618ED">
      <w:pPr>
        <w:spacing w:after="0"/>
        <w:jc w:val="center"/>
        <w:rPr>
          <w:rFonts w:ascii="Times New Roman" w:eastAsia="Times New Roman" w:hAnsi="Times New Roman"/>
          <w:b/>
          <w:sz w:val="24"/>
          <w:szCs w:val="24"/>
          <w:lang w:eastAsia="ru-RU"/>
        </w:rPr>
      </w:pPr>
      <w:r w:rsidRPr="00A04C4D">
        <w:rPr>
          <w:rFonts w:ascii="Times New Roman" w:eastAsia="Times New Roman" w:hAnsi="Times New Roman"/>
          <w:b/>
          <w:sz w:val="24"/>
          <w:szCs w:val="24"/>
          <w:lang w:eastAsia="ru-RU"/>
        </w:rPr>
        <w:t>Показатели</w:t>
      </w:r>
    </w:p>
    <w:p w:rsidR="005618ED" w:rsidRPr="00A04C4D" w:rsidRDefault="005618ED" w:rsidP="005618ED">
      <w:pPr>
        <w:spacing w:after="0"/>
        <w:jc w:val="center"/>
        <w:rPr>
          <w:rFonts w:ascii="Times New Roman" w:eastAsia="Times New Roman" w:hAnsi="Times New Roman"/>
          <w:b/>
          <w:sz w:val="24"/>
          <w:szCs w:val="24"/>
          <w:lang w:eastAsia="ru-RU"/>
        </w:rPr>
      </w:pPr>
      <w:r w:rsidRPr="00A04C4D">
        <w:rPr>
          <w:rFonts w:ascii="Times New Roman" w:eastAsia="Times New Roman" w:hAnsi="Times New Roman"/>
          <w:b/>
          <w:sz w:val="24"/>
          <w:szCs w:val="24"/>
          <w:lang w:eastAsia="ru-RU"/>
        </w:rPr>
        <w:t>деятельности общеобразовательной организации</w:t>
      </w:r>
    </w:p>
    <w:tbl>
      <w:tblPr>
        <w:tblW w:w="9636" w:type="dxa"/>
        <w:tblInd w:w="75" w:type="dxa"/>
        <w:tblLayout w:type="fixed"/>
        <w:tblCellMar>
          <w:left w:w="75" w:type="dxa"/>
          <w:right w:w="75" w:type="dxa"/>
        </w:tblCellMar>
        <w:tblLook w:val="04A0" w:firstRow="1" w:lastRow="0" w:firstColumn="1" w:lastColumn="0" w:noHBand="0" w:noVBand="1"/>
      </w:tblPr>
      <w:tblGrid>
        <w:gridCol w:w="851"/>
        <w:gridCol w:w="6235"/>
        <w:gridCol w:w="2550"/>
      </w:tblGrid>
      <w:tr w:rsidR="005618ED" w:rsidRPr="001F7A98" w:rsidTr="009A3F47">
        <w:tc>
          <w:tcPr>
            <w:tcW w:w="851" w:type="dxa"/>
            <w:tcBorders>
              <w:top w:val="single" w:sz="4" w:space="0" w:color="auto"/>
              <w:left w:val="single" w:sz="4" w:space="0" w:color="auto"/>
              <w:bottom w:val="single" w:sz="4" w:space="0" w:color="auto"/>
              <w:right w:val="single" w:sz="4" w:space="0" w:color="auto"/>
            </w:tcBorders>
            <w:hideMark/>
          </w:tcPr>
          <w:p w:rsidR="005618ED" w:rsidRPr="001F7A98" w:rsidRDefault="005618ED" w:rsidP="009A3F47">
            <w:pPr>
              <w:widowControl w:val="0"/>
              <w:autoSpaceDE w:val="0"/>
              <w:autoSpaceDN w:val="0"/>
              <w:adjustRightInd w:val="0"/>
              <w:spacing w:after="0"/>
              <w:jc w:val="center"/>
              <w:rPr>
                <w:rFonts w:ascii="Times New Roman" w:hAnsi="Times New Roman"/>
                <w:sz w:val="24"/>
                <w:szCs w:val="24"/>
              </w:rPr>
            </w:pPr>
            <w:r w:rsidRPr="001F7A98">
              <w:rPr>
                <w:rFonts w:ascii="Times New Roman" w:hAnsi="Times New Roman"/>
                <w:sz w:val="24"/>
                <w:szCs w:val="24"/>
              </w:rPr>
              <w:t>N п/п</w:t>
            </w:r>
          </w:p>
        </w:tc>
        <w:tc>
          <w:tcPr>
            <w:tcW w:w="6235" w:type="dxa"/>
            <w:tcBorders>
              <w:top w:val="single" w:sz="4" w:space="0" w:color="auto"/>
              <w:left w:val="single" w:sz="4" w:space="0" w:color="auto"/>
              <w:bottom w:val="single" w:sz="4" w:space="0" w:color="auto"/>
              <w:right w:val="single" w:sz="4" w:space="0" w:color="auto"/>
            </w:tcBorders>
            <w:hideMark/>
          </w:tcPr>
          <w:p w:rsidR="005618ED" w:rsidRPr="001F7A98" w:rsidRDefault="005618ED" w:rsidP="009A3F47">
            <w:pPr>
              <w:widowControl w:val="0"/>
              <w:autoSpaceDE w:val="0"/>
              <w:autoSpaceDN w:val="0"/>
              <w:adjustRightInd w:val="0"/>
              <w:spacing w:after="0"/>
              <w:jc w:val="center"/>
              <w:rPr>
                <w:rFonts w:ascii="Times New Roman" w:hAnsi="Times New Roman"/>
                <w:sz w:val="24"/>
                <w:szCs w:val="24"/>
              </w:rPr>
            </w:pPr>
            <w:r w:rsidRPr="001F7A98">
              <w:rPr>
                <w:rFonts w:ascii="Times New Roman" w:hAnsi="Times New Roman"/>
                <w:sz w:val="24"/>
                <w:szCs w:val="24"/>
              </w:rPr>
              <w:t>Показатели</w:t>
            </w:r>
          </w:p>
        </w:tc>
        <w:tc>
          <w:tcPr>
            <w:tcW w:w="2550" w:type="dxa"/>
            <w:tcBorders>
              <w:top w:val="single" w:sz="4" w:space="0" w:color="auto"/>
              <w:left w:val="single" w:sz="4" w:space="0" w:color="auto"/>
              <w:bottom w:val="single" w:sz="4" w:space="0" w:color="auto"/>
              <w:right w:val="single" w:sz="4" w:space="0" w:color="auto"/>
            </w:tcBorders>
            <w:hideMark/>
          </w:tcPr>
          <w:p w:rsidR="005618ED" w:rsidRPr="001F7A98" w:rsidRDefault="005618ED" w:rsidP="009A3F47">
            <w:pPr>
              <w:widowControl w:val="0"/>
              <w:autoSpaceDE w:val="0"/>
              <w:autoSpaceDN w:val="0"/>
              <w:adjustRightInd w:val="0"/>
              <w:spacing w:after="0"/>
              <w:jc w:val="center"/>
              <w:rPr>
                <w:rFonts w:ascii="Times New Roman" w:hAnsi="Times New Roman"/>
                <w:sz w:val="24"/>
                <w:szCs w:val="24"/>
              </w:rPr>
            </w:pPr>
            <w:r w:rsidRPr="001F7A98">
              <w:rPr>
                <w:rFonts w:ascii="Times New Roman" w:hAnsi="Times New Roman"/>
                <w:sz w:val="24"/>
                <w:szCs w:val="24"/>
              </w:rPr>
              <w:t>Единица измерения</w:t>
            </w:r>
          </w:p>
        </w:tc>
      </w:tr>
      <w:tr w:rsidR="005618ED" w:rsidRPr="001F7A98" w:rsidTr="009A3F47">
        <w:tc>
          <w:tcPr>
            <w:tcW w:w="851" w:type="dxa"/>
            <w:tcBorders>
              <w:top w:val="single" w:sz="4" w:space="0" w:color="auto"/>
              <w:left w:val="single" w:sz="4" w:space="0" w:color="auto"/>
              <w:bottom w:val="single" w:sz="4" w:space="0" w:color="auto"/>
              <w:right w:val="single" w:sz="4" w:space="0" w:color="auto"/>
            </w:tcBorders>
            <w:hideMark/>
          </w:tcPr>
          <w:p w:rsidR="005618ED" w:rsidRPr="00BE5A4F" w:rsidRDefault="005618ED" w:rsidP="009A3F47">
            <w:pPr>
              <w:widowControl w:val="0"/>
              <w:autoSpaceDE w:val="0"/>
              <w:autoSpaceDN w:val="0"/>
              <w:adjustRightInd w:val="0"/>
              <w:spacing w:after="0"/>
              <w:jc w:val="center"/>
              <w:outlineLvl w:val="1"/>
              <w:rPr>
                <w:rFonts w:ascii="Times New Roman" w:hAnsi="Times New Roman"/>
                <w:b/>
                <w:sz w:val="24"/>
                <w:szCs w:val="24"/>
              </w:rPr>
            </w:pPr>
            <w:bookmarkStart w:id="1" w:name="Par200"/>
            <w:bookmarkEnd w:id="1"/>
            <w:r w:rsidRPr="00BE5A4F">
              <w:rPr>
                <w:rFonts w:ascii="Times New Roman" w:hAnsi="Times New Roman"/>
                <w:b/>
                <w:sz w:val="24"/>
                <w:szCs w:val="24"/>
              </w:rPr>
              <w:t>1.</w:t>
            </w:r>
          </w:p>
        </w:tc>
        <w:tc>
          <w:tcPr>
            <w:tcW w:w="6235" w:type="dxa"/>
            <w:tcBorders>
              <w:top w:val="single" w:sz="4" w:space="0" w:color="auto"/>
              <w:left w:val="single" w:sz="4" w:space="0" w:color="auto"/>
              <w:bottom w:val="single" w:sz="4" w:space="0" w:color="auto"/>
              <w:right w:val="single" w:sz="4" w:space="0" w:color="auto"/>
            </w:tcBorders>
            <w:hideMark/>
          </w:tcPr>
          <w:p w:rsidR="005618ED" w:rsidRPr="00BE5A4F" w:rsidRDefault="005618ED" w:rsidP="009A3F47">
            <w:pPr>
              <w:widowControl w:val="0"/>
              <w:autoSpaceDE w:val="0"/>
              <w:autoSpaceDN w:val="0"/>
              <w:adjustRightInd w:val="0"/>
              <w:spacing w:after="0"/>
              <w:rPr>
                <w:rFonts w:ascii="Times New Roman" w:hAnsi="Times New Roman"/>
                <w:b/>
                <w:sz w:val="24"/>
                <w:szCs w:val="24"/>
              </w:rPr>
            </w:pPr>
            <w:r w:rsidRPr="00BE5A4F">
              <w:rPr>
                <w:rFonts w:ascii="Times New Roman" w:hAnsi="Times New Roman"/>
                <w:b/>
                <w:sz w:val="24"/>
                <w:szCs w:val="24"/>
              </w:rPr>
              <w:t>Образовательная деятельность</w:t>
            </w:r>
          </w:p>
        </w:tc>
        <w:tc>
          <w:tcPr>
            <w:tcW w:w="2550" w:type="dxa"/>
            <w:tcBorders>
              <w:top w:val="single" w:sz="4" w:space="0" w:color="auto"/>
              <w:left w:val="single" w:sz="4" w:space="0" w:color="auto"/>
              <w:bottom w:val="single" w:sz="4" w:space="0" w:color="auto"/>
              <w:right w:val="single" w:sz="4" w:space="0" w:color="auto"/>
            </w:tcBorders>
          </w:tcPr>
          <w:p w:rsidR="005618ED" w:rsidRPr="001F7A98" w:rsidRDefault="005618ED" w:rsidP="009A3F47">
            <w:pPr>
              <w:widowControl w:val="0"/>
              <w:autoSpaceDE w:val="0"/>
              <w:autoSpaceDN w:val="0"/>
              <w:adjustRightInd w:val="0"/>
              <w:spacing w:after="0"/>
              <w:jc w:val="center"/>
              <w:rPr>
                <w:rFonts w:ascii="Times New Roman" w:hAnsi="Times New Roman"/>
                <w:sz w:val="24"/>
                <w:szCs w:val="24"/>
              </w:rPr>
            </w:pPr>
          </w:p>
        </w:tc>
      </w:tr>
      <w:tr w:rsidR="005618ED" w:rsidRPr="001F7A98" w:rsidTr="009A3F47">
        <w:tc>
          <w:tcPr>
            <w:tcW w:w="851" w:type="dxa"/>
            <w:tcBorders>
              <w:top w:val="single" w:sz="4" w:space="0" w:color="auto"/>
              <w:left w:val="single" w:sz="4" w:space="0" w:color="auto"/>
              <w:bottom w:val="single" w:sz="4" w:space="0" w:color="auto"/>
              <w:right w:val="single" w:sz="4" w:space="0" w:color="auto"/>
            </w:tcBorders>
            <w:hideMark/>
          </w:tcPr>
          <w:p w:rsidR="005618ED" w:rsidRPr="001F7A98" w:rsidRDefault="005618ED" w:rsidP="009A3F47">
            <w:pPr>
              <w:widowControl w:val="0"/>
              <w:autoSpaceDE w:val="0"/>
              <w:autoSpaceDN w:val="0"/>
              <w:adjustRightInd w:val="0"/>
              <w:spacing w:after="0"/>
              <w:jc w:val="center"/>
              <w:rPr>
                <w:rFonts w:ascii="Times New Roman" w:hAnsi="Times New Roman"/>
                <w:sz w:val="24"/>
                <w:szCs w:val="24"/>
              </w:rPr>
            </w:pPr>
            <w:r w:rsidRPr="001F7A98">
              <w:rPr>
                <w:rFonts w:ascii="Times New Roman" w:hAnsi="Times New Roman"/>
                <w:sz w:val="24"/>
                <w:szCs w:val="24"/>
              </w:rPr>
              <w:t>1.1</w:t>
            </w:r>
          </w:p>
        </w:tc>
        <w:tc>
          <w:tcPr>
            <w:tcW w:w="6235" w:type="dxa"/>
            <w:tcBorders>
              <w:top w:val="single" w:sz="4" w:space="0" w:color="auto"/>
              <w:left w:val="single" w:sz="4" w:space="0" w:color="auto"/>
              <w:bottom w:val="single" w:sz="4" w:space="0" w:color="auto"/>
              <w:right w:val="single" w:sz="4" w:space="0" w:color="auto"/>
            </w:tcBorders>
            <w:hideMark/>
          </w:tcPr>
          <w:p w:rsidR="005618ED" w:rsidRPr="001F7A98" w:rsidRDefault="005618ED" w:rsidP="009A3F47">
            <w:pPr>
              <w:widowControl w:val="0"/>
              <w:autoSpaceDE w:val="0"/>
              <w:autoSpaceDN w:val="0"/>
              <w:adjustRightInd w:val="0"/>
              <w:spacing w:after="0"/>
              <w:rPr>
                <w:rFonts w:ascii="Times New Roman" w:hAnsi="Times New Roman"/>
                <w:sz w:val="24"/>
                <w:szCs w:val="24"/>
              </w:rPr>
            </w:pPr>
            <w:r w:rsidRPr="001F7A98">
              <w:rPr>
                <w:rFonts w:ascii="Times New Roman" w:hAnsi="Times New Roman"/>
                <w:sz w:val="24"/>
                <w:szCs w:val="24"/>
              </w:rPr>
              <w:t>Общая численность учащихся</w:t>
            </w:r>
          </w:p>
        </w:tc>
        <w:tc>
          <w:tcPr>
            <w:tcW w:w="2550" w:type="dxa"/>
            <w:tcBorders>
              <w:top w:val="single" w:sz="4" w:space="0" w:color="auto"/>
              <w:left w:val="single" w:sz="4" w:space="0" w:color="auto"/>
              <w:bottom w:val="single" w:sz="4" w:space="0" w:color="auto"/>
              <w:right w:val="single" w:sz="4" w:space="0" w:color="auto"/>
            </w:tcBorders>
            <w:hideMark/>
          </w:tcPr>
          <w:p w:rsidR="005618ED" w:rsidRPr="006C33C3" w:rsidRDefault="00C65F78" w:rsidP="009A3F47">
            <w:pPr>
              <w:widowControl w:val="0"/>
              <w:autoSpaceDE w:val="0"/>
              <w:autoSpaceDN w:val="0"/>
              <w:adjustRightInd w:val="0"/>
              <w:spacing w:after="0"/>
              <w:jc w:val="center"/>
              <w:rPr>
                <w:rFonts w:ascii="Times New Roman" w:hAnsi="Times New Roman"/>
                <w:sz w:val="24"/>
                <w:szCs w:val="24"/>
              </w:rPr>
            </w:pPr>
            <w:r>
              <w:rPr>
                <w:rFonts w:ascii="Times New Roman" w:hAnsi="Times New Roman"/>
                <w:sz w:val="24"/>
                <w:szCs w:val="24"/>
              </w:rPr>
              <w:t>501</w:t>
            </w:r>
            <w:r w:rsidR="005618ED">
              <w:rPr>
                <w:rFonts w:ascii="Times New Roman" w:hAnsi="Times New Roman"/>
                <w:sz w:val="24"/>
                <w:szCs w:val="24"/>
              </w:rPr>
              <w:t xml:space="preserve"> </w:t>
            </w:r>
            <w:r w:rsidR="005618ED" w:rsidRPr="006C33C3">
              <w:rPr>
                <w:rFonts w:ascii="Times New Roman" w:hAnsi="Times New Roman"/>
                <w:sz w:val="24"/>
                <w:szCs w:val="24"/>
              </w:rPr>
              <w:t>человек</w:t>
            </w:r>
          </w:p>
        </w:tc>
      </w:tr>
      <w:tr w:rsidR="005618ED" w:rsidRPr="001F7A98" w:rsidTr="009A3F47">
        <w:tc>
          <w:tcPr>
            <w:tcW w:w="851" w:type="dxa"/>
            <w:tcBorders>
              <w:top w:val="single" w:sz="4" w:space="0" w:color="auto"/>
              <w:left w:val="single" w:sz="4" w:space="0" w:color="auto"/>
              <w:bottom w:val="single" w:sz="4" w:space="0" w:color="auto"/>
              <w:right w:val="single" w:sz="4" w:space="0" w:color="auto"/>
            </w:tcBorders>
            <w:hideMark/>
          </w:tcPr>
          <w:p w:rsidR="005618ED" w:rsidRPr="001F7A98" w:rsidRDefault="005618ED" w:rsidP="009A3F47">
            <w:pPr>
              <w:widowControl w:val="0"/>
              <w:autoSpaceDE w:val="0"/>
              <w:autoSpaceDN w:val="0"/>
              <w:adjustRightInd w:val="0"/>
              <w:spacing w:after="0"/>
              <w:jc w:val="center"/>
              <w:rPr>
                <w:rFonts w:ascii="Times New Roman" w:hAnsi="Times New Roman"/>
                <w:sz w:val="24"/>
                <w:szCs w:val="24"/>
              </w:rPr>
            </w:pPr>
            <w:r w:rsidRPr="001F7A98">
              <w:rPr>
                <w:rFonts w:ascii="Times New Roman" w:hAnsi="Times New Roman"/>
                <w:sz w:val="24"/>
                <w:szCs w:val="24"/>
              </w:rPr>
              <w:t>1.2</w:t>
            </w:r>
          </w:p>
        </w:tc>
        <w:tc>
          <w:tcPr>
            <w:tcW w:w="6235" w:type="dxa"/>
            <w:tcBorders>
              <w:top w:val="single" w:sz="4" w:space="0" w:color="auto"/>
              <w:left w:val="single" w:sz="4" w:space="0" w:color="auto"/>
              <w:bottom w:val="single" w:sz="4" w:space="0" w:color="auto"/>
              <w:right w:val="single" w:sz="4" w:space="0" w:color="auto"/>
            </w:tcBorders>
            <w:hideMark/>
          </w:tcPr>
          <w:p w:rsidR="005618ED" w:rsidRPr="001F7A98" w:rsidRDefault="005618ED" w:rsidP="009A3F47">
            <w:pPr>
              <w:widowControl w:val="0"/>
              <w:autoSpaceDE w:val="0"/>
              <w:autoSpaceDN w:val="0"/>
              <w:adjustRightInd w:val="0"/>
              <w:spacing w:after="0"/>
              <w:rPr>
                <w:rFonts w:ascii="Times New Roman" w:hAnsi="Times New Roman"/>
                <w:sz w:val="24"/>
                <w:szCs w:val="24"/>
              </w:rPr>
            </w:pPr>
            <w:r w:rsidRPr="001F7A98">
              <w:rPr>
                <w:rFonts w:ascii="Times New Roman" w:hAnsi="Times New Roman"/>
                <w:sz w:val="24"/>
                <w:szCs w:val="24"/>
              </w:rPr>
              <w:t>Численность учащихся по образовательной программе начального общего образования</w:t>
            </w:r>
          </w:p>
        </w:tc>
        <w:tc>
          <w:tcPr>
            <w:tcW w:w="2550" w:type="dxa"/>
            <w:tcBorders>
              <w:top w:val="single" w:sz="4" w:space="0" w:color="auto"/>
              <w:left w:val="single" w:sz="4" w:space="0" w:color="auto"/>
              <w:bottom w:val="single" w:sz="4" w:space="0" w:color="auto"/>
              <w:right w:val="single" w:sz="4" w:space="0" w:color="auto"/>
            </w:tcBorders>
            <w:hideMark/>
          </w:tcPr>
          <w:p w:rsidR="005618ED" w:rsidRPr="005747C4" w:rsidRDefault="00C65F78" w:rsidP="009A3F47">
            <w:pPr>
              <w:widowControl w:val="0"/>
              <w:autoSpaceDE w:val="0"/>
              <w:autoSpaceDN w:val="0"/>
              <w:adjustRightInd w:val="0"/>
              <w:spacing w:after="0"/>
              <w:jc w:val="center"/>
              <w:rPr>
                <w:rFonts w:ascii="Times New Roman" w:hAnsi="Times New Roman"/>
                <w:sz w:val="24"/>
                <w:szCs w:val="24"/>
              </w:rPr>
            </w:pPr>
            <w:r>
              <w:rPr>
                <w:rFonts w:ascii="Times New Roman" w:hAnsi="Times New Roman"/>
                <w:sz w:val="24"/>
                <w:szCs w:val="24"/>
              </w:rPr>
              <w:t>15</w:t>
            </w:r>
            <w:r w:rsidR="00DA0F35">
              <w:rPr>
                <w:rFonts w:ascii="Times New Roman" w:hAnsi="Times New Roman"/>
                <w:sz w:val="24"/>
                <w:szCs w:val="24"/>
              </w:rPr>
              <w:t>9</w:t>
            </w:r>
            <w:r w:rsidR="005618ED" w:rsidRPr="005747C4">
              <w:rPr>
                <w:rFonts w:ascii="Times New Roman" w:hAnsi="Times New Roman"/>
                <w:sz w:val="24"/>
                <w:szCs w:val="24"/>
              </w:rPr>
              <w:t xml:space="preserve"> человек</w:t>
            </w:r>
          </w:p>
        </w:tc>
      </w:tr>
      <w:tr w:rsidR="005618ED" w:rsidRPr="001F7A98" w:rsidTr="009A3F47">
        <w:tc>
          <w:tcPr>
            <w:tcW w:w="851" w:type="dxa"/>
            <w:tcBorders>
              <w:top w:val="single" w:sz="4" w:space="0" w:color="auto"/>
              <w:left w:val="single" w:sz="4" w:space="0" w:color="auto"/>
              <w:bottom w:val="single" w:sz="4" w:space="0" w:color="auto"/>
              <w:right w:val="single" w:sz="4" w:space="0" w:color="auto"/>
            </w:tcBorders>
            <w:hideMark/>
          </w:tcPr>
          <w:p w:rsidR="005618ED" w:rsidRPr="001F7A98" w:rsidRDefault="005618ED" w:rsidP="009A3F47">
            <w:pPr>
              <w:widowControl w:val="0"/>
              <w:autoSpaceDE w:val="0"/>
              <w:autoSpaceDN w:val="0"/>
              <w:adjustRightInd w:val="0"/>
              <w:spacing w:after="0"/>
              <w:jc w:val="center"/>
              <w:rPr>
                <w:rFonts w:ascii="Times New Roman" w:hAnsi="Times New Roman"/>
                <w:sz w:val="24"/>
                <w:szCs w:val="24"/>
              </w:rPr>
            </w:pPr>
            <w:r w:rsidRPr="001F7A98">
              <w:rPr>
                <w:rFonts w:ascii="Times New Roman" w:hAnsi="Times New Roman"/>
                <w:sz w:val="24"/>
                <w:szCs w:val="24"/>
              </w:rPr>
              <w:t>1.3</w:t>
            </w:r>
          </w:p>
        </w:tc>
        <w:tc>
          <w:tcPr>
            <w:tcW w:w="6235" w:type="dxa"/>
            <w:tcBorders>
              <w:top w:val="single" w:sz="4" w:space="0" w:color="auto"/>
              <w:left w:val="single" w:sz="4" w:space="0" w:color="auto"/>
              <w:bottom w:val="single" w:sz="4" w:space="0" w:color="auto"/>
              <w:right w:val="single" w:sz="4" w:space="0" w:color="auto"/>
            </w:tcBorders>
            <w:hideMark/>
          </w:tcPr>
          <w:p w:rsidR="005618ED" w:rsidRPr="001F7A98" w:rsidRDefault="005618ED" w:rsidP="009A3F47">
            <w:pPr>
              <w:widowControl w:val="0"/>
              <w:autoSpaceDE w:val="0"/>
              <w:autoSpaceDN w:val="0"/>
              <w:adjustRightInd w:val="0"/>
              <w:spacing w:after="0"/>
              <w:rPr>
                <w:rFonts w:ascii="Times New Roman" w:hAnsi="Times New Roman"/>
                <w:sz w:val="24"/>
                <w:szCs w:val="24"/>
              </w:rPr>
            </w:pPr>
            <w:r w:rsidRPr="001F7A98">
              <w:rPr>
                <w:rFonts w:ascii="Times New Roman" w:hAnsi="Times New Roman"/>
                <w:sz w:val="24"/>
                <w:szCs w:val="24"/>
              </w:rPr>
              <w:t>Численность учащихся по образовательной программе основного общего образования</w:t>
            </w:r>
          </w:p>
        </w:tc>
        <w:tc>
          <w:tcPr>
            <w:tcW w:w="2550" w:type="dxa"/>
            <w:tcBorders>
              <w:top w:val="single" w:sz="4" w:space="0" w:color="auto"/>
              <w:left w:val="single" w:sz="4" w:space="0" w:color="auto"/>
              <w:bottom w:val="single" w:sz="4" w:space="0" w:color="auto"/>
              <w:right w:val="single" w:sz="4" w:space="0" w:color="auto"/>
            </w:tcBorders>
            <w:hideMark/>
          </w:tcPr>
          <w:p w:rsidR="005618ED" w:rsidRPr="005747C4" w:rsidRDefault="00C65F78" w:rsidP="009A3F47">
            <w:pPr>
              <w:widowControl w:val="0"/>
              <w:autoSpaceDE w:val="0"/>
              <w:autoSpaceDN w:val="0"/>
              <w:adjustRightInd w:val="0"/>
              <w:spacing w:after="0"/>
              <w:jc w:val="center"/>
              <w:rPr>
                <w:rFonts w:ascii="Times New Roman" w:hAnsi="Times New Roman"/>
                <w:sz w:val="24"/>
                <w:szCs w:val="24"/>
              </w:rPr>
            </w:pPr>
            <w:r>
              <w:rPr>
                <w:rFonts w:ascii="Times New Roman" w:hAnsi="Times New Roman"/>
                <w:sz w:val="24"/>
                <w:szCs w:val="24"/>
              </w:rPr>
              <w:t>279</w:t>
            </w:r>
            <w:r w:rsidR="005618ED" w:rsidRPr="005747C4">
              <w:rPr>
                <w:rFonts w:ascii="Times New Roman" w:hAnsi="Times New Roman"/>
                <w:sz w:val="24"/>
                <w:szCs w:val="24"/>
              </w:rPr>
              <w:t xml:space="preserve"> человек</w:t>
            </w:r>
          </w:p>
        </w:tc>
      </w:tr>
      <w:tr w:rsidR="005618ED" w:rsidRPr="001F7A98" w:rsidTr="009A3F47">
        <w:trPr>
          <w:trHeight w:val="894"/>
        </w:trPr>
        <w:tc>
          <w:tcPr>
            <w:tcW w:w="851" w:type="dxa"/>
            <w:tcBorders>
              <w:top w:val="single" w:sz="4" w:space="0" w:color="auto"/>
              <w:left w:val="single" w:sz="4" w:space="0" w:color="auto"/>
              <w:bottom w:val="single" w:sz="4" w:space="0" w:color="auto"/>
              <w:right w:val="single" w:sz="4" w:space="0" w:color="auto"/>
            </w:tcBorders>
            <w:hideMark/>
          </w:tcPr>
          <w:p w:rsidR="005618ED" w:rsidRPr="001F7A98" w:rsidRDefault="005618ED" w:rsidP="009A3F47">
            <w:pPr>
              <w:widowControl w:val="0"/>
              <w:autoSpaceDE w:val="0"/>
              <w:autoSpaceDN w:val="0"/>
              <w:adjustRightInd w:val="0"/>
              <w:spacing w:after="0"/>
              <w:jc w:val="center"/>
              <w:rPr>
                <w:rFonts w:ascii="Times New Roman" w:hAnsi="Times New Roman"/>
                <w:sz w:val="24"/>
                <w:szCs w:val="24"/>
              </w:rPr>
            </w:pPr>
            <w:r w:rsidRPr="001F7A98">
              <w:rPr>
                <w:rFonts w:ascii="Times New Roman" w:hAnsi="Times New Roman"/>
                <w:sz w:val="24"/>
                <w:szCs w:val="24"/>
              </w:rPr>
              <w:t>1.4</w:t>
            </w:r>
          </w:p>
        </w:tc>
        <w:tc>
          <w:tcPr>
            <w:tcW w:w="6235" w:type="dxa"/>
            <w:tcBorders>
              <w:top w:val="single" w:sz="4" w:space="0" w:color="auto"/>
              <w:left w:val="single" w:sz="4" w:space="0" w:color="auto"/>
              <w:bottom w:val="single" w:sz="4" w:space="0" w:color="auto"/>
              <w:right w:val="single" w:sz="4" w:space="0" w:color="auto"/>
            </w:tcBorders>
            <w:hideMark/>
          </w:tcPr>
          <w:p w:rsidR="005618ED" w:rsidRPr="001F7A98" w:rsidRDefault="005618ED" w:rsidP="009A3F47">
            <w:pPr>
              <w:widowControl w:val="0"/>
              <w:autoSpaceDE w:val="0"/>
              <w:autoSpaceDN w:val="0"/>
              <w:adjustRightInd w:val="0"/>
              <w:spacing w:after="0"/>
              <w:rPr>
                <w:rFonts w:ascii="Times New Roman" w:hAnsi="Times New Roman"/>
                <w:sz w:val="24"/>
                <w:szCs w:val="24"/>
              </w:rPr>
            </w:pPr>
            <w:r w:rsidRPr="001F7A98">
              <w:rPr>
                <w:rFonts w:ascii="Times New Roman" w:hAnsi="Times New Roman"/>
                <w:sz w:val="24"/>
                <w:szCs w:val="24"/>
              </w:rPr>
              <w:t>Численность учащихся по образовательной программе среднего общего образования</w:t>
            </w:r>
          </w:p>
        </w:tc>
        <w:tc>
          <w:tcPr>
            <w:tcW w:w="2550" w:type="dxa"/>
            <w:tcBorders>
              <w:top w:val="single" w:sz="4" w:space="0" w:color="auto"/>
              <w:left w:val="single" w:sz="4" w:space="0" w:color="auto"/>
              <w:bottom w:val="single" w:sz="4" w:space="0" w:color="auto"/>
              <w:right w:val="single" w:sz="4" w:space="0" w:color="auto"/>
            </w:tcBorders>
            <w:hideMark/>
          </w:tcPr>
          <w:p w:rsidR="005618ED" w:rsidRPr="006C33C3" w:rsidRDefault="00DA0F35" w:rsidP="009A3F47">
            <w:pPr>
              <w:widowControl w:val="0"/>
              <w:autoSpaceDE w:val="0"/>
              <w:autoSpaceDN w:val="0"/>
              <w:adjustRightInd w:val="0"/>
              <w:spacing w:after="0"/>
              <w:jc w:val="center"/>
              <w:rPr>
                <w:rFonts w:ascii="Times New Roman" w:hAnsi="Times New Roman"/>
                <w:sz w:val="24"/>
                <w:szCs w:val="24"/>
              </w:rPr>
            </w:pPr>
            <w:r>
              <w:rPr>
                <w:rFonts w:ascii="Times New Roman" w:hAnsi="Times New Roman"/>
                <w:sz w:val="24"/>
                <w:szCs w:val="24"/>
              </w:rPr>
              <w:t>63</w:t>
            </w:r>
            <w:r w:rsidR="005618ED" w:rsidRPr="006C33C3">
              <w:rPr>
                <w:rFonts w:ascii="Times New Roman" w:hAnsi="Times New Roman"/>
                <w:sz w:val="24"/>
                <w:szCs w:val="24"/>
              </w:rPr>
              <w:t xml:space="preserve"> человек</w:t>
            </w:r>
            <w:r w:rsidR="00C65F78">
              <w:rPr>
                <w:rFonts w:ascii="Times New Roman" w:hAnsi="Times New Roman"/>
                <w:sz w:val="24"/>
                <w:szCs w:val="24"/>
              </w:rPr>
              <w:t>а</w:t>
            </w:r>
          </w:p>
        </w:tc>
      </w:tr>
      <w:tr w:rsidR="00C65F78" w:rsidRPr="00942D7F" w:rsidTr="009A3F47">
        <w:tc>
          <w:tcPr>
            <w:tcW w:w="851" w:type="dxa"/>
            <w:tcBorders>
              <w:top w:val="single" w:sz="4" w:space="0" w:color="auto"/>
              <w:left w:val="single" w:sz="4" w:space="0" w:color="auto"/>
              <w:bottom w:val="single" w:sz="4" w:space="0" w:color="auto"/>
              <w:right w:val="single" w:sz="4" w:space="0" w:color="auto"/>
            </w:tcBorders>
            <w:hideMark/>
          </w:tcPr>
          <w:p w:rsidR="00C65F78" w:rsidRPr="001F7A98" w:rsidRDefault="00C65F78" w:rsidP="00C65F78">
            <w:pPr>
              <w:widowControl w:val="0"/>
              <w:autoSpaceDE w:val="0"/>
              <w:autoSpaceDN w:val="0"/>
              <w:adjustRightInd w:val="0"/>
              <w:spacing w:after="0"/>
              <w:jc w:val="center"/>
              <w:rPr>
                <w:rFonts w:ascii="Times New Roman" w:hAnsi="Times New Roman"/>
                <w:sz w:val="24"/>
                <w:szCs w:val="24"/>
              </w:rPr>
            </w:pPr>
            <w:r w:rsidRPr="001F7A98">
              <w:rPr>
                <w:rFonts w:ascii="Times New Roman" w:hAnsi="Times New Roman"/>
                <w:sz w:val="24"/>
                <w:szCs w:val="24"/>
              </w:rPr>
              <w:t>1.5</w:t>
            </w:r>
          </w:p>
        </w:tc>
        <w:tc>
          <w:tcPr>
            <w:tcW w:w="6235" w:type="dxa"/>
            <w:tcBorders>
              <w:top w:val="single" w:sz="4" w:space="0" w:color="auto"/>
              <w:left w:val="single" w:sz="4" w:space="0" w:color="auto"/>
              <w:bottom w:val="single" w:sz="4" w:space="0" w:color="auto"/>
              <w:right w:val="single" w:sz="4" w:space="0" w:color="auto"/>
            </w:tcBorders>
            <w:hideMark/>
          </w:tcPr>
          <w:p w:rsidR="00C65F78" w:rsidRPr="001F7A98" w:rsidRDefault="00C65F78" w:rsidP="00C65F78">
            <w:pPr>
              <w:widowControl w:val="0"/>
              <w:autoSpaceDE w:val="0"/>
              <w:autoSpaceDN w:val="0"/>
              <w:adjustRightInd w:val="0"/>
              <w:spacing w:after="0"/>
              <w:rPr>
                <w:rFonts w:ascii="Times New Roman" w:hAnsi="Times New Roman"/>
                <w:sz w:val="24"/>
                <w:szCs w:val="24"/>
              </w:rPr>
            </w:pPr>
            <w:r w:rsidRPr="001F7A98">
              <w:rPr>
                <w:rFonts w:ascii="Times New Roman" w:hAnsi="Times New Roman"/>
                <w:sz w:val="24"/>
                <w:szCs w:val="24"/>
              </w:rPr>
              <w:t>Численность/удельный вес численности учащихся, успевающих на "4" и "5" по результатам промежуточной аттестации, в общей численности учащихся</w:t>
            </w:r>
          </w:p>
        </w:tc>
        <w:tc>
          <w:tcPr>
            <w:tcW w:w="2550" w:type="dxa"/>
            <w:tcBorders>
              <w:top w:val="single" w:sz="4" w:space="0" w:color="auto"/>
              <w:left w:val="single" w:sz="4" w:space="0" w:color="auto"/>
              <w:bottom w:val="single" w:sz="4" w:space="0" w:color="auto"/>
              <w:right w:val="single" w:sz="4" w:space="0" w:color="auto"/>
            </w:tcBorders>
            <w:hideMark/>
          </w:tcPr>
          <w:p w:rsidR="00C65F78" w:rsidRPr="00C65F78" w:rsidRDefault="00C65F78" w:rsidP="00C65F78">
            <w:pPr>
              <w:jc w:val="center"/>
              <w:rPr>
                <w:rFonts w:ascii="Times New Roman" w:hAnsi="Times New Roman"/>
                <w:sz w:val="24"/>
                <w:szCs w:val="24"/>
              </w:rPr>
            </w:pPr>
            <w:r w:rsidRPr="00C65F78">
              <w:rPr>
                <w:rFonts w:ascii="Times New Roman" w:hAnsi="Times New Roman"/>
                <w:sz w:val="24"/>
                <w:szCs w:val="24"/>
              </w:rPr>
              <w:t>199 человека/40,1%</w:t>
            </w:r>
          </w:p>
        </w:tc>
      </w:tr>
      <w:tr w:rsidR="00C65F78" w:rsidRPr="001F7A98" w:rsidTr="009A3F47">
        <w:tc>
          <w:tcPr>
            <w:tcW w:w="851" w:type="dxa"/>
            <w:tcBorders>
              <w:top w:val="single" w:sz="4" w:space="0" w:color="auto"/>
              <w:left w:val="single" w:sz="4" w:space="0" w:color="auto"/>
              <w:bottom w:val="single" w:sz="4" w:space="0" w:color="auto"/>
              <w:right w:val="single" w:sz="4" w:space="0" w:color="auto"/>
            </w:tcBorders>
            <w:hideMark/>
          </w:tcPr>
          <w:p w:rsidR="00C65F78" w:rsidRPr="001F7A98" w:rsidRDefault="00C65F78" w:rsidP="00C65F78">
            <w:pPr>
              <w:widowControl w:val="0"/>
              <w:autoSpaceDE w:val="0"/>
              <w:autoSpaceDN w:val="0"/>
              <w:adjustRightInd w:val="0"/>
              <w:spacing w:after="0"/>
              <w:jc w:val="center"/>
              <w:rPr>
                <w:rFonts w:ascii="Times New Roman" w:hAnsi="Times New Roman"/>
                <w:sz w:val="24"/>
                <w:szCs w:val="24"/>
              </w:rPr>
            </w:pPr>
            <w:r w:rsidRPr="001F7A98">
              <w:rPr>
                <w:rFonts w:ascii="Times New Roman" w:hAnsi="Times New Roman"/>
                <w:sz w:val="24"/>
                <w:szCs w:val="24"/>
              </w:rPr>
              <w:t>1.6</w:t>
            </w:r>
          </w:p>
        </w:tc>
        <w:tc>
          <w:tcPr>
            <w:tcW w:w="6235" w:type="dxa"/>
            <w:tcBorders>
              <w:top w:val="single" w:sz="4" w:space="0" w:color="auto"/>
              <w:left w:val="single" w:sz="4" w:space="0" w:color="auto"/>
              <w:bottom w:val="single" w:sz="4" w:space="0" w:color="auto"/>
              <w:right w:val="single" w:sz="4" w:space="0" w:color="auto"/>
            </w:tcBorders>
            <w:hideMark/>
          </w:tcPr>
          <w:p w:rsidR="00C65F78" w:rsidRPr="001F7A98" w:rsidRDefault="00C65F78" w:rsidP="00C65F78">
            <w:pPr>
              <w:widowControl w:val="0"/>
              <w:autoSpaceDE w:val="0"/>
              <w:autoSpaceDN w:val="0"/>
              <w:adjustRightInd w:val="0"/>
              <w:spacing w:after="0"/>
              <w:rPr>
                <w:rFonts w:ascii="Times New Roman" w:hAnsi="Times New Roman"/>
                <w:sz w:val="24"/>
                <w:szCs w:val="24"/>
              </w:rPr>
            </w:pPr>
            <w:r w:rsidRPr="001F7A98">
              <w:rPr>
                <w:rFonts w:ascii="Times New Roman" w:hAnsi="Times New Roman"/>
                <w:sz w:val="24"/>
                <w:szCs w:val="24"/>
              </w:rPr>
              <w:t>Средний балл государственной итоговой аттестации выпускников 9 класса по русскому языку</w:t>
            </w:r>
          </w:p>
        </w:tc>
        <w:tc>
          <w:tcPr>
            <w:tcW w:w="2550" w:type="dxa"/>
            <w:tcBorders>
              <w:top w:val="single" w:sz="4" w:space="0" w:color="auto"/>
              <w:left w:val="single" w:sz="4" w:space="0" w:color="auto"/>
              <w:bottom w:val="single" w:sz="4" w:space="0" w:color="auto"/>
              <w:right w:val="single" w:sz="4" w:space="0" w:color="auto"/>
            </w:tcBorders>
            <w:hideMark/>
          </w:tcPr>
          <w:p w:rsidR="00C65F78" w:rsidRPr="00C65F78" w:rsidRDefault="00C65F78" w:rsidP="00C65F78">
            <w:pPr>
              <w:jc w:val="center"/>
              <w:rPr>
                <w:rFonts w:ascii="Times New Roman" w:hAnsi="Times New Roman"/>
                <w:sz w:val="24"/>
                <w:szCs w:val="24"/>
              </w:rPr>
            </w:pPr>
            <w:r w:rsidRPr="00C65F78">
              <w:rPr>
                <w:rFonts w:ascii="Times New Roman" w:hAnsi="Times New Roman"/>
                <w:sz w:val="24"/>
                <w:szCs w:val="24"/>
              </w:rPr>
              <w:t>3,3</w:t>
            </w:r>
          </w:p>
        </w:tc>
      </w:tr>
      <w:tr w:rsidR="00C65F78" w:rsidRPr="001F7A98" w:rsidTr="009A3F47">
        <w:tc>
          <w:tcPr>
            <w:tcW w:w="851" w:type="dxa"/>
            <w:tcBorders>
              <w:top w:val="single" w:sz="4" w:space="0" w:color="auto"/>
              <w:left w:val="single" w:sz="4" w:space="0" w:color="auto"/>
              <w:bottom w:val="single" w:sz="4" w:space="0" w:color="auto"/>
              <w:right w:val="single" w:sz="4" w:space="0" w:color="auto"/>
            </w:tcBorders>
            <w:hideMark/>
          </w:tcPr>
          <w:p w:rsidR="00C65F78" w:rsidRPr="001F7A98" w:rsidRDefault="00C65F78" w:rsidP="00C65F78">
            <w:pPr>
              <w:widowControl w:val="0"/>
              <w:autoSpaceDE w:val="0"/>
              <w:autoSpaceDN w:val="0"/>
              <w:adjustRightInd w:val="0"/>
              <w:spacing w:after="0"/>
              <w:jc w:val="center"/>
              <w:rPr>
                <w:rFonts w:ascii="Times New Roman" w:hAnsi="Times New Roman"/>
                <w:sz w:val="24"/>
                <w:szCs w:val="24"/>
              </w:rPr>
            </w:pPr>
            <w:r w:rsidRPr="001F7A98">
              <w:rPr>
                <w:rFonts w:ascii="Times New Roman" w:hAnsi="Times New Roman"/>
                <w:sz w:val="24"/>
                <w:szCs w:val="24"/>
              </w:rPr>
              <w:t>1.7</w:t>
            </w:r>
          </w:p>
        </w:tc>
        <w:tc>
          <w:tcPr>
            <w:tcW w:w="6235" w:type="dxa"/>
            <w:tcBorders>
              <w:top w:val="single" w:sz="4" w:space="0" w:color="auto"/>
              <w:left w:val="single" w:sz="4" w:space="0" w:color="auto"/>
              <w:bottom w:val="single" w:sz="4" w:space="0" w:color="auto"/>
              <w:right w:val="single" w:sz="4" w:space="0" w:color="auto"/>
            </w:tcBorders>
            <w:hideMark/>
          </w:tcPr>
          <w:p w:rsidR="00C65F78" w:rsidRPr="001F7A98" w:rsidRDefault="00C65F78" w:rsidP="00C65F78">
            <w:pPr>
              <w:widowControl w:val="0"/>
              <w:autoSpaceDE w:val="0"/>
              <w:autoSpaceDN w:val="0"/>
              <w:adjustRightInd w:val="0"/>
              <w:spacing w:after="0"/>
              <w:rPr>
                <w:rFonts w:ascii="Times New Roman" w:hAnsi="Times New Roman"/>
                <w:sz w:val="24"/>
                <w:szCs w:val="24"/>
              </w:rPr>
            </w:pPr>
            <w:r w:rsidRPr="001F7A98">
              <w:rPr>
                <w:rFonts w:ascii="Times New Roman" w:hAnsi="Times New Roman"/>
                <w:sz w:val="24"/>
                <w:szCs w:val="24"/>
              </w:rPr>
              <w:t>Средний балл государственной итоговой аттестации выпускников 9 класса по математике</w:t>
            </w:r>
          </w:p>
        </w:tc>
        <w:tc>
          <w:tcPr>
            <w:tcW w:w="2550" w:type="dxa"/>
            <w:tcBorders>
              <w:top w:val="single" w:sz="4" w:space="0" w:color="auto"/>
              <w:left w:val="single" w:sz="4" w:space="0" w:color="auto"/>
              <w:bottom w:val="single" w:sz="4" w:space="0" w:color="auto"/>
              <w:right w:val="single" w:sz="4" w:space="0" w:color="auto"/>
            </w:tcBorders>
            <w:hideMark/>
          </w:tcPr>
          <w:p w:rsidR="00C65F78" w:rsidRPr="00C65F78" w:rsidRDefault="00C65F78" w:rsidP="00C65F78">
            <w:pPr>
              <w:jc w:val="center"/>
              <w:rPr>
                <w:rFonts w:ascii="Times New Roman" w:hAnsi="Times New Roman"/>
                <w:sz w:val="24"/>
                <w:szCs w:val="24"/>
              </w:rPr>
            </w:pPr>
            <w:r w:rsidRPr="00C65F78">
              <w:rPr>
                <w:rFonts w:ascii="Times New Roman" w:hAnsi="Times New Roman"/>
                <w:sz w:val="24"/>
                <w:szCs w:val="24"/>
              </w:rPr>
              <w:t>3,3</w:t>
            </w:r>
          </w:p>
        </w:tc>
      </w:tr>
      <w:tr w:rsidR="00C65F78" w:rsidRPr="001F7A98" w:rsidTr="009A3F47">
        <w:tc>
          <w:tcPr>
            <w:tcW w:w="851" w:type="dxa"/>
            <w:tcBorders>
              <w:top w:val="single" w:sz="4" w:space="0" w:color="auto"/>
              <w:left w:val="single" w:sz="4" w:space="0" w:color="auto"/>
              <w:bottom w:val="single" w:sz="4" w:space="0" w:color="auto"/>
              <w:right w:val="single" w:sz="4" w:space="0" w:color="auto"/>
            </w:tcBorders>
            <w:hideMark/>
          </w:tcPr>
          <w:p w:rsidR="00C65F78" w:rsidRPr="001F7A98" w:rsidRDefault="00C65F78" w:rsidP="00C65F78">
            <w:pPr>
              <w:widowControl w:val="0"/>
              <w:autoSpaceDE w:val="0"/>
              <w:autoSpaceDN w:val="0"/>
              <w:adjustRightInd w:val="0"/>
              <w:spacing w:after="0"/>
              <w:jc w:val="center"/>
              <w:rPr>
                <w:rFonts w:ascii="Times New Roman" w:hAnsi="Times New Roman"/>
                <w:sz w:val="24"/>
                <w:szCs w:val="24"/>
              </w:rPr>
            </w:pPr>
            <w:r w:rsidRPr="001F7A98">
              <w:rPr>
                <w:rFonts w:ascii="Times New Roman" w:hAnsi="Times New Roman"/>
                <w:sz w:val="24"/>
                <w:szCs w:val="24"/>
              </w:rPr>
              <w:t>1.8</w:t>
            </w:r>
          </w:p>
        </w:tc>
        <w:tc>
          <w:tcPr>
            <w:tcW w:w="6235" w:type="dxa"/>
            <w:tcBorders>
              <w:top w:val="single" w:sz="4" w:space="0" w:color="auto"/>
              <w:left w:val="single" w:sz="4" w:space="0" w:color="auto"/>
              <w:bottom w:val="single" w:sz="4" w:space="0" w:color="auto"/>
              <w:right w:val="single" w:sz="4" w:space="0" w:color="auto"/>
            </w:tcBorders>
            <w:hideMark/>
          </w:tcPr>
          <w:p w:rsidR="00C65F78" w:rsidRPr="001F7A98" w:rsidRDefault="00C65F78" w:rsidP="00C65F78">
            <w:pPr>
              <w:widowControl w:val="0"/>
              <w:autoSpaceDE w:val="0"/>
              <w:autoSpaceDN w:val="0"/>
              <w:adjustRightInd w:val="0"/>
              <w:spacing w:after="0"/>
              <w:rPr>
                <w:rFonts w:ascii="Times New Roman" w:hAnsi="Times New Roman"/>
                <w:sz w:val="24"/>
                <w:szCs w:val="24"/>
              </w:rPr>
            </w:pPr>
            <w:r w:rsidRPr="001F7A98">
              <w:rPr>
                <w:rFonts w:ascii="Times New Roman" w:hAnsi="Times New Roman"/>
                <w:sz w:val="24"/>
                <w:szCs w:val="24"/>
              </w:rPr>
              <w:t>Средний балл единого государственного экзамена выпускников 11 класса по русскому языку</w:t>
            </w:r>
          </w:p>
        </w:tc>
        <w:tc>
          <w:tcPr>
            <w:tcW w:w="2550" w:type="dxa"/>
            <w:tcBorders>
              <w:top w:val="single" w:sz="4" w:space="0" w:color="auto"/>
              <w:left w:val="single" w:sz="4" w:space="0" w:color="auto"/>
              <w:bottom w:val="single" w:sz="4" w:space="0" w:color="auto"/>
              <w:right w:val="single" w:sz="4" w:space="0" w:color="auto"/>
            </w:tcBorders>
            <w:hideMark/>
          </w:tcPr>
          <w:p w:rsidR="00C65F78" w:rsidRPr="00C65F78" w:rsidRDefault="00C65F78" w:rsidP="00C65F78">
            <w:pPr>
              <w:jc w:val="center"/>
              <w:rPr>
                <w:rFonts w:ascii="Times New Roman" w:hAnsi="Times New Roman"/>
                <w:sz w:val="24"/>
                <w:szCs w:val="24"/>
              </w:rPr>
            </w:pPr>
            <w:r w:rsidRPr="00C65F78">
              <w:rPr>
                <w:rFonts w:ascii="Times New Roman" w:hAnsi="Times New Roman"/>
                <w:sz w:val="24"/>
                <w:szCs w:val="24"/>
              </w:rPr>
              <w:t>47</w:t>
            </w:r>
          </w:p>
        </w:tc>
      </w:tr>
      <w:tr w:rsidR="00C65F78" w:rsidRPr="001F7A98" w:rsidTr="009A3F47">
        <w:tc>
          <w:tcPr>
            <w:tcW w:w="851" w:type="dxa"/>
            <w:tcBorders>
              <w:top w:val="single" w:sz="4" w:space="0" w:color="auto"/>
              <w:left w:val="single" w:sz="4" w:space="0" w:color="auto"/>
              <w:bottom w:val="single" w:sz="4" w:space="0" w:color="auto"/>
              <w:right w:val="single" w:sz="4" w:space="0" w:color="auto"/>
            </w:tcBorders>
            <w:hideMark/>
          </w:tcPr>
          <w:p w:rsidR="00C65F78" w:rsidRPr="001F7A98" w:rsidRDefault="00C65F78" w:rsidP="00C65F78">
            <w:pPr>
              <w:widowControl w:val="0"/>
              <w:autoSpaceDE w:val="0"/>
              <w:autoSpaceDN w:val="0"/>
              <w:adjustRightInd w:val="0"/>
              <w:spacing w:after="0"/>
              <w:jc w:val="center"/>
              <w:rPr>
                <w:rFonts w:ascii="Times New Roman" w:hAnsi="Times New Roman"/>
                <w:sz w:val="24"/>
                <w:szCs w:val="24"/>
              </w:rPr>
            </w:pPr>
            <w:r w:rsidRPr="001F7A98">
              <w:rPr>
                <w:rFonts w:ascii="Times New Roman" w:hAnsi="Times New Roman"/>
                <w:sz w:val="24"/>
                <w:szCs w:val="24"/>
              </w:rPr>
              <w:t>1.9</w:t>
            </w:r>
          </w:p>
        </w:tc>
        <w:tc>
          <w:tcPr>
            <w:tcW w:w="6235" w:type="dxa"/>
            <w:tcBorders>
              <w:top w:val="single" w:sz="4" w:space="0" w:color="auto"/>
              <w:left w:val="single" w:sz="4" w:space="0" w:color="auto"/>
              <w:bottom w:val="single" w:sz="4" w:space="0" w:color="auto"/>
              <w:right w:val="single" w:sz="4" w:space="0" w:color="auto"/>
            </w:tcBorders>
            <w:hideMark/>
          </w:tcPr>
          <w:p w:rsidR="00C65F78" w:rsidRPr="001F7A98" w:rsidRDefault="00C65F78" w:rsidP="00C65F78">
            <w:pPr>
              <w:widowControl w:val="0"/>
              <w:autoSpaceDE w:val="0"/>
              <w:autoSpaceDN w:val="0"/>
              <w:adjustRightInd w:val="0"/>
              <w:spacing w:after="0"/>
              <w:rPr>
                <w:rFonts w:ascii="Times New Roman" w:hAnsi="Times New Roman"/>
                <w:sz w:val="24"/>
                <w:szCs w:val="24"/>
              </w:rPr>
            </w:pPr>
            <w:r w:rsidRPr="001F7A98">
              <w:rPr>
                <w:rFonts w:ascii="Times New Roman" w:hAnsi="Times New Roman"/>
                <w:sz w:val="24"/>
                <w:szCs w:val="24"/>
              </w:rPr>
              <w:t>Средний балл единого государственного экзамена выпускников 11 класса по математике</w:t>
            </w:r>
            <w:r>
              <w:rPr>
                <w:rFonts w:ascii="Times New Roman" w:hAnsi="Times New Roman"/>
                <w:sz w:val="24"/>
                <w:szCs w:val="24"/>
              </w:rPr>
              <w:t xml:space="preserve"> (базовый уровень)</w:t>
            </w:r>
          </w:p>
        </w:tc>
        <w:tc>
          <w:tcPr>
            <w:tcW w:w="2550" w:type="dxa"/>
            <w:tcBorders>
              <w:top w:val="single" w:sz="4" w:space="0" w:color="auto"/>
              <w:left w:val="single" w:sz="4" w:space="0" w:color="auto"/>
              <w:bottom w:val="single" w:sz="4" w:space="0" w:color="auto"/>
              <w:right w:val="single" w:sz="4" w:space="0" w:color="auto"/>
            </w:tcBorders>
            <w:hideMark/>
          </w:tcPr>
          <w:p w:rsidR="00C65F78" w:rsidRPr="00C65F78" w:rsidRDefault="00C65F78" w:rsidP="00C65F78">
            <w:pPr>
              <w:jc w:val="center"/>
              <w:rPr>
                <w:rFonts w:ascii="Times New Roman" w:hAnsi="Times New Roman"/>
                <w:sz w:val="24"/>
                <w:szCs w:val="24"/>
              </w:rPr>
            </w:pPr>
            <w:r w:rsidRPr="00C65F78">
              <w:rPr>
                <w:rFonts w:ascii="Times New Roman" w:hAnsi="Times New Roman"/>
                <w:sz w:val="24"/>
                <w:szCs w:val="24"/>
              </w:rPr>
              <w:t>4</w:t>
            </w:r>
          </w:p>
        </w:tc>
      </w:tr>
      <w:tr w:rsidR="00C65F78" w:rsidRPr="001F7A98" w:rsidTr="009A3F47">
        <w:tc>
          <w:tcPr>
            <w:tcW w:w="851" w:type="dxa"/>
            <w:tcBorders>
              <w:top w:val="single" w:sz="4" w:space="0" w:color="auto"/>
              <w:left w:val="single" w:sz="4" w:space="0" w:color="auto"/>
              <w:bottom w:val="single" w:sz="4" w:space="0" w:color="auto"/>
              <w:right w:val="single" w:sz="4" w:space="0" w:color="auto"/>
            </w:tcBorders>
            <w:hideMark/>
          </w:tcPr>
          <w:p w:rsidR="00C65F78" w:rsidRPr="001F7A98" w:rsidRDefault="00C65F78" w:rsidP="00C65F78">
            <w:pPr>
              <w:widowControl w:val="0"/>
              <w:autoSpaceDE w:val="0"/>
              <w:autoSpaceDN w:val="0"/>
              <w:adjustRightInd w:val="0"/>
              <w:spacing w:after="0"/>
              <w:jc w:val="center"/>
              <w:rPr>
                <w:rFonts w:ascii="Times New Roman" w:hAnsi="Times New Roman"/>
                <w:sz w:val="24"/>
                <w:szCs w:val="24"/>
              </w:rPr>
            </w:pPr>
            <w:r>
              <w:rPr>
                <w:rFonts w:ascii="Times New Roman" w:hAnsi="Times New Roman"/>
                <w:sz w:val="24"/>
                <w:szCs w:val="24"/>
              </w:rPr>
              <w:t xml:space="preserve">1.10 </w:t>
            </w:r>
          </w:p>
        </w:tc>
        <w:tc>
          <w:tcPr>
            <w:tcW w:w="6235" w:type="dxa"/>
            <w:tcBorders>
              <w:top w:val="single" w:sz="4" w:space="0" w:color="auto"/>
              <w:left w:val="single" w:sz="4" w:space="0" w:color="auto"/>
              <w:bottom w:val="single" w:sz="4" w:space="0" w:color="auto"/>
              <w:right w:val="single" w:sz="4" w:space="0" w:color="auto"/>
            </w:tcBorders>
            <w:hideMark/>
          </w:tcPr>
          <w:p w:rsidR="00C65F78" w:rsidRPr="001F7A98" w:rsidRDefault="00C65F78" w:rsidP="00C65F78">
            <w:pPr>
              <w:widowControl w:val="0"/>
              <w:autoSpaceDE w:val="0"/>
              <w:autoSpaceDN w:val="0"/>
              <w:adjustRightInd w:val="0"/>
              <w:spacing w:after="0"/>
              <w:rPr>
                <w:rFonts w:ascii="Times New Roman" w:hAnsi="Times New Roman"/>
                <w:sz w:val="24"/>
                <w:szCs w:val="24"/>
              </w:rPr>
            </w:pPr>
            <w:r w:rsidRPr="001F7A98">
              <w:rPr>
                <w:rFonts w:ascii="Times New Roman" w:hAnsi="Times New Roman"/>
                <w:sz w:val="24"/>
                <w:szCs w:val="24"/>
              </w:rPr>
              <w:t>Средний балл единого государственного экзамена выпускников 11 класса по математике</w:t>
            </w:r>
            <w:r>
              <w:rPr>
                <w:rFonts w:ascii="Times New Roman" w:hAnsi="Times New Roman"/>
                <w:sz w:val="24"/>
                <w:szCs w:val="24"/>
              </w:rPr>
              <w:t xml:space="preserve"> (профильный  уровень)</w:t>
            </w:r>
          </w:p>
        </w:tc>
        <w:tc>
          <w:tcPr>
            <w:tcW w:w="2550" w:type="dxa"/>
            <w:tcBorders>
              <w:top w:val="single" w:sz="4" w:space="0" w:color="auto"/>
              <w:left w:val="single" w:sz="4" w:space="0" w:color="auto"/>
              <w:bottom w:val="single" w:sz="4" w:space="0" w:color="auto"/>
              <w:right w:val="single" w:sz="4" w:space="0" w:color="auto"/>
            </w:tcBorders>
            <w:hideMark/>
          </w:tcPr>
          <w:p w:rsidR="00C65F78" w:rsidRPr="00C65F78" w:rsidRDefault="00C65F78" w:rsidP="00C65F78">
            <w:pPr>
              <w:jc w:val="center"/>
              <w:rPr>
                <w:rFonts w:ascii="Times New Roman" w:hAnsi="Times New Roman"/>
                <w:sz w:val="24"/>
                <w:szCs w:val="24"/>
              </w:rPr>
            </w:pPr>
            <w:r w:rsidRPr="00C65F78">
              <w:rPr>
                <w:rFonts w:ascii="Times New Roman" w:hAnsi="Times New Roman"/>
                <w:sz w:val="24"/>
                <w:szCs w:val="24"/>
              </w:rPr>
              <w:t>59</w:t>
            </w:r>
          </w:p>
        </w:tc>
      </w:tr>
      <w:tr w:rsidR="00C65F78" w:rsidRPr="001F7A98" w:rsidTr="009A3F47">
        <w:tc>
          <w:tcPr>
            <w:tcW w:w="851" w:type="dxa"/>
            <w:tcBorders>
              <w:top w:val="single" w:sz="4" w:space="0" w:color="auto"/>
              <w:left w:val="single" w:sz="4" w:space="0" w:color="auto"/>
              <w:bottom w:val="single" w:sz="4" w:space="0" w:color="auto"/>
              <w:right w:val="single" w:sz="4" w:space="0" w:color="auto"/>
            </w:tcBorders>
            <w:hideMark/>
          </w:tcPr>
          <w:p w:rsidR="00C65F78" w:rsidRPr="001F7A98" w:rsidRDefault="00C65F78" w:rsidP="00C65F78">
            <w:pPr>
              <w:widowControl w:val="0"/>
              <w:autoSpaceDE w:val="0"/>
              <w:autoSpaceDN w:val="0"/>
              <w:adjustRightInd w:val="0"/>
              <w:spacing w:after="0"/>
              <w:jc w:val="center"/>
              <w:rPr>
                <w:rFonts w:ascii="Times New Roman" w:hAnsi="Times New Roman"/>
                <w:sz w:val="24"/>
                <w:szCs w:val="24"/>
              </w:rPr>
            </w:pPr>
            <w:r w:rsidRPr="001F7A98">
              <w:rPr>
                <w:rFonts w:ascii="Times New Roman" w:hAnsi="Times New Roman"/>
                <w:sz w:val="24"/>
                <w:szCs w:val="24"/>
              </w:rPr>
              <w:t>1.10</w:t>
            </w:r>
          </w:p>
        </w:tc>
        <w:tc>
          <w:tcPr>
            <w:tcW w:w="6235" w:type="dxa"/>
            <w:tcBorders>
              <w:top w:val="single" w:sz="4" w:space="0" w:color="auto"/>
              <w:left w:val="single" w:sz="4" w:space="0" w:color="auto"/>
              <w:bottom w:val="single" w:sz="4" w:space="0" w:color="auto"/>
              <w:right w:val="single" w:sz="4" w:space="0" w:color="auto"/>
            </w:tcBorders>
            <w:hideMark/>
          </w:tcPr>
          <w:p w:rsidR="00C65F78" w:rsidRPr="002542F4" w:rsidRDefault="00C65F78" w:rsidP="00C65F78">
            <w:pPr>
              <w:widowControl w:val="0"/>
              <w:autoSpaceDE w:val="0"/>
              <w:autoSpaceDN w:val="0"/>
              <w:adjustRightInd w:val="0"/>
              <w:spacing w:after="0"/>
              <w:rPr>
                <w:rFonts w:ascii="Times New Roman" w:hAnsi="Times New Roman"/>
                <w:sz w:val="24"/>
                <w:szCs w:val="24"/>
              </w:rPr>
            </w:pPr>
            <w:r w:rsidRPr="002542F4">
              <w:rPr>
                <w:rFonts w:ascii="Times New Roman" w:hAnsi="Times New Roman"/>
                <w:sz w:val="24"/>
                <w:szCs w:val="24"/>
              </w:rPr>
              <w:t>Численность/удельный вес численности выпускников 9 класса, получивших неудовлетворительные результаты на государственной итоговой аттестации по русскому языку, в общей численности выпускников 9 класса</w:t>
            </w:r>
          </w:p>
        </w:tc>
        <w:tc>
          <w:tcPr>
            <w:tcW w:w="2550" w:type="dxa"/>
            <w:tcBorders>
              <w:top w:val="single" w:sz="4" w:space="0" w:color="auto"/>
              <w:left w:val="single" w:sz="4" w:space="0" w:color="auto"/>
              <w:bottom w:val="single" w:sz="4" w:space="0" w:color="auto"/>
              <w:right w:val="single" w:sz="4" w:space="0" w:color="auto"/>
            </w:tcBorders>
            <w:hideMark/>
          </w:tcPr>
          <w:p w:rsidR="00C65F78" w:rsidRPr="00C65F78" w:rsidRDefault="00C65F78" w:rsidP="00C65F78">
            <w:pPr>
              <w:jc w:val="center"/>
              <w:rPr>
                <w:rFonts w:ascii="Times New Roman" w:hAnsi="Times New Roman"/>
                <w:sz w:val="24"/>
                <w:szCs w:val="24"/>
              </w:rPr>
            </w:pPr>
            <w:r w:rsidRPr="00C65F78">
              <w:rPr>
                <w:rFonts w:ascii="Times New Roman" w:hAnsi="Times New Roman"/>
                <w:sz w:val="24"/>
                <w:szCs w:val="24"/>
              </w:rPr>
              <w:t>2/2,8 %</w:t>
            </w:r>
          </w:p>
        </w:tc>
      </w:tr>
      <w:tr w:rsidR="00C65F78" w:rsidRPr="001F7A98" w:rsidTr="009A3F47">
        <w:tc>
          <w:tcPr>
            <w:tcW w:w="851" w:type="dxa"/>
            <w:tcBorders>
              <w:top w:val="single" w:sz="4" w:space="0" w:color="auto"/>
              <w:left w:val="single" w:sz="4" w:space="0" w:color="auto"/>
              <w:bottom w:val="single" w:sz="4" w:space="0" w:color="auto"/>
              <w:right w:val="single" w:sz="4" w:space="0" w:color="auto"/>
            </w:tcBorders>
            <w:hideMark/>
          </w:tcPr>
          <w:p w:rsidR="00C65F78" w:rsidRPr="001F7A98" w:rsidRDefault="00C65F78" w:rsidP="00C65F78">
            <w:pPr>
              <w:widowControl w:val="0"/>
              <w:autoSpaceDE w:val="0"/>
              <w:autoSpaceDN w:val="0"/>
              <w:adjustRightInd w:val="0"/>
              <w:spacing w:after="0"/>
              <w:jc w:val="center"/>
              <w:rPr>
                <w:rFonts w:ascii="Times New Roman" w:hAnsi="Times New Roman"/>
                <w:sz w:val="24"/>
                <w:szCs w:val="24"/>
              </w:rPr>
            </w:pPr>
            <w:r w:rsidRPr="001F7A98">
              <w:rPr>
                <w:rFonts w:ascii="Times New Roman" w:hAnsi="Times New Roman"/>
                <w:sz w:val="24"/>
                <w:szCs w:val="24"/>
              </w:rPr>
              <w:t>1.11</w:t>
            </w:r>
          </w:p>
        </w:tc>
        <w:tc>
          <w:tcPr>
            <w:tcW w:w="6235" w:type="dxa"/>
            <w:tcBorders>
              <w:top w:val="single" w:sz="4" w:space="0" w:color="auto"/>
              <w:left w:val="single" w:sz="4" w:space="0" w:color="auto"/>
              <w:bottom w:val="single" w:sz="4" w:space="0" w:color="auto"/>
              <w:right w:val="single" w:sz="4" w:space="0" w:color="auto"/>
            </w:tcBorders>
            <w:hideMark/>
          </w:tcPr>
          <w:p w:rsidR="00C65F78" w:rsidRPr="001F7A98" w:rsidRDefault="00C65F78" w:rsidP="00C65F78">
            <w:pPr>
              <w:widowControl w:val="0"/>
              <w:autoSpaceDE w:val="0"/>
              <w:autoSpaceDN w:val="0"/>
              <w:adjustRightInd w:val="0"/>
              <w:spacing w:after="0"/>
              <w:rPr>
                <w:rFonts w:ascii="Times New Roman" w:hAnsi="Times New Roman"/>
                <w:sz w:val="24"/>
                <w:szCs w:val="24"/>
              </w:rPr>
            </w:pPr>
            <w:r w:rsidRPr="001F7A98">
              <w:rPr>
                <w:rFonts w:ascii="Times New Roman" w:hAnsi="Times New Roman"/>
                <w:sz w:val="24"/>
                <w:szCs w:val="24"/>
              </w:rPr>
              <w:t>Численность/удельный вес численности выпускников 9 класса, получивших неудовлетворительные результаты на государственной итоговой аттестации по математике, в общей численности выпускников 9 класса</w:t>
            </w:r>
          </w:p>
        </w:tc>
        <w:tc>
          <w:tcPr>
            <w:tcW w:w="2550" w:type="dxa"/>
            <w:tcBorders>
              <w:top w:val="single" w:sz="4" w:space="0" w:color="auto"/>
              <w:left w:val="single" w:sz="4" w:space="0" w:color="auto"/>
              <w:bottom w:val="single" w:sz="4" w:space="0" w:color="auto"/>
              <w:right w:val="single" w:sz="4" w:space="0" w:color="auto"/>
            </w:tcBorders>
            <w:hideMark/>
          </w:tcPr>
          <w:p w:rsidR="00C65F78" w:rsidRPr="00C65F78" w:rsidRDefault="00C65F78" w:rsidP="00C65F78">
            <w:pPr>
              <w:jc w:val="center"/>
              <w:rPr>
                <w:rFonts w:ascii="Times New Roman" w:hAnsi="Times New Roman"/>
                <w:sz w:val="24"/>
                <w:szCs w:val="24"/>
              </w:rPr>
            </w:pPr>
            <w:r w:rsidRPr="00C65F78">
              <w:rPr>
                <w:rFonts w:ascii="Times New Roman" w:hAnsi="Times New Roman"/>
                <w:sz w:val="24"/>
                <w:szCs w:val="24"/>
              </w:rPr>
              <w:t>7чел./9,5%</w:t>
            </w:r>
          </w:p>
        </w:tc>
      </w:tr>
      <w:tr w:rsidR="005618ED" w:rsidRPr="001F7A98" w:rsidTr="009A3F47">
        <w:tc>
          <w:tcPr>
            <w:tcW w:w="851" w:type="dxa"/>
            <w:tcBorders>
              <w:top w:val="single" w:sz="4" w:space="0" w:color="auto"/>
              <w:left w:val="single" w:sz="4" w:space="0" w:color="auto"/>
              <w:bottom w:val="single" w:sz="4" w:space="0" w:color="auto"/>
              <w:right w:val="single" w:sz="4" w:space="0" w:color="auto"/>
            </w:tcBorders>
            <w:hideMark/>
          </w:tcPr>
          <w:p w:rsidR="005618ED" w:rsidRPr="001F7A98" w:rsidRDefault="005618ED" w:rsidP="009A3F47">
            <w:pPr>
              <w:widowControl w:val="0"/>
              <w:autoSpaceDE w:val="0"/>
              <w:autoSpaceDN w:val="0"/>
              <w:adjustRightInd w:val="0"/>
              <w:spacing w:after="0"/>
              <w:jc w:val="center"/>
              <w:rPr>
                <w:rFonts w:ascii="Times New Roman" w:hAnsi="Times New Roman"/>
                <w:sz w:val="24"/>
                <w:szCs w:val="24"/>
              </w:rPr>
            </w:pPr>
            <w:r w:rsidRPr="001F7A98">
              <w:rPr>
                <w:rFonts w:ascii="Times New Roman" w:hAnsi="Times New Roman"/>
                <w:sz w:val="24"/>
                <w:szCs w:val="24"/>
              </w:rPr>
              <w:t>1.12</w:t>
            </w:r>
          </w:p>
        </w:tc>
        <w:tc>
          <w:tcPr>
            <w:tcW w:w="6235" w:type="dxa"/>
            <w:tcBorders>
              <w:top w:val="single" w:sz="4" w:space="0" w:color="auto"/>
              <w:left w:val="single" w:sz="4" w:space="0" w:color="auto"/>
              <w:bottom w:val="single" w:sz="4" w:space="0" w:color="auto"/>
              <w:right w:val="single" w:sz="4" w:space="0" w:color="auto"/>
            </w:tcBorders>
            <w:hideMark/>
          </w:tcPr>
          <w:p w:rsidR="005618ED" w:rsidRPr="001F7A98" w:rsidRDefault="005618ED" w:rsidP="009A3F47">
            <w:pPr>
              <w:widowControl w:val="0"/>
              <w:autoSpaceDE w:val="0"/>
              <w:autoSpaceDN w:val="0"/>
              <w:adjustRightInd w:val="0"/>
              <w:spacing w:after="0"/>
              <w:rPr>
                <w:rFonts w:ascii="Times New Roman" w:hAnsi="Times New Roman"/>
                <w:sz w:val="24"/>
                <w:szCs w:val="24"/>
              </w:rPr>
            </w:pPr>
            <w:r w:rsidRPr="001F7A98">
              <w:rPr>
                <w:rFonts w:ascii="Times New Roman" w:hAnsi="Times New Roman"/>
                <w:sz w:val="24"/>
                <w:szCs w:val="24"/>
              </w:rPr>
              <w:t>Численность/удельный вес численности выпускников 11 класса, получивших результаты ниже установленного минимального количества баллов единого государственного экзамена по русскому языку, в общей численности выпускников 11 класса</w:t>
            </w:r>
          </w:p>
        </w:tc>
        <w:tc>
          <w:tcPr>
            <w:tcW w:w="2550" w:type="dxa"/>
            <w:tcBorders>
              <w:top w:val="single" w:sz="4" w:space="0" w:color="auto"/>
              <w:left w:val="single" w:sz="4" w:space="0" w:color="auto"/>
              <w:bottom w:val="single" w:sz="4" w:space="0" w:color="auto"/>
              <w:right w:val="single" w:sz="4" w:space="0" w:color="auto"/>
            </w:tcBorders>
            <w:hideMark/>
          </w:tcPr>
          <w:p w:rsidR="005618ED" w:rsidRPr="00270328" w:rsidRDefault="005618ED" w:rsidP="009A3F47">
            <w:pPr>
              <w:widowControl w:val="0"/>
              <w:autoSpaceDE w:val="0"/>
              <w:autoSpaceDN w:val="0"/>
              <w:adjustRightInd w:val="0"/>
              <w:spacing w:after="0"/>
              <w:jc w:val="center"/>
              <w:rPr>
                <w:rFonts w:ascii="Times New Roman" w:hAnsi="Times New Roman"/>
                <w:sz w:val="24"/>
                <w:szCs w:val="24"/>
              </w:rPr>
            </w:pPr>
            <w:r w:rsidRPr="00270328">
              <w:rPr>
                <w:rFonts w:ascii="Times New Roman" w:hAnsi="Times New Roman"/>
                <w:sz w:val="24"/>
                <w:szCs w:val="24"/>
              </w:rPr>
              <w:t xml:space="preserve"> -</w:t>
            </w:r>
          </w:p>
        </w:tc>
      </w:tr>
      <w:tr w:rsidR="005618ED" w:rsidRPr="001F7A98" w:rsidTr="009A3F47">
        <w:tc>
          <w:tcPr>
            <w:tcW w:w="851" w:type="dxa"/>
            <w:tcBorders>
              <w:top w:val="single" w:sz="4" w:space="0" w:color="auto"/>
              <w:left w:val="single" w:sz="4" w:space="0" w:color="auto"/>
              <w:bottom w:val="single" w:sz="4" w:space="0" w:color="auto"/>
              <w:right w:val="single" w:sz="4" w:space="0" w:color="auto"/>
            </w:tcBorders>
            <w:hideMark/>
          </w:tcPr>
          <w:p w:rsidR="005618ED" w:rsidRPr="001F7A98" w:rsidRDefault="005618ED" w:rsidP="009A3F47">
            <w:pPr>
              <w:widowControl w:val="0"/>
              <w:autoSpaceDE w:val="0"/>
              <w:autoSpaceDN w:val="0"/>
              <w:adjustRightInd w:val="0"/>
              <w:spacing w:after="0"/>
              <w:jc w:val="center"/>
              <w:rPr>
                <w:rFonts w:ascii="Times New Roman" w:hAnsi="Times New Roman"/>
                <w:sz w:val="24"/>
                <w:szCs w:val="24"/>
              </w:rPr>
            </w:pPr>
            <w:r w:rsidRPr="001F7A98">
              <w:rPr>
                <w:rFonts w:ascii="Times New Roman" w:hAnsi="Times New Roman"/>
                <w:sz w:val="24"/>
                <w:szCs w:val="24"/>
              </w:rPr>
              <w:t>1.13</w:t>
            </w:r>
          </w:p>
        </w:tc>
        <w:tc>
          <w:tcPr>
            <w:tcW w:w="6235" w:type="dxa"/>
            <w:tcBorders>
              <w:top w:val="single" w:sz="4" w:space="0" w:color="auto"/>
              <w:left w:val="single" w:sz="4" w:space="0" w:color="auto"/>
              <w:bottom w:val="single" w:sz="4" w:space="0" w:color="auto"/>
              <w:right w:val="single" w:sz="4" w:space="0" w:color="auto"/>
            </w:tcBorders>
            <w:hideMark/>
          </w:tcPr>
          <w:p w:rsidR="005618ED" w:rsidRPr="001F7A98" w:rsidRDefault="005618ED" w:rsidP="009A3F47">
            <w:pPr>
              <w:widowControl w:val="0"/>
              <w:autoSpaceDE w:val="0"/>
              <w:autoSpaceDN w:val="0"/>
              <w:adjustRightInd w:val="0"/>
              <w:spacing w:after="0"/>
              <w:rPr>
                <w:rFonts w:ascii="Times New Roman" w:hAnsi="Times New Roman"/>
                <w:sz w:val="24"/>
                <w:szCs w:val="24"/>
              </w:rPr>
            </w:pPr>
            <w:r w:rsidRPr="001F7A98">
              <w:rPr>
                <w:rFonts w:ascii="Times New Roman" w:hAnsi="Times New Roman"/>
                <w:sz w:val="24"/>
                <w:szCs w:val="24"/>
              </w:rPr>
              <w:t>Численность/удельный вес численности выпускников 11 класса, получивших результаты ниже установленного минимального количества баллов единого государственного экзамена по математике, в общей численности выпускников 11 класса</w:t>
            </w:r>
          </w:p>
        </w:tc>
        <w:tc>
          <w:tcPr>
            <w:tcW w:w="2550" w:type="dxa"/>
            <w:tcBorders>
              <w:top w:val="single" w:sz="4" w:space="0" w:color="auto"/>
              <w:left w:val="single" w:sz="4" w:space="0" w:color="auto"/>
              <w:bottom w:val="single" w:sz="4" w:space="0" w:color="auto"/>
              <w:right w:val="single" w:sz="4" w:space="0" w:color="auto"/>
            </w:tcBorders>
            <w:hideMark/>
          </w:tcPr>
          <w:p w:rsidR="005618ED" w:rsidRPr="00270328" w:rsidRDefault="005618ED" w:rsidP="009A3F47">
            <w:pPr>
              <w:widowControl w:val="0"/>
              <w:autoSpaceDE w:val="0"/>
              <w:autoSpaceDN w:val="0"/>
              <w:adjustRightInd w:val="0"/>
              <w:spacing w:after="0"/>
              <w:jc w:val="center"/>
              <w:rPr>
                <w:rFonts w:ascii="Times New Roman" w:hAnsi="Times New Roman"/>
                <w:sz w:val="24"/>
                <w:szCs w:val="24"/>
              </w:rPr>
            </w:pPr>
            <w:r w:rsidRPr="00F97ECD">
              <w:rPr>
                <w:rFonts w:ascii="Times New Roman" w:hAnsi="Times New Roman"/>
                <w:color w:val="FF0000"/>
                <w:sz w:val="24"/>
                <w:szCs w:val="24"/>
              </w:rPr>
              <w:t xml:space="preserve"> </w:t>
            </w:r>
            <w:r w:rsidRPr="00270328">
              <w:rPr>
                <w:rFonts w:ascii="Times New Roman" w:hAnsi="Times New Roman"/>
                <w:sz w:val="24"/>
                <w:szCs w:val="24"/>
              </w:rPr>
              <w:t>-</w:t>
            </w:r>
          </w:p>
        </w:tc>
      </w:tr>
      <w:tr w:rsidR="00C65F78" w:rsidRPr="001F7A98" w:rsidTr="009A3F47">
        <w:tc>
          <w:tcPr>
            <w:tcW w:w="851" w:type="dxa"/>
            <w:tcBorders>
              <w:top w:val="single" w:sz="4" w:space="0" w:color="auto"/>
              <w:left w:val="single" w:sz="4" w:space="0" w:color="auto"/>
              <w:bottom w:val="single" w:sz="4" w:space="0" w:color="auto"/>
              <w:right w:val="single" w:sz="4" w:space="0" w:color="auto"/>
            </w:tcBorders>
            <w:hideMark/>
          </w:tcPr>
          <w:p w:rsidR="00C65F78" w:rsidRPr="001F7A98" w:rsidRDefault="00C65F78" w:rsidP="00C65F78">
            <w:pPr>
              <w:widowControl w:val="0"/>
              <w:autoSpaceDE w:val="0"/>
              <w:autoSpaceDN w:val="0"/>
              <w:adjustRightInd w:val="0"/>
              <w:spacing w:after="0"/>
              <w:jc w:val="center"/>
              <w:rPr>
                <w:rFonts w:ascii="Times New Roman" w:hAnsi="Times New Roman"/>
                <w:sz w:val="24"/>
                <w:szCs w:val="24"/>
              </w:rPr>
            </w:pPr>
            <w:r w:rsidRPr="001F7A98">
              <w:rPr>
                <w:rFonts w:ascii="Times New Roman" w:hAnsi="Times New Roman"/>
                <w:sz w:val="24"/>
                <w:szCs w:val="24"/>
              </w:rPr>
              <w:lastRenderedPageBreak/>
              <w:t>1.14</w:t>
            </w:r>
          </w:p>
        </w:tc>
        <w:tc>
          <w:tcPr>
            <w:tcW w:w="6235" w:type="dxa"/>
            <w:tcBorders>
              <w:top w:val="single" w:sz="4" w:space="0" w:color="auto"/>
              <w:left w:val="single" w:sz="4" w:space="0" w:color="auto"/>
              <w:bottom w:val="single" w:sz="4" w:space="0" w:color="auto"/>
              <w:right w:val="single" w:sz="4" w:space="0" w:color="auto"/>
            </w:tcBorders>
            <w:hideMark/>
          </w:tcPr>
          <w:p w:rsidR="00C65F78" w:rsidRPr="001F7A98" w:rsidRDefault="00C65F78" w:rsidP="00C65F78">
            <w:pPr>
              <w:widowControl w:val="0"/>
              <w:autoSpaceDE w:val="0"/>
              <w:autoSpaceDN w:val="0"/>
              <w:adjustRightInd w:val="0"/>
              <w:spacing w:after="0"/>
              <w:rPr>
                <w:rFonts w:ascii="Times New Roman" w:hAnsi="Times New Roman"/>
                <w:sz w:val="24"/>
                <w:szCs w:val="24"/>
              </w:rPr>
            </w:pPr>
            <w:r w:rsidRPr="001F7A98">
              <w:rPr>
                <w:rFonts w:ascii="Times New Roman" w:hAnsi="Times New Roman"/>
                <w:sz w:val="24"/>
                <w:szCs w:val="24"/>
              </w:rPr>
              <w:t>Численность/удельный вес численности выпускников 9 класса, не получивших аттестаты об основном общем образовании, в общей численности выпускников 9 класса</w:t>
            </w:r>
          </w:p>
        </w:tc>
        <w:tc>
          <w:tcPr>
            <w:tcW w:w="2550" w:type="dxa"/>
            <w:tcBorders>
              <w:top w:val="single" w:sz="4" w:space="0" w:color="auto"/>
              <w:left w:val="single" w:sz="4" w:space="0" w:color="auto"/>
              <w:bottom w:val="single" w:sz="4" w:space="0" w:color="auto"/>
              <w:right w:val="single" w:sz="4" w:space="0" w:color="auto"/>
            </w:tcBorders>
            <w:hideMark/>
          </w:tcPr>
          <w:p w:rsidR="00C65F78" w:rsidRPr="00C65F78" w:rsidRDefault="00C65F78" w:rsidP="00C65F78">
            <w:pPr>
              <w:jc w:val="center"/>
              <w:rPr>
                <w:rFonts w:ascii="Times New Roman" w:hAnsi="Times New Roman"/>
                <w:sz w:val="24"/>
                <w:szCs w:val="24"/>
              </w:rPr>
            </w:pPr>
            <w:r w:rsidRPr="00C65F78">
              <w:rPr>
                <w:rFonts w:ascii="Times New Roman" w:hAnsi="Times New Roman"/>
                <w:sz w:val="24"/>
                <w:szCs w:val="24"/>
              </w:rPr>
              <w:t xml:space="preserve">7 чел./9,5%  </w:t>
            </w:r>
          </w:p>
        </w:tc>
      </w:tr>
      <w:tr w:rsidR="00C65F78" w:rsidRPr="001F7A98" w:rsidTr="009A3F47">
        <w:tc>
          <w:tcPr>
            <w:tcW w:w="851" w:type="dxa"/>
            <w:tcBorders>
              <w:top w:val="single" w:sz="4" w:space="0" w:color="auto"/>
              <w:left w:val="single" w:sz="4" w:space="0" w:color="auto"/>
              <w:bottom w:val="single" w:sz="4" w:space="0" w:color="auto"/>
              <w:right w:val="single" w:sz="4" w:space="0" w:color="auto"/>
            </w:tcBorders>
            <w:hideMark/>
          </w:tcPr>
          <w:p w:rsidR="00C65F78" w:rsidRPr="001F7A98" w:rsidRDefault="00C65F78" w:rsidP="00C65F78">
            <w:pPr>
              <w:widowControl w:val="0"/>
              <w:autoSpaceDE w:val="0"/>
              <w:autoSpaceDN w:val="0"/>
              <w:adjustRightInd w:val="0"/>
              <w:spacing w:after="0"/>
              <w:jc w:val="center"/>
              <w:rPr>
                <w:rFonts w:ascii="Times New Roman" w:hAnsi="Times New Roman"/>
                <w:sz w:val="24"/>
                <w:szCs w:val="24"/>
              </w:rPr>
            </w:pPr>
            <w:r w:rsidRPr="001F7A98">
              <w:rPr>
                <w:rFonts w:ascii="Times New Roman" w:hAnsi="Times New Roman"/>
                <w:sz w:val="24"/>
                <w:szCs w:val="24"/>
              </w:rPr>
              <w:t>1.15</w:t>
            </w:r>
          </w:p>
        </w:tc>
        <w:tc>
          <w:tcPr>
            <w:tcW w:w="6235" w:type="dxa"/>
            <w:tcBorders>
              <w:top w:val="single" w:sz="4" w:space="0" w:color="auto"/>
              <w:left w:val="single" w:sz="4" w:space="0" w:color="auto"/>
              <w:bottom w:val="single" w:sz="4" w:space="0" w:color="auto"/>
              <w:right w:val="single" w:sz="4" w:space="0" w:color="auto"/>
            </w:tcBorders>
            <w:hideMark/>
          </w:tcPr>
          <w:p w:rsidR="00C65F78" w:rsidRPr="001F7A98" w:rsidRDefault="00C65F78" w:rsidP="00C65F78">
            <w:pPr>
              <w:widowControl w:val="0"/>
              <w:autoSpaceDE w:val="0"/>
              <w:autoSpaceDN w:val="0"/>
              <w:adjustRightInd w:val="0"/>
              <w:spacing w:after="0"/>
              <w:rPr>
                <w:rFonts w:ascii="Times New Roman" w:hAnsi="Times New Roman"/>
                <w:sz w:val="24"/>
                <w:szCs w:val="24"/>
              </w:rPr>
            </w:pPr>
            <w:r w:rsidRPr="001F7A98">
              <w:rPr>
                <w:rFonts w:ascii="Times New Roman" w:hAnsi="Times New Roman"/>
                <w:sz w:val="24"/>
                <w:szCs w:val="24"/>
              </w:rPr>
              <w:t>Численность/удельный вес численности выпускников 11 класса, не получивших аттестаты о среднем общем образовании, в общей численности выпускников 11 класса</w:t>
            </w:r>
          </w:p>
        </w:tc>
        <w:tc>
          <w:tcPr>
            <w:tcW w:w="2550" w:type="dxa"/>
            <w:tcBorders>
              <w:top w:val="single" w:sz="4" w:space="0" w:color="auto"/>
              <w:left w:val="single" w:sz="4" w:space="0" w:color="auto"/>
              <w:bottom w:val="single" w:sz="4" w:space="0" w:color="auto"/>
              <w:right w:val="single" w:sz="4" w:space="0" w:color="auto"/>
            </w:tcBorders>
            <w:hideMark/>
          </w:tcPr>
          <w:p w:rsidR="00C65F78" w:rsidRPr="00C65F78" w:rsidRDefault="00C65F78" w:rsidP="00C65F78">
            <w:pPr>
              <w:jc w:val="center"/>
              <w:rPr>
                <w:rFonts w:ascii="Times New Roman" w:hAnsi="Times New Roman"/>
                <w:sz w:val="24"/>
                <w:szCs w:val="24"/>
              </w:rPr>
            </w:pPr>
            <w:r w:rsidRPr="00C65F78">
              <w:rPr>
                <w:rFonts w:ascii="Times New Roman" w:hAnsi="Times New Roman"/>
                <w:sz w:val="24"/>
                <w:szCs w:val="24"/>
              </w:rPr>
              <w:t xml:space="preserve"> 0</w:t>
            </w:r>
          </w:p>
        </w:tc>
      </w:tr>
      <w:tr w:rsidR="00C65F78" w:rsidRPr="001F7A98" w:rsidTr="009A3F47">
        <w:tc>
          <w:tcPr>
            <w:tcW w:w="851" w:type="dxa"/>
            <w:tcBorders>
              <w:top w:val="single" w:sz="4" w:space="0" w:color="auto"/>
              <w:left w:val="single" w:sz="4" w:space="0" w:color="auto"/>
              <w:bottom w:val="single" w:sz="4" w:space="0" w:color="auto"/>
              <w:right w:val="single" w:sz="4" w:space="0" w:color="auto"/>
            </w:tcBorders>
            <w:hideMark/>
          </w:tcPr>
          <w:p w:rsidR="00C65F78" w:rsidRPr="001F7A98" w:rsidRDefault="00C65F78" w:rsidP="00C65F78">
            <w:pPr>
              <w:widowControl w:val="0"/>
              <w:autoSpaceDE w:val="0"/>
              <w:autoSpaceDN w:val="0"/>
              <w:adjustRightInd w:val="0"/>
              <w:spacing w:after="0"/>
              <w:jc w:val="center"/>
              <w:rPr>
                <w:rFonts w:ascii="Times New Roman" w:hAnsi="Times New Roman"/>
                <w:sz w:val="24"/>
                <w:szCs w:val="24"/>
              </w:rPr>
            </w:pPr>
            <w:r w:rsidRPr="001F7A98">
              <w:rPr>
                <w:rFonts w:ascii="Times New Roman" w:hAnsi="Times New Roman"/>
                <w:sz w:val="24"/>
                <w:szCs w:val="24"/>
              </w:rPr>
              <w:t>1.16</w:t>
            </w:r>
          </w:p>
        </w:tc>
        <w:tc>
          <w:tcPr>
            <w:tcW w:w="6235" w:type="dxa"/>
            <w:tcBorders>
              <w:top w:val="single" w:sz="4" w:space="0" w:color="auto"/>
              <w:left w:val="single" w:sz="4" w:space="0" w:color="auto"/>
              <w:bottom w:val="single" w:sz="4" w:space="0" w:color="auto"/>
              <w:right w:val="single" w:sz="4" w:space="0" w:color="auto"/>
            </w:tcBorders>
            <w:hideMark/>
          </w:tcPr>
          <w:p w:rsidR="00C65F78" w:rsidRPr="001F7A98" w:rsidRDefault="00C65F78" w:rsidP="00C65F78">
            <w:pPr>
              <w:widowControl w:val="0"/>
              <w:autoSpaceDE w:val="0"/>
              <w:autoSpaceDN w:val="0"/>
              <w:adjustRightInd w:val="0"/>
              <w:spacing w:after="0"/>
              <w:rPr>
                <w:rFonts w:ascii="Times New Roman" w:hAnsi="Times New Roman"/>
                <w:sz w:val="24"/>
                <w:szCs w:val="24"/>
              </w:rPr>
            </w:pPr>
            <w:r w:rsidRPr="001F7A98">
              <w:rPr>
                <w:rFonts w:ascii="Times New Roman" w:hAnsi="Times New Roman"/>
                <w:sz w:val="24"/>
                <w:szCs w:val="24"/>
              </w:rPr>
              <w:t>Численность/удельный вес численности выпускников 9 класса, получивших аттестаты об основном общем образовании с отличием, в общей численности выпускников 9 класса</w:t>
            </w:r>
          </w:p>
        </w:tc>
        <w:tc>
          <w:tcPr>
            <w:tcW w:w="2550" w:type="dxa"/>
            <w:tcBorders>
              <w:top w:val="single" w:sz="4" w:space="0" w:color="auto"/>
              <w:left w:val="single" w:sz="4" w:space="0" w:color="auto"/>
              <w:bottom w:val="single" w:sz="4" w:space="0" w:color="auto"/>
              <w:right w:val="single" w:sz="4" w:space="0" w:color="auto"/>
            </w:tcBorders>
            <w:hideMark/>
          </w:tcPr>
          <w:p w:rsidR="00C65F78" w:rsidRPr="00C65F78" w:rsidRDefault="00C65F78" w:rsidP="00C65F78">
            <w:pPr>
              <w:jc w:val="center"/>
              <w:rPr>
                <w:rFonts w:ascii="Times New Roman" w:hAnsi="Times New Roman"/>
                <w:sz w:val="24"/>
                <w:szCs w:val="24"/>
              </w:rPr>
            </w:pPr>
            <w:r w:rsidRPr="00C65F78">
              <w:rPr>
                <w:rFonts w:ascii="Times New Roman" w:hAnsi="Times New Roman"/>
                <w:sz w:val="24"/>
                <w:szCs w:val="24"/>
              </w:rPr>
              <w:t xml:space="preserve"> 1 чел./ 1,3%        </w:t>
            </w:r>
          </w:p>
        </w:tc>
      </w:tr>
      <w:tr w:rsidR="00C65F78" w:rsidRPr="001F7A98" w:rsidTr="009A3F47">
        <w:tc>
          <w:tcPr>
            <w:tcW w:w="851" w:type="dxa"/>
            <w:tcBorders>
              <w:top w:val="single" w:sz="4" w:space="0" w:color="auto"/>
              <w:left w:val="single" w:sz="4" w:space="0" w:color="auto"/>
              <w:bottom w:val="single" w:sz="4" w:space="0" w:color="auto"/>
              <w:right w:val="single" w:sz="4" w:space="0" w:color="auto"/>
            </w:tcBorders>
            <w:hideMark/>
          </w:tcPr>
          <w:p w:rsidR="00C65F78" w:rsidRPr="001F7A98" w:rsidRDefault="00C65F78" w:rsidP="00C65F78">
            <w:pPr>
              <w:widowControl w:val="0"/>
              <w:autoSpaceDE w:val="0"/>
              <w:autoSpaceDN w:val="0"/>
              <w:adjustRightInd w:val="0"/>
              <w:spacing w:after="0"/>
              <w:jc w:val="center"/>
              <w:rPr>
                <w:rFonts w:ascii="Times New Roman" w:hAnsi="Times New Roman"/>
                <w:sz w:val="24"/>
                <w:szCs w:val="24"/>
              </w:rPr>
            </w:pPr>
            <w:r w:rsidRPr="001F7A98">
              <w:rPr>
                <w:rFonts w:ascii="Times New Roman" w:hAnsi="Times New Roman"/>
                <w:sz w:val="24"/>
                <w:szCs w:val="24"/>
              </w:rPr>
              <w:t>1.17</w:t>
            </w:r>
          </w:p>
        </w:tc>
        <w:tc>
          <w:tcPr>
            <w:tcW w:w="6235" w:type="dxa"/>
            <w:tcBorders>
              <w:top w:val="single" w:sz="4" w:space="0" w:color="auto"/>
              <w:left w:val="single" w:sz="4" w:space="0" w:color="auto"/>
              <w:bottom w:val="single" w:sz="4" w:space="0" w:color="auto"/>
              <w:right w:val="single" w:sz="4" w:space="0" w:color="auto"/>
            </w:tcBorders>
            <w:hideMark/>
          </w:tcPr>
          <w:p w:rsidR="00C65F78" w:rsidRPr="001F7A98" w:rsidRDefault="00C65F78" w:rsidP="00C65F78">
            <w:pPr>
              <w:widowControl w:val="0"/>
              <w:autoSpaceDE w:val="0"/>
              <w:autoSpaceDN w:val="0"/>
              <w:adjustRightInd w:val="0"/>
              <w:spacing w:after="0"/>
              <w:rPr>
                <w:rFonts w:ascii="Times New Roman" w:hAnsi="Times New Roman"/>
                <w:sz w:val="24"/>
                <w:szCs w:val="24"/>
              </w:rPr>
            </w:pPr>
            <w:r w:rsidRPr="001F7A98">
              <w:rPr>
                <w:rFonts w:ascii="Times New Roman" w:hAnsi="Times New Roman"/>
                <w:sz w:val="24"/>
                <w:szCs w:val="24"/>
              </w:rPr>
              <w:t>Численность/удельный вес численности выпускников 11 класса, получивших аттестаты о среднем общем образовании с отличием, в общей численности выпускников 11 класса</w:t>
            </w:r>
          </w:p>
        </w:tc>
        <w:tc>
          <w:tcPr>
            <w:tcW w:w="2550" w:type="dxa"/>
            <w:tcBorders>
              <w:top w:val="single" w:sz="4" w:space="0" w:color="auto"/>
              <w:left w:val="single" w:sz="4" w:space="0" w:color="auto"/>
              <w:bottom w:val="single" w:sz="4" w:space="0" w:color="auto"/>
              <w:right w:val="single" w:sz="4" w:space="0" w:color="auto"/>
            </w:tcBorders>
            <w:hideMark/>
          </w:tcPr>
          <w:p w:rsidR="00C65F78" w:rsidRPr="00C65F78" w:rsidRDefault="00C65F78" w:rsidP="00C65F78">
            <w:pPr>
              <w:jc w:val="center"/>
              <w:rPr>
                <w:rFonts w:ascii="Times New Roman" w:hAnsi="Times New Roman"/>
                <w:sz w:val="24"/>
                <w:szCs w:val="24"/>
              </w:rPr>
            </w:pPr>
            <w:r w:rsidRPr="00C65F78">
              <w:rPr>
                <w:rFonts w:ascii="Times New Roman" w:hAnsi="Times New Roman"/>
                <w:sz w:val="24"/>
                <w:szCs w:val="24"/>
              </w:rPr>
              <w:t xml:space="preserve"> 2</w:t>
            </w:r>
          </w:p>
        </w:tc>
      </w:tr>
      <w:tr w:rsidR="00C65F78" w:rsidRPr="001F7A98" w:rsidTr="009A3F47">
        <w:tc>
          <w:tcPr>
            <w:tcW w:w="851" w:type="dxa"/>
            <w:tcBorders>
              <w:top w:val="single" w:sz="4" w:space="0" w:color="auto"/>
              <w:left w:val="single" w:sz="4" w:space="0" w:color="auto"/>
              <w:bottom w:val="single" w:sz="4" w:space="0" w:color="auto"/>
              <w:right w:val="single" w:sz="4" w:space="0" w:color="auto"/>
            </w:tcBorders>
            <w:hideMark/>
          </w:tcPr>
          <w:p w:rsidR="00C65F78" w:rsidRPr="001F7A98" w:rsidRDefault="00C65F78" w:rsidP="00C65F78">
            <w:pPr>
              <w:widowControl w:val="0"/>
              <w:autoSpaceDE w:val="0"/>
              <w:autoSpaceDN w:val="0"/>
              <w:adjustRightInd w:val="0"/>
              <w:spacing w:after="0"/>
              <w:jc w:val="center"/>
              <w:rPr>
                <w:rFonts w:ascii="Times New Roman" w:hAnsi="Times New Roman"/>
                <w:sz w:val="24"/>
                <w:szCs w:val="24"/>
              </w:rPr>
            </w:pPr>
            <w:r w:rsidRPr="001F7A98">
              <w:rPr>
                <w:rFonts w:ascii="Times New Roman" w:hAnsi="Times New Roman"/>
                <w:sz w:val="24"/>
                <w:szCs w:val="24"/>
              </w:rPr>
              <w:t>1.18</w:t>
            </w:r>
          </w:p>
        </w:tc>
        <w:tc>
          <w:tcPr>
            <w:tcW w:w="6235" w:type="dxa"/>
            <w:tcBorders>
              <w:top w:val="single" w:sz="4" w:space="0" w:color="auto"/>
              <w:left w:val="single" w:sz="4" w:space="0" w:color="auto"/>
              <w:bottom w:val="single" w:sz="4" w:space="0" w:color="auto"/>
              <w:right w:val="single" w:sz="4" w:space="0" w:color="auto"/>
            </w:tcBorders>
            <w:hideMark/>
          </w:tcPr>
          <w:p w:rsidR="00C65F78" w:rsidRPr="001F7A98" w:rsidRDefault="00C65F78" w:rsidP="00C65F78">
            <w:pPr>
              <w:widowControl w:val="0"/>
              <w:autoSpaceDE w:val="0"/>
              <w:autoSpaceDN w:val="0"/>
              <w:adjustRightInd w:val="0"/>
              <w:spacing w:after="0"/>
              <w:rPr>
                <w:rFonts w:ascii="Times New Roman" w:hAnsi="Times New Roman"/>
                <w:sz w:val="24"/>
                <w:szCs w:val="24"/>
              </w:rPr>
            </w:pPr>
            <w:r w:rsidRPr="001F7A98">
              <w:rPr>
                <w:rFonts w:ascii="Times New Roman" w:hAnsi="Times New Roman"/>
                <w:sz w:val="24"/>
                <w:szCs w:val="24"/>
              </w:rPr>
              <w:t xml:space="preserve"> Численность/удельный вес численности учащихся - победителей и призеров олимпиад, смотров, конкурсов, в общей численности учащихся, в том числе: </w:t>
            </w:r>
          </w:p>
        </w:tc>
        <w:tc>
          <w:tcPr>
            <w:tcW w:w="2550" w:type="dxa"/>
            <w:tcBorders>
              <w:top w:val="single" w:sz="4" w:space="0" w:color="auto"/>
              <w:left w:val="single" w:sz="4" w:space="0" w:color="auto"/>
              <w:bottom w:val="single" w:sz="4" w:space="0" w:color="auto"/>
              <w:right w:val="single" w:sz="4" w:space="0" w:color="auto"/>
            </w:tcBorders>
            <w:hideMark/>
          </w:tcPr>
          <w:p w:rsidR="00C65F78" w:rsidRPr="00C65F78" w:rsidRDefault="00C65F78" w:rsidP="00C65F78">
            <w:pPr>
              <w:jc w:val="center"/>
              <w:rPr>
                <w:rFonts w:ascii="Times New Roman" w:hAnsi="Times New Roman"/>
                <w:sz w:val="24"/>
                <w:szCs w:val="24"/>
              </w:rPr>
            </w:pPr>
            <w:r w:rsidRPr="00C65F78">
              <w:rPr>
                <w:rFonts w:ascii="Times New Roman" w:hAnsi="Times New Roman"/>
                <w:sz w:val="24"/>
                <w:szCs w:val="24"/>
              </w:rPr>
              <w:t xml:space="preserve">      307 чел./56,9% </w:t>
            </w:r>
          </w:p>
        </w:tc>
      </w:tr>
      <w:tr w:rsidR="00C65F78" w:rsidRPr="001F7A98" w:rsidTr="009A3F47">
        <w:tc>
          <w:tcPr>
            <w:tcW w:w="851" w:type="dxa"/>
            <w:tcBorders>
              <w:top w:val="single" w:sz="4" w:space="0" w:color="auto"/>
              <w:left w:val="single" w:sz="4" w:space="0" w:color="auto"/>
              <w:bottom w:val="single" w:sz="4" w:space="0" w:color="auto"/>
              <w:right w:val="single" w:sz="4" w:space="0" w:color="auto"/>
            </w:tcBorders>
            <w:hideMark/>
          </w:tcPr>
          <w:p w:rsidR="00C65F78" w:rsidRPr="001F7A98" w:rsidRDefault="00C65F78" w:rsidP="00C65F78">
            <w:pPr>
              <w:widowControl w:val="0"/>
              <w:autoSpaceDE w:val="0"/>
              <w:autoSpaceDN w:val="0"/>
              <w:adjustRightInd w:val="0"/>
              <w:spacing w:after="0"/>
              <w:jc w:val="center"/>
              <w:rPr>
                <w:rFonts w:ascii="Times New Roman" w:hAnsi="Times New Roman"/>
                <w:sz w:val="24"/>
                <w:szCs w:val="24"/>
              </w:rPr>
            </w:pPr>
            <w:r>
              <w:rPr>
                <w:rFonts w:ascii="Times New Roman" w:hAnsi="Times New Roman"/>
                <w:sz w:val="24"/>
                <w:szCs w:val="24"/>
              </w:rPr>
              <w:t xml:space="preserve"> </w:t>
            </w:r>
          </w:p>
        </w:tc>
        <w:tc>
          <w:tcPr>
            <w:tcW w:w="6235" w:type="dxa"/>
            <w:tcBorders>
              <w:top w:val="single" w:sz="4" w:space="0" w:color="auto"/>
              <w:left w:val="single" w:sz="4" w:space="0" w:color="auto"/>
              <w:bottom w:val="single" w:sz="4" w:space="0" w:color="auto"/>
              <w:right w:val="single" w:sz="4" w:space="0" w:color="auto"/>
            </w:tcBorders>
            <w:hideMark/>
          </w:tcPr>
          <w:p w:rsidR="00C65F78" w:rsidRPr="001F7A98" w:rsidRDefault="00C65F78" w:rsidP="00C65F78">
            <w:pPr>
              <w:widowControl w:val="0"/>
              <w:autoSpaceDE w:val="0"/>
              <w:autoSpaceDN w:val="0"/>
              <w:adjustRightInd w:val="0"/>
              <w:spacing w:after="0"/>
              <w:rPr>
                <w:rFonts w:ascii="Times New Roman" w:hAnsi="Times New Roman"/>
                <w:sz w:val="24"/>
                <w:szCs w:val="24"/>
              </w:rPr>
            </w:pPr>
            <w:r>
              <w:rPr>
                <w:rFonts w:ascii="Times New Roman" w:hAnsi="Times New Roman"/>
                <w:sz w:val="24"/>
                <w:szCs w:val="24"/>
              </w:rPr>
              <w:t>Муниципального уровня</w:t>
            </w:r>
          </w:p>
        </w:tc>
        <w:tc>
          <w:tcPr>
            <w:tcW w:w="2550" w:type="dxa"/>
            <w:tcBorders>
              <w:top w:val="single" w:sz="4" w:space="0" w:color="auto"/>
              <w:left w:val="single" w:sz="4" w:space="0" w:color="auto"/>
              <w:bottom w:val="single" w:sz="4" w:space="0" w:color="auto"/>
              <w:right w:val="single" w:sz="4" w:space="0" w:color="auto"/>
            </w:tcBorders>
            <w:hideMark/>
          </w:tcPr>
          <w:p w:rsidR="00C65F78" w:rsidRPr="00C65F78" w:rsidRDefault="00C65F78" w:rsidP="00C65F78">
            <w:pPr>
              <w:jc w:val="center"/>
              <w:rPr>
                <w:rFonts w:ascii="Times New Roman" w:hAnsi="Times New Roman"/>
                <w:sz w:val="24"/>
                <w:szCs w:val="24"/>
              </w:rPr>
            </w:pPr>
            <w:r w:rsidRPr="00C65F78">
              <w:rPr>
                <w:rFonts w:ascii="Times New Roman" w:hAnsi="Times New Roman"/>
                <w:sz w:val="24"/>
                <w:szCs w:val="24"/>
              </w:rPr>
              <w:t>255 чел./47,5%</w:t>
            </w:r>
          </w:p>
        </w:tc>
      </w:tr>
      <w:tr w:rsidR="00C65F78" w:rsidRPr="001F7A98" w:rsidTr="009A3F47">
        <w:tc>
          <w:tcPr>
            <w:tcW w:w="851" w:type="dxa"/>
            <w:tcBorders>
              <w:top w:val="single" w:sz="4" w:space="0" w:color="auto"/>
              <w:left w:val="single" w:sz="4" w:space="0" w:color="auto"/>
              <w:bottom w:val="single" w:sz="4" w:space="0" w:color="auto"/>
              <w:right w:val="single" w:sz="4" w:space="0" w:color="auto"/>
            </w:tcBorders>
            <w:hideMark/>
          </w:tcPr>
          <w:p w:rsidR="00C65F78" w:rsidRPr="001F7A98" w:rsidRDefault="00C65F78" w:rsidP="00C65F78">
            <w:pPr>
              <w:widowControl w:val="0"/>
              <w:autoSpaceDE w:val="0"/>
              <w:autoSpaceDN w:val="0"/>
              <w:adjustRightInd w:val="0"/>
              <w:spacing w:after="0"/>
              <w:jc w:val="center"/>
              <w:rPr>
                <w:rFonts w:ascii="Times New Roman" w:hAnsi="Times New Roman"/>
                <w:sz w:val="24"/>
                <w:szCs w:val="24"/>
              </w:rPr>
            </w:pPr>
            <w:r w:rsidRPr="001F7A98">
              <w:rPr>
                <w:rFonts w:ascii="Times New Roman" w:hAnsi="Times New Roman"/>
                <w:sz w:val="24"/>
                <w:szCs w:val="24"/>
              </w:rPr>
              <w:t>1.18.1</w:t>
            </w:r>
          </w:p>
        </w:tc>
        <w:tc>
          <w:tcPr>
            <w:tcW w:w="6235" w:type="dxa"/>
            <w:tcBorders>
              <w:top w:val="single" w:sz="4" w:space="0" w:color="auto"/>
              <w:left w:val="single" w:sz="4" w:space="0" w:color="auto"/>
              <w:bottom w:val="single" w:sz="4" w:space="0" w:color="auto"/>
              <w:right w:val="single" w:sz="4" w:space="0" w:color="auto"/>
            </w:tcBorders>
            <w:hideMark/>
          </w:tcPr>
          <w:p w:rsidR="00C65F78" w:rsidRPr="001F7A98" w:rsidRDefault="00C65F78" w:rsidP="00C65F78">
            <w:pPr>
              <w:widowControl w:val="0"/>
              <w:autoSpaceDE w:val="0"/>
              <w:autoSpaceDN w:val="0"/>
              <w:adjustRightInd w:val="0"/>
              <w:spacing w:after="0"/>
              <w:rPr>
                <w:rFonts w:ascii="Times New Roman" w:hAnsi="Times New Roman"/>
                <w:sz w:val="24"/>
                <w:szCs w:val="24"/>
              </w:rPr>
            </w:pPr>
            <w:r w:rsidRPr="001F7A98">
              <w:rPr>
                <w:rFonts w:ascii="Times New Roman" w:hAnsi="Times New Roman"/>
                <w:sz w:val="24"/>
                <w:szCs w:val="24"/>
              </w:rPr>
              <w:t>Регионального уровня</w:t>
            </w:r>
          </w:p>
        </w:tc>
        <w:tc>
          <w:tcPr>
            <w:tcW w:w="2550" w:type="dxa"/>
            <w:tcBorders>
              <w:top w:val="single" w:sz="4" w:space="0" w:color="auto"/>
              <w:left w:val="single" w:sz="4" w:space="0" w:color="auto"/>
              <w:bottom w:val="single" w:sz="4" w:space="0" w:color="auto"/>
              <w:right w:val="single" w:sz="4" w:space="0" w:color="auto"/>
            </w:tcBorders>
            <w:hideMark/>
          </w:tcPr>
          <w:p w:rsidR="00C65F78" w:rsidRPr="00C65F78" w:rsidRDefault="00C65F78" w:rsidP="00C65F78">
            <w:pPr>
              <w:jc w:val="center"/>
              <w:rPr>
                <w:rFonts w:ascii="Times New Roman" w:hAnsi="Times New Roman"/>
                <w:sz w:val="24"/>
                <w:szCs w:val="24"/>
              </w:rPr>
            </w:pPr>
            <w:r w:rsidRPr="00C65F78">
              <w:rPr>
                <w:rFonts w:ascii="Times New Roman" w:hAnsi="Times New Roman"/>
                <w:sz w:val="24"/>
                <w:szCs w:val="24"/>
              </w:rPr>
              <w:t>8 человек/ 1,5%</w:t>
            </w:r>
          </w:p>
        </w:tc>
      </w:tr>
      <w:tr w:rsidR="00C65F78" w:rsidRPr="001F7A98" w:rsidTr="009A3F47">
        <w:tc>
          <w:tcPr>
            <w:tcW w:w="851" w:type="dxa"/>
            <w:tcBorders>
              <w:top w:val="single" w:sz="4" w:space="0" w:color="auto"/>
              <w:left w:val="single" w:sz="4" w:space="0" w:color="auto"/>
              <w:bottom w:val="single" w:sz="4" w:space="0" w:color="auto"/>
              <w:right w:val="single" w:sz="4" w:space="0" w:color="auto"/>
            </w:tcBorders>
            <w:hideMark/>
          </w:tcPr>
          <w:p w:rsidR="00C65F78" w:rsidRPr="001F7A98" w:rsidRDefault="00C65F78" w:rsidP="00C65F78">
            <w:pPr>
              <w:widowControl w:val="0"/>
              <w:autoSpaceDE w:val="0"/>
              <w:autoSpaceDN w:val="0"/>
              <w:adjustRightInd w:val="0"/>
              <w:spacing w:after="0"/>
              <w:jc w:val="center"/>
              <w:rPr>
                <w:rFonts w:ascii="Times New Roman" w:hAnsi="Times New Roman"/>
                <w:sz w:val="24"/>
                <w:szCs w:val="24"/>
              </w:rPr>
            </w:pPr>
            <w:r w:rsidRPr="001F7A98">
              <w:rPr>
                <w:rFonts w:ascii="Times New Roman" w:hAnsi="Times New Roman"/>
                <w:sz w:val="24"/>
                <w:szCs w:val="24"/>
              </w:rPr>
              <w:t>1.18.2</w:t>
            </w:r>
          </w:p>
        </w:tc>
        <w:tc>
          <w:tcPr>
            <w:tcW w:w="6235" w:type="dxa"/>
            <w:tcBorders>
              <w:top w:val="single" w:sz="4" w:space="0" w:color="auto"/>
              <w:left w:val="single" w:sz="4" w:space="0" w:color="auto"/>
              <w:bottom w:val="single" w:sz="4" w:space="0" w:color="auto"/>
              <w:right w:val="single" w:sz="4" w:space="0" w:color="auto"/>
            </w:tcBorders>
            <w:hideMark/>
          </w:tcPr>
          <w:p w:rsidR="00C65F78" w:rsidRPr="001F7A98" w:rsidRDefault="00C65F78" w:rsidP="00C65F78">
            <w:pPr>
              <w:widowControl w:val="0"/>
              <w:autoSpaceDE w:val="0"/>
              <w:autoSpaceDN w:val="0"/>
              <w:adjustRightInd w:val="0"/>
              <w:spacing w:after="0"/>
              <w:rPr>
                <w:rFonts w:ascii="Times New Roman" w:hAnsi="Times New Roman"/>
                <w:sz w:val="24"/>
                <w:szCs w:val="24"/>
              </w:rPr>
            </w:pPr>
            <w:r w:rsidRPr="001F7A98">
              <w:rPr>
                <w:rFonts w:ascii="Times New Roman" w:hAnsi="Times New Roman"/>
                <w:sz w:val="24"/>
                <w:szCs w:val="24"/>
              </w:rPr>
              <w:t>Федерального уровня</w:t>
            </w:r>
          </w:p>
        </w:tc>
        <w:tc>
          <w:tcPr>
            <w:tcW w:w="2550" w:type="dxa"/>
            <w:tcBorders>
              <w:top w:val="single" w:sz="4" w:space="0" w:color="auto"/>
              <w:left w:val="single" w:sz="4" w:space="0" w:color="auto"/>
              <w:bottom w:val="single" w:sz="4" w:space="0" w:color="auto"/>
              <w:right w:val="single" w:sz="4" w:space="0" w:color="auto"/>
            </w:tcBorders>
            <w:hideMark/>
          </w:tcPr>
          <w:p w:rsidR="00C65F78" w:rsidRPr="00C65F78" w:rsidRDefault="00C65F78" w:rsidP="00C65F78">
            <w:pPr>
              <w:jc w:val="center"/>
              <w:rPr>
                <w:rFonts w:ascii="Times New Roman" w:hAnsi="Times New Roman"/>
                <w:sz w:val="24"/>
                <w:szCs w:val="24"/>
              </w:rPr>
            </w:pPr>
            <w:r w:rsidRPr="00C65F78">
              <w:rPr>
                <w:rFonts w:ascii="Times New Roman" w:hAnsi="Times New Roman"/>
                <w:sz w:val="24"/>
                <w:szCs w:val="24"/>
              </w:rPr>
              <w:t>-</w:t>
            </w:r>
          </w:p>
        </w:tc>
      </w:tr>
      <w:tr w:rsidR="005618ED" w:rsidRPr="001F7A98" w:rsidTr="009A3F47">
        <w:tc>
          <w:tcPr>
            <w:tcW w:w="851" w:type="dxa"/>
            <w:tcBorders>
              <w:top w:val="single" w:sz="4" w:space="0" w:color="auto"/>
              <w:left w:val="single" w:sz="4" w:space="0" w:color="auto"/>
              <w:bottom w:val="single" w:sz="4" w:space="0" w:color="auto"/>
              <w:right w:val="single" w:sz="4" w:space="0" w:color="auto"/>
            </w:tcBorders>
            <w:hideMark/>
          </w:tcPr>
          <w:p w:rsidR="005618ED" w:rsidRPr="001F7A98" w:rsidRDefault="005618ED" w:rsidP="009A3F47">
            <w:pPr>
              <w:widowControl w:val="0"/>
              <w:autoSpaceDE w:val="0"/>
              <w:autoSpaceDN w:val="0"/>
              <w:adjustRightInd w:val="0"/>
              <w:spacing w:after="0"/>
              <w:jc w:val="center"/>
              <w:rPr>
                <w:rFonts w:ascii="Times New Roman" w:hAnsi="Times New Roman"/>
                <w:sz w:val="24"/>
                <w:szCs w:val="24"/>
              </w:rPr>
            </w:pPr>
            <w:r w:rsidRPr="001F7A98">
              <w:rPr>
                <w:rFonts w:ascii="Times New Roman" w:hAnsi="Times New Roman"/>
                <w:sz w:val="24"/>
                <w:szCs w:val="24"/>
              </w:rPr>
              <w:t>1.19</w:t>
            </w:r>
          </w:p>
        </w:tc>
        <w:tc>
          <w:tcPr>
            <w:tcW w:w="6235" w:type="dxa"/>
            <w:tcBorders>
              <w:top w:val="single" w:sz="4" w:space="0" w:color="auto"/>
              <w:left w:val="single" w:sz="4" w:space="0" w:color="auto"/>
              <w:bottom w:val="single" w:sz="4" w:space="0" w:color="auto"/>
              <w:right w:val="single" w:sz="4" w:space="0" w:color="auto"/>
            </w:tcBorders>
            <w:hideMark/>
          </w:tcPr>
          <w:p w:rsidR="005618ED" w:rsidRPr="001F7A98" w:rsidRDefault="005618ED" w:rsidP="009A3F47">
            <w:pPr>
              <w:widowControl w:val="0"/>
              <w:autoSpaceDE w:val="0"/>
              <w:autoSpaceDN w:val="0"/>
              <w:adjustRightInd w:val="0"/>
              <w:spacing w:after="0"/>
              <w:rPr>
                <w:rFonts w:ascii="Times New Roman" w:hAnsi="Times New Roman"/>
                <w:sz w:val="24"/>
                <w:szCs w:val="24"/>
              </w:rPr>
            </w:pPr>
            <w:r w:rsidRPr="001F7A98">
              <w:rPr>
                <w:rFonts w:ascii="Times New Roman" w:hAnsi="Times New Roman"/>
                <w:sz w:val="24"/>
                <w:szCs w:val="24"/>
              </w:rPr>
              <w:t>Численность/удельный вес численности учащихся, получающих образование в рамках профильного обучения, в общей численности учащихся</w:t>
            </w:r>
          </w:p>
        </w:tc>
        <w:tc>
          <w:tcPr>
            <w:tcW w:w="2550" w:type="dxa"/>
            <w:tcBorders>
              <w:top w:val="single" w:sz="4" w:space="0" w:color="auto"/>
              <w:left w:val="single" w:sz="4" w:space="0" w:color="auto"/>
              <w:bottom w:val="single" w:sz="4" w:space="0" w:color="auto"/>
              <w:right w:val="single" w:sz="4" w:space="0" w:color="auto"/>
            </w:tcBorders>
            <w:hideMark/>
          </w:tcPr>
          <w:p w:rsidR="005618ED" w:rsidRPr="00435CF0" w:rsidRDefault="00F07B0A" w:rsidP="009A3F47">
            <w:pPr>
              <w:widowControl w:val="0"/>
              <w:autoSpaceDE w:val="0"/>
              <w:autoSpaceDN w:val="0"/>
              <w:adjustRightInd w:val="0"/>
              <w:spacing w:after="0"/>
              <w:jc w:val="center"/>
              <w:rPr>
                <w:rFonts w:ascii="Times New Roman" w:hAnsi="Times New Roman"/>
                <w:sz w:val="24"/>
                <w:szCs w:val="24"/>
              </w:rPr>
            </w:pPr>
            <w:r>
              <w:rPr>
                <w:rFonts w:ascii="Times New Roman" w:hAnsi="Times New Roman"/>
                <w:sz w:val="24"/>
                <w:szCs w:val="24"/>
              </w:rPr>
              <w:t>63 чел./12,6</w:t>
            </w:r>
            <w:r w:rsidR="005618ED" w:rsidRPr="00435CF0">
              <w:rPr>
                <w:rFonts w:ascii="Times New Roman" w:hAnsi="Times New Roman"/>
                <w:sz w:val="24"/>
                <w:szCs w:val="24"/>
              </w:rPr>
              <w:t>%</w:t>
            </w:r>
          </w:p>
        </w:tc>
      </w:tr>
      <w:tr w:rsidR="005618ED" w:rsidRPr="001F7A98" w:rsidTr="009A3F47">
        <w:tc>
          <w:tcPr>
            <w:tcW w:w="851" w:type="dxa"/>
            <w:tcBorders>
              <w:top w:val="single" w:sz="4" w:space="0" w:color="auto"/>
              <w:left w:val="single" w:sz="4" w:space="0" w:color="auto"/>
              <w:bottom w:val="single" w:sz="4" w:space="0" w:color="auto"/>
              <w:right w:val="single" w:sz="4" w:space="0" w:color="auto"/>
            </w:tcBorders>
            <w:hideMark/>
          </w:tcPr>
          <w:p w:rsidR="005618ED" w:rsidRPr="001F7A98" w:rsidRDefault="005618ED" w:rsidP="009A3F47">
            <w:pPr>
              <w:widowControl w:val="0"/>
              <w:autoSpaceDE w:val="0"/>
              <w:autoSpaceDN w:val="0"/>
              <w:adjustRightInd w:val="0"/>
              <w:spacing w:after="0"/>
              <w:jc w:val="center"/>
              <w:rPr>
                <w:rFonts w:ascii="Times New Roman" w:hAnsi="Times New Roman"/>
                <w:sz w:val="24"/>
                <w:szCs w:val="24"/>
              </w:rPr>
            </w:pPr>
            <w:r w:rsidRPr="001F7A98">
              <w:rPr>
                <w:rFonts w:ascii="Times New Roman" w:hAnsi="Times New Roman"/>
                <w:sz w:val="24"/>
                <w:szCs w:val="24"/>
              </w:rPr>
              <w:t>1.20</w:t>
            </w:r>
          </w:p>
        </w:tc>
        <w:tc>
          <w:tcPr>
            <w:tcW w:w="6235" w:type="dxa"/>
            <w:tcBorders>
              <w:top w:val="single" w:sz="4" w:space="0" w:color="auto"/>
              <w:left w:val="single" w:sz="4" w:space="0" w:color="auto"/>
              <w:bottom w:val="single" w:sz="4" w:space="0" w:color="auto"/>
              <w:right w:val="single" w:sz="4" w:space="0" w:color="auto"/>
            </w:tcBorders>
            <w:hideMark/>
          </w:tcPr>
          <w:p w:rsidR="005618ED" w:rsidRPr="001F7A98" w:rsidRDefault="005618ED" w:rsidP="009A3F47">
            <w:pPr>
              <w:widowControl w:val="0"/>
              <w:autoSpaceDE w:val="0"/>
              <w:autoSpaceDN w:val="0"/>
              <w:adjustRightInd w:val="0"/>
              <w:spacing w:after="0"/>
              <w:rPr>
                <w:rFonts w:ascii="Times New Roman" w:hAnsi="Times New Roman"/>
                <w:sz w:val="24"/>
                <w:szCs w:val="24"/>
              </w:rPr>
            </w:pPr>
            <w:r w:rsidRPr="001F7A98">
              <w:rPr>
                <w:rFonts w:ascii="Times New Roman" w:hAnsi="Times New Roman"/>
                <w:sz w:val="24"/>
                <w:szCs w:val="24"/>
              </w:rPr>
              <w:t>Численность/удельный вес численности обучающихся с применением дистанционных образовательных технологий, электронного обучения, в общей численности учащихся</w:t>
            </w:r>
          </w:p>
        </w:tc>
        <w:tc>
          <w:tcPr>
            <w:tcW w:w="2550" w:type="dxa"/>
            <w:tcBorders>
              <w:top w:val="single" w:sz="4" w:space="0" w:color="auto"/>
              <w:left w:val="single" w:sz="4" w:space="0" w:color="auto"/>
              <w:bottom w:val="single" w:sz="4" w:space="0" w:color="auto"/>
              <w:right w:val="single" w:sz="4" w:space="0" w:color="auto"/>
            </w:tcBorders>
            <w:hideMark/>
          </w:tcPr>
          <w:p w:rsidR="005618ED" w:rsidRPr="001F7A98" w:rsidRDefault="00F07B0A" w:rsidP="00F07B0A">
            <w:pPr>
              <w:widowControl w:val="0"/>
              <w:autoSpaceDE w:val="0"/>
              <w:autoSpaceDN w:val="0"/>
              <w:adjustRightInd w:val="0"/>
              <w:spacing w:after="0"/>
              <w:jc w:val="center"/>
              <w:rPr>
                <w:rFonts w:ascii="Times New Roman" w:hAnsi="Times New Roman"/>
                <w:sz w:val="24"/>
                <w:szCs w:val="24"/>
              </w:rPr>
            </w:pPr>
            <w:r w:rsidRPr="00F07B0A">
              <w:rPr>
                <w:rFonts w:ascii="Times New Roman" w:hAnsi="Times New Roman"/>
                <w:sz w:val="24"/>
                <w:szCs w:val="24"/>
              </w:rPr>
              <w:t xml:space="preserve">434 человек/86,6% </w:t>
            </w:r>
            <w:r>
              <w:rPr>
                <w:rFonts w:ascii="Times New Roman" w:hAnsi="Times New Roman"/>
                <w:sz w:val="24"/>
                <w:szCs w:val="24"/>
              </w:rPr>
              <w:t xml:space="preserve">  </w:t>
            </w:r>
            <w:r w:rsidR="003A63C5">
              <w:rPr>
                <w:rFonts w:ascii="Times New Roman" w:hAnsi="Times New Roman"/>
                <w:sz w:val="24"/>
                <w:szCs w:val="24"/>
              </w:rPr>
              <w:t xml:space="preserve"> </w:t>
            </w:r>
            <w:r>
              <w:rPr>
                <w:rFonts w:ascii="Times New Roman" w:hAnsi="Times New Roman"/>
                <w:sz w:val="24"/>
                <w:szCs w:val="24"/>
              </w:rPr>
              <w:t xml:space="preserve"> </w:t>
            </w:r>
            <w:r w:rsidR="005618ED">
              <w:rPr>
                <w:rFonts w:ascii="Times New Roman" w:hAnsi="Times New Roman"/>
                <w:sz w:val="24"/>
                <w:szCs w:val="24"/>
              </w:rPr>
              <w:t xml:space="preserve"> </w:t>
            </w:r>
          </w:p>
        </w:tc>
      </w:tr>
      <w:tr w:rsidR="005618ED" w:rsidRPr="001F7A98" w:rsidTr="009A3F47">
        <w:tc>
          <w:tcPr>
            <w:tcW w:w="851" w:type="dxa"/>
            <w:tcBorders>
              <w:top w:val="single" w:sz="4" w:space="0" w:color="auto"/>
              <w:left w:val="single" w:sz="4" w:space="0" w:color="auto"/>
              <w:bottom w:val="single" w:sz="4" w:space="0" w:color="auto"/>
              <w:right w:val="single" w:sz="4" w:space="0" w:color="auto"/>
            </w:tcBorders>
            <w:hideMark/>
          </w:tcPr>
          <w:p w:rsidR="005618ED" w:rsidRPr="001F7A98" w:rsidRDefault="00C65F78" w:rsidP="009A3F47">
            <w:pPr>
              <w:widowControl w:val="0"/>
              <w:autoSpaceDE w:val="0"/>
              <w:autoSpaceDN w:val="0"/>
              <w:adjustRightInd w:val="0"/>
              <w:spacing w:after="0"/>
              <w:jc w:val="center"/>
              <w:rPr>
                <w:rFonts w:ascii="Times New Roman" w:hAnsi="Times New Roman"/>
                <w:sz w:val="24"/>
                <w:szCs w:val="24"/>
              </w:rPr>
            </w:pPr>
            <w:r>
              <w:rPr>
                <w:rFonts w:ascii="Times New Roman" w:hAnsi="Times New Roman"/>
                <w:sz w:val="24"/>
                <w:szCs w:val="24"/>
              </w:rPr>
              <w:t>1.21</w:t>
            </w:r>
          </w:p>
        </w:tc>
        <w:tc>
          <w:tcPr>
            <w:tcW w:w="6235" w:type="dxa"/>
            <w:tcBorders>
              <w:top w:val="single" w:sz="4" w:space="0" w:color="auto"/>
              <w:left w:val="single" w:sz="4" w:space="0" w:color="auto"/>
              <w:bottom w:val="single" w:sz="4" w:space="0" w:color="auto"/>
              <w:right w:val="single" w:sz="4" w:space="0" w:color="auto"/>
            </w:tcBorders>
            <w:hideMark/>
          </w:tcPr>
          <w:p w:rsidR="005618ED" w:rsidRPr="001F7A98" w:rsidRDefault="005618ED" w:rsidP="009A3F47">
            <w:pPr>
              <w:widowControl w:val="0"/>
              <w:autoSpaceDE w:val="0"/>
              <w:autoSpaceDN w:val="0"/>
              <w:adjustRightInd w:val="0"/>
              <w:spacing w:after="0"/>
              <w:rPr>
                <w:rFonts w:ascii="Times New Roman" w:hAnsi="Times New Roman"/>
                <w:sz w:val="24"/>
                <w:szCs w:val="24"/>
              </w:rPr>
            </w:pPr>
            <w:r w:rsidRPr="001F7A98">
              <w:rPr>
                <w:rFonts w:ascii="Times New Roman" w:hAnsi="Times New Roman"/>
                <w:sz w:val="24"/>
                <w:szCs w:val="24"/>
              </w:rPr>
              <w:t>Численность/удельный вес численности учащихся в рамках сетевой формы реализации образовательных программ, в общей численности учащихся</w:t>
            </w:r>
          </w:p>
        </w:tc>
        <w:tc>
          <w:tcPr>
            <w:tcW w:w="2550" w:type="dxa"/>
            <w:tcBorders>
              <w:top w:val="single" w:sz="4" w:space="0" w:color="auto"/>
              <w:left w:val="single" w:sz="4" w:space="0" w:color="auto"/>
              <w:bottom w:val="single" w:sz="4" w:space="0" w:color="auto"/>
              <w:right w:val="single" w:sz="4" w:space="0" w:color="auto"/>
            </w:tcBorders>
            <w:hideMark/>
          </w:tcPr>
          <w:p w:rsidR="005618ED" w:rsidRPr="001F7A98" w:rsidRDefault="005618ED" w:rsidP="009A3F47">
            <w:pPr>
              <w:widowControl w:val="0"/>
              <w:autoSpaceDE w:val="0"/>
              <w:autoSpaceDN w:val="0"/>
              <w:adjustRightInd w:val="0"/>
              <w:spacing w:after="0"/>
              <w:jc w:val="center"/>
              <w:rPr>
                <w:rFonts w:ascii="Times New Roman" w:hAnsi="Times New Roman"/>
                <w:sz w:val="24"/>
                <w:szCs w:val="24"/>
              </w:rPr>
            </w:pPr>
            <w:r w:rsidRPr="001F7A98">
              <w:rPr>
                <w:rFonts w:ascii="Times New Roman" w:hAnsi="Times New Roman"/>
                <w:sz w:val="24"/>
                <w:szCs w:val="24"/>
              </w:rPr>
              <w:t>0человек/0%</w:t>
            </w:r>
          </w:p>
        </w:tc>
      </w:tr>
      <w:tr w:rsidR="005618ED" w:rsidRPr="001F7A98" w:rsidTr="009A3F47">
        <w:tc>
          <w:tcPr>
            <w:tcW w:w="851" w:type="dxa"/>
            <w:tcBorders>
              <w:top w:val="single" w:sz="4" w:space="0" w:color="auto"/>
              <w:left w:val="single" w:sz="4" w:space="0" w:color="auto"/>
              <w:bottom w:val="single" w:sz="4" w:space="0" w:color="auto"/>
              <w:right w:val="single" w:sz="4" w:space="0" w:color="auto"/>
            </w:tcBorders>
            <w:hideMark/>
          </w:tcPr>
          <w:p w:rsidR="005618ED" w:rsidRPr="00BE5A4F" w:rsidRDefault="005618ED" w:rsidP="009A3F47">
            <w:pPr>
              <w:widowControl w:val="0"/>
              <w:autoSpaceDE w:val="0"/>
              <w:autoSpaceDN w:val="0"/>
              <w:adjustRightInd w:val="0"/>
              <w:spacing w:after="0"/>
              <w:jc w:val="center"/>
              <w:rPr>
                <w:rFonts w:ascii="Times New Roman" w:hAnsi="Times New Roman"/>
                <w:b/>
                <w:sz w:val="24"/>
                <w:szCs w:val="24"/>
              </w:rPr>
            </w:pPr>
            <w:r w:rsidRPr="00BE5A4F">
              <w:rPr>
                <w:rFonts w:ascii="Times New Roman" w:hAnsi="Times New Roman"/>
                <w:b/>
                <w:sz w:val="24"/>
                <w:szCs w:val="24"/>
              </w:rPr>
              <w:t xml:space="preserve"> 2.</w:t>
            </w:r>
          </w:p>
        </w:tc>
        <w:tc>
          <w:tcPr>
            <w:tcW w:w="6235" w:type="dxa"/>
            <w:tcBorders>
              <w:top w:val="single" w:sz="4" w:space="0" w:color="auto"/>
              <w:left w:val="single" w:sz="4" w:space="0" w:color="auto"/>
              <w:bottom w:val="single" w:sz="4" w:space="0" w:color="auto"/>
              <w:right w:val="single" w:sz="4" w:space="0" w:color="auto"/>
            </w:tcBorders>
            <w:hideMark/>
          </w:tcPr>
          <w:p w:rsidR="005618ED" w:rsidRPr="00BE5A4F" w:rsidRDefault="005618ED" w:rsidP="009A3F47">
            <w:pPr>
              <w:widowControl w:val="0"/>
              <w:autoSpaceDE w:val="0"/>
              <w:autoSpaceDN w:val="0"/>
              <w:adjustRightInd w:val="0"/>
              <w:spacing w:after="0"/>
              <w:rPr>
                <w:rFonts w:ascii="Times New Roman" w:hAnsi="Times New Roman"/>
                <w:b/>
                <w:sz w:val="24"/>
                <w:szCs w:val="24"/>
              </w:rPr>
            </w:pPr>
            <w:r w:rsidRPr="00BE5A4F">
              <w:rPr>
                <w:rFonts w:ascii="Times New Roman" w:hAnsi="Times New Roman"/>
                <w:b/>
                <w:sz w:val="24"/>
                <w:szCs w:val="24"/>
              </w:rPr>
              <w:t>Кадровое обеспечение</w:t>
            </w:r>
          </w:p>
        </w:tc>
        <w:tc>
          <w:tcPr>
            <w:tcW w:w="2550" w:type="dxa"/>
            <w:tcBorders>
              <w:top w:val="single" w:sz="4" w:space="0" w:color="auto"/>
              <w:left w:val="single" w:sz="4" w:space="0" w:color="auto"/>
              <w:bottom w:val="single" w:sz="4" w:space="0" w:color="auto"/>
              <w:right w:val="single" w:sz="4" w:space="0" w:color="auto"/>
            </w:tcBorders>
            <w:hideMark/>
          </w:tcPr>
          <w:p w:rsidR="005618ED" w:rsidRPr="001F7A98" w:rsidRDefault="005618ED" w:rsidP="009A3F47">
            <w:pPr>
              <w:widowControl w:val="0"/>
              <w:autoSpaceDE w:val="0"/>
              <w:autoSpaceDN w:val="0"/>
              <w:adjustRightInd w:val="0"/>
              <w:spacing w:after="0"/>
              <w:jc w:val="center"/>
              <w:rPr>
                <w:rFonts w:ascii="Times New Roman" w:hAnsi="Times New Roman"/>
                <w:sz w:val="24"/>
                <w:szCs w:val="24"/>
              </w:rPr>
            </w:pPr>
          </w:p>
        </w:tc>
      </w:tr>
      <w:tr w:rsidR="00F07B0A" w:rsidRPr="009B7F75" w:rsidTr="009A3F47">
        <w:tc>
          <w:tcPr>
            <w:tcW w:w="851" w:type="dxa"/>
            <w:tcBorders>
              <w:top w:val="single" w:sz="4" w:space="0" w:color="auto"/>
              <w:left w:val="single" w:sz="4" w:space="0" w:color="auto"/>
              <w:bottom w:val="single" w:sz="4" w:space="0" w:color="auto"/>
              <w:right w:val="single" w:sz="4" w:space="0" w:color="auto"/>
            </w:tcBorders>
            <w:hideMark/>
          </w:tcPr>
          <w:p w:rsidR="00F07B0A" w:rsidRPr="001F7A98" w:rsidRDefault="00F07B0A" w:rsidP="00F07B0A">
            <w:pPr>
              <w:widowControl w:val="0"/>
              <w:autoSpaceDE w:val="0"/>
              <w:autoSpaceDN w:val="0"/>
              <w:adjustRightInd w:val="0"/>
              <w:spacing w:after="0"/>
              <w:jc w:val="center"/>
              <w:rPr>
                <w:rFonts w:ascii="Times New Roman" w:hAnsi="Times New Roman"/>
                <w:sz w:val="24"/>
                <w:szCs w:val="24"/>
              </w:rPr>
            </w:pPr>
            <w:r>
              <w:rPr>
                <w:rFonts w:ascii="Times New Roman" w:hAnsi="Times New Roman"/>
                <w:sz w:val="24"/>
                <w:szCs w:val="24"/>
              </w:rPr>
              <w:t>2.1.</w:t>
            </w:r>
          </w:p>
        </w:tc>
        <w:tc>
          <w:tcPr>
            <w:tcW w:w="6235" w:type="dxa"/>
            <w:tcBorders>
              <w:top w:val="single" w:sz="4" w:space="0" w:color="auto"/>
              <w:left w:val="single" w:sz="4" w:space="0" w:color="auto"/>
              <w:bottom w:val="single" w:sz="4" w:space="0" w:color="auto"/>
              <w:right w:val="single" w:sz="4" w:space="0" w:color="auto"/>
            </w:tcBorders>
            <w:hideMark/>
          </w:tcPr>
          <w:p w:rsidR="00F07B0A" w:rsidRPr="001F7A98" w:rsidRDefault="00F07B0A" w:rsidP="00F07B0A">
            <w:pPr>
              <w:widowControl w:val="0"/>
              <w:autoSpaceDE w:val="0"/>
              <w:autoSpaceDN w:val="0"/>
              <w:adjustRightInd w:val="0"/>
              <w:spacing w:after="0"/>
              <w:rPr>
                <w:rFonts w:ascii="Times New Roman" w:hAnsi="Times New Roman"/>
                <w:sz w:val="24"/>
                <w:szCs w:val="24"/>
              </w:rPr>
            </w:pPr>
            <w:r w:rsidRPr="001F7A98">
              <w:rPr>
                <w:rFonts w:ascii="Times New Roman" w:hAnsi="Times New Roman"/>
                <w:sz w:val="24"/>
                <w:szCs w:val="24"/>
              </w:rPr>
              <w:t>Общая численность педагогических работников, в том числе:</w:t>
            </w:r>
          </w:p>
        </w:tc>
        <w:tc>
          <w:tcPr>
            <w:tcW w:w="2550" w:type="dxa"/>
            <w:tcBorders>
              <w:top w:val="single" w:sz="4" w:space="0" w:color="auto"/>
              <w:left w:val="single" w:sz="4" w:space="0" w:color="auto"/>
              <w:bottom w:val="single" w:sz="4" w:space="0" w:color="auto"/>
              <w:right w:val="single" w:sz="4" w:space="0" w:color="auto"/>
            </w:tcBorders>
            <w:hideMark/>
          </w:tcPr>
          <w:p w:rsidR="00F07B0A" w:rsidRPr="00F07B0A" w:rsidRDefault="00F07B0A" w:rsidP="00F07B0A">
            <w:pPr>
              <w:jc w:val="center"/>
              <w:rPr>
                <w:rFonts w:ascii="Times New Roman" w:hAnsi="Times New Roman"/>
                <w:sz w:val="24"/>
                <w:szCs w:val="24"/>
              </w:rPr>
            </w:pPr>
            <w:r w:rsidRPr="00F07B0A">
              <w:rPr>
                <w:rFonts w:ascii="Times New Roman" w:hAnsi="Times New Roman"/>
                <w:sz w:val="24"/>
                <w:szCs w:val="24"/>
              </w:rPr>
              <w:t>43 человека</w:t>
            </w:r>
          </w:p>
        </w:tc>
      </w:tr>
      <w:tr w:rsidR="00F07B0A" w:rsidRPr="009B7F75" w:rsidTr="009A3F47">
        <w:tc>
          <w:tcPr>
            <w:tcW w:w="851" w:type="dxa"/>
            <w:tcBorders>
              <w:top w:val="single" w:sz="4" w:space="0" w:color="auto"/>
              <w:left w:val="single" w:sz="4" w:space="0" w:color="auto"/>
              <w:bottom w:val="single" w:sz="4" w:space="0" w:color="auto"/>
              <w:right w:val="single" w:sz="4" w:space="0" w:color="auto"/>
            </w:tcBorders>
            <w:hideMark/>
          </w:tcPr>
          <w:p w:rsidR="00F07B0A" w:rsidRPr="001F7A98" w:rsidRDefault="00F07B0A" w:rsidP="00F07B0A">
            <w:pPr>
              <w:widowControl w:val="0"/>
              <w:autoSpaceDE w:val="0"/>
              <w:autoSpaceDN w:val="0"/>
              <w:adjustRightInd w:val="0"/>
              <w:spacing w:after="0"/>
              <w:jc w:val="center"/>
              <w:rPr>
                <w:rFonts w:ascii="Times New Roman" w:hAnsi="Times New Roman"/>
                <w:sz w:val="24"/>
                <w:szCs w:val="24"/>
              </w:rPr>
            </w:pPr>
            <w:r>
              <w:rPr>
                <w:rFonts w:ascii="Times New Roman" w:hAnsi="Times New Roman"/>
                <w:sz w:val="24"/>
                <w:szCs w:val="24"/>
              </w:rPr>
              <w:t>2.2.</w:t>
            </w:r>
          </w:p>
        </w:tc>
        <w:tc>
          <w:tcPr>
            <w:tcW w:w="6235" w:type="dxa"/>
            <w:tcBorders>
              <w:top w:val="single" w:sz="4" w:space="0" w:color="auto"/>
              <w:left w:val="single" w:sz="4" w:space="0" w:color="auto"/>
              <w:bottom w:val="single" w:sz="4" w:space="0" w:color="auto"/>
              <w:right w:val="single" w:sz="4" w:space="0" w:color="auto"/>
            </w:tcBorders>
            <w:hideMark/>
          </w:tcPr>
          <w:p w:rsidR="00F07B0A" w:rsidRPr="001F7A98" w:rsidRDefault="00F07B0A" w:rsidP="00F07B0A">
            <w:pPr>
              <w:widowControl w:val="0"/>
              <w:autoSpaceDE w:val="0"/>
              <w:autoSpaceDN w:val="0"/>
              <w:adjustRightInd w:val="0"/>
              <w:spacing w:after="0"/>
              <w:rPr>
                <w:rFonts w:ascii="Times New Roman" w:hAnsi="Times New Roman"/>
                <w:sz w:val="24"/>
                <w:szCs w:val="24"/>
              </w:rPr>
            </w:pPr>
            <w:r w:rsidRPr="001F7A98">
              <w:rPr>
                <w:rFonts w:ascii="Times New Roman" w:hAnsi="Times New Roman"/>
                <w:sz w:val="24"/>
                <w:szCs w:val="24"/>
              </w:rPr>
              <w:t>Численность/удельный вес численности педагогических работников, имеющих высшее образование, в общей численности педагогических работников</w:t>
            </w:r>
          </w:p>
        </w:tc>
        <w:tc>
          <w:tcPr>
            <w:tcW w:w="2550" w:type="dxa"/>
            <w:tcBorders>
              <w:top w:val="single" w:sz="4" w:space="0" w:color="auto"/>
              <w:left w:val="single" w:sz="4" w:space="0" w:color="auto"/>
              <w:bottom w:val="single" w:sz="4" w:space="0" w:color="auto"/>
              <w:right w:val="single" w:sz="4" w:space="0" w:color="auto"/>
            </w:tcBorders>
            <w:hideMark/>
          </w:tcPr>
          <w:p w:rsidR="00F07B0A" w:rsidRPr="00F07B0A" w:rsidRDefault="00F07B0A" w:rsidP="00F07B0A">
            <w:pPr>
              <w:jc w:val="center"/>
              <w:rPr>
                <w:rFonts w:ascii="Times New Roman" w:hAnsi="Times New Roman"/>
                <w:sz w:val="24"/>
                <w:szCs w:val="24"/>
              </w:rPr>
            </w:pPr>
            <w:r w:rsidRPr="00F07B0A">
              <w:rPr>
                <w:rFonts w:ascii="Times New Roman" w:hAnsi="Times New Roman"/>
                <w:sz w:val="24"/>
                <w:szCs w:val="24"/>
              </w:rPr>
              <w:t>40 человек/93%</w:t>
            </w:r>
          </w:p>
        </w:tc>
      </w:tr>
      <w:tr w:rsidR="00F07B0A" w:rsidRPr="009B7F75" w:rsidTr="009A3F47">
        <w:tc>
          <w:tcPr>
            <w:tcW w:w="851" w:type="dxa"/>
            <w:tcBorders>
              <w:top w:val="single" w:sz="4" w:space="0" w:color="auto"/>
              <w:left w:val="single" w:sz="4" w:space="0" w:color="auto"/>
              <w:bottom w:val="single" w:sz="4" w:space="0" w:color="auto"/>
              <w:right w:val="single" w:sz="4" w:space="0" w:color="auto"/>
            </w:tcBorders>
            <w:hideMark/>
          </w:tcPr>
          <w:p w:rsidR="00F07B0A" w:rsidRPr="001F7A98" w:rsidRDefault="00F07B0A" w:rsidP="00F07B0A">
            <w:pPr>
              <w:widowControl w:val="0"/>
              <w:autoSpaceDE w:val="0"/>
              <w:autoSpaceDN w:val="0"/>
              <w:adjustRightInd w:val="0"/>
              <w:spacing w:after="0"/>
              <w:jc w:val="center"/>
              <w:rPr>
                <w:rFonts w:ascii="Times New Roman" w:hAnsi="Times New Roman"/>
                <w:sz w:val="24"/>
                <w:szCs w:val="24"/>
              </w:rPr>
            </w:pPr>
            <w:r>
              <w:rPr>
                <w:rFonts w:ascii="Times New Roman" w:hAnsi="Times New Roman"/>
                <w:sz w:val="24"/>
                <w:szCs w:val="24"/>
              </w:rPr>
              <w:t>2.3.</w:t>
            </w:r>
          </w:p>
        </w:tc>
        <w:tc>
          <w:tcPr>
            <w:tcW w:w="6235" w:type="dxa"/>
            <w:tcBorders>
              <w:top w:val="single" w:sz="4" w:space="0" w:color="auto"/>
              <w:left w:val="single" w:sz="4" w:space="0" w:color="auto"/>
              <w:bottom w:val="single" w:sz="4" w:space="0" w:color="auto"/>
              <w:right w:val="single" w:sz="4" w:space="0" w:color="auto"/>
            </w:tcBorders>
            <w:hideMark/>
          </w:tcPr>
          <w:p w:rsidR="00F07B0A" w:rsidRPr="001F7A98" w:rsidRDefault="00F07B0A" w:rsidP="00F07B0A">
            <w:pPr>
              <w:widowControl w:val="0"/>
              <w:autoSpaceDE w:val="0"/>
              <w:autoSpaceDN w:val="0"/>
              <w:adjustRightInd w:val="0"/>
              <w:spacing w:after="0"/>
              <w:rPr>
                <w:rFonts w:ascii="Times New Roman" w:hAnsi="Times New Roman"/>
                <w:sz w:val="24"/>
                <w:szCs w:val="24"/>
              </w:rPr>
            </w:pPr>
            <w:r w:rsidRPr="001F7A98">
              <w:rPr>
                <w:rFonts w:ascii="Times New Roman" w:hAnsi="Times New Roman"/>
                <w:sz w:val="24"/>
                <w:szCs w:val="24"/>
              </w:rPr>
              <w:t>Численность/удельный вес численности педагогических работников, имеющих высшее образование педагогической направленности (профиля), в общей численности педагогических работников</w:t>
            </w:r>
          </w:p>
        </w:tc>
        <w:tc>
          <w:tcPr>
            <w:tcW w:w="2550" w:type="dxa"/>
            <w:tcBorders>
              <w:top w:val="single" w:sz="4" w:space="0" w:color="auto"/>
              <w:left w:val="single" w:sz="4" w:space="0" w:color="auto"/>
              <w:bottom w:val="single" w:sz="4" w:space="0" w:color="auto"/>
              <w:right w:val="single" w:sz="4" w:space="0" w:color="auto"/>
            </w:tcBorders>
            <w:hideMark/>
          </w:tcPr>
          <w:p w:rsidR="00F07B0A" w:rsidRPr="00F07B0A" w:rsidRDefault="00F07B0A" w:rsidP="00F07B0A">
            <w:pPr>
              <w:jc w:val="center"/>
              <w:rPr>
                <w:rFonts w:ascii="Times New Roman" w:hAnsi="Times New Roman"/>
                <w:sz w:val="24"/>
                <w:szCs w:val="24"/>
              </w:rPr>
            </w:pPr>
            <w:r w:rsidRPr="00F07B0A">
              <w:rPr>
                <w:rFonts w:ascii="Times New Roman" w:hAnsi="Times New Roman"/>
                <w:sz w:val="24"/>
                <w:szCs w:val="24"/>
              </w:rPr>
              <w:t>36</w:t>
            </w:r>
            <w:r>
              <w:rPr>
                <w:rFonts w:ascii="Times New Roman" w:hAnsi="Times New Roman"/>
                <w:sz w:val="24"/>
                <w:szCs w:val="24"/>
              </w:rPr>
              <w:t xml:space="preserve"> </w:t>
            </w:r>
            <w:r w:rsidRPr="00F07B0A">
              <w:rPr>
                <w:rFonts w:ascii="Times New Roman" w:hAnsi="Times New Roman"/>
                <w:sz w:val="24"/>
                <w:szCs w:val="24"/>
              </w:rPr>
              <w:t>человек /84%</w:t>
            </w:r>
          </w:p>
        </w:tc>
      </w:tr>
      <w:tr w:rsidR="0010534F" w:rsidRPr="009B7F75" w:rsidTr="009A3F47">
        <w:tc>
          <w:tcPr>
            <w:tcW w:w="851" w:type="dxa"/>
            <w:tcBorders>
              <w:top w:val="single" w:sz="4" w:space="0" w:color="auto"/>
              <w:left w:val="single" w:sz="4" w:space="0" w:color="auto"/>
              <w:bottom w:val="single" w:sz="4" w:space="0" w:color="auto"/>
              <w:right w:val="single" w:sz="4" w:space="0" w:color="auto"/>
            </w:tcBorders>
            <w:hideMark/>
          </w:tcPr>
          <w:p w:rsidR="0010534F" w:rsidRPr="001F7A98" w:rsidRDefault="0010534F" w:rsidP="0010534F">
            <w:pPr>
              <w:widowControl w:val="0"/>
              <w:autoSpaceDE w:val="0"/>
              <w:autoSpaceDN w:val="0"/>
              <w:adjustRightInd w:val="0"/>
              <w:spacing w:after="0"/>
              <w:jc w:val="center"/>
              <w:rPr>
                <w:rFonts w:ascii="Times New Roman" w:hAnsi="Times New Roman"/>
                <w:sz w:val="24"/>
                <w:szCs w:val="24"/>
              </w:rPr>
            </w:pPr>
            <w:r>
              <w:rPr>
                <w:rFonts w:ascii="Times New Roman" w:hAnsi="Times New Roman"/>
                <w:sz w:val="24"/>
                <w:szCs w:val="24"/>
              </w:rPr>
              <w:t>2.4.</w:t>
            </w:r>
          </w:p>
        </w:tc>
        <w:tc>
          <w:tcPr>
            <w:tcW w:w="6235" w:type="dxa"/>
            <w:tcBorders>
              <w:top w:val="single" w:sz="4" w:space="0" w:color="auto"/>
              <w:left w:val="single" w:sz="4" w:space="0" w:color="auto"/>
              <w:bottom w:val="single" w:sz="4" w:space="0" w:color="auto"/>
              <w:right w:val="single" w:sz="4" w:space="0" w:color="auto"/>
            </w:tcBorders>
            <w:hideMark/>
          </w:tcPr>
          <w:p w:rsidR="0010534F" w:rsidRPr="001F7A98" w:rsidRDefault="0010534F" w:rsidP="0010534F">
            <w:pPr>
              <w:widowControl w:val="0"/>
              <w:autoSpaceDE w:val="0"/>
              <w:autoSpaceDN w:val="0"/>
              <w:adjustRightInd w:val="0"/>
              <w:spacing w:after="0"/>
              <w:rPr>
                <w:rFonts w:ascii="Times New Roman" w:hAnsi="Times New Roman"/>
                <w:sz w:val="24"/>
                <w:szCs w:val="24"/>
              </w:rPr>
            </w:pPr>
            <w:r w:rsidRPr="001F7A98">
              <w:rPr>
                <w:rFonts w:ascii="Times New Roman" w:hAnsi="Times New Roman"/>
                <w:sz w:val="24"/>
                <w:szCs w:val="24"/>
              </w:rPr>
              <w:t xml:space="preserve">Численность/удельный вес численности педагогических работников, имеющих среднее профессиональное образование, в общей численности педагогических </w:t>
            </w:r>
            <w:r w:rsidRPr="001F7A98">
              <w:rPr>
                <w:rFonts w:ascii="Times New Roman" w:hAnsi="Times New Roman"/>
                <w:sz w:val="24"/>
                <w:szCs w:val="24"/>
              </w:rPr>
              <w:lastRenderedPageBreak/>
              <w:t>работников</w:t>
            </w:r>
          </w:p>
        </w:tc>
        <w:tc>
          <w:tcPr>
            <w:tcW w:w="2550" w:type="dxa"/>
            <w:tcBorders>
              <w:top w:val="single" w:sz="4" w:space="0" w:color="auto"/>
              <w:left w:val="single" w:sz="4" w:space="0" w:color="auto"/>
              <w:bottom w:val="single" w:sz="4" w:space="0" w:color="auto"/>
              <w:right w:val="single" w:sz="4" w:space="0" w:color="auto"/>
            </w:tcBorders>
            <w:hideMark/>
          </w:tcPr>
          <w:p w:rsidR="0010534F" w:rsidRPr="00C07F57" w:rsidRDefault="0010534F" w:rsidP="0010534F">
            <w:pPr>
              <w:jc w:val="center"/>
            </w:pPr>
            <w:r w:rsidRPr="0010534F">
              <w:rPr>
                <w:rFonts w:ascii="Times New Roman" w:hAnsi="Times New Roman"/>
                <w:sz w:val="24"/>
                <w:szCs w:val="24"/>
              </w:rPr>
              <w:lastRenderedPageBreak/>
              <w:t>3 человека /7%</w:t>
            </w:r>
          </w:p>
        </w:tc>
      </w:tr>
      <w:tr w:rsidR="0010534F" w:rsidRPr="009B7F75" w:rsidTr="009A3F47">
        <w:tc>
          <w:tcPr>
            <w:tcW w:w="851" w:type="dxa"/>
            <w:tcBorders>
              <w:top w:val="single" w:sz="4" w:space="0" w:color="auto"/>
              <w:left w:val="single" w:sz="4" w:space="0" w:color="auto"/>
              <w:bottom w:val="single" w:sz="4" w:space="0" w:color="auto"/>
              <w:right w:val="single" w:sz="4" w:space="0" w:color="auto"/>
            </w:tcBorders>
            <w:hideMark/>
          </w:tcPr>
          <w:p w:rsidR="0010534F" w:rsidRPr="001F7A98" w:rsidRDefault="0010534F" w:rsidP="0010534F">
            <w:pPr>
              <w:widowControl w:val="0"/>
              <w:autoSpaceDE w:val="0"/>
              <w:autoSpaceDN w:val="0"/>
              <w:adjustRightInd w:val="0"/>
              <w:spacing w:after="0"/>
              <w:jc w:val="center"/>
              <w:rPr>
                <w:rFonts w:ascii="Times New Roman" w:hAnsi="Times New Roman"/>
                <w:sz w:val="24"/>
                <w:szCs w:val="24"/>
              </w:rPr>
            </w:pPr>
            <w:r>
              <w:rPr>
                <w:rFonts w:ascii="Times New Roman" w:hAnsi="Times New Roman"/>
                <w:sz w:val="24"/>
                <w:szCs w:val="24"/>
              </w:rPr>
              <w:lastRenderedPageBreak/>
              <w:t>2.5.</w:t>
            </w:r>
          </w:p>
        </w:tc>
        <w:tc>
          <w:tcPr>
            <w:tcW w:w="6235" w:type="dxa"/>
            <w:tcBorders>
              <w:top w:val="single" w:sz="4" w:space="0" w:color="auto"/>
              <w:left w:val="single" w:sz="4" w:space="0" w:color="auto"/>
              <w:bottom w:val="single" w:sz="4" w:space="0" w:color="auto"/>
              <w:right w:val="single" w:sz="4" w:space="0" w:color="auto"/>
            </w:tcBorders>
            <w:hideMark/>
          </w:tcPr>
          <w:p w:rsidR="0010534F" w:rsidRPr="001F7A98" w:rsidRDefault="0010534F" w:rsidP="0010534F">
            <w:pPr>
              <w:widowControl w:val="0"/>
              <w:autoSpaceDE w:val="0"/>
              <w:autoSpaceDN w:val="0"/>
              <w:adjustRightInd w:val="0"/>
              <w:spacing w:after="0"/>
              <w:rPr>
                <w:rFonts w:ascii="Times New Roman" w:hAnsi="Times New Roman"/>
                <w:sz w:val="24"/>
                <w:szCs w:val="24"/>
              </w:rPr>
            </w:pPr>
            <w:r w:rsidRPr="001F7A98">
              <w:rPr>
                <w:rFonts w:ascii="Times New Roman" w:hAnsi="Times New Roman"/>
                <w:sz w:val="24"/>
                <w:szCs w:val="24"/>
              </w:rPr>
              <w:t>Численность/удельный вес численности педагогических работников, имеющих среднее профессиональное образование педагогической направленности (профиля), в общей численности педагогических работников</w:t>
            </w:r>
          </w:p>
        </w:tc>
        <w:tc>
          <w:tcPr>
            <w:tcW w:w="2550" w:type="dxa"/>
            <w:tcBorders>
              <w:top w:val="single" w:sz="4" w:space="0" w:color="auto"/>
              <w:left w:val="single" w:sz="4" w:space="0" w:color="auto"/>
              <w:bottom w:val="single" w:sz="4" w:space="0" w:color="auto"/>
              <w:right w:val="single" w:sz="4" w:space="0" w:color="auto"/>
            </w:tcBorders>
            <w:hideMark/>
          </w:tcPr>
          <w:p w:rsidR="0010534F" w:rsidRPr="0010534F" w:rsidRDefault="0010534F" w:rsidP="0010534F">
            <w:pPr>
              <w:jc w:val="center"/>
              <w:rPr>
                <w:rFonts w:ascii="Times New Roman" w:hAnsi="Times New Roman" w:cs="Times New Roman"/>
                <w:sz w:val="24"/>
                <w:szCs w:val="24"/>
              </w:rPr>
            </w:pPr>
            <w:r w:rsidRPr="0010534F">
              <w:rPr>
                <w:rFonts w:ascii="Times New Roman" w:hAnsi="Times New Roman" w:cs="Times New Roman"/>
                <w:sz w:val="24"/>
                <w:szCs w:val="24"/>
              </w:rPr>
              <w:t>3человека /7%</w:t>
            </w:r>
          </w:p>
        </w:tc>
      </w:tr>
      <w:tr w:rsidR="0010534F" w:rsidRPr="009B7F75" w:rsidTr="009A3F47">
        <w:tc>
          <w:tcPr>
            <w:tcW w:w="851" w:type="dxa"/>
            <w:tcBorders>
              <w:top w:val="single" w:sz="4" w:space="0" w:color="auto"/>
              <w:left w:val="single" w:sz="4" w:space="0" w:color="auto"/>
              <w:bottom w:val="single" w:sz="4" w:space="0" w:color="auto"/>
              <w:right w:val="single" w:sz="4" w:space="0" w:color="auto"/>
            </w:tcBorders>
            <w:hideMark/>
          </w:tcPr>
          <w:p w:rsidR="0010534F" w:rsidRPr="001F7A98" w:rsidRDefault="0010534F" w:rsidP="0010534F">
            <w:pPr>
              <w:widowControl w:val="0"/>
              <w:autoSpaceDE w:val="0"/>
              <w:autoSpaceDN w:val="0"/>
              <w:adjustRightInd w:val="0"/>
              <w:spacing w:after="0"/>
              <w:jc w:val="center"/>
              <w:rPr>
                <w:rFonts w:ascii="Times New Roman" w:hAnsi="Times New Roman"/>
                <w:sz w:val="24"/>
                <w:szCs w:val="24"/>
              </w:rPr>
            </w:pPr>
            <w:r>
              <w:rPr>
                <w:rFonts w:ascii="Times New Roman" w:hAnsi="Times New Roman"/>
                <w:sz w:val="24"/>
                <w:szCs w:val="24"/>
              </w:rPr>
              <w:t>2.6</w:t>
            </w:r>
          </w:p>
        </w:tc>
        <w:tc>
          <w:tcPr>
            <w:tcW w:w="6235" w:type="dxa"/>
            <w:tcBorders>
              <w:top w:val="single" w:sz="4" w:space="0" w:color="auto"/>
              <w:left w:val="single" w:sz="4" w:space="0" w:color="auto"/>
              <w:bottom w:val="single" w:sz="4" w:space="0" w:color="auto"/>
              <w:right w:val="single" w:sz="4" w:space="0" w:color="auto"/>
            </w:tcBorders>
            <w:hideMark/>
          </w:tcPr>
          <w:p w:rsidR="0010534F" w:rsidRPr="001F7A98" w:rsidRDefault="0010534F" w:rsidP="0010534F">
            <w:pPr>
              <w:widowControl w:val="0"/>
              <w:autoSpaceDE w:val="0"/>
              <w:autoSpaceDN w:val="0"/>
              <w:adjustRightInd w:val="0"/>
              <w:spacing w:after="0"/>
              <w:rPr>
                <w:rFonts w:ascii="Times New Roman" w:hAnsi="Times New Roman"/>
                <w:sz w:val="24"/>
                <w:szCs w:val="24"/>
              </w:rPr>
            </w:pPr>
            <w:r w:rsidRPr="001F7A98">
              <w:rPr>
                <w:rFonts w:ascii="Times New Roman" w:hAnsi="Times New Roman"/>
                <w:sz w:val="24"/>
                <w:szCs w:val="24"/>
              </w:rPr>
              <w:t>Численность/удельный вес численности педагогических работников, которым по результатам аттестации присвоена квалификационная категория, в общей численности педагогических работников, в том числе:</w:t>
            </w:r>
          </w:p>
        </w:tc>
        <w:tc>
          <w:tcPr>
            <w:tcW w:w="2550" w:type="dxa"/>
            <w:tcBorders>
              <w:top w:val="single" w:sz="4" w:space="0" w:color="auto"/>
              <w:left w:val="single" w:sz="4" w:space="0" w:color="auto"/>
              <w:bottom w:val="single" w:sz="4" w:space="0" w:color="auto"/>
              <w:right w:val="single" w:sz="4" w:space="0" w:color="auto"/>
            </w:tcBorders>
            <w:hideMark/>
          </w:tcPr>
          <w:p w:rsidR="0010534F" w:rsidRPr="0010534F" w:rsidRDefault="0010534F" w:rsidP="0010534F">
            <w:pPr>
              <w:jc w:val="center"/>
              <w:rPr>
                <w:rFonts w:ascii="Times New Roman" w:hAnsi="Times New Roman" w:cs="Times New Roman"/>
                <w:sz w:val="24"/>
                <w:szCs w:val="24"/>
              </w:rPr>
            </w:pPr>
            <w:r w:rsidRPr="0010534F">
              <w:rPr>
                <w:rFonts w:ascii="Times New Roman" w:hAnsi="Times New Roman" w:cs="Times New Roman"/>
                <w:sz w:val="24"/>
                <w:szCs w:val="24"/>
              </w:rPr>
              <w:t>18 человек/42%</w:t>
            </w:r>
          </w:p>
        </w:tc>
      </w:tr>
      <w:tr w:rsidR="0010534F" w:rsidRPr="009B7F75" w:rsidTr="0010534F">
        <w:trPr>
          <w:trHeight w:val="884"/>
        </w:trPr>
        <w:tc>
          <w:tcPr>
            <w:tcW w:w="851" w:type="dxa"/>
            <w:tcBorders>
              <w:top w:val="single" w:sz="4" w:space="0" w:color="auto"/>
              <w:left w:val="single" w:sz="4" w:space="0" w:color="auto"/>
              <w:bottom w:val="single" w:sz="4" w:space="0" w:color="auto"/>
              <w:right w:val="single" w:sz="4" w:space="0" w:color="auto"/>
            </w:tcBorders>
            <w:hideMark/>
          </w:tcPr>
          <w:p w:rsidR="0010534F" w:rsidRPr="001F7A98" w:rsidRDefault="0010534F" w:rsidP="0010534F">
            <w:pPr>
              <w:widowControl w:val="0"/>
              <w:autoSpaceDE w:val="0"/>
              <w:autoSpaceDN w:val="0"/>
              <w:adjustRightInd w:val="0"/>
              <w:spacing w:after="0"/>
              <w:jc w:val="center"/>
              <w:rPr>
                <w:rFonts w:ascii="Times New Roman" w:hAnsi="Times New Roman"/>
                <w:sz w:val="24"/>
                <w:szCs w:val="24"/>
              </w:rPr>
            </w:pPr>
            <w:r>
              <w:rPr>
                <w:rFonts w:ascii="Times New Roman" w:hAnsi="Times New Roman"/>
                <w:sz w:val="24"/>
                <w:szCs w:val="24"/>
              </w:rPr>
              <w:t>2.6</w:t>
            </w:r>
            <w:r w:rsidRPr="001F7A98">
              <w:rPr>
                <w:rFonts w:ascii="Times New Roman" w:hAnsi="Times New Roman"/>
                <w:sz w:val="24"/>
                <w:szCs w:val="24"/>
              </w:rPr>
              <w:t>.1</w:t>
            </w:r>
          </w:p>
        </w:tc>
        <w:tc>
          <w:tcPr>
            <w:tcW w:w="6235" w:type="dxa"/>
            <w:tcBorders>
              <w:top w:val="single" w:sz="4" w:space="0" w:color="auto"/>
              <w:left w:val="single" w:sz="4" w:space="0" w:color="auto"/>
              <w:bottom w:val="single" w:sz="4" w:space="0" w:color="auto"/>
              <w:right w:val="single" w:sz="4" w:space="0" w:color="auto"/>
            </w:tcBorders>
            <w:hideMark/>
          </w:tcPr>
          <w:p w:rsidR="0010534F" w:rsidRDefault="0010534F" w:rsidP="0010534F">
            <w:pPr>
              <w:spacing w:after="0"/>
              <w:rPr>
                <w:rFonts w:ascii="Times New Roman" w:hAnsi="Times New Roman"/>
                <w:sz w:val="24"/>
                <w:szCs w:val="24"/>
              </w:rPr>
            </w:pPr>
            <w:r w:rsidRPr="0010534F">
              <w:rPr>
                <w:rFonts w:ascii="Times New Roman" w:hAnsi="Times New Roman"/>
                <w:sz w:val="24"/>
                <w:szCs w:val="24"/>
              </w:rPr>
              <w:t>Высшая</w:t>
            </w:r>
          </w:p>
          <w:p w:rsidR="0010534F" w:rsidRPr="0010534F" w:rsidRDefault="0010534F" w:rsidP="0010534F">
            <w:pPr>
              <w:spacing w:after="0"/>
              <w:rPr>
                <w:rFonts w:ascii="Times New Roman" w:hAnsi="Times New Roman"/>
                <w:sz w:val="24"/>
                <w:szCs w:val="24"/>
              </w:rPr>
            </w:pPr>
            <w:r w:rsidRPr="0010534F">
              <w:rPr>
                <w:rFonts w:ascii="Times New Roman" w:hAnsi="Times New Roman"/>
                <w:sz w:val="24"/>
                <w:szCs w:val="24"/>
              </w:rPr>
              <w:t>Педагог - методист</w:t>
            </w:r>
          </w:p>
        </w:tc>
        <w:tc>
          <w:tcPr>
            <w:tcW w:w="2550" w:type="dxa"/>
            <w:tcBorders>
              <w:top w:val="single" w:sz="4" w:space="0" w:color="auto"/>
              <w:left w:val="single" w:sz="4" w:space="0" w:color="auto"/>
              <w:bottom w:val="single" w:sz="4" w:space="0" w:color="auto"/>
              <w:right w:val="single" w:sz="4" w:space="0" w:color="auto"/>
            </w:tcBorders>
            <w:hideMark/>
          </w:tcPr>
          <w:p w:rsidR="0010534F" w:rsidRPr="0010534F" w:rsidRDefault="0010534F" w:rsidP="0010534F">
            <w:pPr>
              <w:spacing w:after="0"/>
              <w:jc w:val="center"/>
              <w:rPr>
                <w:rFonts w:ascii="Times New Roman" w:hAnsi="Times New Roman"/>
                <w:sz w:val="24"/>
                <w:szCs w:val="24"/>
              </w:rPr>
            </w:pPr>
            <w:r w:rsidRPr="0010534F">
              <w:rPr>
                <w:rFonts w:ascii="Times New Roman" w:hAnsi="Times New Roman"/>
                <w:sz w:val="24"/>
                <w:szCs w:val="24"/>
              </w:rPr>
              <w:t>16 человек/37%</w:t>
            </w:r>
          </w:p>
          <w:p w:rsidR="0010534F" w:rsidRPr="00A25FCE" w:rsidRDefault="0010534F" w:rsidP="0010534F">
            <w:pPr>
              <w:spacing w:after="0"/>
              <w:jc w:val="center"/>
            </w:pPr>
            <w:r w:rsidRPr="0010534F">
              <w:rPr>
                <w:rFonts w:ascii="Times New Roman" w:hAnsi="Times New Roman"/>
                <w:sz w:val="24"/>
                <w:szCs w:val="24"/>
              </w:rPr>
              <w:t>1 человек /3 %</w:t>
            </w:r>
          </w:p>
        </w:tc>
      </w:tr>
      <w:tr w:rsidR="005618ED" w:rsidRPr="009B7F75" w:rsidTr="009A3F47">
        <w:tc>
          <w:tcPr>
            <w:tcW w:w="851" w:type="dxa"/>
            <w:tcBorders>
              <w:top w:val="single" w:sz="4" w:space="0" w:color="auto"/>
              <w:left w:val="single" w:sz="4" w:space="0" w:color="auto"/>
              <w:bottom w:val="single" w:sz="4" w:space="0" w:color="auto"/>
              <w:right w:val="single" w:sz="4" w:space="0" w:color="auto"/>
            </w:tcBorders>
            <w:hideMark/>
          </w:tcPr>
          <w:p w:rsidR="005618ED" w:rsidRPr="001F7A98" w:rsidRDefault="005618ED" w:rsidP="009A3F47">
            <w:pPr>
              <w:widowControl w:val="0"/>
              <w:autoSpaceDE w:val="0"/>
              <w:autoSpaceDN w:val="0"/>
              <w:adjustRightInd w:val="0"/>
              <w:spacing w:after="0"/>
              <w:jc w:val="center"/>
              <w:rPr>
                <w:rFonts w:ascii="Times New Roman" w:hAnsi="Times New Roman"/>
                <w:sz w:val="24"/>
                <w:szCs w:val="24"/>
              </w:rPr>
            </w:pPr>
            <w:r>
              <w:rPr>
                <w:rFonts w:ascii="Times New Roman" w:hAnsi="Times New Roman"/>
                <w:sz w:val="24"/>
                <w:szCs w:val="24"/>
              </w:rPr>
              <w:t>2.6</w:t>
            </w:r>
            <w:r w:rsidRPr="001F7A98">
              <w:rPr>
                <w:rFonts w:ascii="Times New Roman" w:hAnsi="Times New Roman"/>
                <w:sz w:val="24"/>
                <w:szCs w:val="24"/>
              </w:rPr>
              <w:t>.2</w:t>
            </w:r>
          </w:p>
        </w:tc>
        <w:tc>
          <w:tcPr>
            <w:tcW w:w="6235" w:type="dxa"/>
            <w:tcBorders>
              <w:top w:val="single" w:sz="4" w:space="0" w:color="auto"/>
              <w:left w:val="single" w:sz="4" w:space="0" w:color="auto"/>
              <w:bottom w:val="single" w:sz="4" w:space="0" w:color="auto"/>
              <w:right w:val="single" w:sz="4" w:space="0" w:color="auto"/>
            </w:tcBorders>
            <w:hideMark/>
          </w:tcPr>
          <w:p w:rsidR="005618ED" w:rsidRPr="001F7A98" w:rsidRDefault="005618ED" w:rsidP="009A3F47">
            <w:pPr>
              <w:widowControl w:val="0"/>
              <w:autoSpaceDE w:val="0"/>
              <w:autoSpaceDN w:val="0"/>
              <w:adjustRightInd w:val="0"/>
              <w:spacing w:after="0"/>
              <w:rPr>
                <w:rFonts w:ascii="Times New Roman" w:hAnsi="Times New Roman"/>
                <w:sz w:val="24"/>
                <w:szCs w:val="24"/>
              </w:rPr>
            </w:pPr>
            <w:r w:rsidRPr="001F7A98">
              <w:rPr>
                <w:rFonts w:ascii="Times New Roman" w:hAnsi="Times New Roman"/>
                <w:sz w:val="24"/>
                <w:szCs w:val="24"/>
              </w:rPr>
              <w:t>Первая</w:t>
            </w:r>
          </w:p>
        </w:tc>
        <w:tc>
          <w:tcPr>
            <w:tcW w:w="2550" w:type="dxa"/>
            <w:tcBorders>
              <w:top w:val="single" w:sz="4" w:space="0" w:color="auto"/>
              <w:left w:val="single" w:sz="4" w:space="0" w:color="auto"/>
              <w:bottom w:val="single" w:sz="4" w:space="0" w:color="auto"/>
              <w:right w:val="single" w:sz="4" w:space="0" w:color="auto"/>
            </w:tcBorders>
            <w:hideMark/>
          </w:tcPr>
          <w:p w:rsidR="005618ED" w:rsidRPr="00DA0F35" w:rsidRDefault="0010534F" w:rsidP="0010534F">
            <w:pPr>
              <w:widowControl w:val="0"/>
              <w:autoSpaceDE w:val="0"/>
              <w:autoSpaceDN w:val="0"/>
              <w:adjustRightInd w:val="0"/>
              <w:spacing w:after="0"/>
              <w:jc w:val="center"/>
              <w:rPr>
                <w:rFonts w:ascii="Times New Roman" w:hAnsi="Times New Roman"/>
                <w:sz w:val="24"/>
                <w:szCs w:val="24"/>
              </w:rPr>
            </w:pPr>
            <w:r w:rsidRPr="0010534F">
              <w:rPr>
                <w:rFonts w:ascii="Times New Roman" w:hAnsi="Times New Roman"/>
                <w:sz w:val="24"/>
                <w:szCs w:val="24"/>
              </w:rPr>
              <w:t>2 человека/5%</w:t>
            </w:r>
            <w:r>
              <w:rPr>
                <w:rFonts w:ascii="Times New Roman" w:hAnsi="Times New Roman"/>
                <w:sz w:val="24"/>
                <w:szCs w:val="24"/>
              </w:rPr>
              <w:t xml:space="preserve">  </w:t>
            </w:r>
          </w:p>
        </w:tc>
      </w:tr>
      <w:tr w:rsidR="005618ED" w:rsidRPr="009B7F75" w:rsidTr="009A3F47">
        <w:tc>
          <w:tcPr>
            <w:tcW w:w="851" w:type="dxa"/>
            <w:tcBorders>
              <w:top w:val="single" w:sz="4" w:space="0" w:color="auto"/>
              <w:left w:val="single" w:sz="4" w:space="0" w:color="auto"/>
              <w:bottom w:val="single" w:sz="4" w:space="0" w:color="auto"/>
              <w:right w:val="single" w:sz="4" w:space="0" w:color="auto"/>
            </w:tcBorders>
            <w:hideMark/>
          </w:tcPr>
          <w:p w:rsidR="005618ED" w:rsidRPr="001F7A98" w:rsidRDefault="005618ED" w:rsidP="009A3F47">
            <w:pPr>
              <w:widowControl w:val="0"/>
              <w:autoSpaceDE w:val="0"/>
              <w:autoSpaceDN w:val="0"/>
              <w:adjustRightInd w:val="0"/>
              <w:spacing w:after="0"/>
              <w:jc w:val="center"/>
              <w:rPr>
                <w:rFonts w:ascii="Times New Roman" w:hAnsi="Times New Roman"/>
                <w:sz w:val="24"/>
                <w:szCs w:val="24"/>
              </w:rPr>
            </w:pPr>
            <w:r>
              <w:rPr>
                <w:rFonts w:ascii="Times New Roman" w:hAnsi="Times New Roman"/>
                <w:sz w:val="24"/>
                <w:szCs w:val="24"/>
              </w:rPr>
              <w:t>2.7.</w:t>
            </w:r>
          </w:p>
        </w:tc>
        <w:tc>
          <w:tcPr>
            <w:tcW w:w="6235" w:type="dxa"/>
            <w:tcBorders>
              <w:top w:val="single" w:sz="4" w:space="0" w:color="auto"/>
              <w:left w:val="single" w:sz="4" w:space="0" w:color="auto"/>
              <w:bottom w:val="single" w:sz="4" w:space="0" w:color="auto"/>
              <w:right w:val="single" w:sz="4" w:space="0" w:color="auto"/>
            </w:tcBorders>
            <w:hideMark/>
          </w:tcPr>
          <w:p w:rsidR="005618ED" w:rsidRPr="001F7A98" w:rsidRDefault="005618ED" w:rsidP="009A3F47">
            <w:pPr>
              <w:widowControl w:val="0"/>
              <w:autoSpaceDE w:val="0"/>
              <w:autoSpaceDN w:val="0"/>
              <w:adjustRightInd w:val="0"/>
              <w:spacing w:after="0"/>
              <w:rPr>
                <w:rFonts w:ascii="Times New Roman" w:hAnsi="Times New Roman"/>
                <w:sz w:val="24"/>
                <w:szCs w:val="24"/>
              </w:rPr>
            </w:pPr>
            <w:r w:rsidRPr="001F7A98">
              <w:rPr>
                <w:rFonts w:ascii="Times New Roman" w:hAnsi="Times New Roman"/>
                <w:sz w:val="24"/>
                <w:szCs w:val="24"/>
              </w:rPr>
              <w:t>Численность/удельный вес численности педагогических работников в общей численности педагогических работников, педагогический стаж работы которых составляет:</w:t>
            </w:r>
          </w:p>
        </w:tc>
        <w:tc>
          <w:tcPr>
            <w:tcW w:w="2550" w:type="dxa"/>
            <w:tcBorders>
              <w:top w:val="single" w:sz="4" w:space="0" w:color="auto"/>
              <w:left w:val="single" w:sz="4" w:space="0" w:color="auto"/>
              <w:bottom w:val="single" w:sz="4" w:space="0" w:color="auto"/>
              <w:right w:val="single" w:sz="4" w:space="0" w:color="auto"/>
            </w:tcBorders>
            <w:hideMark/>
          </w:tcPr>
          <w:p w:rsidR="005618ED" w:rsidRPr="00DA0F35" w:rsidRDefault="005618ED" w:rsidP="009A3F47">
            <w:pPr>
              <w:widowControl w:val="0"/>
              <w:autoSpaceDE w:val="0"/>
              <w:autoSpaceDN w:val="0"/>
              <w:adjustRightInd w:val="0"/>
              <w:spacing w:after="0"/>
              <w:jc w:val="center"/>
              <w:rPr>
                <w:rFonts w:ascii="Times New Roman" w:hAnsi="Times New Roman"/>
                <w:sz w:val="24"/>
                <w:szCs w:val="24"/>
              </w:rPr>
            </w:pPr>
            <w:r w:rsidRPr="00DA0F35">
              <w:rPr>
                <w:rFonts w:ascii="Times New Roman" w:hAnsi="Times New Roman"/>
                <w:sz w:val="24"/>
                <w:szCs w:val="24"/>
              </w:rPr>
              <w:t>человек/%</w:t>
            </w:r>
          </w:p>
        </w:tc>
      </w:tr>
      <w:tr w:rsidR="0010534F" w:rsidRPr="009B7F75" w:rsidTr="009A3F47">
        <w:tc>
          <w:tcPr>
            <w:tcW w:w="851" w:type="dxa"/>
            <w:tcBorders>
              <w:top w:val="single" w:sz="4" w:space="0" w:color="auto"/>
              <w:left w:val="single" w:sz="4" w:space="0" w:color="auto"/>
              <w:bottom w:val="single" w:sz="4" w:space="0" w:color="auto"/>
              <w:right w:val="single" w:sz="4" w:space="0" w:color="auto"/>
            </w:tcBorders>
            <w:hideMark/>
          </w:tcPr>
          <w:p w:rsidR="0010534F" w:rsidRPr="001F7A98" w:rsidRDefault="0010534F" w:rsidP="0010534F">
            <w:pPr>
              <w:widowControl w:val="0"/>
              <w:autoSpaceDE w:val="0"/>
              <w:autoSpaceDN w:val="0"/>
              <w:adjustRightInd w:val="0"/>
              <w:spacing w:after="0"/>
              <w:jc w:val="center"/>
              <w:rPr>
                <w:rFonts w:ascii="Times New Roman" w:hAnsi="Times New Roman"/>
                <w:sz w:val="24"/>
                <w:szCs w:val="24"/>
              </w:rPr>
            </w:pPr>
            <w:r>
              <w:rPr>
                <w:rFonts w:ascii="Times New Roman" w:hAnsi="Times New Roman"/>
                <w:sz w:val="24"/>
                <w:szCs w:val="24"/>
              </w:rPr>
              <w:t>2.7</w:t>
            </w:r>
            <w:r w:rsidRPr="001F7A98">
              <w:rPr>
                <w:rFonts w:ascii="Times New Roman" w:hAnsi="Times New Roman"/>
                <w:sz w:val="24"/>
                <w:szCs w:val="24"/>
              </w:rPr>
              <w:t>.1</w:t>
            </w:r>
          </w:p>
        </w:tc>
        <w:tc>
          <w:tcPr>
            <w:tcW w:w="6235" w:type="dxa"/>
            <w:tcBorders>
              <w:top w:val="single" w:sz="4" w:space="0" w:color="auto"/>
              <w:left w:val="single" w:sz="4" w:space="0" w:color="auto"/>
              <w:bottom w:val="single" w:sz="4" w:space="0" w:color="auto"/>
              <w:right w:val="single" w:sz="4" w:space="0" w:color="auto"/>
            </w:tcBorders>
            <w:hideMark/>
          </w:tcPr>
          <w:p w:rsidR="0010534F" w:rsidRPr="001F7A98" w:rsidRDefault="0010534F" w:rsidP="0010534F">
            <w:pPr>
              <w:widowControl w:val="0"/>
              <w:autoSpaceDE w:val="0"/>
              <w:autoSpaceDN w:val="0"/>
              <w:adjustRightInd w:val="0"/>
              <w:spacing w:after="0"/>
              <w:rPr>
                <w:rFonts w:ascii="Times New Roman" w:hAnsi="Times New Roman"/>
                <w:sz w:val="24"/>
                <w:szCs w:val="24"/>
              </w:rPr>
            </w:pPr>
            <w:r w:rsidRPr="001F7A98">
              <w:rPr>
                <w:rFonts w:ascii="Times New Roman" w:hAnsi="Times New Roman"/>
                <w:sz w:val="24"/>
                <w:szCs w:val="24"/>
              </w:rPr>
              <w:t>До 5 лет</w:t>
            </w:r>
          </w:p>
        </w:tc>
        <w:tc>
          <w:tcPr>
            <w:tcW w:w="2550" w:type="dxa"/>
            <w:tcBorders>
              <w:top w:val="single" w:sz="4" w:space="0" w:color="auto"/>
              <w:left w:val="single" w:sz="4" w:space="0" w:color="auto"/>
              <w:bottom w:val="single" w:sz="4" w:space="0" w:color="auto"/>
              <w:right w:val="single" w:sz="4" w:space="0" w:color="auto"/>
            </w:tcBorders>
            <w:hideMark/>
          </w:tcPr>
          <w:p w:rsidR="0010534F" w:rsidRPr="0010534F" w:rsidRDefault="0010534F" w:rsidP="0010534F">
            <w:pPr>
              <w:jc w:val="center"/>
              <w:rPr>
                <w:rFonts w:ascii="Times New Roman" w:hAnsi="Times New Roman" w:cs="Times New Roman"/>
              </w:rPr>
            </w:pPr>
            <w:r w:rsidRPr="0010534F">
              <w:rPr>
                <w:rFonts w:ascii="Times New Roman" w:hAnsi="Times New Roman" w:cs="Times New Roman"/>
              </w:rPr>
              <w:t>5 человека/ 11%</w:t>
            </w:r>
          </w:p>
        </w:tc>
      </w:tr>
      <w:tr w:rsidR="0010534F" w:rsidRPr="009B7F75" w:rsidTr="009A3F47">
        <w:tc>
          <w:tcPr>
            <w:tcW w:w="851" w:type="dxa"/>
            <w:tcBorders>
              <w:top w:val="single" w:sz="4" w:space="0" w:color="auto"/>
              <w:left w:val="single" w:sz="4" w:space="0" w:color="auto"/>
              <w:bottom w:val="single" w:sz="4" w:space="0" w:color="auto"/>
              <w:right w:val="single" w:sz="4" w:space="0" w:color="auto"/>
            </w:tcBorders>
            <w:hideMark/>
          </w:tcPr>
          <w:p w:rsidR="0010534F" w:rsidRPr="001F7A98" w:rsidRDefault="0010534F" w:rsidP="0010534F">
            <w:pPr>
              <w:widowControl w:val="0"/>
              <w:autoSpaceDE w:val="0"/>
              <w:autoSpaceDN w:val="0"/>
              <w:adjustRightInd w:val="0"/>
              <w:spacing w:after="0"/>
              <w:jc w:val="center"/>
              <w:rPr>
                <w:rFonts w:ascii="Times New Roman" w:hAnsi="Times New Roman"/>
                <w:sz w:val="24"/>
                <w:szCs w:val="24"/>
              </w:rPr>
            </w:pPr>
            <w:r>
              <w:rPr>
                <w:rFonts w:ascii="Times New Roman" w:hAnsi="Times New Roman"/>
                <w:sz w:val="24"/>
                <w:szCs w:val="24"/>
              </w:rPr>
              <w:t>2.7</w:t>
            </w:r>
            <w:r w:rsidRPr="001F7A98">
              <w:rPr>
                <w:rFonts w:ascii="Times New Roman" w:hAnsi="Times New Roman"/>
                <w:sz w:val="24"/>
                <w:szCs w:val="24"/>
              </w:rPr>
              <w:t>.2</w:t>
            </w:r>
          </w:p>
        </w:tc>
        <w:tc>
          <w:tcPr>
            <w:tcW w:w="6235" w:type="dxa"/>
            <w:tcBorders>
              <w:top w:val="single" w:sz="4" w:space="0" w:color="auto"/>
              <w:left w:val="single" w:sz="4" w:space="0" w:color="auto"/>
              <w:bottom w:val="single" w:sz="4" w:space="0" w:color="auto"/>
              <w:right w:val="single" w:sz="4" w:space="0" w:color="auto"/>
            </w:tcBorders>
            <w:hideMark/>
          </w:tcPr>
          <w:p w:rsidR="0010534F" w:rsidRPr="001F7A98" w:rsidRDefault="0010534F" w:rsidP="0010534F">
            <w:pPr>
              <w:widowControl w:val="0"/>
              <w:autoSpaceDE w:val="0"/>
              <w:autoSpaceDN w:val="0"/>
              <w:adjustRightInd w:val="0"/>
              <w:spacing w:after="0"/>
              <w:rPr>
                <w:rFonts w:ascii="Times New Roman" w:hAnsi="Times New Roman"/>
                <w:sz w:val="24"/>
                <w:szCs w:val="24"/>
              </w:rPr>
            </w:pPr>
            <w:r w:rsidRPr="001F7A98">
              <w:rPr>
                <w:rFonts w:ascii="Times New Roman" w:hAnsi="Times New Roman"/>
                <w:sz w:val="24"/>
                <w:szCs w:val="24"/>
              </w:rPr>
              <w:t>Свыше 20 лет</w:t>
            </w:r>
          </w:p>
        </w:tc>
        <w:tc>
          <w:tcPr>
            <w:tcW w:w="2550" w:type="dxa"/>
            <w:tcBorders>
              <w:top w:val="single" w:sz="4" w:space="0" w:color="auto"/>
              <w:left w:val="single" w:sz="4" w:space="0" w:color="auto"/>
              <w:bottom w:val="single" w:sz="4" w:space="0" w:color="auto"/>
              <w:right w:val="single" w:sz="4" w:space="0" w:color="auto"/>
            </w:tcBorders>
            <w:hideMark/>
          </w:tcPr>
          <w:p w:rsidR="0010534F" w:rsidRPr="0010534F" w:rsidRDefault="0010534F" w:rsidP="0010534F">
            <w:pPr>
              <w:jc w:val="center"/>
              <w:rPr>
                <w:rFonts w:ascii="Times New Roman" w:hAnsi="Times New Roman" w:cs="Times New Roman"/>
              </w:rPr>
            </w:pPr>
            <w:r w:rsidRPr="0010534F">
              <w:rPr>
                <w:rFonts w:ascii="Times New Roman" w:hAnsi="Times New Roman" w:cs="Times New Roman"/>
              </w:rPr>
              <w:t>28 человек/65%</w:t>
            </w:r>
          </w:p>
        </w:tc>
      </w:tr>
      <w:tr w:rsidR="0010534F" w:rsidRPr="00DA1BFF" w:rsidTr="009A3F47">
        <w:tc>
          <w:tcPr>
            <w:tcW w:w="851" w:type="dxa"/>
            <w:tcBorders>
              <w:top w:val="single" w:sz="4" w:space="0" w:color="auto"/>
              <w:left w:val="single" w:sz="4" w:space="0" w:color="auto"/>
              <w:bottom w:val="single" w:sz="4" w:space="0" w:color="auto"/>
              <w:right w:val="single" w:sz="4" w:space="0" w:color="auto"/>
            </w:tcBorders>
            <w:hideMark/>
          </w:tcPr>
          <w:p w:rsidR="0010534F" w:rsidRPr="001F7A98" w:rsidRDefault="0010534F" w:rsidP="0010534F">
            <w:pPr>
              <w:widowControl w:val="0"/>
              <w:autoSpaceDE w:val="0"/>
              <w:autoSpaceDN w:val="0"/>
              <w:adjustRightInd w:val="0"/>
              <w:spacing w:after="0"/>
              <w:jc w:val="center"/>
              <w:rPr>
                <w:rFonts w:ascii="Times New Roman" w:hAnsi="Times New Roman"/>
                <w:sz w:val="24"/>
                <w:szCs w:val="24"/>
              </w:rPr>
            </w:pPr>
            <w:r>
              <w:rPr>
                <w:rFonts w:ascii="Times New Roman" w:hAnsi="Times New Roman"/>
                <w:sz w:val="24"/>
                <w:szCs w:val="24"/>
              </w:rPr>
              <w:t>2.8.</w:t>
            </w:r>
          </w:p>
        </w:tc>
        <w:tc>
          <w:tcPr>
            <w:tcW w:w="6235" w:type="dxa"/>
            <w:tcBorders>
              <w:top w:val="single" w:sz="4" w:space="0" w:color="auto"/>
              <w:left w:val="single" w:sz="4" w:space="0" w:color="auto"/>
              <w:bottom w:val="single" w:sz="4" w:space="0" w:color="auto"/>
              <w:right w:val="single" w:sz="4" w:space="0" w:color="auto"/>
            </w:tcBorders>
            <w:hideMark/>
          </w:tcPr>
          <w:p w:rsidR="0010534F" w:rsidRPr="001F7A98" w:rsidRDefault="0010534F" w:rsidP="0010534F">
            <w:pPr>
              <w:widowControl w:val="0"/>
              <w:autoSpaceDE w:val="0"/>
              <w:autoSpaceDN w:val="0"/>
              <w:adjustRightInd w:val="0"/>
              <w:spacing w:after="0"/>
              <w:rPr>
                <w:rFonts w:ascii="Times New Roman" w:hAnsi="Times New Roman"/>
                <w:sz w:val="24"/>
                <w:szCs w:val="24"/>
              </w:rPr>
            </w:pPr>
            <w:r w:rsidRPr="001F7A98">
              <w:rPr>
                <w:rFonts w:ascii="Times New Roman" w:hAnsi="Times New Roman"/>
                <w:sz w:val="24"/>
                <w:szCs w:val="24"/>
              </w:rPr>
              <w:t>Численность/удельный вес численности педагогических работников в общей численности педагогических работников в возрасте до 30 лет</w:t>
            </w:r>
          </w:p>
        </w:tc>
        <w:tc>
          <w:tcPr>
            <w:tcW w:w="2550" w:type="dxa"/>
            <w:tcBorders>
              <w:top w:val="single" w:sz="4" w:space="0" w:color="auto"/>
              <w:left w:val="single" w:sz="4" w:space="0" w:color="auto"/>
              <w:bottom w:val="single" w:sz="4" w:space="0" w:color="auto"/>
              <w:right w:val="single" w:sz="4" w:space="0" w:color="auto"/>
            </w:tcBorders>
            <w:hideMark/>
          </w:tcPr>
          <w:p w:rsidR="0010534F" w:rsidRPr="0010534F" w:rsidRDefault="0010534F" w:rsidP="0010534F">
            <w:pPr>
              <w:jc w:val="center"/>
              <w:rPr>
                <w:rFonts w:ascii="Times New Roman" w:hAnsi="Times New Roman" w:cs="Times New Roman"/>
              </w:rPr>
            </w:pPr>
            <w:r w:rsidRPr="0010534F">
              <w:rPr>
                <w:rFonts w:ascii="Times New Roman" w:hAnsi="Times New Roman" w:cs="Times New Roman"/>
              </w:rPr>
              <w:t>2 человека/5%</w:t>
            </w:r>
          </w:p>
        </w:tc>
      </w:tr>
      <w:tr w:rsidR="0010534F" w:rsidRPr="009B7F75" w:rsidTr="009A3F47">
        <w:tc>
          <w:tcPr>
            <w:tcW w:w="851" w:type="dxa"/>
            <w:tcBorders>
              <w:top w:val="single" w:sz="4" w:space="0" w:color="auto"/>
              <w:left w:val="single" w:sz="4" w:space="0" w:color="auto"/>
              <w:bottom w:val="single" w:sz="4" w:space="0" w:color="auto"/>
              <w:right w:val="single" w:sz="4" w:space="0" w:color="auto"/>
            </w:tcBorders>
            <w:hideMark/>
          </w:tcPr>
          <w:p w:rsidR="0010534F" w:rsidRPr="001F7A98" w:rsidRDefault="0010534F" w:rsidP="0010534F">
            <w:pPr>
              <w:widowControl w:val="0"/>
              <w:autoSpaceDE w:val="0"/>
              <w:autoSpaceDN w:val="0"/>
              <w:adjustRightInd w:val="0"/>
              <w:spacing w:after="0"/>
              <w:jc w:val="center"/>
              <w:rPr>
                <w:rFonts w:ascii="Times New Roman" w:hAnsi="Times New Roman"/>
                <w:sz w:val="24"/>
                <w:szCs w:val="24"/>
              </w:rPr>
            </w:pPr>
            <w:r>
              <w:rPr>
                <w:rFonts w:ascii="Times New Roman" w:hAnsi="Times New Roman"/>
                <w:sz w:val="24"/>
                <w:szCs w:val="24"/>
              </w:rPr>
              <w:t>2.9.</w:t>
            </w:r>
          </w:p>
        </w:tc>
        <w:tc>
          <w:tcPr>
            <w:tcW w:w="6235" w:type="dxa"/>
            <w:tcBorders>
              <w:top w:val="single" w:sz="4" w:space="0" w:color="auto"/>
              <w:left w:val="single" w:sz="4" w:space="0" w:color="auto"/>
              <w:bottom w:val="single" w:sz="4" w:space="0" w:color="auto"/>
              <w:right w:val="single" w:sz="4" w:space="0" w:color="auto"/>
            </w:tcBorders>
            <w:hideMark/>
          </w:tcPr>
          <w:p w:rsidR="0010534F" w:rsidRPr="001F7A98" w:rsidRDefault="0010534F" w:rsidP="0010534F">
            <w:pPr>
              <w:widowControl w:val="0"/>
              <w:autoSpaceDE w:val="0"/>
              <w:autoSpaceDN w:val="0"/>
              <w:adjustRightInd w:val="0"/>
              <w:spacing w:after="0"/>
              <w:rPr>
                <w:rFonts w:ascii="Times New Roman" w:hAnsi="Times New Roman"/>
                <w:sz w:val="24"/>
                <w:szCs w:val="24"/>
              </w:rPr>
            </w:pPr>
            <w:r w:rsidRPr="001F7A98">
              <w:rPr>
                <w:rFonts w:ascii="Times New Roman" w:hAnsi="Times New Roman"/>
                <w:sz w:val="24"/>
                <w:szCs w:val="24"/>
              </w:rPr>
              <w:t>Численность/удельный вес численности педагогических работников в общей численности педагогических работников в возрасте от 55 лет</w:t>
            </w:r>
          </w:p>
        </w:tc>
        <w:tc>
          <w:tcPr>
            <w:tcW w:w="2550" w:type="dxa"/>
            <w:tcBorders>
              <w:top w:val="single" w:sz="4" w:space="0" w:color="auto"/>
              <w:left w:val="single" w:sz="4" w:space="0" w:color="auto"/>
              <w:bottom w:val="single" w:sz="4" w:space="0" w:color="auto"/>
              <w:right w:val="single" w:sz="4" w:space="0" w:color="auto"/>
            </w:tcBorders>
            <w:hideMark/>
          </w:tcPr>
          <w:p w:rsidR="0010534F" w:rsidRPr="0010534F" w:rsidRDefault="0010534F" w:rsidP="0010534F">
            <w:pPr>
              <w:jc w:val="center"/>
              <w:rPr>
                <w:rFonts w:ascii="Times New Roman" w:hAnsi="Times New Roman" w:cs="Times New Roman"/>
              </w:rPr>
            </w:pPr>
            <w:r w:rsidRPr="0010534F">
              <w:rPr>
                <w:rFonts w:ascii="Times New Roman" w:hAnsi="Times New Roman" w:cs="Times New Roman"/>
              </w:rPr>
              <w:t>24 человек/56%</w:t>
            </w:r>
          </w:p>
        </w:tc>
      </w:tr>
      <w:tr w:rsidR="0010534F" w:rsidRPr="009B7F75" w:rsidTr="009A3F47">
        <w:tc>
          <w:tcPr>
            <w:tcW w:w="851" w:type="dxa"/>
            <w:tcBorders>
              <w:top w:val="single" w:sz="4" w:space="0" w:color="auto"/>
              <w:left w:val="single" w:sz="4" w:space="0" w:color="auto"/>
              <w:bottom w:val="single" w:sz="4" w:space="0" w:color="auto"/>
              <w:right w:val="single" w:sz="4" w:space="0" w:color="auto"/>
            </w:tcBorders>
            <w:hideMark/>
          </w:tcPr>
          <w:p w:rsidR="0010534F" w:rsidRPr="001F7A98" w:rsidRDefault="0010534F" w:rsidP="0010534F">
            <w:pPr>
              <w:widowControl w:val="0"/>
              <w:autoSpaceDE w:val="0"/>
              <w:autoSpaceDN w:val="0"/>
              <w:adjustRightInd w:val="0"/>
              <w:spacing w:after="0"/>
              <w:jc w:val="center"/>
              <w:rPr>
                <w:rFonts w:ascii="Times New Roman" w:hAnsi="Times New Roman"/>
                <w:sz w:val="24"/>
                <w:szCs w:val="24"/>
              </w:rPr>
            </w:pPr>
            <w:r>
              <w:rPr>
                <w:rFonts w:ascii="Times New Roman" w:hAnsi="Times New Roman"/>
                <w:sz w:val="24"/>
                <w:szCs w:val="24"/>
              </w:rPr>
              <w:t>2.10.</w:t>
            </w:r>
          </w:p>
        </w:tc>
        <w:tc>
          <w:tcPr>
            <w:tcW w:w="6235" w:type="dxa"/>
            <w:tcBorders>
              <w:top w:val="single" w:sz="4" w:space="0" w:color="auto"/>
              <w:left w:val="single" w:sz="4" w:space="0" w:color="auto"/>
              <w:bottom w:val="single" w:sz="4" w:space="0" w:color="auto"/>
              <w:right w:val="single" w:sz="4" w:space="0" w:color="auto"/>
            </w:tcBorders>
            <w:hideMark/>
          </w:tcPr>
          <w:p w:rsidR="0010534F" w:rsidRPr="001F7A98" w:rsidRDefault="0010534F" w:rsidP="0010534F">
            <w:pPr>
              <w:widowControl w:val="0"/>
              <w:autoSpaceDE w:val="0"/>
              <w:autoSpaceDN w:val="0"/>
              <w:adjustRightInd w:val="0"/>
              <w:spacing w:after="0"/>
              <w:rPr>
                <w:rFonts w:ascii="Times New Roman" w:hAnsi="Times New Roman"/>
                <w:sz w:val="24"/>
                <w:szCs w:val="24"/>
              </w:rPr>
            </w:pPr>
            <w:r w:rsidRPr="001F7A98">
              <w:rPr>
                <w:rFonts w:ascii="Times New Roman" w:hAnsi="Times New Roman"/>
                <w:sz w:val="24"/>
                <w:szCs w:val="24"/>
              </w:rPr>
              <w:t>Численность/удельный вес численности педагогических и административно-хозяйственных работников, прошедших за последние 3 года повышение квалификации/профессиональную переподготовку по профилю педагогической деятельности или иной осуществляемой в образовательной организации деятельности, в общей численности педагогических и административно-хозяйственных работников</w:t>
            </w:r>
          </w:p>
        </w:tc>
        <w:tc>
          <w:tcPr>
            <w:tcW w:w="2550" w:type="dxa"/>
            <w:tcBorders>
              <w:top w:val="single" w:sz="4" w:space="0" w:color="auto"/>
              <w:left w:val="single" w:sz="4" w:space="0" w:color="auto"/>
              <w:bottom w:val="single" w:sz="4" w:space="0" w:color="auto"/>
              <w:right w:val="single" w:sz="4" w:space="0" w:color="auto"/>
            </w:tcBorders>
            <w:hideMark/>
          </w:tcPr>
          <w:p w:rsidR="0010534F" w:rsidRPr="0010534F" w:rsidRDefault="0010534F" w:rsidP="0010534F">
            <w:pPr>
              <w:jc w:val="center"/>
              <w:rPr>
                <w:rFonts w:ascii="Times New Roman" w:hAnsi="Times New Roman" w:cs="Times New Roman"/>
              </w:rPr>
            </w:pPr>
            <w:r w:rsidRPr="0010534F">
              <w:rPr>
                <w:rFonts w:ascii="Times New Roman" w:hAnsi="Times New Roman" w:cs="Times New Roman"/>
              </w:rPr>
              <w:t>43/93%</w:t>
            </w:r>
          </w:p>
        </w:tc>
      </w:tr>
      <w:tr w:rsidR="005618ED" w:rsidRPr="009B7F75" w:rsidTr="009A3F47">
        <w:tc>
          <w:tcPr>
            <w:tcW w:w="851" w:type="dxa"/>
            <w:tcBorders>
              <w:top w:val="single" w:sz="4" w:space="0" w:color="auto"/>
              <w:left w:val="single" w:sz="4" w:space="0" w:color="auto"/>
              <w:bottom w:val="single" w:sz="4" w:space="0" w:color="auto"/>
              <w:right w:val="single" w:sz="4" w:space="0" w:color="auto"/>
            </w:tcBorders>
            <w:hideMark/>
          </w:tcPr>
          <w:p w:rsidR="005618ED" w:rsidRPr="001F7A98" w:rsidRDefault="005618ED" w:rsidP="009A3F47">
            <w:pPr>
              <w:widowControl w:val="0"/>
              <w:autoSpaceDE w:val="0"/>
              <w:autoSpaceDN w:val="0"/>
              <w:adjustRightInd w:val="0"/>
              <w:spacing w:after="0"/>
              <w:jc w:val="center"/>
              <w:outlineLvl w:val="1"/>
              <w:rPr>
                <w:rFonts w:ascii="Times New Roman" w:hAnsi="Times New Roman"/>
                <w:sz w:val="24"/>
                <w:szCs w:val="24"/>
              </w:rPr>
            </w:pPr>
            <w:bookmarkStart w:id="2" w:name="Par326"/>
            <w:bookmarkEnd w:id="2"/>
            <w:r>
              <w:rPr>
                <w:rFonts w:ascii="Times New Roman" w:hAnsi="Times New Roman"/>
                <w:sz w:val="24"/>
                <w:szCs w:val="24"/>
              </w:rPr>
              <w:t>3</w:t>
            </w:r>
            <w:r w:rsidRPr="001F7A98">
              <w:rPr>
                <w:rFonts w:ascii="Times New Roman" w:hAnsi="Times New Roman"/>
                <w:sz w:val="24"/>
                <w:szCs w:val="24"/>
              </w:rPr>
              <w:t>.</w:t>
            </w:r>
          </w:p>
        </w:tc>
        <w:tc>
          <w:tcPr>
            <w:tcW w:w="6235" w:type="dxa"/>
            <w:tcBorders>
              <w:top w:val="single" w:sz="4" w:space="0" w:color="auto"/>
              <w:left w:val="single" w:sz="4" w:space="0" w:color="auto"/>
              <w:bottom w:val="single" w:sz="4" w:space="0" w:color="auto"/>
              <w:right w:val="single" w:sz="4" w:space="0" w:color="auto"/>
            </w:tcBorders>
            <w:hideMark/>
          </w:tcPr>
          <w:p w:rsidR="005618ED" w:rsidRPr="001F7A98" w:rsidRDefault="005618ED" w:rsidP="009A3F47">
            <w:pPr>
              <w:widowControl w:val="0"/>
              <w:autoSpaceDE w:val="0"/>
              <w:autoSpaceDN w:val="0"/>
              <w:adjustRightInd w:val="0"/>
              <w:spacing w:after="0"/>
              <w:jc w:val="both"/>
              <w:rPr>
                <w:rFonts w:ascii="Times New Roman" w:hAnsi="Times New Roman"/>
                <w:sz w:val="24"/>
                <w:szCs w:val="24"/>
              </w:rPr>
            </w:pPr>
            <w:r w:rsidRPr="001F7A98">
              <w:rPr>
                <w:rFonts w:ascii="Times New Roman" w:hAnsi="Times New Roman"/>
                <w:sz w:val="24"/>
                <w:szCs w:val="24"/>
              </w:rPr>
              <w:t>Инфраструктура</w:t>
            </w:r>
          </w:p>
        </w:tc>
        <w:tc>
          <w:tcPr>
            <w:tcW w:w="2550" w:type="dxa"/>
            <w:tcBorders>
              <w:top w:val="single" w:sz="4" w:space="0" w:color="auto"/>
              <w:left w:val="single" w:sz="4" w:space="0" w:color="auto"/>
              <w:bottom w:val="single" w:sz="4" w:space="0" w:color="auto"/>
              <w:right w:val="single" w:sz="4" w:space="0" w:color="auto"/>
            </w:tcBorders>
          </w:tcPr>
          <w:p w:rsidR="005618ED" w:rsidRPr="009B7F75" w:rsidRDefault="005618ED" w:rsidP="009A3F47">
            <w:pPr>
              <w:widowControl w:val="0"/>
              <w:autoSpaceDE w:val="0"/>
              <w:autoSpaceDN w:val="0"/>
              <w:adjustRightInd w:val="0"/>
              <w:spacing w:after="0"/>
              <w:jc w:val="center"/>
              <w:rPr>
                <w:rFonts w:ascii="Times New Roman" w:hAnsi="Times New Roman"/>
                <w:color w:val="FF0000"/>
                <w:sz w:val="24"/>
                <w:szCs w:val="24"/>
              </w:rPr>
            </w:pPr>
          </w:p>
        </w:tc>
      </w:tr>
      <w:tr w:rsidR="005618ED" w:rsidRPr="009B7F75" w:rsidTr="009A3F47">
        <w:tc>
          <w:tcPr>
            <w:tcW w:w="851" w:type="dxa"/>
            <w:tcBorders>
              <w:top w:val="single" w:sz="4" w:space="0" w:color="auto"/>
              <w:left w:val="single" w:sz="4" w:space="0" w:color="auto"/>
              <w:bottom w:val="single" w:sz="4" w:space="0" w:color="auto"/>
              <w:right w:val="single" w:sz="4" w:space="0" w:color="auto"/>
            </w:tcBorders>
            <w:hideMark/>
          </w:tcPr>
          <w:p w:rsidR="005618ED" w:rsidRPr="001F7A98" w:rsidRDefault="005618ED" w:rsidP="009A3F47">
            <w:pPr>
              <w:widowControl w:val="0"/>
              <w:autoSpaceDE w:val="0"/>
              <w:autoSpaceDN w:val="0"/>
              <w:adjustRightInd w:val="0"/>
              <w:spacing w:after="0"/>
              <w:jc w:val="center"/>
              <w:rPr>
                <w:rFonts w:ascii="Times New Roman" w:hAnsi="Times New Roman"/>
                <w:sz w:val="24"/>
                <w:szCs w:val="24"/>
              </w:rPr>
            </w:pPr>
            <w:r>
              <w:rPr>
                <w:rFonts w:ascii="Times New Roman" w:hAnsi="Times New Roman"/>
                <w:sz w:val="24"/>
                <w:szCs w:val="24"/>
              </w:rPr>
              <w:t>3</w:t>
            </w:r>
            <w:r w:rsidRPr="001F7A98">
              <w:rPr>
                <w:rFonts w:ascii="Times New Roman" w:hAnsi="Times New Roman"/>
                <w:sz w:val="24"/>
                <w:szCs w:val="24"/>
              </w:rPr>
              <w:t>.1</w:t>
            </w:r>
          </w:p>
        </w:tc>
        <w:tc>
          <w:tcPr>
            <w:tcW w:w="6235" w:type="dxa"/>
            <w:tcBorders>
              <w:top w:val="single" w:sz="4" w:space="0" w:color="auto"/>
              <w:left w:val="single" w:sz="4" w:space="0" w:color="auto"/>
              <w:bottom w:val="single" w:sz="4" w:space="0" w:color="auto"/>
              <w:right w:val="single" w:sz="4" w:space="0" w:color="auto"/>
            </w:tcBorders>
            <w:hideMark/>
          </w:tcPr>
          <w:p w:rsidR="005618ED" w:rsidRPr="001F7A98" w:rsidRDefault="005618ED" w:rsidP="009A3F47">
            <w:pPr>
              <w:widowControl w:val="0"/>
              <w:autoSpaceDE w:val="0"/>
              <w:autoSpaceDN w:val="0"/>
              <w:adjustRightInd w:val="0"/>
              <w:spacing w:after="0"/>
              <w:jc w:val="both"/>
              <w:rPr>
                <w:rFonts w:ascii="Times New Roman" w:hAnsi="Times New Roman"/>
                <w:sz w:val="24"/>
                <w:szCs w:val="24"/>
              </w:rPr>
            </w:pPr>
            <w:r w:rsidRPr="001F7A98">
              <w:rPr>
                <w:rFonts w:ascii="Times New Roman" w:hAnsi="Times New Roman"/>
                <w:sz w:val="24"/>
                <w:szCs w:val="24"/>
              </w:rPr>
              <w:t>Количество компьютеров в расчете на одного учащегося</w:t>
            </w:r>
          </w:p>
        </w:tc>
        <w:tc>
          <w:tcPr>
            <w:tcW w:w="2550" w:type="dxa"/>
            <w:tcBorders>
              <w:top w:val="single" w:sz="4" w:space="0" w:color="auto"/>
              <w:left w:val="single" w:sz="4" w:space="0" w:color="auto"/>
              <w:bottom w:val="single" w:sz="4" w:space="0" w:color="auto"/>
              <w:right w:val="single" w:sz="4" w:space="0" w:color="auto"/>
            </w:tcBorders>
            <w:hideMark/>
          </w:tcPr>
          <w:p w:rsidR="005618ED" w:rsidRPr="005747C4" w:rsidRDefault="00D4679F" w:rsidP="009A3F47">
            <w:pPr>
              <w:widowControl w:val="0"/>
              <w:autoSpaceDE w:val="0"/>
              <w:autoSpaceDN w:val="0"/>
              <w:adjustRightInd w:val="0"/>
              <w:spacing w:after="0"/>
              <w:jc w:val="center"/>
              <w:rPr>
                <w:rFonts w:ascii="Times New Roman" w:hAnsi="Times New Roman"/>
                <w:sz w:val="24"/>
                <w:szCs w:val="24"/>
              </w:rPr>
            </w:pPr>
            <w:r>
              <w:rPr>
                <w:rFonts w:ascii="Times New Roman" w:hAnsi="Times New Roman"/>
                <w:sz w:val="24"/>
                <w:szCs w:val="24"/>
              </w:rPr>
              <w:t>0,31</w:t>
            </w:r>
          </w:p>
        </w:tc>
      </w:tr>
      <w:tr w:rsidR="005618ED" w:rsidRPr="009B7F75" w:rsidTr="009A3F47">
        <w:tc>
          <w:tcPr>
            <w:tcW w:w="851" w:type="dxa"/>
            <w:tcBorders>
              <w:top w:val="single" w:sz="4" w:space="0" w:color="auto"/>
              <w:left w:val="single" w:sz="4" w:space="0" w:color="auto"/>
              <w:bottom w:val="single" w:sz="4" w:space="0" w:color="auto"/>
              <w:right w:val="single" w:sz="4" w:space="0" w:color="auto"/>
            </w:tcBorders>
            <w:hideMark/>
          </w:tcPr>
          <w:p w:rsidR="005618ED" w:rsidRPr="001F7A98" w:rsidRDefault="005618ED" w:rsidP="009A3F47">
            <w:pPr>
              <w:widowControl w:val="0"/>
              <w:autoSpaceDE w:val="0"/>
              <w:autoSpaceDN w:val="0"/>
              <w:adjustRightInd w:val="0"/>
              <w:spacing w:after="0"/>
              <w:jc w:val="center"/>
              <w:rPr>
                <w:rFonts w:ascii="Times New Roman" w:hAnsi="Times New Roman"/>
                <w:sz w:val="24"/>
                <w:szCs w:val="24"/>
              </w:rPr>
            </w:pPr>
            <w:r>
              <w:rPr>
                <w:rFonts w:ascii="Times New Roman" w:hAnsi="Times New Roman"/>
                <w:sz w:val="24"/>
                <w:szCs w:val="24"/>
              </w:rPr>
              <w:t>3</w:t>
            </w:r>
            <w:r w:rsidRPr="001F7A98">
              <w:rPr>
                <w:rFonts w:ascii="Times New Roman" w:hAnsi="Times New Roman"/>
                <w:sz w:val="24"/>
                <w:szCs w:val="24"/>
              </w:rPr>
              <w:t>.2</w:t>
            </w:r>
          </w:p>
        </w:tc>
        <w:tc>
          <w:tcPr>
            <w:tcW w:w="6235" w:type="dxa"/>
            <w:tcBorders>
              <w:top w:val="single" w:sz="4" w:space="0" w:color="auto"/>
              <w:left w:val="single" w:sz="4" w:space="0" w:color="auto"/>
              <w:bottom w:val="single" w:sz="4" w:space="0" w:color="auto"/>
              <w:right w:val="single" w:sz="4" w:space="0" w:color="auto"/>
            </w:tcBorders>
            <w:hideMark/>
          </w:tcPr>
          <w:p w:rsidR="005618ED" w:rsidRPr="001F7A98" w:rsidRDefault="005618ED" w:rsidP="009A3F47">
            <w:pPr>
              <w:widowControl w:val="0"/>
              <w:autoSpaceDE w:val="0"/>
              <w:autoSpaceDN w:val="0"/>
              <w:adjustRightInd w:val="0"/>
              <w:spacing w:after="0"/>
              <w:jc w:val="both"/>
              <w:rPr>
                <w:rFonts w:ascii="Times New Roman" w:hAnsi="Times New Roman"/>
                <w:sz w:val="24"/>
                <w:szCs w:val="24"/>
              </w:rPr>
            </w:pPr>
            <w:r w:rsidRPr="001F7A98">
              <w:rPr>
                <w:rFonts w:ascii="Times New Roman" w:hAnsi="Times New Roman"/>
                <w:sz w:val="24"/>
                <w:szCs w:val="24"/>
              </w:rPr>
              <w:t>Количество экземпляров учебной и учебно-методической литературы из общего количества единиц хранения библиотечного фонда, состоящих на учете, в расчете на одного учащегося</w:t>
            </w:r>
          </w:p>
        </w:tc>
        <w:tc>
          <w:tcPr>
            <w:tcW w:w="2550" w:type="dxa"/>
            <w:tcBorders>
              <w:top w:val="single" w:sz="4" w:space="0" w:color="auto"/>
              <w:left w:val="single" w:sz="4" w:space="0" w:color="auto"/>
              <w:bottom w:val="single" w:sz="4" w:space="0" w:color="auto"/>
              <w:right w:val="single" w:sz="4" w:space="0" w:color="auto"/>
            </w:tcBorders>
            <w:hideMark/>
          </w:tcPr>
          <w:p w:rsidR="005618ED" w:rsidRPr="005747C4" w:rsidRDefault="00EF5518" w:rsidP="00EF5518">
            <w:pPr>
              <w:widowControl w:val="0"/>
              <w:autoSpaceDE w:val="0"/>
              <w:autoSpaceDN w:val="0"/>
              <w:adjustRightInd w:val="0"/>
              <w:spacing w:after="0"/>
              <w:jc w:val="center"/>
              <w:rPr>
                <w:rFonts w:ascii="Times New Roman" w:hAnsi="Times New Roman"/>
                <w:sz w:val="24"/>
                <w:szCs w:val="24"/>
              </w:rPr>
            </w:pPr>
            <w:r>
              <w:rPr>
                <w:rFonts w:ascii="Times New Roman" w:hAnsi="Times New Roman"/>
                <w:sz w:val="24"/>
                <w:szCs w:val="24"/>
              </w:rPr>
              <w:t>42,5</w:t>
            </w:r>
          </w:p>
        </w:tc>
      </w:tr>
      <w:tr w:rsidR="005618ED" w:rsidRPr="001F7A98" w:rsidTr="009A3F47">
        <w:tc>
          <w:tcPr>
            <w:tcW w:w="851" w:type="dxa"/>
            <w:tcBorders>
              <w:top w:val="single" w:sz="4" w:space="0" w:color="auto"/>
              <w:left w:val="single" w:sz="4" w:space="0" w:color="auto"/>
              <w:bottom w:val="single" w:sz="4" w:space="0" w:color="auto"/>
              <w:right w:val="single" w:sz="4" w:space="0" w:color="auto"/>
            </w:tcBorders>
            <w:hideMark/>
          </w:tcPr>
          <w:p w:rsidR="005618ED" w:rsidRPr="001F7A98" w:rsidRDefault="005618ED" w:rsidP="009A3F47">
            <w:pPr>
              <w:widowControl w:val="0"/>
              <w:autoSpaceDE w:val="0"/>
              <w:autoSpaceDN w:val="0"/>
              <w:adjustRightInd w:val="0"/>
              <w:spacing w:after="0"/>
              <w:jc w:val="center"/>
              <w:rPr>
                <w:rFonts w:ascii="Times New Roman" w:hAnsi="Times New Roman"/>
                <w:sz w:val="24"/>
                <w:szCs w:val="24"/>
              </w:rPr>
            </w:pPr>
            <w:r>
              <w:rPr>
                <w:rFonts w:ascii="Times New Roman" w:hAnsi="Times New Roman"/>
                <w:sz w:val="24"/>
                <w:szCs w:val="24"/>
              </w:rPr>
              <w:t>3</w:t>
            </w:r>
            <w:r w:rsidRPr="001F7A98">
              <w:rPr>
                <w:rFonts w:ascii="Times New Roman" w:hAnsi="Times New Roman"/>
                <w:sz w:val="24"/>
                <w:szCs w:val="24"/>
              </w:rPr>
              <w:t>.3</w:t>
            </w:r>
          </w:p>
        </w:tc>
        <w:tc>
          <w:tcPr>
            <w:tcW w:w="6235" w:type="dxa"/>
            <w:tcBorders>
              <w:top w:val="single" w:sz="4" w:space="0" w:color="auto"/>
              <w:left w:val="single" w:sz="4" w:space="0" w:color="auto"/>
              <w:bottom w:val="single" w:sz="4" w:space="0" w:color="auto"/>
              <w:right w:val="single" w:sz="4" w:space="0" w:color="auto"/>
            </w:tcBorders>
            <w:hideMark/>
          </w:tcPr>
          <w:p w:rsidR="005618ED" w:rsidRPr="001F7A98" w:rsidRDefault="005618ED" w:rsidP="009A3F47">
            <w:pPr>
              <w:widowControl w:val="0"/>
              <w:autoSpaceDE w:val="0"/>
              <w:autoSpaceDN w:val="0"/>
              <w:adjustRightInd w:val="0"/>
              <w:spacing w:after="0"/>
              <w:jc w:val="both"/>
              <w:rPr>
                <w:rFonts w:ascii="Times New Roman" w:hAnsi="Times New Roman"/>
                <w:sz w:val="24"/>
                <w:szCs w:val="24"/>
              </w:rPr>
            </w:pPr>
            <w:r w:rsidRPr="001F7A98">
              <w:rPr>
                <w:rFonts w:ascii="Times New Roman" w:hAnsi="Times New Roman"/>
                <w:sz w:val="24"/>
                <w:szCs w:val="24"/>
              </w:rPr>
              <w:t>Наличие в образовательной организации системы электронного документооборота</w:t>
            </w:r>
          </w:p>
        </w:tc>
        <w:tc>
          <w:tcPr>
            <w:tcW w:w="2550" w:type="dxa"/>
            <w:tcBorders>
              <w:top w:val="single" w:sz="4" w:space="0" w:color="auto"/>
              <w:left w:val="single" w:sz="4" w:space="0" w:color="auto"/>
              <w:bottom w:val="single" w:sz="4" w:space="0" w:color="auto"/>
              <w:right w:val="single" w:sz="4" w:space="0" w:color="auto"/>
            </w:tcBorders>
            <w:hideMark/>
          </w:tcPr>
          <w:p w:rsidR="005618ED" w:rsidRPr="001F7A98" w:rsidRDefault="005618ED" w:rsidP="009A3F47">
            <w:pPr>
              <w:widowControl w:val="0"/>
              <w:autoSpaceDE w:val="0"/>
              <w:autoSpaceDN w:val="0"/>
              <w:adjustRightInd w:val="0"/>
              <w:spacing w:after="0"/>
              <w:jc w:val="center"/>
              <w:rPr>
                <w:rFonts w:ascii="Times New Roman" w:hAnsi="Times New Roman"/>
                <w:sz w:val="24"/>
                <w:szCs w:val="24"/>
              </w:rPr>
            </w:pPr>
            <w:r>
              <w:rPr>
                <w:rFonts w:ascii="Times New Roman" w:hAnsi="Times New Roman"/>
                <w:sz w:val="24"/>
                <w:szCs w:val="24"/>
              </w:rPr>
              <w:t xml:space="preserve"> смешанный</w:t>
            </w:r>
          </w:p>
        </w:tc>
      </w:tr>
      <w:tr w:rsidR="005618ED" w:rsidRPr="001F7A98" w:rsidTr="009A3F47">
        <w:tc>
          <w:tcPr>
            <w:tcW w:w="851" w:type="dxa"/>
            <w:tcBorders>
              <w:top w:val="single" w:sz="4" w:space="0" w:color="auto"/>
              <w:left w:val="single" w:sz="4" w:space="0" w:color="auto"/>
              <w:bottom w:val="single" w:sz="4" w:space="0" w:color="auto"/>
              <w:right w:val="single" w:sz="4" w:space="0" w:color="auto"/>
            </w:tcBorders>
            <w:hideMark/>
          </w:tcPr>
          <w:p w:rsidR="005618ED" w:rsidRPr="001F7A98" w:rsidRDefault="005618ED" w:rsidP="009A3F47">
            <w:pPr>
              <w:widowControl w:val="0"/>
              <w:autoSpaceDE w:val="0"/>
              <w:autoSpaceDN w:val="0"/>
              <w:adjustRightInd w:val="0"/>
              <w:spacing w:after="0"/>
              <w:jc w:val="center"/>
              <w:rPr>
                <w:rFonts w:ascii="Times New Roman" w:hAnsi="Times New Roman"/>
                <w:sz w:val="24"/>
                <w:szCs w:val="24"/>
              </w:rPr>
            </w:pPr>
            <w:r>
              <w:rPr>
                <w:rFonts w:ascii="Times New Roman" w:hAnsi="Times New Roman"/>
                <w:sz w:val="24"/>
                <w:szCs w:val="24"/>
              </w:rPr>
              <w:t>3</w:t>
            </w:r>
            <w:r w:rsidRPr="001F7A98">
              <w:rPr>
                <w:rFonts w:ascii="Times New Roman" w:hAnsi="Times New Roman"/>
                <w:sz w:val="24"/>
                <w:szCs w:val="24"/>
              </w:rPr>
              <w:t>.4</w:t>
            </w:r>
          </w:p>
        </w:tc>
        <w:tc>
          <w:tcPr>
            <w:tcW w:w="6235" w:type="dxa"/>
            <w:tcBorders>
              <w:top w:val="single" w:sz="4" w:space="0" w:color="auto"/>
              <w:left w:val="single" w:sz="4" w:space="0" w:color="auto"/>
              <w:bottom w:val="single" w:sz="4" w:space="0" w:color="auto"/>
              <w:right w:val="single" w:sz="4" w:space="0" w:color="auto"/>
            </w:tcBorders>
            <w:hideMark/>
          </w:tcPr>
          <w:p w:rsidR="005618ED" w:rsidRPr="001F7A98" w:rsidRDefault="005618ED" w:rsidP="009A3F47">
            <w:pPr>
              <w:widowControl w:val="0"/>
              <w:autoSpaceDE w:val="0"/>
              <w:autoSpaceDN w:val="0"/>
              <w:adjustRightInd w:val="0"/>
              <w:spacing w:after="0"/>
              <w:jc w:val="both"/>
              <w:rPr>
                <w:rFonts w:ascii="Times New Roman" w:hAnsi="Times New Roman"/>
                <w:sz w:val="24"/>
                <w:szCs w:val="24"/>
              </w:rPr>
            </w:pPr>
            <w:r w:rsidRPr="001F7A98">
              <w:rPr>
                <w:rFonts w:ascii="Times New Roman" w:hAnsi="Times New Roman"/>
                <w:sz w:val="24"/>
                <w:szCs w:val="24"/>
              </w:rPr>
              <w:t>Наличие читального зала библиотеки, в том числе:</w:t>
            </w:r>
          </w:p>
        </w:tc>
        <w:tc>
          <w:tcPr>
            <w:tcW w:w="2550" w:type="dxa"/>
            <w:tcBorders>
              <w:top w:val="single" w:sz="4" w:space="0" w:color="auto"/>
              <w:left w:val="single" w:sz="4" w:space="0" w:color="auto"/>
              <w:bottom w:val="single" w:sz="4" w:space="0" w:color="auto"/>
              <w:right w:val="single" w:sz="4" w:space="0" w:color="auto"/>
            </w:tcBorders>
            <w:hideMark/>
          </w:tcPr>
          <w:p w:rsidR="005618ED" w:rsidRPr="001F7A98" w:rsidRDefault="005618ED" w:rsidP="009A3F47">
            <w:pPr>
              <w:widowControl w:val="0"/>
              <w:autoSpaceDE w:val="0"/>
              <w:autoSpaceDN w:val="0"/>
              <w:adjustRightInd w:val="0"/>
              <w:spacing w:after="0"/>
              <w:jc w:val="center"/>
              <w:rPr>
                <w:rFonts w:ascii="Times New Roman" w:hAnsi="Times New Roman"/>
                <w:sz w:val="24"/>
                <w:szCs w:val="24"/>
              </w:rPr>
            </w:pPr>
            <w:r w:rsidRPr="001F7A98">
              <w:rPr>
                <w:rFonts w:ascii="Times New Roman" w:hAnsi="Times New Roman"/>
                <w:sz w:val="24"/>
                <w:szCs w:val="24"/>
              </w:rPr>
              <w:t>да</w:t>
            </w:r>
          </w:p>
        </w:tc>
      </w:tr>
      <w:tr w:rsidR="005618ED" w:rsidRPr="001F7A98" w:rsidTr="009A3F47">
        <w:tc>
          <w:tcPr>
            <w:tcW w:w="851" w:type="dxa"/>
            <w:tcBorders>
              <w:top w:val="single" w:sz="4" w:space="0" w:color="auto"/>
              <w:left w:val="single" w:sz="4" w:space="0" w:color="auto"/>
              <w:bottom w:val="single" w:sz="4" w:space="0" w:color="auto"/>
              <w:right w:val="single" w:sz="4" w:space="0" w:color="auto"/>
            </w:tcBorders>
            <w:hideMark/>
          </w:tcPr>
          <w:p w:rsidR="005618ED" w:rsidRPr="001F7A98" w:rsidRDefault="005618ED" w:rsidP="009A3F47">
            <w:pPr>
              <w:widowControl w:val="0"/>
              <w:autoSpaceDE w:val="0"/>
              <w:autoSpaceDN w:val="0"/>
              <w:adjustRightInd w:val="0"/>
              <w:spacing w:after="0"/>
              <w:jc w:val="center"/>
              <w:rPr>
                <w:rFonts w:ascii="Times New Roman" w:hAnsi="Times New Roman"/>
                <w:sz w:val="24"/>
                <w:szCs w:val="24"/>
              </w:rPr>
            </w:pPr>
            <w:r>
              <w:rPr>
                <w:rFonts w:ascii="Times New Roman" w:hAnsi="Times New Roman"/>
                <w:sz w:val="24"/>
                <w:szCs w:val="24"/>
              </w:rPr>
              <w:t>3</w:t>
            </w:r>
            <w:r w:rsidRPr="001F7A98">
              <w:rPr>
                <w:rFonts w:ascii="Times New Roman" w:hAnsi="Times New Roman"/>
                <w:sz w:val="24"/>
                <w:szCs w:val="24"/>
              </w:rPr>
              <w:t>.4.1</w:t>
            </w:r>
          </w:p>
        </w:tc>
        <w:tc>
          <w:tcPr>
            <w:tcW w:w="6235" w:type="dxa"/>
            <w:tcBorders>
              <w:top w:val="single" w:sz="4" w:space="0" w:color="auto"/>
              <w:left w:val="single" w:sz="4" w:space="0" w:color="auto"/>
              <w:bottom w:val="single" w:sz="4" w:space="0" w:color="auto"/>
              <w:right w:val="single" w:sz="4" w:space="0" w:color="auto"/>
            </w:tcBorders>
            <w:hideMark/>
          </w:tcPr>
          <w:p w:rsidR="005618ED" w:rsidRPr="001F7A98" w:rsidRDefault="005618ED" w:rsidP="009A3F47">
            <w:pPr>
              <w:widowControl w:val="0"/>
              <w:autoSpaceDE w:val="0"/>
              <w:autoSpaceDN w:val="0"/>
              <w:adjustRightInd w:val="0"/>
              <w:spacing w:after="0"/>
              <w:rPr>
                <w:rFonts w:ascii="Times New Roman" w:hAnsi="Times New Roman"/>
                <w:sz w:val="24"/>
                <w:szCs w:val="24"/>
              </w:rPr>
            </w:pPr>
            <w:r w:rsidRPr="001F7A98">
              <w:rPr>
                <w:rFonts w:ascii="Times New Roman" w:hAnsi="Times New Roman"/>
                <w:sz w:val="24"/>
                <w:szCs w:val="24"/>
              </w:rPr>
              <w:t xml:space="preserve">С обеспечением возможности работы на стационарных компьютерах или использования переносных </w:t>
            </w:r>
            <w:r w:rsidRPr="001F7A98">
              <w:rPr>
                <w:rFonts w:ascii="Times New Roman" w:hAnsi="Times New Roman"/>
                <w:sz w:val="24"/>
                <w:szCs w:val="24"/>
              </w:rPr>
              <w:lastRenderedPageBreak/>
              <w:t>компьютеров</w:t>
            </w:r>
          </w:p>
        </w:tc>
        <w:tc>
          <w:tcPr>
            <w:tcW w:w="2550" w:type="dxa"/>
            <w:tcBorders>
              <w:top w:val="single" w:sz="4" w:space="0" w:color="auto"/>
              <w:left w:val="single" w:sz="4" w:space="0" w:color="auto"/>
              <w:bottom w:val="single" w:sz="4" w:space="0" w:color="auto"/>
              <w:right w:val="single" w:sz="4" w:space="0" w:color="auto"/>
            </w:tcBorders>
            <w:hideMark/>
          </w:tcPr>
          <w:p w:rsidR="005618ED" w:rsidRPr="001F7A98" w:rsidRDefault="005618ED" w:rsidP="009A3F47">
            <w:pPr>
              <w:widowControl w:val="0"/>
              <w:autoSpaceDE w:val="0"/>
              <w:autoSpaceDN w:val="0"/>
              <w:adjustRightInd w:val="0"/>
              <w:spacing w:after="0"/>
              <w:jc w:val="center"/>
              <w:rPr>
                <w:rFonts w:ascii="Times New Roman" w:hAnsi="Times New Roman"/>
                <w:sz w:val="24"/>
                <w:szCs w:val="24"/>
              </w:rPr>
            </w:pPr>
            <w:r w:rsidRPr="001F7A98">
              <w:rPr>
                <w:rFonts w:ascii="Times New Roman" w:hAnsi="Times New Roman"/>
                <w:sz w:val="24"/>
                <w:szCs w:val="24"/>
              </w:rPr>
              <w:lastRenderedPageBreak/>
              <w:t>да</w:t>
            </w:r>
          </w:p>
        </w:tc>
      </w:tr>
      <w:tr w:rsidR="005618ED" w:rsidRPr="001F7A98" w:rsidTr="009A3F47">
        <w:tc>
          <w:tcPr>
            <w:tcW w:w="851" w:type="dxa"/>
            <w:tcBorders>
              <w:top w:val="single" w:sz="4" w:space="0" w:color="auto"/>
              <w:left w:val="single" w:sz="4" w:space="0" w:color="auto"/>
              <w:bottom w:val="single" w:sz="4" w:space="0" w:color="auto"/>
              <w:right w:val="single" w:sz="4" w:space="0" w:color="auto"/>
            </w:tcBorders>
            <w:hideMark/>
          </w:tcPr>
          <w:p w:rsidR="005618ED" w:rsidRPr="001F7A98" w:rsidRDefault="005618ED" w:rsidP="009A3F47">
            <w:pPr>
              <w:widowControl w:val="0"/>
              <w:autoSpaceDE w:val="0"/>
              <w:autoSpaceDN w:val="0"/>
              <w:adjustRightInd w:val="0"/>
              <w:spacing w:after="0"/>
              <w:jc w:val="center"/>
              <w:rPr>
                <w:rFonts w:ascii="Times New Roman" w:hAnsi="Times New Roman"/>
                <w:sz w:val="24"/>
                <w:szCs w:val="24"/>
              </w:rPr>
            </w:pPr>
            <w:r>
              <w:rPr>
                <w:rFonts w:ascii="Times New Roman" w:hAnsi="Times New Roman"/>
                <w:sz w:val="24"/>
                <w:szCs w:val="24"/>
              </w:rPr>
              <w:lastRenderedPageBreak/>
              <w:t>3</w:t>
            </w:r>
            <w:r w:rsidRPr="001F7A98">
              <w:rPr>
                <w:rFonts w:ascii="Times New Roman" w:hAnsi="Times New Roman"/>
                <w:sz w:val="24"/>
                <w:szCs w:val="24"/>
              </w:rPr>
              <w:t>.4.2</w:t>
            </w:r>
          </w:p>
        </w:tc>
        <w:tc>
          <w:tcPr>
            <w:tcW w:w="6235" w:type="dxa"/>
            <w:tcBorders>
              <w:top w:val="single" w:sz="4" w:space="0" w:color="auto"/>
              <w:left w:val="single" w:sz="4" w:space="0" w:color="auto"/>
              <w:bottom w:val="single" w:sz="4" w:space="0" w:color="auto"/>
              <w:right w:val="single" w:sz="4" w:space="0" w:color="auto"/>
            </w:tcBorders>
            <w:hideMark/>
          </w:tcPr>
          <w:p w:rsidR="005618ED" w:rsidRPr="001F7A98" w:rsidRDefault="005618ED" w:rsidP="009A3F47">
            <w:pPr>
              <w:widowControl w:val="0"/>
              <w:autoSpaceDE w:val="0"/>
              <w:autoSpaceDN w:val="0"/>
              <w:adjustRightInd w:val="0"/>
              <w:spacing w:after="0"/>
              <w:jc w:val="both"/>
              <w:rPr>
                <w:rFonts w:ascii="Times New Roman" w:hAnsi="Times New Roman"/>
                <w:sz w:val="24"/>
                <w:szCs w:val="24"/>
              </w:rPr>
            </w:pPr>
            <w:r w:rsidRPr="001F7A98">
              <w:rPr>
                <w:rFonts w:ascii="Times New Roman" w:hAnsi="Times New Roman"/>
                <w:sz w:val="24"/>
                <w:szCs w:val="24"/>
              </w:rPr>
              <w:t>С медиатекой</w:t>
            </w:r>
          </w:p>
        </w:tc>
        <w:tc>
          <w:tcPr>
            <w:tcW w:w="2550" w:type="dxa"/>
            <w:tcBorders>
              <w:top w:val="single" w:sz="4" w:space="0" w:color="auto"/>
              <w:left w:val="single" w:sz="4" w:space="0" w:color="auto"/>
              <w:bottom w:val="single" w:sz="4" w:space="0" w:color="auto"/>
              <w:right w:val="single" w:sz="4" w:space="0" w:color="auto"/>
            </w:tcBorders>
            <w:hideMark/>
          </w:tcPr>
          <w:p w:rsidR="005618ED" w:rsidRPr="001F7A98" w:rsidRDefault="005618ED" w:rsidP="009A3F47">
            <w:pPr>
              <w:widowControl w:val="0"/>
              <w:autoSpaceDE w:val="0"/>
              <w:autoSpaceDN w:val="0"/>
              <w:adjustRightInd w:val="0"/>
              <w:spacing w:after="0"/>
              <w:jc w:val="center"/>
              <w:rPr>
                <w:rFonts w:ascii="Times New Roman" w:hAnsi="Times New Roman"/>
                <w:sz w:val="24"/>
                <w:szCs w:val="24"/>
              </w:rPr>
            </w:pPr>
            <w:r w:rsidRPr="001F7A98">
              <w:rPr>
                <w:rFonts w:ascii="Times New Roman" w:hAnsi="Times New Roman"/>
                <w:sz w:val="24"/>
                <w:szCs w:val="24"/>
              </w:rPr>
              <w:t>нет</w:t>
            </w:r>
          </w:p>
        </w:tc>
      </w:tr>
      <w:tr w:rsidR="005618ED" w:rsidRPr="001F7A98" w:rsidTr="009A3F47">
        <w:tc>
          <w:tcPr>
            <w:tcW w:w="851" w:type="dxa"/>
            <w:tcBorders>
              <w:top w:val="single" w:sz="4" w:space="0" w:color="auto"/>
              <w:left w:val="single" w:sz="4" w:space="0" w:color="auto"/>
              <w:bottom w:val="single" w:sz="4" w:space="0" w:color="auto"/>
              <w:right w:val="single" w:sz="4" w:space="0" w:color="auto"/>
            </w:tcBorders>
            <w:hideMark/>
          </w:tcPr>
          <w:p w:rsidR="005618ED" w:rsidRPr="001F7A98" w:rsidRDefault="005618ED" w:rsidP="009A3F47">
            <w:pPr>
              <w:widowControl w:val="0"/>
              <w:autoSpaceDE w:val="0"/>
              <w:autoSpaceDN w:val="0"/>
              <w:adjustRightInd w:val="0"/>
              <w:spacing w:after="0"/>
              <w:jc w:val="center"/>
              <w:rPr>
                <w:rFonts w:ascii="Times New Roman" w:hAnsi="Times New Roman"/>
                <w:sz w:val="24"/>
                <w:szCs w:val="24"/>
              </w:rPr>
            </w:pPr>
            <w:r>
              <w:rPr>
                <w:rFonts w:ascii="Times New Roman" w:hAnsi="Times New Roman"/>
                <w:sz w:val="24"/>
                <w:szCs w:val="24"/>
              </w:rPr>
              <w:t>3</w:t>
            </w:r>
            <w:r w:rsidRPr="001F7A98">
              <w:rPr>
                <w:rFonts w:ascii="Times New Roman" w:hAnsi="Times New Roman"/>
                <w:sz w:val="24"/>
                <w:szCs w:val="24"/>
              </w:rPr>
              <w:t>.4.3</w:t>
            </w:r>
          </w:p>
        </w:tc>
        <w:tc>
          <w:tcPr>
            <w:tcW w:w="6235" w:type="dxa"/>
            <w:tcBorders>
              <w:top w:val="single" w:sz="4" w:space="0" w:color="auto"/>
              <w:left w:val="single" w:sz="4" w:space="0" w:color="auto"/>
              <w:bottom w:val="single" w:sz="4" w:space="0" w:color="auto"/>
              <w:right w:val="single" w:sz="4" w:space="0" w:color="auto"/>
            </w:tcBorders>
            <w:hideMark/>
          </w:tcPr>
          <w:p w:rsidR="005618ED" w:rsidRPr="001F7A98" w:rsidRDefault="005618ED" w:rsidP="009A3F47">
            <w:pPr>
              <w:widowControl w:val="0"/>
              <w:autoSpaceDE w:val="0"/>
              <w:autoSpaceDN w:val="0"/>
              <w:adjustRightInd w:val="0"/>
              <w:spacing w:after="0"/>
              <w:jc w:val="both"/>
              <w:rPr>
                <w:rFonts w:ascii="Times New Roman" w:hAnsi="Times New Roman"/>
                <w:sz w:val="24"/>
                <w:szCs w:val="24"/>
              </w:rPr>
            </w:pPr>
            <w:r w:rsidRPr="001F7A98">
              <w:rPr>
                <w:rFonts w:ascii="Times New Roman" w:hAnsi="Times New Roman"/>
                <w:sz w:val="24"/>
                <w:szCs w:val="24"/>
              </w:rPr>
              <w:t>Оснащенного средствами сканирования и распознавания текстов</w:t>
            </w:r>
          </w:p>
        </w:tc>
        <w:tc>
          <w:tcPr>
            <w:tcW w:w="2550" w:type="dxa"/>
            <w:tcBorders>
              <w:top w:val="single" w:sz="4" w:space="0" w:color="auto"/>
              <w:left w:val="single" w:sz="4" w:space="0" w:color="auto"/>
              <w:bottom w:val="single" w:sz="4" w:space="0" w:color="auto"/>
              <w:right w:val="single" w:sz="4" w:space="0" w:color="auto"/>
            </w:tcBorders>
            <w:hideMark/>
          </w:tcPr>
          <w:p w:rsidR="005618ED" w:rsidRPr="001F7A98" w:rsidRDefault="005618ED" w:rsidP="009A3F47">
            <w:pPr>
              <w:widowControl w:val="0"/>
              <w:autoSpaceDE w:val="0"/>
              <w:autoSpaceDN w:val="0"/>
              <w:adjustRightInd w:val="0"/>
              <w:spacing w:after="0"/>
              <w:jc w:val="center"/>
              <w:rPr>
                <w:rFonts w:ascii="Times New Roman" w:hAnsi="Times New Roman"/>
                <w:sz w:val="24"/>
                <w:szCs w:val="24"/>
              </w:rPr>
            </w:pPr>
            <w:r w:rsidRPr="001F7A98">
              <w:rPr>
                <w:rFonts w:ascii="Times New Roman" w:hAnsi="Times New Roman"/>
                <w:sz w:val="24"/>
                <w:szCs w:val="24"/>
              </w:rPr>
              <w:t>нет</w:t>
            </w:r>
          </w:p>
        </w:tc>
      </w:tr>
      <w:tr w:rsidR="005618ED" w:rsidRPr="001F7A98" w:rsidTr="009A3F47">
        <w:tc>
          <w:tcPr>
            <w:tcW w:w="851" w:type="dxa"/>
            <w:tcBorders>
              <w:top w:val="single" w:sz="4" w:space="0" w:color="auto"/>
              <w:left w:val="single" w:sz="4" w:space="0" w:color="auto"/>
              <w:bottom w:val="single" w:sz="4" w:space="0" w:color="auto"/>
              <w:right w:val="single" w:sz="4" w:space="0" w:color="auto"/>
            </w:tcBorders>
            <w:hideMark/>
          </w:tcPr>
          <w:p w:rsidR="005618ED" w:rsidRPr="001F7A98" w:rsidRDefault="005618ED" w:rsidP="009A3F47">
            <w:pPr>
              <w:widowControl w:val="0"/>
              <w:autoSpaceDE w:val="0"/>
              <w:autoSpaceDN w:val="0"/>
              <w:adjustRightInd w:val="0"/>
              <w:spacing w:after="0"/>
              <w:jc w:val="center"/>
              <w:rPr>
                <w:rFonts w:ascii="Times New Roman" w:hAnsi="Times New Roman"/>
                <w:sz w:val="24"/>
                <w:szCs w:val="24"/>
              </w:rPr>
            </w:pPr>
            <w:r>
              <w:rPr>
                <w:rFonts w:ascii="Times New Roman" w:hAnsi="Times New Roman"/>
                <w:sz w:val="24"/>
                <w:szCs w:val="24"/>
              </w:rPr>
              <w:t>3</w:t>
            </w:r>
            <w:r w:rsidRPr="001F7A98">
              <w:rPr>
                <w:rFonts w:ascii="Times New Roman" w:hAnsi="Times New Roman"/>
                <w:sz w:val="24"/>
                <w:szCs w:val="24"/>
              </w:rPr>
              <w:t>.4.4</w:t>
            </w:r>
          </w:p>
        </w:tc>
        <w:tc>
          <w:tcPr>
            <w:tcW w:w="6235" w:type="dxa"/>
            <w:tcBorders>
              <w:top w:val="single" w:sz="4" w:space="0" w:color="auto"/>
              <w:left w:val="single" w:sz="4" w:space="0" w:color="auto"/>
              <w:bottom w:val="single" w:sz="4" w:space="0" w:color="auto"/>
              <w:right w:val="single" w:sz="4" w:space="0" w:color="auto"/>
            </w:tcBorders>
            <w:hideMark/>
          </w:tcPr>
          <w:p w:rsidR="005618ED" w:rsidRPr="001F7A98" w:rsidRDefault="005618ED" w:rsidP="009A3F47">
            <w:pPr>
              <w:widowControl w:val="0"/>
              <w:autoSpaceDE w:val="0"/>
              <w:autoSpaceDN w:val="0"/>
              <w:adjustRightInd w:val="0"/>
              <w:spacing w:after="0"/>
              <w:jc w:val="both"/>
              <w:rPr>
                <w:rFonts w:ascii="Times New Roman" w:hAnsi="Times New Roman"/>
                <w:sz w:val="24"/>
                <w:szCs w:val="24"/>
              </w:rPr>
            </w:pPr>
            <w:r w:rsidRPr="001F7A98">
              <w:rPr>
                <w:rFonts w:ascii="Times New Roman" w:hAnsi="Times New Roman"/>
                <w:sz w:val="24"/>
                <w:szCs w:val="24"/>
              </w:rPr>
              <w:t>С выходом в Интернет с компьютеров, расположенных в помещении библиотеки</w:t>
            </w:r>
          </w:p>
        </w:tc>
        <w:tc>
          <w:tcPr>
            <w:tcW w:w="2550" w:type="dxa"/>
            <w:tcBorders>
              <w:top w:val="single" w:sz="4" w:space="0" w:color="auto"/>
              <w:left w:val="single" w:sz="4" w:space="0" w:color="auto"/>
              <w:bottom w:val="single" w:sz="4" w:space="0" w:color="auto"/>
              <w:right w:val="single" w:sz="4" w:space="0" w:color="auto"/>
            </w:tcBorders>
            <w:hideMark/>
          </w:tcPr>
          <w:p w:rsidR="005618ED" w:rsidRPr="001F7A98" w:rsidRDefault="005618ED" w:rsidP="009A3F47">
            <w:pPr>
              <w:widowControl w:val="0"/>
              <w:autoSpaceDE w:val="0"/>
              <w:autoSpaceDN w:val="0"/>
              <w:adjustRightInd w:val="0"/>
              <w:spacing w:after="0"/>
              <w:jc w:val="center"/>
              <w:rPr>
                <w:rFonts w:ascii="Times New Roman" w:hAnsi="Times New Roman"/>
                <w:sz w:val="24"/>
                <w:szCs w:val="24"/>
              </w:rPr>
            </w:pPr>
            <w:r w:rsidRPr="001F7A98">
              <w:rPr>
                <w:rFonts w:ascii="Times New Roman" w:hAnsi="Times New Roman"/>
                <w:sz w:val="24"/>
                <w:szCs w:val="24"/>
              </w:rPr>
              <w:t>да</w:t>
            </w:r>
          </w:p>
        </w:tc>
      </w:tr>
      <w:tr w:rsidR="005618ED" w:rsidRPr="001F7A98" w:rsidTr="009A3F47">
        <w:tc>
          <w:tcPr>
            <w:tcW w:w="851" w:type="dxa"/>
            <w:tcBorders>
              <w:top w:val="single" w:sz="4" w:space="0" w:color="auto"/>
              <w:left w:val="single" w:sz="4" w:space="0" w:color="auto"/>
              <w:bottom w:val="single" w:sz="4" w:space="0" w:color="auto"/>
              <w:right w:val="single" w:sz="4" w:space="0" w:color="auto"/>
            </w:tcBorders>
            <w:hideMark/>
          </w:tcPr>
          <w:p w:rsidR="005618ED" w:rsidRPr="001F7A98" w:rsidRDefault="005618ED" w:rsidP="009A3F47">
            <w:pPr>
              <w:widowControl w:val="0"/>
              <w:autoSpaceDE w:val="0"/>
              <w:autoSpaceDN w:val="0"/>
              <w:adjustRightInd w:val="0"/>
              <w:spacing w:after="0"/>
              <w:jc w:val="center"/>
              <w:rPr>
                <w:rFonts w:ascii="Times New Roman" w:hAnsi="Times New Roman"/>
                <w:sz w:val="24"/>
                <w:szCs w:val="24"/>
              </w:rPr>
            </w:pPr>
            <w:r>
              <w:rPr>
                <w:rFonts w:ascii="Times New Roman" w:hAnsi="Times New Roman"/>
                <w:sz w:val="24"/>
                <w:szCs w:val="24"/>
              </w:rPr>
              <w:t>3</w:t>
            </w:r>
            <w:r w:rsidRPr="001F7A98">
              <w:rPr>
                <w:rFonts w:ascii="Times New Roman" w:hAnsi="Times New Roman"/>
                <w:sz w:val="24"/>
                <w:szCs w:val="24"/>
              </w:rPr>
              <w:t>.4.5</w:t>
            </w:r>
          </w:p>
        </w:tc>
        <w:tc>
          <w:tcPr>
            <w:tcW w:w="6235" w:type="dxa"/>
            <w:tcBorders>
              <w:top w:val="single" w:sz="4" w:space="0" w:color="auto"/>
              <w:left w:val="single" w:sz="4" w:space="0" w:color="auto"/>
              <w:bottom w:val="single" w:sz="4" w:space="0" w:color="auto"/>
              <w:right w:val="single" w:sz="4" w:space="0" w:color="auto"/>
            </w:tcBorders>
            <w:hideMark/>
          </w:tcPr>
          <w:p w:rsidR="005618ED" w:rsidRPr="001F7A98" w:rsidRDefault="005618ED" w:rsidP="009A3F47">
            <w:pPr>
              <w:widowControl w:val="0"/>
              <w:autoSpaceDE w:val="0"/>
              <w:autoSpaceDN w:val="0"/>
              <w:adjustRightInd w:val="0"/>
              <w:spacing w:after="0"/>
              <w:jc w:val="both"/>
              <w:rPr>
                <w:rFonts w:ascii="Times New Roman" w:hAnsi="Times New Roman"/>
                <w:sz w:val="24"/>
                <w:szCs w:val="24"/>
              </w:rPr>
            </w:pPr>
            <w:r w:rsidRPr="001F7A98">
              <w:rPr>
                <w:rFonts w:ascii="Times New Roman" w:hAnsi="Times New Roman"/>
                <w:sz w:val="24"/>
                <w:szCs w:val="24"/>
              </w:rPr>
              <w:t>С контролируемой распечаткой бумажных материалов</w:t>
            </w:r>
          </w:p>
        </w:tc>
        <w:tc>
          <w:tcPr>
            <w:tcW w:w="2550" w:type="dxa"/>
            <w:tcBorders>
              <w:top w:val="single" w:sz="4" w:space="0" w:color="auto"/>
              <w:left w:val="single" w:sz="4" w:space="0" w:color="auto"/>
              <w:bottom w:val="single" w:sz="4" w:space="0" w:color="auto"/>
              <w:right w:val="single" w:sz="4" w:space="0" w:color="auto"/>
            </w:tcBorders>
            <w:hideMark/>
          </w:tcPr>
          <w:p w:rsidR="005618ED" w:rsidRPr="001F7A98" w:rsidRDefault="005618ED" w:rsidP="009A3F47">
            <w:pPr>
              <w:widowControl w:val="0"/>
              <w:autoSpaceDE w:val="0"/>
              <w:autoSpaceDN w:val="0"/>
              <w:adjustRightInd w:val="0"/>
              <w:spacing w:after="0"/>
              <w:jc w:val="center"/>
              <w:rPr>
                <w:rFonts w:ascii="Times New Roman" w:hAnsi="Times New Roman"/>
                <w:sz w:val="24"/>
                <w:szCs w:val="24"/>
              </w:rPr>
            </w:pPr>
            <w:r w:rsidRPr="001F7A98">
              <w:rPr>
                <w:rFonts w:ascii="Times New Roman" w:hAnsi="Times New Roman"/>
                <w:sz w:val="24"/>
                <w:szCs w:val="24"/>
              </w:rPr>
              <w:t>нет</w:t>
            </w:r>
          </w:p>
        </w:tc>
      </w:tr>
      <w:tr w:rsidR="005618ED" w:rsidRPr="001F7A98" w:rsidTr="009A3F47">
        <w:tc>
          <w:tcPr>
            <w:tcW w:w="851" w:type="dxa"/>
            <w:tcBorders>
              <w:top w:val="single" w:sz="4" w:space="0" w:color="auto"/>
              <w:left w:val="single" w:sz="4" w:space="0" w:color="auto"/>
              <w:bottom w:val="single" w:sz="4" w:space="0" w:color="auto"/>
              <w:right w:val="single" w:sz="4" w:space="0" w:color="auto"/>
            </w:tcBorders>
            <w:hideMark/>
          </w:tcPr>
          <w:p w:rsidR="005618ED" w:rsidRPr="001F7A98" w:rsidRDefault="005618ED" w:rsidP="009A3F47">
            <w:pPr>
              <w:widowControl w:val="0"/>
              <w:autoSpaceDE w:val="0"/>
              <w:autoSpaceDN w:val="0"/>
              <w:adjustRightInd w:val="0"/>
              <w:spacing w:after="0"/>
              <w:jc w:val="center"/>
              <w:rPr>
                <w:rFonts w:ascii="Times New Roman" w:hAnsi="Times New Roman"/>
                <w:sz w:val="24"/>
                <w:szCs w:val="24"/>
              </w:rPr>
            </w:pPr>
            <w:r>
              <w:rPr>
                <w:rFonts w:ascii="Times New Roman" w:hAnsi="Times New Roman"/>
                <w:sz w:val="24"/>
                <w:szCs w:val="24"/>
              </w:rPr>
              <w:t>3</w:t>
            </w:r>
            <w:r w:rsidRPr="001F7A98">
              <w:rPr>
                <w:rFonts w:ascii="Times New Roman" w:hAnsi="Times New Roman"/>
                <w:sz w:val="24"/>
                <w:szCs w:val="24"/>
              </w:rPr>
              <w:t>.5</w:t>
            </w:r>
          </w:p>
        </w:tc>
        <w:tc>
          <w:tcPr>
            <w:tcW w:w="6235" w:type="dxa"/>
            <w:tcBorders>
              <w:top w:val="single" w:sz="4" w:space="0" w:color="auto"/>
              <w:left w:val="single" w:sz="4" w:space="0" w:color="auto"/>
              <w:bottom w:val="single" w:sz="4" w:space="0" w:color="auto"/>
              <w:right w:val="single" w:sz="4" w:space="0" w:color="auto"/>
            </w:tcBorders>
            <w:hideMark/>
          </w:tcPr>
          <w:p w:rsidR="005618ED" w:rsidRPr="001F7A98" w:rsidRDefault="005618ED" w:rsidP="009A3F47">
            <w:pPr>
              <w:widowControl w:val="0"/>
              <w:autoSpaceDE w:val="0"/>
              <w:autoSpaceDN w:val="0"/>
              <w:adjustRightInd w:val="0"/>
              <w:spacing w:after="0"/>
              <w:jc w:val="both"/>
              <w:rPr>
                <w:rFonts w:ascii="Times New Roman" w:hAnsi="Times New Roman"/>
                <w:sz w:val="24"/>
                <w:szCs w:val="24"/>
              </w:rPr>
            </w:pPr>
            <w:r w:rsidRPr="001F7A98">
              <w:rPr>
                <w:rFonts w:ascii="Times New Roman" w:hAnsi="Times New Roman"/>
                <w:sz w:val="24"/>
                <w:szCs w:val="24"/>
              </w:rPr>
              <w:t>Численность/удельный вес численности учащихся, которым обеспечена возможность пользоваться широкополосным Интернетом (не менее 2 Мб/с) в общей численности учащихся</w:t>
            </w:r>
          </w:p>
        </w:tc>
        <w:tc>
          <w:tcPr>
            <w:tcW w:w="2550" w:type="dxa"/>
            <w:tcBorders>
              <w:top w:val="single" w:sz="4" w:space="0" w:color="auto"/>
              <w:left w:val="single" w:sz="4" w:space="0" w:color="auto"/>
              <w:bottom w:val="single" w:sz="4" w:space="0" w:color="auto"/>
              <w:right w:val="single" w:sz="4" w:space="0" w:color="auto"/>
            </w:tcBorders>
            <w:hideMark/>
          </w:tcPr>
          <w:p w:rsidR="005618ED" w:rsidRPr="001F7A98" w:rsidRDefault="00D4679F" w:rsidP="009A3F47">
            <w:pPr>
              <w:widowControl w:val="0"/>
              <w:autoSpaceDE w:val="0"/>
              <w:autoSpaceDN w:val="0"/>
              <w:adjustRightInd w:val="0"/>
              <w:spacing w:after="0"/>
              <w:jc w:val="center"/>
              <w:rPr>
                <w:rFonts w:ascii="Times New Roman" w:hAnsi="Times New Roman"/>
                <w:sz w:val="24"/>
                <w:szCs w:val="24"/>
              </w:rPr>
            </w:pPr>
            <w:r>
              <w:rPr>
                <w:rFonts w:ascii="Times New Roman" w:hAnsi="Times New Roman"/>
                <w:sz w:val="24"/>
                <w:szCs w:val="24"/>
              </w:rPr>
              <w:t>491</w:t>
            </w:r>
            <w:r w:rsidR="002D727C">
              <w:rPr>
                <w:rFonts w:ascii="Times New Roman" w:hAnsi="Times New Roman"/>
                <w:sz w:val="24"/>
                <w:szCs w:val="24"/>
              </w:rPr>
              <w:t>чел.</w:t>
            </w:r>
            <w:r w:rsidR="005618ED">
              <w:rPr>
                <w:rFonts w:ascii="Times New Roman" w:hAnsi="Times New Roman"/>
                <w:sz w:val="24"/>
                <w:szCs w:val="24"/>
              </w:rPr>
              <w:t>/9</w:t>
            </w:r>
            <w:r>
              <w:rPr>
                <w:rFonts w:ascii="Times New Roman" w:hAnsi="Times New Roman"/>
                <w:sz w:val="24"/>
                <w:szCs w:val="24"/>
              </w:rPr>
              <w:t>8</w:t>
            </w:r>
            <w:r w:rsidR="005618ED" w:rsidRPr="001F7A98">
              <w:rPr>
                <w:rFonts w:ascii="Times New Roman" w:hAnsi="Times New Roman"/>
                <w:sz w:val="24"/>
                <w:szCs w:val="24"/>
              </w:rPr>
              <w:t>%</w:t>
            </w:r>
          </w:p>
        </w:tc>
      </w:tr>
      <w:tr w:rsidR="005618ED" w:rsidRPr="001F7A98" w:rsidTr="009A3F47">
        <w:trPr>
          <w:trHeight w:val="970"/>
        </w:trPr>
        <w:tc>
          <w:tcPr>
            <w:tcW w:w="851" w:type="dxa"/>
            <w:tcBorders>
              <w:top w:val="single" w:sz="4" w:space="0" w:color="auto"/>
              <w:left w:val="single" w:sz="4" w:space="0" w:color="auto"/>
              <w:bottom w:val="single" w:sz="4" w:space="0" w:color="auto"/>
              <w:right w:val="single" w:sz="4" w:space="0" w:color="auto"/>
            </w:tcBorders>
            <w:hideMark/>
          </w:tcPr>
          <w:p w:rsidR="005618ED" w:rsidRDefault="005618ED" w:rsidP="009A3F47">
            <w:pPr>
              <w:widowControl w:val="0"/>
              <w:autoSpaceDE w:val="0"/>
              <w:autoSpaceDN w:val="0"/>
              <w:adjustRightInd w:val="0"/>
              <w:spacing w:after="0"/>
              <w:jc w:val="center"/>
              <w:rPr>
                <w:rFonts w:ascii="Times New Roman" w:hAnsi="Times New Roman"/>
                <w:sz w:val="24"/>
                <w:szCs w:val="24"/>
              </w:rPr>
            </w:pPr>
            <w:r>
              <w:rPr>
                <w:rFonts w:ascii="Times New Roman" w:hAnsi="Times New Roman"/>
                <w:sz w:val="24"/>
                <w:szCs w:val="24"/>
              </w:rPr>
              <w:t>3</w:t>
            </w:r>
            <w:r w:rsidRPr="001F7A98">
              <w:rPr>
                <w:rFonts w:ascii="Times New Roman" w:hAnsi="Times New Roman"/>
                <w:sz w:val="24"/>
                <w:szCs w:val="24"/>
              </w:rPr>
              <w:t>.6</w:t>
            </w:r>
          </w:p>
          <w:p w:rsidR="005618ED" w:rsidRPr="001F7A98" w:rsidRDefault="005618ED" w:rsidP="009A3F47">
            <w:pPr>
              <w:widowControl w:val="0"/>
              <w:autoSpaceDE w:val="0"/>
              <w:autoSpaceDN w:val="0"/>
              <w:adjustRightInd w:val="0"/>
              <w:spacing w:after="0"/>
              <w:jc w:val="center"/>
              <w:rPr>
                <w:rFonts w:ascii="Times New Roman" w:hAnsi="Times New Roman"/>
                <w:sz w:val="24"/>
                <w:szCs w:val="24"/>
              </w:rPr>
            </w:pPr>
          </w:p>
        </w:tc>
        <w:tc>
          <w:tcPr>
            <w:tcW w:w="6235" w:type="dxa"/>
            <w:tcBorders>
              <w:top w:val="single" w:sz="4" w:space="0" w:color="auto"/>
              <w:left w:val="single" w:sz="4" w:space="0" w:color="auto"/>
              <w:bottom w:val="single" w:sz="4" w:space="0" w:color="auto"/>
              <w:right w:val="single" w:sz="4" w:space="0" w:color="auto"/>
            </w:tcBorders>
            <w:hideMark/>
          </w:tcPr>
          <w:p w:rsidR="005618ED" w:rsidRPr="001F7A98" w:rsidRDefault="005618ED" w:rsidP="009A3F47">
            <w:pPr>
              <w:widowControl w:val="0"/>
              <w:autoSpaceDE w:val="0"/>
              <w:autoSpaceDN w:val="0"/>
              <w:adjustRightInd w:val="0"/>
              <w:spacing w:after="0"/>
              <w:jc w:val="both"/>
              <w:rPr>
                <w:rFonts w:ascii="Times New Roman" w:hAnsi="Times New Roman"/>
                <w:sz w:val="24"/>
                <w:szCs w:val="24"/>
              </w:rPr>
            </w:pPr>
            <w:r w:rsidRPr="001F7A98">
              <w:rPr>
                <w:rFonts w:ascii="Times New Roman" w:hAnsi="Times New Roman"/>
                <w:sz w:val="24"/>
                <w:szCs w:val="24"/>
              </w:rPr>
              <w:t>Общая площадь помещений, в которых осуществляется образовательная деятельность, в расчете на одного учащегося</w:t>
            </w:r>
            <w:r>
              <w:rPr>
                <w:rFonts w:ascii="Times New Roman" w:hAnsi="Times New Roman"/>
                <w:sz w:val="24"/>
                <w:szCs w:val="24"/>
              </w:rPr>
              <w:t xml:space="preserve">  </w:t>
            </w:r>
          </w:p>
        </w:tc>
        <w:tc>
          <w:tcPr>
            <w:tcW w:w="2550" w:type="dxa"/>
            <w:tcBorders>
              <w:top w:val="single" w:sz="4" w:space="0" w:color="auto"/>
              <w:left w:val="single" w:sz="4" w:space="0" w:color="auto"/>
              <w:bottom w:val="single" w:sz="4" w:space="0" w:color="auto"/>
              <w:right w:val="single" w:sz="4" w:space="0" w:color="auto"/>
            </w:tcBorders>
            <w:hideMark/>
          </w:tcPr>
          <w:p w:rsidR="005618ED" w:rsidRPr="00221FE9" w:rsidRDefault="005618ED" w:rsidP="009A3F47">
            <w:pPr>
              <w:widowControl w:val="0"/>
              <w:autoSpaceDE w:val="0"/>
              <w:autoSpaceDN w:val="0"/>
              <w:adjustRightInd w:val="0"/>
              <w:spacing w:after="0"/>
              <w:jc w:val="center"/>
              <w:rPr>
                <w:rFonts w:ascii="Times New Roman" w:hAnsi="Times New Roman"/>
                <w:sz w:val="24"/>
                <w:szCs w:val="24"/>
              </w:rPr>
            </w:pPr>
            <w:r>
              <w:rPr>
                <w:rFonts w:ascii="Times New Roman" w:hAnsi="Times New Roman"/>
                <w:color w:val="FF0000"/>
                <w:sz w:val="24"/>
                <w:szCs w:val="24"/>
              </w:rPr>
              <w:t xml:space="preserve"> </w:t>
            </w:r>
            <w:r w:rsidR="00FB3057">
              <w:rPr>
                <w:rFonts w:ascii="Times New Roman" w:hAnsi="Times New Roman"/>
                <w:sz w:val="24"/>
                <w:szCs w:val="24"/>
              </w:rPr>
              <w:t>4,08</w:t>
            </w:r>
            <w:r w:rsidRPr="00221FE9">
              <w:rPr>
                <w:rFonts w:ascii="Times New Roman" w:hAnsi="Times New Roman"/>
                <w:sz w:val="24"/>
                <w:szCs w:val="24"/>
              </w:rPr>
              <w:t xml:space="preserve"> кв. м</w:t>
            </w:r>
          </w:p>
        </w:tc>
      </w:tr>
      <w:tr w:rsidR="005618ED" w:rsidRPr="001F7A98" w:rsidTr="009A3F47">
        <w:tc>
          <w:tcPr>
            <w:tcW w:w="851" w:type="dxa"/>
            <w:tcBorders>
              <w:top w:val="single" w:sz="4" w:space="0" w:color="auto"/>
              <w:left w:val="single" w:sz="4" w:space="0" w:color="auto"/>
              <w:bottom w:val="single" w:sz="4" w:space="0" w:color="auto"/>
              <w:right w:val="single" w:sz="4" w:space="0" w:color="auto"/>
            </w:tcBorders>
            <w:hideMark/>
          </w:tcPr>
          <w:p w:rsidR="005618ED" w:rsidRPr="001F7A98" w:rsidRDefault="005618ED" w:rsidP="009A3F47">
            <w:pPr>
              <w:widowControl w:val="0"/>
              <w:autoSpaceDE w:val="0"/>
              <w:autoSpaceDN w:val="0"/>
              <w:adjustRightInd w:val="0"/>
              <w:spacing w:after="0"/>
              <w:jc w:val="center"/>
              <w:rPr>
                <w:rFonts w:ascii="Times New Roman" w:hAnsi="Times New Roman"/>
                <w:sz w:val="24"/>
                <w:szCs w:val="24"/>
              </w:rPr>
            </w:pPr>
          </w:p>
        </w:tc>
        <w:tc>
          <w:tcPr>
            <w:tcW w:w="6235" w:type="dxa"/>
            <w:tcBorders>
              <w:top w:val="single" w:sz="4" w:space="0" w:color="auto"/>
              <w:left w:val="single" w:sz="4" w:space="0" w:color="auto"/>
              <w:bottom w:val="single" w:sz="4" w:space="0" w:color="auto"/>
              <w:right w:val="single" w:sz="4" w:space="0" w:color="auto"/>
            </w:tcBorders>
            <w:hideMark/>
          </w:tcPr>
          <w:p w:rsidR="005618ED" w:rsidRPr="001F7A98" w:rsidRDefault="005618ED" w:rsidP="009A3F47">
            <w:pPr>
              <w:widowControl w:val="0"/>
              <w:autoSpaceDE w:val="0"/>
              <w:autoSpaceDN w:val="0"/>
              <w:adjustRightInd w:val="0"/>
              <w:spacing w:after="0"/>
              <w:jc w:val="both"/>
              <w:rPr>
                <w:rFonts w:ascii="Times New Roman" w:hAnsi="Times New Roman"/>
                <w:sz w:val="24"/>
                <w:szCs w:val="24"/>
              </w:rPr>
            </w:pPr>
          </w:p>
        </w:tc>
        <w:tc>
          <w:tcPr>
            <w:tcW w:w="2550" w:type="dxa"/>
            <w:tcBorders>
              <w:top w:val="single" w:sz="4" w:space="0" w:color="auto"/>
              <w:left w:val="single" w:sz="4" w:space="0" w:color="auto"/>
              <w:bottom w:val="single" w:sz="4" w:space="0" w:color="auto"/>
              <w:right w:val="single" w:sz="4" w:space="0" w:color="auto"/>
            </w:tcBorders>
            <w:hideMark/>
          </w:tcPr>
          <w:p w:rsidR="005618ED" w:rsidRPr="001F7A98" w:rsidRDefault="005618ED" w:rsidP="009A3F47">
            <w:pPr>
              <w:widowControl w:val="0"/>
              <w:autoSpaceDE w:val="0"/>
              <w:autoSpaceDN w:val="0"/>
              <w:adjustRightInd w:val="0"/>
              <w:spacing w:after="0"/>
              <w:jc w:val="center"/>
              <w:rPr>
                <w:rFonts w:ascii="Times New Roman" w:hAnsi="Times New Roman"/>
                <w:sz w:val="24"/>
                <w:szCs w:val="24"/>
              </w:rPr>
            </w:pPr>
          </w:p>
        </w:tc>
      </w:tr>
      <w:tr w:rsidR="005618ED" w:rsidRPr="001F7A98" w:rsidTr="009A3F47">
        <w:trPr>
          <w:trHeight w:val="363"/>
        </w:trPr>
        <w:tc>
          <w:tcPr>
            <w:tcW w:w="851" w:type="dxa"/>
            <w:tcBorders>
              <w:top w:val="single" w:sz="4" w:space="0" w:color="auto"/>
              <w:left w:val="single" w:sz="4" w:space="0" w:color="auto"/>
              <w:bottom w:val="single" w:sz="4" w:space="0" w:color="auto"/>
              <w:right w:val="single" w:sz="4" w:space="0" w:color="auto"/>
            </w:tcBorders>
            <w:hideMark/>
          </w:tcPr>
          <w:p w:rsidR="005618ED" w:rsidRPr="001F7A98" w:rsidRDefault="005618ED" w:rsidP="009A3F47">
            <w:pPr>
              <w:widowControl w:val="0"/>
              <w:autoSpaceDE w:val="0"/>
              <w:autoSpaceDN w:val="0"/>
              <w:adjustRightInd w:val="0"/>
              <w:spacing w:after="0"/>
              <w:jc w:val="center"/>
              <w:rPr>
                <w:rFonts w:ascii="Times New Roman" w:hAnsi="Times New Roman"/>
                <w:sz w:val="24"/>
                <w:szCs w:val="24"/>
              </w:rPr>
            </w:pPr>
            <w:r>
              <w:rPr>
                <w:rFonts w:ascii="Times New Roman" w:hAnsi="Times New Roman"/>
                <w:sz w:val="24"/>
                <w:szCs w:val="24"/>
              </w:rPr>
              <w:t>4.</w:t>
            </w:r>
          </w:p>
        </w:tc>
        <w:tc>
          <w:tcPr>
            <w:tcW w:w="6235" w:type="dxa"/>
            <w:tcBorders>
              <w:top w:val="single" w:sz="4" w:space="0" w:color="auto"/>
              <w:left w:val="single" w:sz="4" w:space="0" w:color="auto"/>
              <w:bottom w:val="single" w:sz="4" w:space="0" w:color="auto"/>
              <w:right w:val="single" w:sz="4" w:space="0" w:color="auto"/>
            </w:tcBorders>
            <w:hideMark/>
          </w:tcPr>
          <w:p w:rsidR="005618ED" w:rsidRPr="001F7A98" w:rsidRDefault="005618ED" w:rsidP="009A3F47">
            <w:pPr>
              <w:widowControl w:val="0"/>
              <w:autoSpaceDE w:val="0"/>
              <w:autoSpaceDN w:val="0"/>
              <w:adjustRightInd w:val="0"/>
              <w:spacing w:after="0"/>
              <w:jc w:val="both"/>
              <w:rPr>
                <w:rFonts w:ascii="Times New Roman" w:hAnsi="Times New Roman"/>
                <w:sz w:val="24"/>
                <w:szCs w:val="24"/>
              </w:rPr>
            </w:pPr>
            <w:r>
              <w:rPr>
                <w:rFonts w:ascii="Times New Roman" w:hAnsi="Times New Roman"/>
                <w:sz w:val="24"/>
                <w:szCs w:val="24"/>
              </w:rPr>
              <w:t>Создание безопасных условий при организации образовательного процесса</w:t>
            </w:r>
          </w:p>
        </w:tc>
        <w:tc>
          <w:tcPr>
            <w:tcW w:w="2550" w:type="dxa"/>
            <w:tcBorders>
              <w:top w:val="single" w:sz="4" w:space="0" w:color="auto"/>
              <w:left w:val="single" w:sz="4" w:space="0" w:color="auto"/>
              <w:bottom w:val="single" w:sz="4" w:space="0" w:color="auto"/>
              <w:right w:val="single" w:sz="4" w:space="0" w:color="auto"/>
            </w:tcBorders>
            <w:hideMark/>
          </w:tcPr>
          <w:p w:rsidR="005618ED" w:rsidRPr="001F7A98" w:rsidRDefault="005618ED" w:rsidP="009A3F47">
            <w:pPr>
              <w:widowControl w:val="0"/>
              <w:autoSpaceDE w:val="0"/>
              <w:autoSpaceDN w:val="0"/>
              <w:adjustRightInd w:val="0"/>
              <w:spacing w:after="0"/>
              <w:jc w:val="center"/>
              <w:rPr>
                <w:rFonts w:ascii="Times New Roman" w:hAnsi="Times New Roman"/>
                <w:sz w:val="24"/>
                <w:szCs w:val="24"/>
              </w:rPr>
            </w:pPr>
          </w:p>
        </w:tc>
      </w:tr>
      <w:tr w:rsidR="005618ED" w:rsidRPr="001F7A98" w:rsidTr="009A3F47">
        <w:trPr>
          <w:trHeight w:val="363"/>
        </w:trPr>
        <w:tc>
          <w:tcPr>
            <w:tcW w:w="851" w:type="dxa"/>
            <w:tcBorders>
              <w:top w:val="single" w:sz="4" w:space="0" w:color="auto"/>
              <w:left w:val="single" w:sz="4" w:space="0" w:color="auto"/>
              <w:bottom w:val="single" w:sz="4" w:space="0" w:color="auto"/>
              <w:right w:val="single" w:sz="4" w:space="0" w:color="auto"/>
            </w:tcBorders>
            <w:hideMark/>
          </w:tcPr>
          <w:p w:rsidR="005618ED" w:rsidRPr="001F7A98" w:rsidRDefault="005618ED" w:rsidP="009A3F47">
            <w:pPr>
              <w:widowControl w:val="0"/>
              <w:autoSpaceDE w:val="0"/>
              <w:autoSpaceDN w:val="0"/>
              <w:adjustRightInd w:val="0"/>
              <w:spacing w:after="0"/>
              <w:jc w:val="center"/>
              <w:rPr>
                <w:rFonts w:ascii="Times New Roman" w:hAnsi="Times New Roman"/>
                <w:sz w:val="24"/>
                <w:szCs w:val="24"/>
              </w:rPr>
            </w:pPr>
            <w:r>
              <w:rPr>
                <w:rFonts w:ascii="Times New Roman" w:hAnsi="Times New Roman"/>
                <w:sz w:val="24"/>
                <w:szCs w:val="24"/>
              </w:rPr>
              <w:t>4.1.</w:t>
            </w:r>
          </w:p>
        </w:tc>
        <w:tc>
          <w:tcPr>
            <w:tcW w:w="6235" w:type="dxa"/>
            <w:tcBorders>
              <w:top w:val="single" w:sz="4" w:space="0" w:color="auto"/>
              <w:left w:val="single" w:sz="4" w:space="0" w:color="auto"/>
              <w:bottom w:val="single" w:sz="4" w:space="0" w:color="auto"/>
              <w:right w:val="single" w:sz="4" w:space="0" w:color="auto"/>
            </w:tcBorders>
            <w:hideMark/>
          </w:tcPr>
          <w:p w:rsidR="005618ED" w:rsidRPr="001F7A98" w:rsidRDefault="005618ED" w:rsidP="009A3F47">
            <w:pPr>
              <w:widowControl w:val="0"/>
              <w:autoSpaceDE w:val="0"/>
              <w:autoSpaceDN w:val="0"/>
              <w:adjustRightInd w:val="0"/>
              <w:spacing w:after="0"/>
              <w:jc w:val="both"/>
              <w:rPr>
                <w:rFonts w:ascii="Times New Roman" w:hAnsi="Times New Roman"/>
                <w:sz w:val="24"/>
                <w:szCs w:val="24"/>
              </w:rPr>
            </w:pPr>
            <w:r>
              <w:rPr>
                <w:rFonts w:ascii="Times New Roman" w:hAnsi="Times New Roman"/>
                <w:sz w:val="24"/>
                <w:szCs w:val="24"/>
              </w:rPr>
              <w:t>Система видеонаблюдения</w:t>
            </w:r>
          </w:p>
        </w:tc>
        <w:tc>
          <w:tcPr>
            <w:tcW w:w="2550" w:type="dxa"/>
            <w:tcBorders>
              <w:top w:val="single" w:sz="4" w:space="0" w:color="auto"/>
              <w:left w:val="single" w:sz="4" w:space="0" w:color="auto"/>
              <w:bottom w:val="single" w:sz="4" w:space="0" w:color="auto"/>
              <w:right w:val="single" w:sz="4" w:space="0" w:color="auto"/>
            </w:tcBorders>
            <w:hideMark/>
          </w:tcPr>
          <w:p w:rsidR="005618ED" w:rsidRPr="001F7A98" w:rsidRDefault="005618ED" w:rsidP="009A3F47">
            <w:pPr>
              <w:widowControl w:val="0"/>
              <w:autoSpaceDE w:val="0"/>
              <w:autoSpaceDN w:val="0"/>
              <w:adjustRightInd w:val="0"/>
              <w:spacing w:after="0"/>
              <w:jc w:val="center"/>
              <w:rPr>
                <w:rFonts w:ascii="Times New Roman" w:hAnsi="Times New Roman"/>
                <w:sz w:val="24"/>
                <w:szCs w:val="24"/>
              </w:rPr>
            </w:pPr>
            <w:r>
              <w:rPr>
                <w:rFonts w:ascii="Times New Roman" w:hAnsi="Times New Roman"/>
                <w:sz w:val="24"/>
                <w:szCs w:val="24"/>
              </w:rPr>
              <w:t>да</w:t>
            </w:r>
          </w:p>
        </w:tc>
      </w:tr>
      <w:tr w:rsidR="005618ED" w:rsidRPr="001F7A98" w:rsidTr="009A3F47">
        <w:trPr>
          <w:trHeight w:val="363"/>
        </w:trPr>
        <w:tc>
          <w:tcPr>
            <w:tcW w:w="851" w:type="dxa"/>
            <w:tcBorders>
              <w:top w:val="single" w:sz="4" w:space="0" w:color="auto"/>
              <w:left w:val="single" w:sz="4" w:space="0" w:color="auto"/>
              <w:bottom w:val="single" w:sz="4" w:space="0" w:color="auto"/>
              <w:right w:val="single" w:sz="4" w:space="0" w:color="auto"/>
            </w:tcBorders>
            <w:hideMark/>
          </w:tcPr>
          <w:p w:rsidR="005618ED" w:rsidRPr="001F7A98" w:rsidRDefault="005618ED" w:rsidP="009A3F47">
            <w:pPr>
              <w:widowControl w:val="0"/>
              <w:autoSpaceDE w:val="0"/>
              <w:autoSpaceDN w:val="0"/>
              <w:adjustRightInd w:val="0"/>
              <w:spacing w:after="0"/>
              <w:jc w:val="center"/>
              <w:rPr>
                <w:rFonts w:ascii="Times New Roman" w:hAnsi="Times New Roman"/>
                <w:sz w:val="24"/>
                <w:szCs w:val="24"/>
              </w:rPr>
            </w:pPr>
            <w:r>
              <w:rPr>
                <w:rFonts w:ascii="Times New Roman" w:hAnsi="Times New Roman"/>
                <w:sz w:val="24"/>
                <w:szCs w:val="24"/>
              </w:rPr>
              <w:t>4.2.</w:t>
            </w:r>
          </w:p>
        </w:tc>
        <w:tc>
          <w:tcPr>
            <w:tcW w:w="6235" w:type="dxa"/>
            <w:tcBorders>
              <w:top w:val="single" w:sz="4" w:space="0" w:color="auto"/>
              <w:left w:val="single" w:sz="4" w:space="0" w:color="auto"/>
              <w:bottom w:val="single" w:sz="4" w:space="0" w:color="auto"/>
              <w:right w:val="single" w:sz="4" w:space="0" w:color="auto"/>
            </w:tcBorders>
            <w:hideMark/>
          </w:tcPr>
          <w:p w:rsidR="005618ED" w:rsidRPr="001F7A98" w:rsidRDefault="005618ED" w:rsidP="009A3F47">
            <w:pPr>
              <w:widowControl w:val="0"/>
              <w:autoSpaceDE w:val="0"/>
              <w:autoSpaceDN w:val="0"/>
              <w:adjustRightInd w:val="0"/>
              <w:spacing w:after="0"/>
              <w:rPr>
                <w:rFonts w:ascii="Times New Roman" w:hAnsi="Times New Roman"/>
                <w:sz w:val="24"/>
                <w:szCs w:val="24"/>
              </w:rPr>
            </w:pPr>
            <w:r>
              <w:rPr>
                <w:rFonts w:ascii="Times New Roman" w:hAnsi="Times New Roman"/>
                <w:sz w:val="24"/>
                <w:szCs w:val="24"/>
              </w:rPr>
              <w:t>«Тревожная кнопка»</w:t>
            </w:r>
          </w:p>
        </w:tc>
        <w:tc>
          <w:tcPr>
            <w:tcW w:w="2550" w:type="dxa"/>
            <w:tcBorders>
              <w:top w:val="single" w:sz="4" w:space="0" w:color="auto"/>
              <w:left w:val="single" w:sz="4" w:space="0" w:color="auto"/>
              <w:bottom w:val="single" w:sz="4" w:space="0" w:color="auto"/>
              <w:right w:val="single" w:sz="4" w:space="0" w:color="auto"/>
            </w:tcBorders>
            <w:hideMark/>
          </w:tcPr>
          <w:p w:rsidR="005618ED" w:rsidRPr="001F7A98" w:rsidRDefault="005618ED" w:rsidP="009A3F47">
            <w:pPr>
              <w:widowControl w:val="0"/>
              <w:autoSpaceDE w:val="0"/>
              <w:autoSpaceDN w:val="0"/>
              <w:adjustRightInd w:val="0"/>
              <w:spacing w:after="0"/>
              <w:jc w:val="center"/>
              <w:rPr>
                <w:rFonts w:ascii="Times New Roman" w:hAnsi="Times New Roman"/>
                <w:sz w:val="24"/>
                <w:szCs w:val="24"/>
              </w:rPr>
            </w:pPr>
            <w:r>
              <w:rPr>
                <w:rFonts w:ascii="Times New Roman" w:hAnsi="Times New Roman"/>
                <w:sz w:val="24"/>
                <w:szCs w:val="24"/>
              </w:rPr>
              <w:t>да</w:t>
            </w:r>
          </w:p>
        </w:tc>
      </w:tr>
      <w:tr w:rsidR="005618ED" w:rsidRPr="001F7A98" w:rsidTr="009A3F47">
        <w:trPr>
          <w:trHeight w:val="363"/>
        </w:trPr>
        <w:tc>
          <w:tcPr>
            <w:tcW w:w="851" w:type="dxa"/>
            <w:tcBorders>
              <w:top w:val="single" w:sz="4" w:space="0" w:color="auto"/>
              <w:left w:val="single" w:sz="4" w:space="0" w:color="auto"/>
              <w:bottom w:val="single" w:sz="4" w:space="0" w:color="auto"/>
              <w:right w:val="single" w:sz="4" w:space="0" w:color="auto"/>
            </w:tcBorders>
            <w:hideMark/>
          </w:tcPr>
          <w:p w:rsidR="005618ED" w:rsidRDefault="005618ED" w:rsidP="009A3F47">
            <w:pPr>
              <w:widowControl w:val="0"/>
              <w:autoSpaceDE w:val="0"/>
              <w:autoSpaceDN w:val="0"/>
              <w:adjustRightInd w:val="0"/>
              <w:spacing w:after="0"/>
              <w:jc w:val="center"/>
              <w:rPr>
                <w:rFonts w:ascii="Times New Roman" w:hAnsi="Times New Roman"/>
                <w:sz w:val="24"/>
                <w:szCs w:val="24"/>
              </w:rPr>
            </w:pPr>
            <w:r>
              <w:rPr>
                <w:rFonts w:ascii="Times New Roman" w:hAnsi="Times New Roman"/>
                <w:sz w:val="24"/>
                <w:szCs w:val="24"/>
              </w:rPr>
              <w:t>4.3.</w:t>
            </w:r>
          </w:p>
        </w:tc>
        <w:tc>
          <w:tcPr>
            <w:tcW w:w="6235" w:type="dxa"/>
            <w:tcBorders>
              <w:top w:val="single" w:sz="4" w:space="0" w:color="auto"/>
              <w:left w:val="single" w:sz="4" w:space="0" w:color="auto"/>
              <w:bottom w:val="single" w:sz="4" w:space="0" w:color="auto"/>
              <w:right w:val="single" w:sz="4" w:space="0" w:color="auto"/>
            </w:tcBorders>
            <w:hideMark/>
          </w:tcPr>
          <w:p w:rsidR="005618ED" w:rsidRDefault="005618ED" w:rsidP="00D4679F">
            <w:pPr>
              <w:widowControl w:val="0"/>
              <w:autoSpaceDE w:val="0"/>
              <w:autoSpaceDN w:val="0"/>
              <w:adjustRightInd w:val="0"/>
              <w:spacing w:after="0"/>
              <w:rPr>
                <w:rFonts w:ascii="Times New Roman" w:hAnsi="Times New Roman"/>
                <w:sz w:val="24"/>
                <w:szCs w:val="24"/>
              </w:rPr>
            </w:pPr>
            <w:r>
              <w:rPr>
                <w:rFonts w:ascii="Times New Roman" w:hAnsi="Times New Roman"/>
                <w:sz w:val="24"/>
                <w:szCs w:val="24"/>
              </w:rPr>
              <w:t xml:space="preserve">Здание требует капитального ремонта </w:t>
            </w:r>
            <w:r w:rsidR="00D4679F">
              <w:rPr>
                <w:rFonts w:ascii="Times New Roman" w:hAnsi="Times New Roman"/>
                <w:sz w:val="24"/>
                <w:szCs w:val="24"/>
              </w:rPr>
              <w:t xml:space="preserve"> </w:t>
            </w:r>
          </w:p>
        </w:tc>
        <w:tc>
          <w:tcPr>
            <w:tcW w:w="2550" w:type="dxa"/>
            <w:tcBorders>
              <w:top w:val="single" w:sz="4" w:space="0" w:color="auto"/>
              <w:left w:val="single" w:sz="4" w:space="0" w:color="auto"/>
              <w:bottom w:val="single" w:sz="4" w:space="0" w:color="auto"/>
              <w:right w:val="single" w:sz="4" w:space="0" w:color="auto"/>
            </w:tcBorders>
            <w:hideMark/>
          </w:tcPr>
          <w:p w:rsidR="005618ED" w:rsidRDefault="005618ED" w:rsidP="009A3F47">
            <w:pPr>
              <w:widowControl w:val="0"/>
              <w:autoSpaceDE w:val="0"/>
              <w:autoSpaceDN w:val="0"/>
              <w:adjustRightInd w:val="0"/>
              <w:spacing w:after="0"/>
              <w:jc w:val="center"/>
              <w:rPr>
                <w:rFonts w:ascii="Times New Roman" w:hAnsi="Times New Roman"/>
                <w:sz w:val="24"/>
                <w:szCs w:val="24"/>
              </w:rPr>
            </w:pPr>
            <w:r>
              <w:rPr>
                <w:rFonts w:ascii="Times New Roman" w:hAnsi="Times New Roman"/>
                <w:sz w:val="24"/>
                <w:szCs w:val="24"/>
              </w:rPr>
              <w:t xml:space="preserve"> да</w:t>
            </w:r>
          </w:p>
        </w:tc>
      </w:tr>
    </w:tbl>
    <w:p w:rsidR="007A3E3E" w:rsidRPr="00DE37BC" w:rsidRDefault="007A3E3E" w:rsidP="00DA0F35">
      <w:pPr>
        <w:spacing w:after="0"/>
        <w:ind w:right="57"/>
        <w:jc w:val="both"/>
        <w:rPr>
          <w:rFonts w:hAnsi="Times New Roman"/>
          <w:color w:val="000000"/>
          <w:sz w:val="24"/>
          <w:szCs w:val="24"/>
        </w:rPr>
      </w:pPr>
    </w:p>
    <w:p w:rsidR="006F6E97" w:rsidRDefault="006F6E97" w:rsidP="006F6E97">
      <w:pPr>
        <w:pStyle w:val="a4"/>
        <w:ind w:left="0" w:right="-1"/>
        <w:jc w:val="center"/>
        <w:rPr>
          <w:rFonts w:ascii="Times New Roman" w:hAnsi="Times New Roman"/>
          <w:b/>
          <w:sz w:val="24"/>
          <w:szCs w:val="24"/>
        </w:rPr>
      </w:pPr>
      <w:r w:rsidRPr="005376FF">
        <w:rPr>
          <w:rFonts w:ascii="Times New Roman" w:hAnsi="Times New Roman"/>
          <w:b/>
          <w:sz w:val="24"/>
          <w:szCs w:val="24"/>
        </w:rPr>
        <w:t>Заключение</w:t>
      </w:r>
    </w:p>
    <w:p w:rsidR="005376FF" w:rsidRPr="005376FF" w:rsidRDefault="005376FF" w:rsidP="006F6E97">
      <w:pPr>
        <w:pStyle w:val="a4"/>
        <w:ind w:left="0" w:right="-1"/>
        <w:jc w:val="center"/>
        <w:rPr>
          <w:rFonts w:ascii="Times New Roman" w:hAnsi="Times New Roman"/>
          <w:b/>
          <w:sz w:val="24"/>
          <w:szCs w:val="24"/>
        </w:rPr>
      </w:pPr>
    </w:p>
    <w:p w:rsidR="005376FF" w:rsidRPr="005376FF" w:rsidRDefault="005376FF" w:rsidP="005376FF">
      <w:pPr>
        <w:pStyle w:val="a4"/>
        <w:ind w:left="0" w:right="-1"/>
        <w:jc w:val="both"/>
        <w:rPr>
          <w:rFonts w:ascii="Times New Roman" w:hAnsi="Times New Roman"/>
          <w:sz w:val="24"/>
          <w:szCs w:val="24"/>
        </w:rPr>
      </w:pPr>
      <w:r>
        <w:rPr>
          <w:rFonts w:ascii="Times New Roman" w:hAnsi="Times New Roman"/>
          <w:sz w:val="24"/>
          <w:szCs w:val="24"/>
        </w:rPr>
        <w:t>В 2025 году</w:t>
      </w:r>
      <w:r w:rsidRPr="005376FF">
        <w:rPr>
          <w:rFonts w:ascii="Times New Roman" w:hAnsi="Times New Roman"/>
          <w:sz w:val="24"/>
          <w:szCs w:val="24"/>
        </w:rPr>
        <w:t xml:space="preserve"> МОУ «Беломорская СОШ №1» продемонстрировала стабильное развитие, успешно реализуя образовательные программы на всех уровнях и обеспечивая качественное образование в безопасной и комфортной среде. Деятельность школы соответствовала государственным стандартам и региональным образовательным задачам, а управление осуществлялось на принципах единоначалия и открытости.</w:t>
      </w:r>
    </w:p>
    <w:p w:rsidR="005376FF" w:rsidRPr="005376FF" w:rsidRDefault="005376FF" w:rsidP="005376FF">
      <w:pPr>
        <w:pStyle w:val="a4"/>
        <w:ind w:left="0" w:right="-1"/>
        <w:jc w:val="both"/>
        <w:rPr>
          <w:rFonts w:ascii="Times New Roman" w:hAnsi="Times New Roman"/>
          <w:sz w:val="24"/>
          <w:szCs w:val="24"/>
        </w:rPr>
      </w:pPr>
      <w:r w:rsidRPr="005376FF">
        <w:rPr>
          <w:rFonts w:ascii="Times New Roman" w:hAnsi="Times New Roman"/>
          <w:sz w:val="24"/>
          <w:szCs w:val="24"/>
        </w:rPr>
        <w:t>Школа активно внедряет современные образовательные технологии, что положительно сказывается на результатах учеников. Наблюдается рост их участия в олимпиадах, конкурсах и конференциях различного уровня. Педагогический коллектив постоянно повышает свою квалификацию, участвуя в профессиональных мероприятиях и сетевых сообществах.</w:t>
      </w:r>
    </w:p>
    <w:p w:rsidR="005376FF" w:rsidRPr="005376FF" w:rsidRDefault="005376FF" w:rsidP="005376FF">
      <w:pPr>
        <w:pStyle w:val="a4"/>
        <w:ind w:left="0" w:right="-1"/>
        <w:jc w:val="both"/>
        <w:rPr>
          <w:rFonts w:ascii="Times New Roman" w:hAnsi="Times New Roman"/>
          <w:sz w:val="24"/>
          <w:szCs w:val="24"/>
        </w:rPr>
      </w:pPr>
      <w:r w:rsidRPr="005376FF">
        <w:rPr>
          <w:rFonts w:ascii="Times New Roman" w:hAnsi="Times New Roman"/>
          <w:sz w:val="24"/>
          <w:szCs w:val="24"/>
        </w:rPr>
        <w:t>Несмотря на достигнутые успехи, самоанализ выявил ряд направлений, требующих дальнейшего внимания. К ним относятся:</w:t>
      </w:r>
    </w:p>
    <w:p w:rsidR="005376FF" w:rsidRDefault="005376FF" w:rsidP="005376FF">
      <w:pPr>
        <w:pStyle w:val="a4"/>
        <w:ind w:left="0" w:right="-1"/>
        <w:jc w:val="both"/>
        <w:rPr>
          <w:rFonts w:ascii="Times New Roman" w:hAnsi="Times New Roman"/>
          <w:sz w:val="24"/>
          <w:szCs w:val="24"/>
        </w:rPr>
      </w:pPr>
      <w:r>
        <w:rPr>
          <w:rFonts w:ascii="Times New Roman" w:hAnsi="Times New Roman"/>
          <w:sz w:val="24"/>
          <w:szCs w:val="24"/>
        </w:rPr>
        <w:t xml:space="preserve">- </w:t>
      </w:r>
      <w:r w:rsidRPr="005376FF">
        <w:rPr>
          <w:rFonts w:ascii="Times New Roman" w:hAnsi="Times New Roman"/>
          <w:sz w:val="24"/>
          <w:szCs w:val="24"/>
        </w:rPr>
        <w:t>Повышение качества образования в основной и средней школе, а также улучшение результатов выпускников 9-х классов на государственной итоговой аттестации.</w:t>
      </w:r>
    </w:p>
    <w:p w:rsidR="005376FF" w:rsidRPr="005376FF" w:rsidRDefault="005376FF" w:rsidP="005376FF">
      <w:pPr>
        <w:pStyle w:val="a4"/>
        <w:ind w:left="0" w:right="-1"/>
        <w:jc w:val="both"/>
        <w:rPr>
          <w:rFonts w:ascii="Times New Roman" w:hAnsi="Times New Roman"/>
          <w:sz w:val="24"/>
          <w:szCs w:val="24"/>
        </w:rPr>
      </w:pPr>
      <w:r>
        <w:rPr>
          <w:rFonts w:ascii="Times New Roman" w:hAnsi="Times New Roman"/>
          <w:sz w:val="24"/>
          <w:szCs w:val="24"/>
        </w:rPr>
        <w:t xml:space="preserve">- </w:t>
      </w:r>
      <w:r w:rsidRPr="005376FF">
        <w:rPr>
          <w:rFonts w:ascii="Times New Roman" w:hAnsi="Times New Roman"/>
          <w:sz w:val="24"/>
          <w:szCs w:val="24"/>
        </w:rPr>
        <w:t>Совершенствование системы профильного обучения в старших классах.</w:t>
      </w:r>
    </w:p>
    <w:p w:rsidR="005376FF" w:rsidRPr="005376FF" w:rsidRDefault="005376FF" w:rsidP="005376FF">
      <w:pPr>
        <w:pStyle w:val="a4"/>
        <w:ind w:left="0" w:right="-1"/>
        <w:jc w:val="both"/>
        <w:rPr>
          <w:rFonts w:ascii="Times New Roman" w:hAnsi="Times New Roman"/>
          <w:sz w:val="24"/>
          <w:szCs w:val="24"/>
        </w:rPr>
      </w:pPr>
      <w:r>
        <w:rPr>
          <w:rFonts w:ascii="Times New Roman" w:hAnsi="Times New Roman"/>
          <w:sz w:val="24"/>
          <w:szCs w:val="24"/>
        </w:rPr>
        <w:t xml:space="preserve">- </w:t>
      </w:r>
      <w:r w:rsidRPr="005376FF">
        <w:rPr>
          <w:rFonts w:ascii="Times New Roman" w:hAnsi="Times New Roman"/>
          <w:sz w:val="24"/>
          <w:szCs w:val="24"/>
        </w:rPr>
        <w:t>Решение проблемы кадрового дефицита.</w:t>
      </w:r>
    </w:p>
    <w:p w:rsidR="005376FF" w:rsidRPr="005376FF" w:rsidRDefault="005376FF" w:rsidP="005376FF">
      <w:pPr>
        <w:pStyle w:val="a4"/>
        <w:ind w:left="0" w:right="-1"/>
        <w:jc w:val="both"/>
        <w:rPr>
          <w:rFonts w:ascii="Times New Roman" w:hAnsi="Times New Roman"/>
          <w:sz w:val="24"/>
          <w:szCs w:val="24"/>
        </w:rPr>
      </w:pPr>
      <w:r>
        <w:rPr>
          <w:rFonts w:ascii="Times New Roman" w:hAnsi="Times New Roman"/>
          <w:sz w:val="24"/>
          <w:szCs w:val="24"/>
        </w:rPr>
        <w:t xml:space="preserve">- </w:t>
      </w:r>
      <w:r w:rsidRPr="005376FF">
        <w:rPr>
          <w:rFonts w:ascii="Times New Roman" w:hAnsi="Times New Roman"/>
          <w:sz w:val="24"/>
          <w:szCs w:val="24"/>
        </w:rPr>
        <w:t>Развитие проектно-исследовательской деятельности в начальной школе.</w:t>
      </w:r>
    </w:p>
    <w:p w:rsidR="005376FF" w:rsidRPr="005376FF" w:rsidRDefault="005376FF" w:rsidP="005376FF">
      <w:pPr>
        <w:pStyle w:val="a4"/>
        <w:ind w:left="0" w:right="-1"/>
        <w:jc w:val="both"/>
        <w:rPr>
          <w:rFonts w:ascii="Times New Roman" w:hAnsi="Times New Roman"/>
          <w:sz w:val="24"/>
          <w:szCs w:val="24"/>
        </w:rPr>
      </w:pPr>
      <w:r>
        <w:rPr>
          <w:rFonts w:ascii="Times New Roman" w:hAnsi="Times New Roman"/>
          <w:sz w:val="24"/>
          <w:szCs w:val="24"/>
        </w:rPr>
        <w:t xml:space="preserve">- </w:t>
      </w:r>
      <w:r w:rsidRPr="005376FF">
        <w:rPr>
          <w:rFonts w:ascii="Times New Roman" w:hAnsi="Times New Roman"/>
          <w:sz w:val="24"/>
          <w:szCs w:val="24"/>
        </w:rPr>
        <w:t>Дооснащение учебных кабинетов современным оборудованием.</w:t>
      </w:r>
    </w:p>
    <w:p w:rsidR="005376FF" w:rsidRPr="005376FF" w:rsidRDefault="005376FF" w:rsidP="005376FF">
      <w:pPr>
        <w:pStyle w:val="a4"/>
        <w:ind w:left="0" w:right="-1"/>
        <w:jc w:val="both"/>
        <w:rPr>
          <w:rFonts w:ascii="Times New Roman" w:hAnsi="Times New Roman"/>
          <w:sz w:val="24"/>
          <w:szCs w:val="24"/>
        </w:rPr>
      </w:pPr>
      <w:r>
        <w:rPr>
          <w:rFonts w:ascii="Times New Roman" w:hAnsi="Times New Roman"/>
          <w:sz w:val="24"/>
          <w:szCs w:val="24"/>
        </w:rPr>
        <w:t xml:space="preserve">- </w:t>
      </w:r>
      <w:r w:rsidRPr="005376FF">
        <w:rPr>
          <w:rFonts w:ascii="Times New Roman" w:hAnsi="Times New Roman"/>
          <w:sz w:val="24"/>
          <w:szCs w:val="24"/>
        </w:rPr>
        <w:t>Дальнейшее улучшение материально-технической базы школы.</w:t>
      </w:r>
    </w:p>
    <w:p w:rsidR="005376FF" w:rsidRPr="005376FF" w:rsidRDefault="005376FF" w:rsidP="005376FF">
      <w:pPr>
        <w:pStyle w:val="a4"/>
        <w:ind w:left="0" w:right="-1"/>
        <w:jc w:val="both"/>
        <w:rPr>
          <w:rFonts w:ascii="Times New Roman" w:hAnsi="Times New Roman"/>
          <w:sz w:val="24"/>
          <w:szCs w:val="24"/>
        </w:rPr>
      </w:pPr>
      <w:r w:rsidRPr="005376FF">
        <w:rPr>
          <w:rFonts w:ascii="Times New Roman" w:hAnsi="Times New Roman"/>
          <w:sz w:val="24"/>
          <w:szCs w:val="24"/>
        </w:rPr>
        <w:t>На основе проведенного анализа определены ключевые приоритеты развития МОУ «Беломорская СОШ №1» на следующий год:</w:t>
      </w:r>
    </w:p>
    <w:p w:rsidR="005376FF" w:rsidRPr="005376FF" w:rsidRDefault="005376FF" w:rsidP="005376FF">
      <w:pPr>
        <w:pStyle w:val="a4"/>
        <w:numPr>
          <w:ilvl w:val="0"/>
          <w:numId w:val="50"/>
        </w:numPr>
        <w:tabs>
          <w:tab w:val="clear" w:pos="720"/>
          <w:tab w:val="num" w:pos="284"/>
        </w:tabs>
        <w:ind w:left="0" w:right="-1" w:firstLine="0"/>
        <w:jc w:val="both"/>
        <w:rPr>
          <w:rFonts w:ascii="Times New Roman" w:hAnsi="Times New Roman"/>
          <w:sz w:val="24"/>
          <w:szCs w:val="24"/>
        </w:rPr>
      </w:pPr>
      <w:r>
        <w:rPr>
          <w:rFonts w:ascii="Times New Roman" w:hAnsi="Times New Roman"/>
          <w:bCs/>
          <w:sz w:val="24"/>
          <w:szCs w:val="24"/>
        </w:rPr>
        <w:lastRenderedPageBreak/>
        <w:t xml:space="preserve">Создание условий для </w:t>
      </w:r>
      <w:r w:rsidRPr="005376FF">
        <w:rPr>
          <w:rFonts w:ascii="Times New Roman" w:hAnsi="Times New Roman"/>
          <w:bCs/>
          <w:sz w:val="24"/>
          <w:szCs w:val="24"/>
        </w:rPr>
        <w:t>эффективной реализации Федеральной образовательной программы и удовлетворения потребностей учащихся в качественном образовании, с особым акцентом на повышение качества обучения в основной и средней школе.</w:t>
      </w:r>
    </w:p>
    <w:p w:rsidR="005376FF" w:rsidRPr="005376FF" w:rsidRDefault="005376FF" w:rsidP="005376FF">
      <w:pPr>
        <w:pStyle w:val="a4"/>
        <w:numPr>
          <w:ilvl w:val="0"/>
          <w:numId w:val="50"/>
        </w:numPr>
        <w:tabs>
          <w:tab w:val="clear" w:pos="720"/>
          <w:tab w:val="num" w:pos="284"/>
        </w:tabs>
        <w:ind w:left="0" w:right="-1" w:firstLine="0"/>
        <w:jc w:val="both"/>
        <w:rPr>
          <w:rFonts w:ascii="Times New Roman" w:hAnsi="Times New Roman"/>
          <w:sz w:val="24"/>
          <w:szCs w:val="24"/>
        </w:rPr>
      </w:pPr>
      <w:r w:rsidRPr="005376FF">
        <w:rPr>
          <w:rFonts w:ascii="Times New Roman" w:hAnsi="Times New Roman"/>
          <w:bCs/>
          <w:sz w:val="24"/>
          <w:szCs w:val="24"/>
        </w:rPr>
        <w:t>Разработка и внедрение программы «Ранняя профилизация обучения как основа самоопределения обучающихся основной школы».</w:t>
      </w:r>
    </w:p>
    <w:p w:rsidR="005376FF" w:rsidRPr="005376FF" w:rsidRDefault="005376FF" w:rsidP="005376FF">
      <w:pPr>
        <w:pStyle w:val="a4"/>
        <w:numPr>
          <w:ilvl w:val="0"/>
          <w:numId w:val="50"/>
        </w:numPr>
        <w:tabs>
          <w:tab w:val="clear" w:pos="720"/>
          <w:tab w:val="num" w:pos="284"/>
        </w:tabs>
        <w:ind w:left="0" w:right="-1" w:firstLine="0"/>
        <w:jc w:val="both"/>
        <w:rPr>
          <w:rFonts w:ascii="Times New Roman" w:hAnsi="Times New Roman"/>
          <w:sz w:val="24"/>
          <w:szCs w:val="24"/>
        </w:rPr>
      </w:pPr>
      <w:r w:rsidRPr="005376FF">
        <w:rPr>
          <w:rFonts w:ascii="Times New Roman" w:hAnsi="Times New Roman"/>
          <w:bCs/>
          <w:sz w:val="24"/>
          <w:szCs w:val="24"/>
        </w:rPr>
        <w:t>Систематизация работы педагогического коллектива по формированию функциональной грамотности учащихся.</w:t>
      </w:r>
    </w:p>
    <w:p w:rsidR="005376FF" w:rsidRPr="005376FF" w:rsidRDefault="005376FF" w:rsidP="005376FF">
      <w:pPr>
        <w:pStyle w:val="a4"/>
        <w:numPr>
          <w:ilvl w:val="0"/>
          <w:numId w:val="50"/>
        </w:numPr>
        <w:tabs>
          <w:tab w:val="clear" w:pos="720"/>
          <w:tab w:val="num" w:pos="284"/>
        </w:tabs>
        <w:ind w:left="0" w:right="-1" w:firstLine="0"/>
        <w:jc w:val="both"/>
        <w:rPr>
          <w:rFonts w:ascii="Times New Roman" w:hAnsi="Times New Roman"/>
          <w:sz w:val="24"/>
          <w:szCs w:val="24"/>
        </w:rPr>
      </w:pPr>
      <w:r w:rsidRPr="005376FF">
        <w:rPr>
          <w:rFonts w:ascii="Times New Roman" w:hAnsi="Times New Roman"/>
          <w:bCs/>
          <w:sz w:val="24"/>
          <w:szCs w:val="24"/>
        </w:rPr>
        <w:t>Укрепление кадрового потенциала путем привлечения молодых специалистов, профессион</w:t>
      </w:r>
      <w:r>
        <w:rPr>
          <w:rFonts w:ascii="Times New Roman" w:hAnsi="Times New Roman"/>
          <w:bCs/>
          <w:sz w:val="24"/>
          <w:szCs w:val="24"/>
        </w:rPr>
        <w:t xml:space="preserve">альной переподготовки учителей, </w:t>
      </w:r>
      <w:r w:rsidRPr="005376FF">
        <w:rPr>
          <w:rFonts w:ascii="Times New Roman" w:hAnsi="Times New Roman"/>
          <w:bCs/>
          <w:sz w:val="24"/>
          <w:szCs w:val="24"/>
        </w:rPr>
        <w:t>профориентационной работы со старшеклассниками и участия в программе «Земский учитель».</w:t>
      </w:r>
    </w:p>
    <w:p w:rsidR="005376FF" w:rsidRPr="005376FF" w:rsidRDefault="005376FF" w:rsidP="005376FF">
      <w:pPr>
        <w:pStyle w:val="a4"/>
        <w:numPr>
          <w:ilvl w:val="0"/>
          <w:numId w:val="50"/>
        </w:numPr>
        <w:tabs>
          <w:tab w:val="clear" w:pos="720"/>
          <w:tab w:val="num" w:pos="284"/>
        </w:tabs>
        <w:ind w:left="0" w:right="-1" w:firstLine="0"/>
        <w:jc w:val="both"/>
        <w:rPr>
          <w:rFonts w:ascii="Times New Roman" w:hAnsi="Times New Roman"/>
          <w:sz w:val="24"/>
          <w:szCs w:val="24"/>
        </w:rPr>
      </w:pPr>
      <w:r w:rsidRPr="005376FF">
        <w:rPr>
          <w:rFonts w:ascii="Times New Roman" w:hAnsi="Times New Roman"/>
          <w:bCs/>
          <w:sz w:val="24"/>
          <w:szCs w:val="24"/>
        </w:rPr>
        <w:t>Профилактика неуспеваемости учащихся.</w:t>
      </w:r>
    </w:p>
    <w:p w:rsidR="005376FF" w:rsidRPr="005376FF" w:rsidRDefault="005376FF" w:rsidP="005376FF">
      <w:pPr>
        <w:pStyle w:val="a4"/>
        <w:numPr>
          <w:ilvl w:val="0"/>
          <w:numId w:val="50"/>
        </w:numPr>
        <w:tabs>
          <w:tab w:val="clear" w:pos="720"/>
          <w:tab w:val="num" w:pos="284"/>
        </w:tabs>
        <w:ind w:left="0" w:right="-1" w:firstLine="0"/>
        <w:jc w:val="both"/>
        <w:rPr>
          <w:rFonts w:ascii="Times New Roman" w:hAnsi="Times New Roman"/>
          <w:sz w:val="24"/>
          <w:szCs w:val="24"/>
        </w:rPr>
      </w:pPr>
      <w:r w:rsidRPr="005376FF">
        <w:rPr>
          <w:rFonts w:ascii="Times New Roman" w:hAnsi="Times New Roman"/>
          <w:bCs/>
          <w:sz w:val="24"/>
          <w:szCs w:val="24"/>
        </w:rPr>
        <w:t>Совершенствование образовательной среды через активное использование ресурсов Центра «Точка роста», школьного спортивного клуба «Орион», клуба «Патриот», школьного музея и театра «Карельские самоцветы».</w:t>
      </w:r>
    </w:p>
    <w:p w:rsidR="005376FF" w:rsidRPr="005376FF" w:rsidRDefault="005376FF" w:rsidP="005376FF">
      <w:pPr>
        <w:pStyle w:val="a4"/>
        <w:numPr>
          <w:ilvl w:val="0"/>
          <w:numId w:val="50"/>
        </w:numPr>
        <w:tabs>
          <w:tab w:val="clear" w:pos="720"/>
          <w:tab w:val="num" w:pos="284"/>
        </w:tabs>
        <w:ind w:left="0" w:right="-1" w:firstLine="0"/>
        <w:jc w:val="both"/>
        <w:rPr>
          <w:rFonts w:ascii="Times New Roman" w:hAnsi="Times New Roman"/>
          <w:sz w:val="24"/>
          <w:szCs w:val="24"/>
        </w:rPr>
      </w:pPr>
      <w:r w:rsidRPr="005376FF">
        <w:rPr>
          <w:rFonts w:ascii="Times New Roman" w:hAnsi="Times New Roman"/>
          <w:bCs/>
          <w:sz w:val="24"/>
          <w:szCs w:val="24"/>
        </w:rPr>
        <w:t>Обновление и модернизация учебных кабинетов и учебно-наглядных пособий в соответствии с современными требованиями.</w:t>
      </w:r>
    </w:p>
    <w:p w:rsidR="005376FF" w:rsidRPr="005376FF" w:rsidRDefault="005376FF" w:rsidP="005376FF">
      <w:pPr>
        <w:pStyle w:val="a4"/>
        <w:tabs>
          <w:tab w:val="num" w:pos="284"/>
        </w:tabs>
        <w:ind w:left="0" w:right="-1"/>
        <w:jc w:val="both"/>
        <w:rPr>
          <w:rFonts w:ascii="Times New Roman" w:hAnsi="Times New Roman"/>
          <w:sz w:val="24"/>
          <w:szCs w:val="24"/>
        </w:rPr>
      </w:pPr>
      <w:r w:rsidRPr="005376FF">
        <w:rPr>
          <w:rFonts w:ascii="Times New Roman" w:hAnsi="Times New Roman"/>
          <w:sz w:val="24"/>
          <w:szCs w:val="24"/>
        </w:rPr>
        <w:t>Реализация этих приоритетов позволит МОУ «Беломорская СОШ №1» продолжить свое развитие и обеспечить еще более высокое качество образования для всех учащихся.</w:t>
      </w:r>
    </w:p>
    <w:p w:rsidR="006F6E97" w:rsidRPr="00D4679F" w:rsidRDefault="005376FF" w:rsidP="005376FF">
      <w:pPr>
        <w:pStyle w:val="a4"/>
        <w:tabs>
          <w:tab w:val="num" w:pos="284"/>
        </w:tabs>
        <w:ind w:left="0" w:right="-1"/>
        <w:jc w:val="both"/>
        <w:rPr>
          <w:rFonts w:ascii="Times New Roman" w:hAnsi="Times New Roman"/>
          <w:color w:val="FF0000"/>
          <w:sz w:val="24"/>
          <w:szCs w:val="24"/>
        </w:rPr>
      </w:pPr>
      <w:r w:rsidRPr="005376FF">
        <w:rPr>
          <w:rFonts w:ascii="Times New Roman" w:hAnsi="Times New Roman"/>
          <w:sz w:val="24"/>
          <w:szCs w:val="24"/>
        </w:rPr>
        <w:br/>
      </w:r>
      <w:r w:rsidRPr="005376FF">
        <w:rPr>
          <w:rFonts w:ascii="Times New Roman" w:hAnsi="Times New Roman"/>
          <w:sz w:val="24"/>
          <w:szCs w:val="24"/>
        </w:rPr>
        <w:br/>
      </w:r>
      <w:r>
        <w:rPr>
          <w:rFonts w:ascii="Times New Roman" w:hAnsi="Times New Roman"/>
          <w:color w:val="FF0000"/>
          <w:sz w:val="24"/>
          <w:szCs w:val="24"/>
        </w:rPr>
        <w:t xml:space="preserve"> </w:t>
      </w:r>
    </w:p>
    <w:p w:rsidR="006F6E97" w:rsidRPr="00D4679F" w:rsidRDefault="005376FF" w:rsidP="005376FF">
      <w:pPr>
        <w:spacing w:after="0"/>
        <w:jc w:val="both"/>
        <w:rPr>
          <w:rFonts w:ascii="Times New Roman" w:hAnsi="Times New Roman"/>
          <w:color w:val="FF0000"/>
          <w:sz w:val="24"/>
          <w:szCs w:val="24"/>
        </w:rPr>
      </w:pPr>
      <w:r>
        <w:rPr>
          <w:rFonts w:ascii="Times New Roman" w:hAnsi="Times New Roman"/>
          <w:color w:val="FF0000"/>
          <w:sz w:val="24"/>
          <w:szCs w:val="24"/>
        </w:rPr>
        <w:t xml:space="preserve"> </w:t>
      </w:r>
    </w:p>
    <w:p w:rsidR="00AA1B57" w:rsidRPr="00D4679F" w:rsidRDefault="00AA1B57" w:rsidP="007A3E3E">
      <w:pPr>
        <w:spacing w:after="0"/>
        <w:ind w:left="9" w:right="-1"/>
        <w:rPr>
          <w:rFonts w:hAnsi="Times New Roman"/>
          <w:color w:val="FF0000"/>
          <w:sz w:val="24"/>
          <w:szCs w:val="24"/>
        </w:rPr>
      </w:pPr>
    </w:p>
    <w:sectPr w:rsidR="00AA1B57" w:rsidRPr="00D4679F" w:rsidSect="00DC4B41">
      <w:footerReference w:type="default" r:id="rId25"/>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951C7" w:rsidRDefault="00F951C7" w:rsidP="009D59E0">
      <w:pPr>
        <w:spacing w:after="0" w:line="240" w:lineRule="auto"/>
      </w:pPr>
      <w:r>
        <w:separator/>
      </w:r>
    </w:p>
  </w:endnote>
  <w:endnote w:type="continuationSeparator" w:id="0">
    <w:p w:rsidR="00F951C7" w:rsidRDefault="00F951C7" w:rsidP="009D59E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Montserrat">
    <w:altName w:val="Times New Roman"/>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777231"/>
      <w:docPartObj>
        <w:docPartGallery w:val="Page Numbers (Bottom of Page)"/>
        <w:docPartUnique/>
      </w:docPartObj>
    </w:sdtPr>
    <w:sdtEndPr/>
    <w:sdtContent>
      <w:p w:rsidR="005376FF" w:rsidRDefault="005376FF">
        <w:pPr>
          <w:pStyle w:val="af1"/>
          <w:jc w:val="center"/>
        </w:pPr>
        <w:r>
          <w:fldChar w:fldCharType="begin"/>
        </w:r>
        <w:r>
          <w:instrText xml:space="preserve"> PAGE   \* MERGEFORMAT </w:instrText>
        </w:r>
        <w:r>
          <w:fldChar w:fldCharType="separate"/>
        </w:r>
        <w:r w:rsidR="008A0355">
          <w:rPr>
            <w:noProof/>
          </w:rPr>
          <w:t>6</w:t>
        </w:r>
        <w:r>
          <w:rPr>
            <w:noProof/>
          </w:rPr>
          <w:fldChar w:fldCharType="end"/>
        </w:r>
      </w:p>
    </w:sdtContent>
  </w:sdt>
  <w:p w:rsidR="005376FF" w:rsidRDefault="005376FF">
    <w:pPr>
      <w:pStyle w:val="af1"/>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951C7" w:rsidRDefault="00F951C7" w:rsidP="009D59E0">
      <w:pPr>
        <w:spacing w:after="0" w:line="240" w:lineRule="auto"/>
      </w:pPr>
      <w:r>
        <w:separator/>
      </w:r>
    </w:p>
  </w:footnote>
  <w:footnote w:type="continuationSeparator" w:id="0">
    <w:p w:rsidR="00F951C7" w:rsidRDefault="00F951C7" w:rsidP="009D59E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8F0D22"/>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88A3F55"/>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8CC24B1"/>
    <w:multiLevelType w:val="multilevel"/>
    <w:tmpl w:val="8F007E8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2527D87"/>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5F9347B"/>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0E82A03"/>
    <w:multiLevelType w:val="hybridMultilevel"/>
    <w:tmpl w:val="F102886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23512577"/>
    <w:multiLevelType w:val="hybridMultilevel"/>
    <w:tmpl w:val="14DA3B1A"/>
    <w:lvl w:ilvl="0" w:tplc="2D52EC4E">
      <w:start w:val="1"/>
      <w:numFmt w:val="bullet"/>
      <w:lvlText w:val="-"/>
      <w:lvlJc w:val="left"/>
      <w:pPr>
        <w:ind w:left="1004" w:hanging="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4190003" w:tentative="1">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7" w15:restartNumberingAfterBreak="0">
    <w:nsid w:val="25E56E0B"/>
    <w:multiLevelType w:val="multilevel"/>
    <w:tmpl w:val="60503E9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decimal"/>
      <w:lvlText w:val="%3."/>
      <w:lvlJc w:val="left"/>
      <w:pPr>
        <w:ind w:left="2160" w:hanging="360"/>
      </w:pPr>
      <w:rPr>
        <w:rFonts w:hint="default"/>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AB50C8E"/>
    <w:multiLevelType w:val="multilevel"/>
    <w:tmpl w:val="A3EAD6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0D1772A"/>
    <w:multiLevelType w:val="hybridMultilevel"/>
    <w:tmpl w:val="AE3E198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15:restartNumberingAfterBreak="0">
    <w:nsid w:val="32535614"/>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2F9397F"/>
    <w:multiLevelType w:val="multilevel"/>
    <w:tmpl w:val="E44615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8346BC9"/>
    <w:multiLevelType w:val="hybridMultilevel"/>
    <w:tmpl w:val="43C2FAB0"/>
    <w:lvl w:ilvl="0" w:tplc="0419000F">
      <w:start w:val="1"/>
      <w:numFmt w:val="decimal"/>
      <w:lvlText w:val="%1."/>
      <w:lvlJc w:val="left"/>
      <w:pPr>
        <w:ind w:left="720" w:hanging="360"/>
      </w:pPr>
      <w:rPr>
        <w:rFonts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38D15839"/>
    <w:multiLevelType w:val="multilevel"/>
    <w:tmpl w:val="7504910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3AB3260D"/>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F625400"/>
    <w:multiLevelType w:val="hybridMultilevel"/>
    <w:tmpl w:val="7642583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15:restartNumberingAfterBreak="0">
    <w:nsid w:val="40A24826"/>
    <w:multiLevelType w:val="hybridMultilevel"/>
    <w:tmpl w:val="1874872E"/>
    <w:lvl w:ilvl="0" w:tplc="04190001">
      <w:start w:val="1"/>
      <w:numFmt w:val="bullet"/>
      <w:lvlText w:val=""/>
      <w:lvlJc w:val="left"/>
      <w:pPr>
        <w:tabs>
          <w:tab w:val="num" w:pos="1080"/>
        </w:tabs>
        <w:ind w:left="1080" w:hanging="360"/>
      </w:pPr>
      <w:rPr>
        <w:rFonts w:ascii="Symbol" w:hAnsi="Symbol" w:hint="default"/>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17" w15:restartNumberingAfterBreak="0">
    <w:nsid w:val="40C756C2"/>
    <w:multiLevelType w:val="multilevel"/>
    <w:tmpl w:val="38D828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40F35F9E"/>
    <w:multiLevelType w:val="hybridMultilevel"/>
    <w:tmpl w:val="8D462D72"/>
    <w:lvl w:ilvl="0" w:tplc="F50C50A6">
      <w:start w:val="1"/>
      <w:numFmt w:val="decimal"/>
      <w:lvlText w:val="%1."/>
      <w:lvlJc w:val="left"/>
      <w:pPr>
        <w:ind w:left="360" w:hanging="360"/>
      </w:pPr>
      <w:rPr>
        <w:rFonts w:ascii="Times New Roman" w:eastAsia="Times New Roman" w:hAnsi="Times New Roman" w:cs="Times New Roman"/>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444F50D8"/>
    <w:multiLevelType w:val="multilevel"/>
    <w:tmpl w:val="8E4A32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470B25D7"/>
    <w:multiLevelType w:val="hybridMultilevel"/>
    <w:tmpl w:val="C3E23C00"/>
    <w:lvl w:ilvl="0" w:tplc="152E03EE">
      <w:start w:val="2"/>
      <w:numFmt w:val="decimal"/>
      <w:lvlText w:val="%1."/>
      <w:lvlJc w:val="left"/>
      <w:pPr>
        <w:ind w:left="720" w:hanging="360"/>
      </w:pPr>
      <w:rPr>
        <w:rFonts w:ascii="Times New Roman" w:hAnsi="Times New Roman" w:cs="Times New Roman"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481F0170"/>
    <w:multiLevelType w:val="hybridMultilevel"/>
    <w:tmpl w:val="7A60288E"/>
    <w:lvl w:ilvl="0" w:tplc="86866CE0">
      <w:start w:val="1"/>
      <w:numFmt w:val="decimal"/>
      <w:lvlText w:val="%1."/>
      <w:lvlJc w:val="left"/>
      <w:pPr>
        <w:ind w:left="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6F40786A">
      <w:start w:val="1"/>
      <w:numFmt w:val="lowerLetter"/>
      <w:lvlText w:val="%2"/>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1C1E1C78">
      <w:start w:val="1"/>
      <w:numFmt w:val="lowerRoman"/>
      <w:lvlText w:val="%3"/>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826619E0">
      <w:start w:val="1"/>
      <w:numFmt w:val="decimal"/>
      <w:lvlText w:val="%4"/>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2FCCFB28">
      <w:start w:val="1"/>
      <w:numFmt w:val="lowerLetter"/>
      <w:lvlText w:val="%5"/>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C5C22AF0">
      <w:start w:val="1"/>
      <w:numFmt w:val="lowerRoman"/>
      <w:lvlText w:val="%6"/>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C80032A4">
      <w:start w:val="1"/>
      <w:numFmt w:val="decimal"/>
      <w:lvlText w:val="%7"/>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2642F9B2">
      <w:start w:val="1"/>
      <w:numFmt w:val="lowerLetter"/>
      <w:lvlText w:val="%8"/>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CAAA7DEC">
      <w:start w:val="1"/>
      <w:numFmt w:val="lowerRoman"/>
      <w:lvlText w:val="%9"/>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2" w15:restartNumberingAfterBreak="0">
    <w:nsid w:val="49B60F46"/>
    <w:multiLevelType w:val="hybridMultilevel"/>
    <w:tmpl w:val="68840436"/>
    <w:lvl w:ilvl="0" w:tplc="D4B0238A">
      <w:start w:val="5"/>
      <w:numFmt w:val="decimal"/>
      <w:lvlText w:val="%1."/>
      <w:lvlJc w:val="left"/>
      <w:pPr>
        <w:ind w:left="1068" w:hanging="360"/>
      </w:pPr>
      <w:rPr>
        <w:rFonts w:ascii="Times New Roman" w:hAnsi="Times New Roman" w:cs="Times New Roman"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15:restartNumberingAfterBreak="0">
    <w:nsid w:val="4BA65574"/>
    <w:multiLevelType w:val="hybridMultilevel"/>
    <w:tmpl w:val="82E85E6A"/>
    <w:lvl w:ilvl="0" w:tplc="6C685DC4">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15:restartNumberingAfterBreak="0">
    <w:nsid w:val="4BB93E84"/>
    <w:multiLevelType w:val="multilevel"/>
    <w:tmpl w:val="19A66B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4C49432E"/>
    <w:multiLevelType w:val="multilevel"/>
    <w:tmpl w:val="FC8C30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4E7F29C2"/>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4F4F612E"/>
    <w:multiLevelType w:val="hybridMultilevel"/>
    <w:tmpl w:val="D41E18D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15:restartNumberingAfterBreak="0">
    <w:nsid w:val="51200149"/>
    <w:multiLevelType w:val="hybridMultilevel"/>
    <w:tmpl w:val="0FC453B2"/>
    <w:lvl w:ilvl="0" w:tplc="2D52EC4E">
      <w:start w:val="1"/>
      <w:numFmt w:val="bullet"/>
      <w:lvlText w:val="-"/>
      <w:lvlJc w:val="left"/>
      <w:pPr>
        <w:ind w:left="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AB049D2">
      <w:start w:val="1"/>
      <w:numFmt w:val="bullet"/>
      <w:lvlText w:val="o"/>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7DB8979E">
      <w:start w:val="1"/>
      <w:numFmt w:val="bullet"/>
      <w:lvlText w:val="▪"/>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37CE257E">
      <w:start w:val="1"/>
      <w:numFmt w:val="bullet"/>
      <w:lvlText w:val="•"/>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C0621FEA">
      <w:start w:val="1"/>
      <w:numFmt w:val="bullet"/>
      <w:lvlText w:val="o"/>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B3AE97E2">
      <w:start w:val="1"/>
      <w:numFmt w:val="bullet"/>
      <w:lvlText w:val="▪"/>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1DC0A91C">
      <w:start w:val="1"/>
      <w:numFmt w:val="bullet"/>
      <w:lvlText w:val="•"/>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025E324C">
      <w:start w:val="1"/>
      <w:numFmt w:val="bullet"/>
      <w:lvlText w:val="o"/>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0770976A">
      <w:start w:val="1"/>
      <w:numFmt w:val="bullet"/>
      <w:lvlText w:val="▪"/>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9" w15:restartNumberingAfterBreak="0">
    <w:nsid w:val="52D335E1"/>
    <w:multiLevelType w:val="multilevel"/>
    <w:tmpl w:val="3BBAA8D0"/>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53D26398"/>
    <w:multiLevelType w:val="hybridMultilevel"/>
    <w:tmpl w:val="FF40DBCC"/>
    <w:lvl w:ilvl="0" w:tplc="48928224">
      <w:start w:val="1"/>
      <w:numFmt w:val="bullet"/>
      <w:lvlText w:val="•"/>
      <w:lvlJc w:val="left"/>
      <w:pPr>
        <w:ind w:left="720" w:hanging="360"/>
      </w:pPr>
      <w:rPr>
        <w:rFonts w:ascii="Times New Roman" w:hAnsi="Times New Roman"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1" w15:restartNumberingAfterBreak="0">
    <w:nsid w:val="556269BE"/>
    <w:multiLevelType w:val="hybridMultilevel"/>
    <w:tmpl w:val="D06678EA"/>
    <w:lvl w:ilvl="0" w:tplc="33F6D8CE">
      <w:start w:val="1"/>
      <w:numFmt w:val="decimal"/>
      <w:lvlText w:val="%1."/>
      <w:lvlJc w:val="left"/>
      <w:pPr>
        <w:ind w:left="720" w:hanging="360"/>
      </w:pPr>
      <w:rPr>
        <w:rFonts w:hint="default"/>
        <w:color w:val="373737"/>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15:restartNumberingAfterBreak="0">
    <w:nsid w:val="56791E25"/>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59334EBF"/>
    <w:multiLevelType w:val="hybridMultilevel"/>
    <w:tmpl w:val="246EDB6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4" w15:restartNumberingAfterBreak="0">
    <w:nsid w:val="5BEE1609"/>
    <w:multiLevelType w:val="multilevel"/>
    <w:tmpl w:val="7D26959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15:restartNumberingAfterBreak="0">
    <w:nsid w:val="5F4E718D"/>
    <w:multiLevelType w:val="hybridMultilevel"/>
    <w:tmpl w:val="9668A37E"/>
    <w:lvl w:ilvl="0" w:tplc="04190001">
      <w:start w:val="1"/>
      <w:numFmt w:val="bullet"/>
      <w:lvlText w:val=""/>
      <w:lvlJc w:val="left"/>
      <w:pPr>
        <w:ind w:left="1004" w:hanging="360"/>
      </w:pPr>
      <w:rPr>
        <w:rFonts w:ascii="Symbol" w:hAnsi="Symbol" w:hint="default"/>
      </w:rPr>
    </w:lvl>
    <w:lvl w:ilvl="1" w:tplc="04190003" w:tentative="1">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36" w15:restartNumberingAfterBreak="0">
    <w:nsid w:val="5FC844BB"/>
    <w:multiLevelType w:val="hybridMultilevel"/>
    <w:tmpl w:val="D41E18D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7" w15:restartNumberingAfterBreak="0">
    <w:nsid w:val="62885973"/>
    <w:multiLevelType w:val="multilevel"/>
    <w:tmpl w:val="B7105BB8"/>
    <w:lvl w:ilvl="0">
      <w:start w:val="1"/>
      <w:numFmt w:val="bullet"/>
      <w:lvlText w:val="-"/>
      <w:lvlJc w:val="left"/>
      <w:pPr>
        <w:tabs>
          <w:tab w:val="num" w:pos="720"/>
        </w:tabs>
        <w:ind w:left="720" w:hanging="360"/>
      </w:pPr>
      <w:rPr>
        <w:rFonts w:ascii="Times New Roman" w:eastAsia="Times New Roman" w:hAnsi="Times New Roman" w:cs="Times New Roman" w:hint="default"/>
        <w:b w:val="0"/>
        <w:i w:val="0"/>
        <w:strike w:val="0"/>
        <w:dstrike w:val="0"/>
        <w:color w:val="000000"/>
        <w:sz w:val="24"/>
        <w:szCs w:val="24"/>
        <w:u w:val="none" w:color="000000"/>
        <w:bdr w:val="none" w:sz="0" w:space="0" w:color="auto"/>
        <w:shd w:val="clear" w:color="auto" w:fill="auto"/>
        <w:vertAlign w:val="baseline"/>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63BC6892"/>
    <w:multiLevelType w:val="hybridMultilevel"/>
    <w:tmpl w:val="96907CEC"/>
    <w:lvl w:ilvl="0" w:tplc="04190001">
      <w:start w:val="1"/>
      <w:numFmt w:val="bullet"/>
      <w:lvlText w:val=""/>
      <w:lvlJc w:val="left"/>
      <w:pPr>
        <w:ind w:left="765" w:hanging="360"/>
      </w:pPr>
      <w:rPr>
        <w:rFonts w:ascii="Symbol" w:hAnsi="Symbol" w:hint="default"/>
      </w:rPr>
    </w:lvl>
    <w:lvl w:ilvl="1" w:tplc="04190003" w:tentative="1">
      <w:start w:val="1"/>
      <w:numFmt w:val="bullet"/>
      <w:lvlText w:val="o"/>
      <w:lvlJc w:val="left"/>
      <w:pPr>
        <w:ind w:left="1485" w:hanging="360"/>
      </w:pPr>
      <w:rPr>
        <w:rFonts w:ascii="Courier New" w:hAnsi="Courier New" w:cs="Courier New" w:hint="default"/>
      </w:rPr>
    </w:lvl>
    <w:lvl w:ilvl="2" w:tplc="04190005" w:tentative="1">
      <w:start w:val="1"/>
      <w:numFmt w:val="bullet"/>
      <w:lvlText w:val=""/>
      <w:lvlJc w:val="left"/>
      <w:pPr>
        <w:ind w:left="2205" w:hanging="360"/>
      </w:pPr>
      <w:rPr>
        <w:rFonts w:ascii="Wingdings" w:hAnsi="Wingdings" w:hint="default"/>
      </w:rPr>
    </w:lvl>
    <w:lvl w:ilvl="3" w:tplc="04190001" w:tentative="1">
      <w:start w:val="1"/>
      <w:numFmt w:val="bullet"/>
      <w:lvlText w:val=""/>
      <w:lvlJc w:val="left"/>
      <w:pPr>
        <w:ind w:left="2925" w:hanging="360"/>
      </w:pPr>
      <w:rPr>
        <w:rFonts w:ascii="Symbol" w:hAnsi="Symbol" w:hint="default"/>
      </w:rPr>
    </w:lvl>
    <w:lvl w:ilvl="4" w:tplc="04190003" w:tentative="1">
      <w:start w:val="1"/>
      <w:numFmt w:val="bullet"/>
      <w:lvlText w:val="o"/>
      <w:lvlJc w:val="left"/>
      <w:pPr>
        <w:ind w:left="3645" w:hanging="360"/>
      </w:pPr>
      <w:rPr>
        <w:rFonts w:ascii="Courier New" w:hAnsi="Courier New" w:cs="Courier New" w:hint="default"/>
      </w:rPr>
    </w:lvl>
    <w:lvl w:ilvl="5" w:tplc="04190005" w:tentative="1">
      <w:start w:val="1"/>
      <w:numFmt w:val="bullet"/>
      <w:lvlText w:val=""/>
      <w:lvlJc w:val="left"/>
      <w:pPr>
        <w:ind w:left="4365" w:hanging="360"/>
      </w:pPr>
      <w:rPr>
        <w:rFonts w:ascii="Wingdings" w:hAnsi="Wingdings" w:hint="default"/>
      </w:rPr>
    </w:lvl>
    <w:lvl w:ilvl="6" w:tplc="04190001" w:tentative="1">
      <w:start w:val="1"/>
      <w:numFmt w:val="bullet"/>
      <w:lvlText w:val=""/>
      <w:lvlJc w:val="left"/>
      <w:pPr>
        <w:ind w:left="5085" w:hanging="360"/>
      </w:pPr>
      <w:rPr>
        <w:rFonts w:ascii="Symbol" w:hAnsi="Symbol" w:hint="default"/>
      </w:rPr>
    </w:lvl>
    <w:lvl w:ilvl="7" w:tplc="04190003" w:tentative="1">
      <w:start w:val="1"/>
      <w:numFmt w:val="bullet"/>
      <w:lvlText w:val="o"/>
      <w:lvlJc w:val="left"/>
      <w:pPr>
        <w:ind w:left="5805" w:hanging="360"/>
      </w:pPr>
      <w:rPr>
        <w:rFonts w:ascii="Courier New" w:hAnsi="Courier New" w:cs="Courier New" w:hint="default"/>
      </w:rPr>
    </w:lvl>
    <w:lvl w:ilvl="8" w:tplc="04190005" w:tentative="1">
      <w:start w:val="1"/>
      <w:numFmt w:val="bullet"/>
      <w:lvlText w:val=""/>
      <w:lvlJc w:val="left"/>
      <w:pPr>
        <w:ind w:left="6525" w:hanging="360"/>
      </w:pPr>
      <w:rPr>
        <w:rFonts w:ascii="Wingdings" w:hAnsi="Wingdings" w:hint="default"/>
      </w:rPr>
    </w:lvl>
  </w:abstractNum>
  <w:abstractNum w:abstractNumId="39" w15:restartNumberingAfterBreak="0">
    <w:nsid w:val="66504705"/>
    <w:multiLevelType w:val="multilevel"/>
    <w:tmpl w:val="9D8696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689019FE"/>
    <w:multiLevelType w:val="multilevel"/>
    <w:tmpl w:val="E8E2E69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decimal"/>
      <w:lvlText w:val="%3."/>
      <w:lvlJc w:val="left"/>
      <w:pPr>
        <w:ind w:left="2160" w:hanging="360"/>
      </w:pPr>
      <w:rPr>
        <w:rFonts w:hint="default"/>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6AA507FF"/>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6BBE3284"/>
    <w:multiLevelType w:val="hybridMultilevel"/>
    <w:tmpl w:val="788AD8E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3" w15:restartNumberingAfterBreak="0">
    <w:nsid w:val="6D482D29"/>
    <w:multiLevelType w:val="hybridMultilevel"/>
    <w:tmpl w:val="6888AFB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4" w15:restartNumberingAfterBreak="0">
    <w:nsid w:val="71F87A52"/>
    <w:multiLevelType w:val="multilevel"/>
    <w:tmpl w:val="7C8ED5FE"/>
    <w:lvl w:ilvl="0">
      <w:start w:val="1"/>
      <w:numFmt w:val="upperRoman"/>
      <w:lvlText w:val="%1."/>
      <w:lvlJc w:val="left"/>
      <w:pPr>
        <w:ind w:left="1080" w:hanging="720"/>
      </w:pPr>
      <w:rPr>
        <w:rFonts w:hint="default"/>
      </w:rPr>
    </w:lvl>
    <w:lvl w:ilvl="1">
      <w:start w:val="4"/>
      <w:numFmt w:val="decimal"/>
      <w:isLgl/>
      <w:lvlText w:val="%1.%2."/>
      <w:lvlJc w:val="left"/>
      <w:pPr>
        <w:ind w:left="768" w:hanging="408"/>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5" w15:restartNumberingAfterBreak="0">
    <w:nsid w:val="73DF0280"/>
    <w:multiLevelType w:val="hybridMultilevel"/>
    <w:tmpl w:val="CE8411F4"/>
    <w:lvl w:ilvl="0" w:tplc="FADA27AC">
      <w:start w:val="1"/>
      <w:numFmt w:val="decimal"/>
      <w:lvlText w:val="%1."/>
      <w:lvlJc w:val="left"/>
      <w:pPr>
        <w:ind w:left="720" w:hanging="360"/>
      </w:pPr>
      <w:rPr>
        <w:rFonts w:ascii="Times New Roman" w:eastAsia="Times New Roman" w:hAnsi="Times New Roman" w:cs="Times New Roman"/>
        <w:b w:val="0"/>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6" w15:restartNumberingAfterBreak="0">
    <w:nsid w:val="777B7328"/>
    <w:multiLevelType w:val="multilevel"/>
    <w:tmpl w:val="4AE475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15:restartNumberingAfterBreak="0">
    <w:nsid w:val="78287630"/>
    <w:multiLevelType w:val="hybridMultilevel"/>
    <w:tmpl w:val="A7A042A6"/>
    <w:lvl w:ilvl="0" w:tplc="48928224">
      <w:start w:val="1"/>
      <w:numFmt w:val="bullet"/>
      <w:lvlText w:val="•"/>
      <w:lvlJc w:val="left"/>
      <w:pPr>
        <w:tabs>
          <w:tab w:val="num" w:pos="720"/>
        </w:tabs>
        <w:ind w:left="720" w:hanging="360"/>
      </w:pPr>
      <w:rPr>
        <w:rFonts w:ascii="Times New Roman" w:hAnsi="Times New Roman" w:hint="default"/>
      </w:rPr>
    </w:lvl>
    <w:lvl w:ilvl="1" w:tplc="1294F536">
      <w:start w:val="1"/>
      <w:numFmt w:val="bullet"/>
      <w:lvlText w:val="•"/>
      <w:lvlJc w:val="left"/>
      <w:pPr>
        <w:tabs>
          <w:tab w:val="num" w:pos="1440"/>
        </w:tabs>
        <w:ind w:left="1440" w:hanging="360"/>
      </w:pPr>
      <w:rPr>
        <w:rFonts w:ascii="Times New Roman" w:hAnsi="Times New Roman" w:hint="default"/>
      </w:rPr>
    </w:lvl>
    <w:lvl w:ilvl="2" w:tplc="BFE67A9C" w:tentative="1">
      <w:start w:val="1"/>
      <w:numFmt w:val="bullet"/>
      <w:lvlText w:val="•"/>
      <w:lvlJc w:val="left"/>
      <w:pPr>
        <w:tabs>
          <w:tab w:val="num" w:pos="2160"/>
        </w:tabs>
        <w:ind w:left="2160" w:hanging="360"/>
      </w:pPr>
      <w:rPr>
        <w:rFonts w:ascii="Times New Roman" w:hAnsi="Times New Roman" w:hint="default"/>
      </w:rPr>
    </w:lvl>
    <w:lvl w:ilvl="3" w:tplc="3DF2B610" w:tentative="1">
      <w:start w:val="1"/>
      <w:numFmt w:val="bullet"/>
      <w:lvlText w:val="•"/>
      <w:lvlJc w:val="left"/>
      <w:pPr>
        <w:tabs>
          <w:tab w:val="num" w:pos="2880"/>
        </w:tabs>
        <w:ind w:left="2880" w:hanging="360"/>
      </w:pPr>
      <w:rPr>
        <w:rFonts w:ascii="Times New Roman" w:hAnsi="Times New Roman" w:hint="default"/>
      </w:rPr>
    </w:lvl>
    <w:lvl w:ilvl="4" w:tplc="2DA2EBAA" w:tentative="1">
      <w:start w:val="1"/>
      <w:numFmt w:val="bullet"/>
      <w:lvlText w:val="•"/>
      <w:lvlJc w:val="left"/>
      <w:pPr>
        <w:tabs>
          <w:tab w:val="num" w:pos="3600"/>
        </w:tabs>
        <w:ind w:left="3600" w:hanging="360"/>
      </w:pPr>
      <w:rPr>
        <w:rFonts w:ascii="Times New Roman" w:hAnsi="Times New Roman" w:hint="default"/>
      </w:rPr>
    </w:lvl>
    <w:lvl w:ilvl="5" w:tplc="8648188A" w:tentative="1">
      <w:start w:val="1"/>
      <w:numFmt w:val="bullet"/>
      <w:lvlText w:val="•"/>
      <w:lvlJc w:val="left"/>
      <w:pPr>
        <w:tabs>
          <w:tab w:val="num" w:pos="4320"/>
        </w:tabs>
        <w:ind w:left="4320" w:hanging="360"/>
      </w:pPr>
      <w:rPr>
        <w:rFonts w:ascii="Times New Roman" w:hAnsi="Times New Roman" w:hint="default"/>
      </w:rPr>
    </w:lvl>
    <w:lvl w:ilvl="6" w:tplc="B1F46E90" w:tentative="1">
      <w:start w:val="1"/>
      <w:numFmt w:val="bullet"/>
      <w:lvlText w:val="•"/>
      <w:lvlJc w:val="left"/>
      <w:pPr>
        <w:tabs>
          <w:tab w:val="num" w:pos="5040"/>
        </w:tabs>
        <w:ind w:left="5040" w:hanging="360"/>
      </w:pPr>
      <w:rPr>
        <w:rFonts w:ascii="Times New Roman" w:hAnsi="Times New Roman" w:hint="default"/>
      </w:rPr>
    </w:lvl>
    <w:lvl w:ilvl="7" w:tplc="2DF208F8" w:tentative="1">
      <w:start w:val="1"/>
      <w:numFmt w:val="bullet"/>
      <w:lvlText w:val="•"/>
      <w:lvlJc w:val="left"/>
      <w:pPr>
        <w:tabs>
          <w:tab w:val="num" w:pos="5760"/>
        </w:tabs>
        <w:ind w:left="5760" w:hanging="360"/>
      </w:pPr>
      <w:rPr>
        <w:rFonts w:ascii="Times New Roman" w:hAnsi="Times New Roman" w:hint="default"/>
      </w:rPr>
    </w:lvl>
    <w:lvl w:ilvl="8" w:tplc="8714B17C" w:tentative="1">
      <w:start w:val="1"/>
      <w:numFmt w:val="bullet"/>
      <w:lvlText w:val="•"/>
      <w:lvlJc w:val="left"/>
      <w:pPr>
        <w:tabs>
          <w:tab w:val="num" w:pos="6480"/>
        </w:tabs>
        <w:ind w:left="6480" w:hanging="360"/>
      </w:pPr>
      <w:rPr>
        <w:rFonts w:ascii="Times New Roman" w:hAnsi="Times New Roman" w:hint="default"/>
      </w:rPr>
    </w:lvl>
  </w:abstractNum>
  <w:abstractNum w:abstractNumId="48" w15:restartNumberingAfterBreak="0">
    <w:nsid w:val="7BA1167B"/>
    <w:multiLevelType w:val="hybridMultilevel"/>
    <w:tmpl w:val="1E7272EA"/>
    <w:lvl w:ilvl="0" w:tplc="76E21B7E">
      <w:start w:val="3"/>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49" w15:restartNumberingAfterBreak="0">
    <w:nsid w:val="7BB23BEE"/>
    <w:multiLevelType w:val="hybridMultilevel"/>
    <w:tmpl w:val="624A396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44"/>
  </w:num>
  <w:num w:numId="2">
    <w:abstractNumId w:val="0"/>
  </w:num>
  <w:num w:numId="3">
    <w:abstractNumId w:val="10"/>
  </w:num>
  <w:num w:numId="4">
    <w:abstractNumId w:val="14"/>
  </w:num>
  <w:num w:numId="5">
    <w:abstractNumId w:val="35"/>
  </w:num>
  <w:num w:numId="6">
    <w:abstractNumId w:val="27"/>
  </w:num>
  <w:num w:numId="7">
    <w:abstractNumId w:val="23"/>
  </w:num>
  <w:num w:numId="8">
    <w:abstractNumId w:val="22"/>
  </w:num>
  <w:num w:numId="9">
    <w:abstractNumId w:val="47"/>
  </w:num>
  <w:num w:numId="10">
    <w:abstractNumId w:val="45"/>
  </w:num>
  <w:num w:numId="11">
    <w:abstractNumId w:val="18"/>
  </w:num>
  <w:num w:numId="12">
    <w:abstractNumId w:val="40"/>
  </w:num>
  <w:num w:numId="13">
    <w:abstractNumId w:val="41"/>
  </w:num>
  <w:num w:numId="14">
    <w:abstractNumId w:val="7"/>
  </w:num>
  <w:num w:numId="15">
    <w:abstractNumId w:val="32"/>
  </w:num>
  <w:num w:numId="16">
    <w:abstractNumId w:val="28"/>
  </w:num>
  <w:num w:numId="17">
    <w:abstractNumId w:val="21"/>
  </w:num>
  <w:num w:numId="18">
    <w:abstractNumId w:val="25"/>
  </w:num>
  <w:num w:numId="19">
    <w:abstractNumId w:val="20"/>
  </w:num>
  <w:num w:numId="20">
    <w:abstractNumId w:val="16"/>
  </w:num>
  <w:num w:numId="21">
    <w:abstractNumId w:val="29"/>
  </w:num>
  <w:num w:numId="22">
    <w:abstractNumId w:val="13"/>
  </w:num>
  <w:num w:numId="23">
    <w:abstractNumId w:val="30"/>
  </w:num>
  <w:num w:numId="24">
    <w:abstractNumId w:val="6"/>
  </w:num>
  <w:num w:numId="25">
    <w:abstractNumId w:val="12"/>
  </w:num>
  <w:num w:numId="26">
    <w:abstractNumId w:val="31"/>
  </w:num>
  <w:num w:numId="27">
    <w:abstractNumId w:val="43"/>
  </w:num>
  <w:num w:numId="28">
    <w:abstractNumId w:val="33"/>
  </w:num>
  <w:num w:numId="29">
    <w:abstractNumId w:val="48"/>
  </w:num>
  <w:num w:numId="30">
    <w:abstractNumId w:val="42"/>
  </w:num>
  <w:num w:numId="31">
    <w:abstractNumId w:val="15"/>
  </w:num>
  <w:num w:numId="32">
    <w:abstractNumId w:val="5"/>
  </w:num>
  <w:num w:numId="33">
    <w:abstractNumId w:val="9"/>
  </w:num>
  <w:num w:numId="34">
    <w:abstractNumId w:val="49"/>
  </w:num>
  <w:num w:numId="35">
    <w:abstractNumId w:val="38"/>
  </w:num>
  <w:num w:numId="36">
    <w:abstractNumId w:val="4"/>
  </w:num>
  <w:num w:numId="37">
    <w:abstractNumId w:val="3"/>
  </w:num>
  <w:num w:numId="38">
    <w:abstractNumId w:val="26"/>
  </w:num>
  <w:num w:numId="39">
    <w:abstractNumId w:val="1"/>
  </w:num>
  <w:num w:numId="40">
    <w:abstractNumId w:val="37"/>
  </w:num>
  <w:num w:numId="41">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24"/>
  </w:num>
  <w:num w:numId="43">
    <w:abstractNumId w:val="46"/>
  </w:num>
  <w:num w:numId="44">
    <w:abstractNumId w:val="11"/>
  </w:num>
  <w:num w:numId="45">
    <w:abstractNumId w:val="39"/>
  </w:num>
  <w:num w:numId="46">
    <w:abstractNumId w:val="17"/>
  </w:num>
  <w:num w:numId="47">
    <w:abstractNumId w:val="8"/>
  </w:num>
  <w:num w:numId="48">
    <w:abstractNumId w:val="36"/>
  </w:num>
  <w:num w:numId="49">
    <w:abstractNumId w:val="19"/>
  </w:num>
  <w:num w:numId="50">
    <w:abstractNumId w:val="2"/>
  </w:num>
  <w:numIdMacAtCleanup w:val="4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A55A3"/>
    <w:rsid w:val="00007EF9"/>
    <w:rsid w:val="00012094"/>
    <w:rsid w:val="0001237F"/>
    <w:rsid w:val="00021FBA"/>
    <w:rsid w:val="00022ADC"/>
    <w:rsid w:val="000230CB"/>
    <w:rsid w:val="00027C68"/>
    <w:rsid w:val="00030C84"/>
    <w:rsid w:val="000452DB"/>
    <w:rsid w:val="00071F94"/>
    <w:rsid w:val="000768E8"/>
    <w:rsid w:val="00085B98"/>
    <w:rsid w:val="00092F74"/>
    <w:rsid w:val="000C34AA"/>
    <w:rsid w:val="000E5F8D"/>
    <w:rsid w:val="000E7EFD"/>
    <w:rsid w:val="000F37AA"/>
    <w:rsid w:val="000F7274"/>
    <w:rsid w:val="001024FE"/>
    <w:rsid w:val="0010534F"/>
    <w:rsid w:val="001139A7"/>
    <w:rsid w:val="001235A2"/>
    <w:rsid w:val="001323BC"/>
    <w:rsid w:val="001342BF"/>
    <w:rsid w:val="001363D8"/>
    <w:rsid w:val="0013685E"/>
    <w:rsid w:val="00152BF3"/>
    <w:rsid w:val="0017335E"/>
    <w:rsid w:val="00193AC2"/>
    <w:rsid w:val="001A3809"/>
    <w:rsid w:val="001B4205"/>
    <w:rsid w:val="001D2572"/>
    <w:rsid w:val="001D4B98"/>
    <w:rsid w:val="001F408C"/>
    <w:rsid w:val="001F45C2"/>
    <w:rsid w:val="001F4D64"/>
    <w:rsid w:val="001F7739"/>
    <w:rsid w:val="00224AA4"/>
    <w:rsid w:val="002452A8"/>
    <w:rsid w:val="00256B18"/>
    <w:rsid w:val="00267F9C"/>
    <w:rsid w:val="00271FE7"/>
    <w:rsid w:val="00280933"/>
    <w:rsid w:val="0028788F"/>
    <w:rsid w:val="002B2455"/>
    <w:rsid w:val="002B4A42"/>
    <w:rsid w:val="002D03FA"/>
    <w:rsid w:val="002D354F"/>
    <w:rsid w:val="002D727C"/>
    <w:rsid w:val="003019E4"/>
    <w:rsid w:val="00305E2B"/>
    <w:rsid w:val="0032156C"/>
    <w:rsid w:val="00334050"/>
    <w:rsid w:val="00352032"/>
    <w:rsid w:val="00357E91"/>
    <w:rsid w:val="00361996"/>
    <w:rsid w:val="003623D0"/>
    <w:rsid w:val="003633C2"/>
    <w:rsid w:val="00365F1C"/>
    <w:rsid w:val="003668A2"/>
    <w:rsid w:val="0039266D"/>
    <w:rsid w:val="003A1288"/>
    <w:rsid w:val="003A63C5"/>
    <w:rsid w:val="003B0214"/>
    <w:rsid w:val="003B3A2D"/>
    <w:rsid w:val="003C5198"/>
    <w:rsid w:val="003D4F9E"/>
    <w:rsid w:val="003E0893"/>
    <w:rsid w:val="003E45CC"/>
    <w:rsid w:val="00412C83"/>
    <w:rsid w:val="004166C6"/>
    <w:rsid w:val="004307D1"/>
    <w:rsid w:val="0044682F"/>
    <w:rsid w:val="0046043E"/>
    <w:rsid w:val="0046437B"/>
    <w:rsid w:val="0046635C"/>
    <w:rsid w:val="00467F52"/>
    <w:rsid w:val="0047382C"/>
    <w:rsid w:val="004C61A1"/>
    <w:rsid w:val="004D4538"/>
    <w:rsid w:val="004D483B"/>
    <w:rsid w:val="00523597"/>
    <w:rsid w:val="005376FF"/>
    <w:rsid w:val="00556B7C"/>
    <w:rsid w:val="00557838"/>
    <w:rsid w:val="005618ED"/>
    <w:rsid w:val="0056228A"/>
    <w:rsid w:val="005672BD"/>
    <w:rsid w:val="00567A3E"/>
    <w:rsid w:val="005771DF"/>
    <w:rsid w:val="005B5DAE"/>
    <w:rsid w:val="005E75C3"/>
    <w:rsid w:val="0061732B"/>
    <w:rsid w:val="00623D1B"/>
    <w:rsid w:val="006360E6"/>
    <w:rsid w:val="006450DB"/>
    <w:rsid w:val="0065033D"/>
    <w:rsid w:val="00651686"/>
    <w:rsid w:val="00687ABD"/>
    <w:rsid w:val="006A682A"/>
    <w:rsid w:val="006C2DEB"/>
    <w:rsid w:val="006C3754"/>
    <w:rsid w:val="006C3EBA"/>
    <w:rsid w:val="006E73E0"/>
    <w:rsid w:val="006F6E97"/>
    <w:rsid w:val="007116D1"/>
    <w:rsid w:val="007361D0"/>
    <w:rsid w:val="00745F03"/>
    <w:rsid w:val="00773AEA"/>
    <w:rsid w:val="007748CA"/>
    <w:rsid w:val="007937D2"/>
    <w:rsid w:val="007A3E3E"/>
    <w:rsid w:val="007B1EFA"/>
    <w:rsid w:val="007B412B"/>
    <w:rsid w:val="007C3584"/>
    <w:rsid w:val="00803523"/>
    <w:rsid w:val="008131C2"/>
    <w:rsid w:val="00822887"/>
    <w:rsid w:val="0083796E"/>
    <w:rsid w:val="008505A8"/>
    <w:rsid w:val="00851731"/>
    <w:rsid w:val="00852514"/>
    <w:rsid w:val="00852A32"/>
    <w:rsid w:val="00861DF5"/>
    <w:rsid w:val="008A0355"/>
    <w:rsid w:val="008B69CC"/>
    <w:rsid w:val="008D7386"/>
    <w:rsid w:val="008F70E9"/>
    <w:rsid w:val="009356C8"/>
    <w:rsid w:val="0098120D"/>
    <w:rsid w:val="00984090"/>
    <w:rsid w:val="00996EC9"/>
    <w:rsid w:val="009A3F47"/>
    <w:rsid w:val="009A45C6"/>
    <w:rsid w:val="009B3E4C"/>
    <w:rsid w:val="009B6F15"/>
    <w:rsid w:val="009D08B7"/>
    <w:rsid w:val="009D59E0"/>
    <w:rsid w:val="00A047F2"/>
    <w:rsid w:val="00A0587C"/>
    <w:rsid w:val="00A33B0F"/>
    <w:rsid w:val="00A50CD4"/>
    <w:rsid w:val="00A53CE3"/>
    <w:rsid w:val="00A70B01"/>
    <w:rsid w:val="00A97448"/>
    <w:rsid w:val="00AA1B57"/>
    <w:rsid w:val="00AA29D9"/>
    <w:rsid w:val="00AD1688"/>
    <w:rsid w:val="00AD7BED"/>
    <w:rsid w:val="00B00F90"/>
    <w:rsid w:val="00B17910"/>
    <w:rsid w:val="00B20C00"/>
    <w:rsid w:val="00B232BD"/>
    <w:rsid w:val="00B37ED6"/>
    <w:rsid w:val="00B42679"/>
    <w:rsid w:val="00B52C62"/>
    <w:rsid w:val="00B530D1"/>
    <w:rsid w:val="00B55906"/>
    <w:rsid w:val="00B7151E"/>
    <w:rsid w:val="00B8010E"/>
    <w:rsid w:val="00BA41BC"/>
    <w:rsid w:val="00BA55A3"/>
    <w:rsid w:val="00BA7A24"/>
    <w:rsid w:val="00BF0DCB"/>
    <w:rsid w:val="00BF0F2F"/>
    <w:rsid w:val="00C24B56"/>
    <w:rsid w:val="00C2696B"/>
    <w:rsid w:val="00C4154B"/>
    <w:rsid w:val="00C43F6D"/>
    <w:rsid w:val="00C6065D"/>
    <w:rsid w:val="00C63C64"/>
    <w:rsid w:val="00C63EC0"/>
    <w:rsid w:val="00C65F78"/>
    <w:rsid w:val="00C76CB8"/>
    <w:rsid w:val="00CA37B3"/>
    <w:rsid w:val="00CA634F"/>
    <w:rsid w:val="00CB0DA3"/>
    <w:rsid w:val="00CB5F11"/>
    <w:rsid w:val="00CF159A"/>
    <w:rsid w:val="00D14279"/>
    <w:rsid w:val="00D33802"/>
    <w:rsid w:val="00D43378"/>
    <w:rsid w:val="00D45273"/>
    <w:rsid w:val="00D4541A"/>
    <w:rsid w:val="00D4679F"/>
    <w:rsid w:val="00D525CF"/>
    <w:rsid w:val="00D568D1"/>
    <w:rsid w:val="00D65B61"/>
    <w:rsid w:val="00D70B3E"/>
    <w:rsid w:val="00D851A0"/>
    <w:rsid w:val="00D90AA5"/>
    <w:rsid w:val="00DA0F35"/>
    <w:rsid w:val="00DA65B5"/>
    <w:rsid w:val="00DC4B41"/>
    <w:rsid w:val="00DD65EA"/>
    <w:rsid w:val="00DE37BC"/>
    <w:rsid w:val="00DE6584"/>
    <w:rsid w:val="00DF588E"/>
    <w:rsid w:val="00E06A70"/>
    <w:rsid w:val="00E2039A"/>
    <w:rsid w:val="00E23A2D"/>
    <w:rsid w:val="00E27F35"/>
    <w:rsid w:val="00E30ADF"/>
    <w:rsid w:val="00E30CDC"/>
    <w:rsid w:val="00E425FA"/>
    <w:rsid w:val="00E45D20"/>
    <w:rsid w:val="00E578EE"/>
    <w:rsid w:val="00E778C7"/>
    <w:rsid w:val="00E84791"/>
    <w:rsid w:val="00EB5F40"/>
    <w:rsid w:val="00EC38FC"/>
    <w:rsid w:val="00EC3BBE"/>
    <w:rsid w:val="00EF5518"/>
    <w:rsid w:val="00F056AB"/>
    <w:rsid w:val="00F07B0A"/>
    <w:rsid w:val="00F51F9D"/>
    <w:rsid w:val="00F5706E"/>
    <w:rsid w:val="00F6516B"/>
    <w:rsid w:val="00F84220"/>
    <w:rsid w:val="00F91F4E"/>
    <w:rsid w:val="00F951C7"/>
    <w:rsid w:val="00FA41B2"/>
    <w:rsid w:val="00FA62F3"/>
    <w:rsid w:val="00FA773A"/>
    <w:rsid w:val="00FB3057"/>
    <w:rsid w:val="00FC4AA7"/>
    <w:rsid w:val="00FD065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86A58705-1323-4F0D-BCF5-383BF33D77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53CE3"/>
  </w:style>
  <w:style w:type="paragraph" w:styleId="1">
    <w:name w:val="heading 1"/>
    <w:basedOn w:val="a"/>
    <w:link w:val="10"/>
    <w:uiPriority w:val="9"/>
    <w:qFormat/>
    <w:rsid w:val="00B55906"/>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2">
    <w:name w:val="heading 2"/>
    <w:basedOn w:val="a"/>
    <w:next w:val="a"/>
    <w:link w:val="20"/>
    <w:uiPriority w:val="9"/>
    <w:semiHidden/>
    <w:unhideWhenUsed/>
    <w:qFormat/>
    <w:rsid w:val="00803523"/>
    <w:pPr>
      <w:keepNext/>
      <w:keepLines/>
      <w:spacing w:before="200" w:after="0" w:line="259" w:lineRule="auto"/>
      <w:outlineLvl w:val="1"/>
    </w:pPr>
    <w:rPr>
      <w:rFonts w:asciiTheme="majorHAnsi" w:eastAsiaTheme="majorEastAsia" w:hAnsiTheme="majorHAnsi" w:cstheme="majorBidi"/>
      <w:b/>
      <w:bCs/>
      <w:color w:val="4F81BD" w:themeColor="accent1"/>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B55906"/>
    <w:rPr>
      <w:rFonts w:ascii="Times New Roman" w:eastAsia="Times New Roman" w:hAnsi="Times New Roman" w:cs="Times New Roman"/>
      <w:b/>
      <w:bCs/>
      <w:kern w:val="36"/>
      <w:sz w:val="48"/>
      <w:szCs w:val="48"/>
      <w:lang w:eastAsia="ru-RU"/>
    </w:rPr>
  </w:style>
  <w:style w:type="character" w:customStyle="1" w:styleId="20">
    <w:name w:val="Заголовок 2 Знак"/>
    <w:basedOn w:val="a0"/>
    <w:link w:val="2"/>
    <w:uiPriority w:val="9"/>
    <w:semiHidden/>
    <w:rsid w:val="00803523"/>
    <w:rPr>
      <w:rFonts w:asciiTheme="majorHAnsi" w:eastAsiaTheme="majorEastAsia" w:hAnsiTheme="majorHAnsi" w:cstheme="majorBidi"/>
      <w:b/>
      <w:bCs/>
      <w:color w:val="4F81BD" w:themeColor="accent1"/>
      <w:sz w:val="26"/>
      <w:szCs w:val="26"/>
    </w:rPr>
  </w:style>
  <w:style w:type="character" w:customStyle="1" w:styleId="21">
    <w:name w:val="Заголовок №2_"/>
    <w:basedOn w:val="a0"/>
    <w:link w:val="22"/>
    <w:rsid w:val="00BA55A3"/>
    <w:rPr>
      <w:rFonts w:ascii="Times New Roman" w:eastAsia="Times New Roman" w:hAnsi="Times New Roman" w:cs="Times New Roman"/>
      <w:b/>
      <w:bCs/>
      <w:shd w:val="clear" w:color="auto" w:fill="FFFFFF"/>
    </w:rPr>
  </w:style>
  <w:style w:type="paragraph" w:customStyle="1" w:styleId="22">
    <w:name w:val="Заголовок №2"/>
    <w:basedOn w:val="a"/>
    <w:link w:val="21"/>
    <w:rsid w:val="00BA55A3"/>
    <w:pPr>
      <w:widowControl w:val="0"/>
      <w:shd w:val="clear" w:color="auto" w:fill="FFFFFF"/>
      <w:spacing w:after="360" w:line="0" w:lineRule="atLeast"/>
      <w:ind w:hanging="380"/>
      <w:jc w:val="center"/>
      <w:outlineLvl w:val="1"/>
    </w:pPr>
    <w:rPr>
      <w:rFonts w:ascii="Times New Roman" w:eastAsia="Times New Roman" w:hAnsi="Times New Roman" w:cs="Times New Roman"/>
      <w:b/>
      <w:bCs/>
    </w:rPr>
  </w:style>
  <w:style w:type="character" w:styleId="a3">
    <w:name w:val="Hyperlink"/>
    <w:basedOn w:val="a0"/>
    <w:uiPriority w:val="99"/>
    <w:rsid w:val="00BA55A3"/>
    <w:rPr>
      <w:color w:val="0000FF"/>
      <w:u w:val="single"/>
    </w:rPr>
  </w:style>
  <w:style w:type="paragraph" w:customStyle="1" w:styleId="ConsPlusNormal">
    <w:name w:val="ConsPlusNormal"/>
    <w:rsid w:val="00BA55A3"/>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4">
    <w:name w:val="List Paragraph"/>
    <w:basedOn w:val="a"/>
    <w:uiPriority w:val="34"/>
    <w:qFormat/>
    <w:rsid w:val="00BA55A3"/>
    <w:pPr>
      <w:ind w:left="720"/>
      <w:contextualSpacing/>
    </w:pPr>
    <w:rPr>
      <w:rFonts w:ascii="Calibri" w:eastAsia="Calibri" w:hAnsi="Calibri" w:cs="Times New Roman"/>
    </w:rPr>
  </w:style>
  <w:style w:type="character" w:customStyle="1" w:styleId="s2">
    <w:name w:val="s2"/>
    <w:basedOn w:val="a0"/>
    <w:rsid w:val="00BA55A3"/>
  </w:style>
  <w:style w:type="table" w:styleId="a5">
    <w:name w:val="Table Grid"/>
    <w:basedOn w:val="a1"/>
    <w:rsid w:val="00BA55A3"/>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Balloon Text"/>
    <w:basedOn w:val="a"/>
    <w:link w:val="a7"/>
    <w:uiPriority w:val="99"/>
    <w:semiHidden/>
    <w:unhideWhenUsed/>
    <w:rsid w:val="000C34AA"/>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0C34AA"/>
    <w:rPr>
      <w:rFonts w:ascii="Tahoma" w:hAnsi="Tahoma" w:cs="Tahoma"/>
      <w:sz w:val="16"/>
      <w:szCs w:val="16"/>
    </w:rPr>
  </w:style>
  <w:style w:type="character" w:customStyle="1" w:styleId="dochighlightcontaineredy5m">
    <w:name w:val="dochighlight_container__edy5m"/>
    <w:basedOn w:val="a0"/>
    <w:rsid w:val="00C4154B"/>
  </w:style>
  <w:style w:type="paragraph" w:styleId="23">
    <w:name w:val="Body Text Indent 2"/>
    <w:basedOn w:val="a"/>
    <w:link w:val="24"/>
    <w:unhideWhenUsed/>
    <w:rsid w:val="001F45C2"/>
    <w:pPr>
      <w:spacing w:after="120" w:line="480" w:lineRule="auto"/>
      <w:ind w:left="283"/>
    </w:pPr>
    <w:rPr>
      <w:rFonts w:ascii="Calibri" w:eastAsia="Times New Roman" w:hAnsi="Calibri" w:cs="Times New Roman"/>
      <w:lang w:eastAsia="ru-RU"/>
    </w:rPr>
  </w:style>
  <w:style w:type="character" w:customStyle="1" w:styleId="24">
    <w:name w:val="Основной текст с отступом 2 Знак"/>
    <w:basedOn w:val="a0"/>
    <w:link w:val="23"/>
    <w:rsid w:val="001F45C2"/>
    <w:rPr>
      <w:rFonts w:ascii="Calibri" w:eastAsia="Times New Roman" w:hAnsi="Calibri" w:cs="Times New Roman"/>
      <w:lang w:eastAsia="ru-RU"/>
    </w:rPr>
  </w:style>
  <w:style w:type="paragraph" w:styleId="a8">
    <w:name w:val="Body Text"/>
    <w:basedOn w:val="a"/>
    <w:link w:val="a9"/>
    <w:uiPriority w:val="1"/>
    <w:qFormat/>
    <w:rsid w:val="00E778C7"/>
    <w:pPr>
      <w:widowControl w:val="0"/>
      <w:autoSpaceDE w:val="0"/>
      <w:autoSpaceDN w:val="0"/>
      <w:spacing w:after="0" w:line="240" w:lineRule="auto"/>
      <w:ind w:left="1400"/>
    </w:pPr>
    <w:rPr>
      <w:rFonts w:ascii="Times New Roman" w:eastAsia="Times New Roman" w:hAnsi="Times New Roman" w:cs="Times New Roman"/>
      <w:sz w:val="24"/>
      <w:szCs w:val="24"/>
    </w:rPr>
  </w:style>
  <w:style w:type="character" w:customStyle="1" w:styleId="a9">
    <w:name w:val="Основной текст Знак"/>
    <w:basedOn w:val="a0"/>
    <w:link w:val="a8"/>
    <w:uiPriority w:val="1"/>
    <w:rsid w:val="00E778C7"/>
    <w:rPr>
      <w:rFonts w:ascii="Times New Roman" w:eastAsia="Times New Roman" w:hAnsi="Times New Roman" w:cs="Times New Roman"/>
      <w:sz w:val="24"/>
      <w:szCs w:val="24"/>
    </w:rPr>
  </w:style>
  <w:style w:type="paragraph" w:customStyle="1" w:styleId="TableParagraph">
    <w:name w:val="Table Paragraph"/>
    <w:basedOn w:val="a"/>
    <w:uiPriority w:val="1"/>
    <w:qFormat/>
    <w:rsid w:val="00E778C7"/>
    <w:pPr>
      <w:widowControl w:val="0"/>
      <w:autoSpaceDE w:val="0"/>
      <w:autoSpaceDN w:val="0"/>
      <w:spacing w:after="0" w:line="240" w:lineRule="auto"/>
    </w:pPr>
    <w:rPr>
      <w:rFonts w:ascii="Times New Roman" w:eastAsia="Times New Roman" w:hAnsi="Times New Roman" w:cs="Times New Roman"/>
    </w:rPr>
  </w:style>
  <w:style w:type="paragraph" w:customStyle="1" w:styleId="11">
    <w:name w:val="Заголовок 11"/>
    <w:basedOn w:val="a"/>
    <w:uiPriority w:val="1"/>
    <w:qFormat/>
    <w:rsid w:val="00E778C7"/>
    <w:pPr>
      <w:widowControl w:val="0"/>
      <w:autoSpaceDE w:val="0"/>
      <w:autoSpaceDN w:val="0"/>
      <w:spacing w:after="0" w:line="240" w:lineRule="auto"/>
      <w:outlineLvl w:val="1"/>
    </w:pPr>
    <w:rPr>
      <w:rFonts w:ascii="Times New Roman" w:eastAsia="Times New Roman" w:hAnsi="Times New Roman" w:cs="Times New Roman"/>
      <w:b/>
      <w:bCs/>
      <w:sz w:val="24"/>
      <w:szCs w:val="24"/>
    </w:rPr>
  </w:style>
  <w:style w:type="paragraph" w:styleId="aa">
    <w:name w:val="Normal (Web)"/>
    <w:basedOn w:val="a"/>
    <w:uiPriority w:val="99"/>
    <w:unhideWhenUsed/>
    <w:rsid w:val="00E778C7"/>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b">
    <w:name w:val="Strong"/>
    <w:basedOn w:val="a0"/>
    <w:uiPriority w:val="22"/>
    <w:qFormat/>
    <w:rsid w:val="00E778C7"/>
    <w:rPr>
      <w:b/>
      <w:bCs/>
    </w:rPr>
  </w:style>
  <w:style w:type="paragraph" w:customStyle="1" w:styleId="210">
    <w:name w:val="Основной текст с отступом 21"/>
    <w:basedOn w:val="a"/>
    <w:rsid w:val="00E778C7"/>
    <w:pPr>
      <w:spacing w:after="0" w:line="240" w:lineRule="auto"/>
      <w:ind w:firstLine="285"/>
    </w:pPr>
    <w:rPr>
      <w:rFonts w:ascii="Times New Roman" w:eastAsia="Times New Roman" w:hAnsi="Times New Roman" w:cs="Times New Roman"/>
      <w:sz w:val="24"/>
      <w:szCs w:val="24"/>
      <w:lang w:eastAsia="ar-SA"/>
    </w:rPr>
  </w:style>
  <w:style w:type="paragraph" w:styleId="ac">
    <w:name w:val="No Spacing"/>
    <w:aliases w:val="No Spacing,основа"/>
    <w:basedOn w:val="a"/>
    <w:link w:val="ad"/>
    <w:uiPriority w:val="1"/>
    <w:qFormat/>
    <w:rsid w:val="00E778C7"/>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style>
  <w:style w:type="character" w:customStyle="1" w:styleId="ad">
    <w:name w:val="Без интервала Знак"/>
    <w:aliases w:val="No Spacing Знак,основа Знак"/>
    <w:link w:val="ac"/>
    <w:uiPriority w:val="1"/>
    <w:rsid w:val="00E778C7"/>
    <w:rPr>
      <w:rFonts w:ascii="Times New Roman" w:eastAsia="Times New Roman" w:hAnsi="Times New Roman" w:cs="Times New Roman"/>
      <w:sz w:val="20"/>
      <w:szCs w:val="20"/>
      <w:lang w:eastAsia="ru-RU"/>
    </w:rPr>
  </w:style>
  <w:style w:type="character" w:customStyle="1" w:styleId="c3">
    <w:name w:val="c3"/>
    <w:basedOn w:val="a0"/>
    <w:rsid w:val="00E778C7"/>
  </w:style>
  <w:style w:type="character" w:customStyle="1" w:styleId="2105pt">
    <w:name w:val="Основной текст (2) + 10;5 pt;Не полужирный"/>
    <w:rsid w:val="00E778C7"/>
  </w:style>
  <w:style w:type="character" w:styleId="ae">
    <w:name w:val="Emphasis"/>
    <w:qFormat/>
    <w:rsid w:val="00E778C7"/>
    <w:rPr>
      <w:i/>
      <w:iCs/>
    </w:rPr>
  </w:style>
  <w:style w:type="character" w:customStyle="1" w:styleId="af">
    <w:name w:val="Верхний колонтитул Знак"/>
    <w:basedOn w:val="a0"/>
    <w:link w:val="af0"/>
    <w:uiPriority w:val="99"/>
    <w:semiHidden/>
    <w:rsid w:val="00E778C7"/>
    <w:rPr>
      <w:rFonts w:ascii="Calibri" w:eastAsia="Calibri" w:hAnsi="Calibri" w:cs="Times New Roman"/>
    </w:rPr>
  </w:style>
  <w:style w:type="paragraph" w:styleId="af0">
    <w:name w:val="header"/>
    <w:basedOn w:val="a"/>
    <w:link w:val="af"/>
    <w:uiPriority w:val="99"/>
    <w:semiHidden/>
    <w:unhideWhenUsed/>
    <w:rsid w:val="00E778C7"/>
    <w:pPr>
      <w:tabs>
        <w:tab w:val="center" w:pos="4677"/>
        <w:tab w:val="right" w:pos="9355"/>
      </w:tabs>
      <w:spacing w:after="0" w:line="240" w:lineRule="auto"/>
    </w:pPr>
    <w:rPr>
      <w:rFonts w:ascii="Calibri" w:eastAsia="Calibri" w:hAnsi="Calibri" w:cs="Times New Roman"/>
    </w:rPr>
  </w:style>
  <w:style w:type="paragraph" w:styleId="af1">
    <w:name w:val="footer"/>
    <w:basedOn w:val="a"/>
    <w:link w:val="af2"/>
    <w:uiPriority w:val="99"/>
    <w:unhideWhenUsed/>
    <w:rsid w:val="00E778C7"/>
    <w:pPr>
      <w:tabs>
        <w:tab w:val="center" w:pos="4677"/>
        <w:tab w:val="right" w:pos="9355"/>
      </w:tabs>
      <w:spacing w:after="0" w:line="240" w:lineRule="auto"/>
    </w:pPr>
    <w:rPr>
      <w:rFonts w:ascii="Calibri" w:eastAsia="Calibri" w:hAnsi="Calibri" w:cs="Times New Roman"/>
    </w:rPr>
  </w:style>
  <w:style w:type="character" w:customStyle="1" w:styleId="af2">
    <w:name w:val="Нижний колонтитул Знак"/>
    <w:basedOn w:val="a0"/>
    <w:link w:val="af1"/>
    <w:uiPriority w:val="99"/>
    <w:rsid w:val="00E778C7"/>
    <w:rPr>
      <w:rFonts w:ascii="Calibri" w:eastAsia="Calibri" w:hAnsi="Calibri" w:cs="Times New Roman"/>
    </w:rPr>
  </w:style>
  <w:style w:type="character" w:customStyle="1" w:styleId="DefaultParagraphFontPHPDOCX">
    <w:name w:val="Default Paragraph Font PHPDOCX"/>
    <w:uiPriority w:val="1"/>
    <w:semiHidden/>
    <w:unhideWhenUsed/>
    <w:rsid w:val="00E778C7"/>
  </w:style>
  <w:style w:type="paragraph" w:customStyle="1" w:styleId="ListParagraphPHPDOCX">
    <w:name w:val="List Paragraph PHPDOCX"/>
    <w:uiPriority w:val="34"/>
    <w:qFormat/>
    <w:rsid w:val="00E778C7"/>
    <w:pPr>
      <w:ind w:left="720"/>
      <w:contextualSpacing/>
    </w:pPr>
  </w:style>
  <w:style w:type="paragraph" w:customStyle="1" w:styleId="TitlePHPDOCX">
    <w:name w:val="Title PHPDOCX"/>
    <w:link w:val="TitleCarPHPDOCX"/>
    <w:uiPriority w:val="10"/>
    <w:qFormat/>
    <w:rsid w:val="00E778C7"/>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E778C7"/>
    <w:rPr>
      <w:rFonts w:asciiTheme="majorHAnsi" w:eastAsiaTheme="majorEastAsia" w:hAnsiTheme="majorHAnsi" w:cstheme="majorBidi"/>
      <w:color w:val="17365D" w:themeColor="text2" w:themeShade="BF"/>
      <w:spacing w:val="5"/>
      <w:kern w:val="28"/>
      <w:sz w:val="52"/>
      <w:szCs w:val="52"/>
    </w:rPr>
  </w:style>
  <w:style w:type="paragraph" w:customStyle="1" w:styleId="SubtitlePHPDOCX">
    <w:name w:val="Subtitle PHPDOCX"/>
    <w:link w:val="SubtitleCarPHPDOCX"/>
    <w:uiPriority w:val="11"/>
    <w:qFormat/>
    <w:rsid w:val="00E778C7"/>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E778C7"/>
    <w:rPr>
      <w:rFonts w:asciiTheme="majorHAnsi" w:eastAsiaTheme="majorEastAsia" w:hAnsiTheme="majorHAnsi" w:cstheme="majorBidi"/>
      <w:i/>
      <w:iCs/>
      <w:color w:val="4F81BD" w:themeColor="accent1"/>
      <w:spacing w:val="15"/>
      <w:sz w:val="24"/>
      <w:szCs w:val="24"/>
    </w:rPr>
  </w:style>
  <w:style w:type="paragraph" w:customStyle="1" w:styleId="annotationtextPHPDOCX">
    <w:name w:val="annotation text PHPDOCX"/>
    <w:link w:val="CommentTextCharPHPDOCX"/>
    <w:uiPriority w:val="99"/>
    <w:semiHidden/>
    <w:unhideWhenUsed/>
    <w:rsid w:val="00E778C7"/>
    <w:pPr>
      <w:spacing w:line="240" w:lineRule="auto"/>
    </w:pPr>
    <w:rPr>
      <w:sz w:val="20"/>
      <w:szCs w:val="20"/>
    </w:rPr>
  </w:style>
  <w:style w:type="character" w:customStyle="1" w:styleId="CommentTextCharPHPDOCX">
    <w:name w:val="Comment Text Char PHPDOCX"/>
    <w:basedOn w:val="DefaultParagraphFontPHPDOCX"/>
    <w:link w:val="annotationtextPHPDOCX"/>
    <w:uiPriority w:val="99"/>
    <w:semiHidden/>
    <w:rsid w:val="00E778C7"/>
    <w:rPr>
      <w:sz w:val="20"/>
      <w:szCs w:val="20"/>
    </w:rPr>
  </w:style>
  <w:style w:type="paragraph" w:customStyle="1" w:styleId="annotationsubjectPHPDOCX">
    <w:name w:val="annotation subject PHPDOCX"/>
    <w:basedOn w:val="annotationtextPHPDOCX"/>
    <w:next w:val="annotationtextPHPDOCX"/>
    <w:link w:val="CommentSubjectCharPHPDOCX"/>
    <w:uiPriority w:val="99"/>
    <w:semiHidden/>
    <w:unhideWhenUsed/>
    <w:rsid w:val="00E778C7"/>
    <w:rPr>
      <w:b/>
      <w:bCs/>
    </w:rPr>
  </w:style>
  <w:style w:type="character" w:customStyle="1" w:styleId="CommentSubjectCharPHPDOCX">
    <w:name w:val="Comment Subject Char PHPDOCX"/>
    <w:basedOn w:val="CommentTextCharPHPDOCX"/>
    <w:link w:val="annotationsubjectPHPDOCX"/>
    <w:uiPriority w:val="99"/>
    <w:semiHidden/>
    <w:rsid w:val="00E778C7"/>
    <w:rPr>
      <w:b/>
      <w:bCs/>
      <w:sz w:val="20"/>
      <w:szCs w:val="20"/>
    </w:rPr>
  </w:style>
  <w:style w:type="paragraph" w:customStyle="1" w:styleId="BalloonTextPHPDOCX">
    <w:name w:val="Balloon Text PHPDOCX"/>
    <w:link w:val="BalloonTextCharPHPDOCX"/>
    <w:uiPriority w:val="99"/>
    <w:semiHidden/>
    <w:unhideWhenUsed/>
    <w:rsid w:val="00E778C7"/>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778C7"/>
    <w:rPr>
      <w:rFonts w:ascii="Tahoma" w:hAnsi="Tahoma" w:cs="Tahoma"/>
      <w:sz w:val="16"/>
      <w:szCs w:val="16"/>
    </w:rPr>
  </w:style>
  <w:style w:type="paragraph" w:customStyle="1" w:styleId="footnoteTextPHPDOCX">
    <w:name w:val="footnote Text PHPDOCX"/>
    <w:link w:val="footnoteTextCarPHPDOCX"/>
    <w:uiPriority w:val="99"/>
    <w:semiHidden/>
    <w:unhideWhenUsed/>
    <w:rsid w:val="00E778C7"/>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E778C7"/>
    <w:rPr>
      <w:sz w:val="20"/>
      <w:szCs w:val="20"/>
    </w:rPr>
  </w:style>
  <w:style w:type="paragraph" w:customStyle="1" w:styleId="endnoteTextPHPDOCX">
    <w:name w:val="endnote Text PHPDOCX"/>
    <w:link w:val="endnoteTextCarPHPDOCX"/>
    <w:uiPriority w:val="99"/>
    <w:semiHidden/>
    <w:unhideWhenUsed/>
    <w:rsid w:val="00E778C7"/>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E778C7"/>
    <w:rPr>
      <w:sz w:val="20"/>
      <w:szCs w:val="20"/>
    </w:rPr>
  </w:style>
  <w:style w:type="paragraph" w:customStyle="1" w:styleId="Default">
    <w:name w:val="Default"/>
    <w:rsid w:val="000F7274"/>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character" w:customStyle="1" w:styleId="css-96zuhp-word-diff">
    <w:name w:val="css-96zuhp-word-diff"/>
    <w:basedOn w:val="a0"/>
    <w:rsid w:val="00CB0DA3"/>
  </w:style>
  <w:style w:type="paragraph" w:customStyle="1" w:styleId="af3">
    <w:name w:val="нормал"/>
    <w:basedOn w:val="a"/>
    <w:rsid w:val="00D33802"/>
    <w:pPr>
      <w:spacing w:after="0" w:line="240" w:lineRule="auto"/>
      <w:ind w:firstLine="567"/>
      <w:jc w:val="both"/>
    </w:pPr>
    <w:rPr>
      <w:rFonts w:ascii="Calibri" w:eastAsia="Calibri" w:hAnsi="Calibri" w:cs="Times New Roman"/>
      <w:sz w:val="24"/>
      <w:szCs w:val="20"/>
      <w:lang w:eastAsia="ar-SA"/>
    </w:rPr>
  </w:style>
  <w:style w:type="character" w:customStyle="1" w:styleId="af4">
    <w:name w:val="Текст сноски Знак"/>
    <w:basedOn w:val="a0"/>
    <w:link w:val="af5"/>
    <w:uiPriority w:val="99"/>
    <w:semiHidden/>
    <w:rsid w:val="00803523"/>
    <w:rPr>
      <w:rFonts w:ascii="Times New Roman" w:eastAsia="Times New Roman" w:hAnsi="Times New Roman" w:cs="Times New Roman"/>
      <w:w w:val="90"/>
      <w:sz w:val="20"/>
      <w:szCs w:val="20"/>
    </w:rPr>
  </w:style>
  <w:style w:type="paragraph" w:styleId="af5">
    <w:name w:val="footnote text"/>
    <w:basedOn w:val="a"/>
    <w:link w:val="af4"/>
    <w:uiPriority w:val="99"/>
    <w:semiHidden/>
    <w:unhideWhenUsed/>
    <w:rsid w:val="00803523"/>
    <w:pPr>
      <w:spacing w:after="0" w:line="240" w:lineRule="auto"/>
    </w:pPr>
    <w:rPr>
      <w:rFonts w:ascii="Times New Roman" w:eastAsia="Times New Roman" w:hAnsi="Times New Roman" w:cs="Times New Roman"/>
      <w:w w:val="9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752977">
      <w:bodyDiv w:val="1"/>
      <w:marLeft w:val="0"/>
      <w:marRight w:val="0"/>
      <w:marTop w:val="0"/>
      <w:marBottom w:val="0"/>
      <w:divBdr>
        <w:top w:val="none" w:sz="0" w:space="0" w:color="auto"/>
        <w:left w:val="none" w:sz="0" w:space="0" w:color="auto"/>
        <w:bottom w:val="none" w:sz="0" w:space="0" w:color="auto"/>
        <w:right w:val="none" w:sz="0" w:space="0" w:color="auto"/>
      </w:divBdr>
    </w:div>
    <w:div w:id="192765777">
      <w:bodyDiv w:val="1"/>
      <w:marLeft w:val="0"/>
      <w:marRight w:val="0"/>
      <w:marTop w:val="0"/>
      <w:marBottom w:val="0"/>
      <w:divBdr>
        <w:top w:val="none" w:sz="0" w:space="0" w:color="auto"/>
        <w:left w:val="none" w:sz="0" w:space="0" w:color="auto"/>
        <w:bottom w:val="none" w:sz="0" w:space="0" w:color="auto"/>
        <w:right w:val="none" w:sz="0" w:space="0" w:color="auto"/>
      </w:divBdr>
    </w:div>
    <w:div w:id="302349048">
      <w:bodyDiv w:val="1"/>
      <w:marLeft w:val="0"/>
      <w:marRight w:val="0"/>
      <w:marTop w:val="0"/>
      <w:marBottom w:val="0"/>
      <w:divBdr>
        <w:top w:val="none" w:sz="0" w:space="0" w:color="auto"/>
        <w:left w:val="none" w:sz="0" w:space="0" w:color="auto"/>
        <w:bottom w:val="none" w:sz="0" w:space="0" w:color="auto"/>
        <w:right w:val="none" w:sz="0" w:space="0" w:color="auto"/>
      </w:divBdr>
    </w:div>
    <w:div w:id="345790839">
      <w:bodyDiv w:val="1"/>
      <w:marLeft w:val="0"/>
      <w:marRight w:val="0"/>
      <w:marTop w:val="0"/>
      <w:marBottom w:val="0"/>
      <w:divBdr>
        <w:top w:val="none" w:sz="0" w:space="0" w:color="auto"/>
        <w:left w:val="none" w:sz="0" w:space="0" w:color="auto"/>
        <w:bottom w:val="none" w:sz="0" w:space="0" w:color="auto"/>
        <w:right w:val="none" w:sz="0" w:space="0" w:color="auto"/>
      </w:divBdr>
    </w:div>
    <w:div w:id="358897705">
      <w:bodyDiv w:val="1"/>
      <w:marLeft w:val="0"/>
      <w:marRight w:val="0"/>
      <w:marTop w:val="0"/>
      <w:marBottom w:val="0"/>
      <w:divBdr>
        <w:top w:val="none" w:sz="0" w:space="0" w:color="auto"/>
        <w:left w:val="none" w:sz="0" w:space="0" w:color="auto"/>
        <w:bottom w:val="none" w:sz="0" w:space="0" w:color="auto"/>
        <w:right w:val="none" w:sz="0" w:space="0" w:color="auto"/>
      </w:divBdr>
      <w:divsChild>
        <w:div w:id="1617447636">
          <w:marLeft w:val="0"/>
          <w:marRight w:val="0"/>
          <w:marTop w:val="0"/>
          <w:marBottom w:val="0"/>
          <w:divBdr>
            <w:top w:val="none" w:sz="0" w:space="0" w:color="auto"/>
            <w:left w:val="none" w:sz="0" w:space="0" w:color="auto"/>
            <w:bottom w:val="none" w:sz="0" w:space="0" w:color="auto"/>
            <w:right w:val="none" w:sz="0" w:space="0" w:color="auto"/>
          </w:divBdr>
        </w:div>
        <w:div w:id="1059598835">
          <w:marLeft w:val="0"/>
          <w:marRight w:val="0"/>
          <w:marTop w:val="0"/>
          <w:marBottom w:val="0"/>
          <w:divBdr>
            <w:top w:val="none" w:sz="0" w:space="0" w:color="auto"/>
            <w:left w:val="none" w:sz="0" w:space="0" w:color="auto"/>
            <w:bottom w:val="none" w:sz="0" w:space="0" w:color="auto"/>
            <w:right w:val="none" w:sz="0" w:space="0" w:color="auto"/>
          </w:divBdr>
        </w:div>
        <w:div w:id="1512062376">
          <w:marLeft w:val="0"/>
          <w:marRight w:val="0"/>
          <w:marTop w:val="0"/>
          <w:marBottom w:val="0"/>
          <w:divBdr>
            <w:top w:val="none" w:sz="0" w:space="0" w:color="auto"/>
            <w:left w:val="none" w:sz="0" w:space="0" w:color="auto"/>
            <w:bottom w:val="none" w:sz="0" w:space="0" w:color="auto"/>
            <w:right w:val="none" w:sz="0" w:space="0" w:color="auto"/>
          </w:divBdr>
        </w:div>
        <w:div w:id="1728216002">
          <w:marLeft w:val="0"/>
          <w:marRight w:val="0"/>
          <w:marTop w:val="0"/>
          <w:marBottom w:val="0"/>
          <w:divBdr>
            <w:top w:val="none" w:sz="0" w:space="0" w:color="auto"/>
            <w:left w:val="none" w:sz="0" w:space="0" w:color="auto"/>
            <w:bottom w:val="none" w:sz="0" w:space="0" w:color="auto"/>
            <w:right w:val="none" w:sz="0" w:space="0" w:color="auto"/>
          </w:divBdr>
        </w:div>
        <w:div w:id="2025938804">
          <w:marLeft w:val="0"/>
          <w:marRight w:val="0"/>
          <w:marTop w:val="0"/>
          <w:marBottom w:val="0"/>
          <w:divBdr>
            <w:top w:val="none" w:sz="0" w:space="0" w:color="auto"/>
            <w:left w:val="none" w:sz="0" w:space="0" w:color="auto"/>
            <w:bottom w:val="none" w:sz="0" w:space="0" w:color="auto"/>
            <w:right w:val="none" w:sz="0" w:space="0" w:color="auto"/>
          </w:divBdr>
        </w:div>
        <w:div w:id="37513598">
          <w:marLeft w:val="0"/>
          <w:marRight w:val="0"/>
          <w:marTop w:val="0"/>
          <w:marBottom w:val="0"/>
          <w:divBdr>
            <w:top w:val="none" w:sz="0" w:space="0" w:color="auto"/>
            <w:left w:val="none" w:sz="0" w:space="0" w:color="auto"/>
            <w:bottom w:val="none" w:sz="0" w:space="0" w:color="auto"/>
            <w:right w:val="none" w:sz="0" w:space="0" w:color="auto"/>
          </w:divBdr>
        </w:div>
      </w:divsChild>
    </w:div>
    <w:div w:id="373769737">
      <w:bodyDiv w:val="1"/>
      <w:marLeft w:val="0"/>
      <w:marRight w:val="0"/>
      <w:marTop w:val="0"/>
      <w:marBottom w:val="0"/>
      <w:divBdr>
        <w:top w:val="none" w:sz="0" w:space="0" w:color="auto"/>
        <w:left w:val="none" w:sz="0" w:space="0" w:color="auto"/>
        <w:bottom w:val="none" w:sz="0" w:space="0" w:color="auto"/>
        <w:right w:val="none" w:sz="0" w:space="0" w:color="auto"/>
      </w:divBdr>
    </w:div>
    <w:div w:id="544413716">
      <w:bodyDiv w:val="1"/>
      <w:marLeft w:val="0"/>
      <w:marRight w:val="0"/>
      <w:marTop w:val="0"/>
      <w:marBottom w:val="0"/>
      <w:divBdr>
        <w:top w:val="none" w:sz="0" w:space="0" w:color="auto"/>
        <w:left w:val="none" w:sz="0" w:space="0" w:color="auto"/>
        <w:bottom w:val="none" w:sz="0" w:space="0" w:color="auto"/>
        <w:right w:val="none" w:sz="0" w:space="0" w:color="auto"/>
      </w:divBdr>
    </w:div>
    <w:div w:id="579405825">
      <w:bodyDiv w:val="1"/>
      <w:marLeft w:val="0"/>
      <w:marRight w:val="0"/>
      <w:marTop w:val="0"/>
      <w:marBottom w:val="0"/>
      <w:divBdr>
        <w:top w:val="none" w:sz="0" w:space="0" w:color="auto"/>
        <w:left w:val="none" w:sz="0" w:space="0" w:color="auto"/>
        <w:bottom w:val="none" w:sz="0" w:space="0" w:color="auto"/>
        <w:right w:val="none" w:sz="0" w:space="0" w:color="auto"/>
      </w:divBdr>
    </w:div>
    <w:div w:id="653681157">
      <w:bodyDiv w:val="1"/>
      <w:marLeft w:val="0"/>
      <w:marRight w:val="0"/>
      <w:marTop w:val="0"/>
      <w:marBottom w:val="0"/>
      <w:divBdr>
        <w:top w:val="none" w:sz="0" w:space="0" w:color="auto"/>
        <w:left w:val="none" w:sz="0" w:space="0" w:color="auto"/>
        <w:bottom w:val="none" w:sz="0" w:space="0" w:color="auto"/>
        <w:right w:val="none" w:sz="0" w:space="0" w:color="auto"/>
      </w:divBdr>
    </w:div>
    <w:div w:id="941492626">
      <w:bodyDiv w:val="1"/>
      <w:marLeft w:val="0"/>
      <w:marRight w:val="0"/>
      <w:marTop w:val="0"/>
      <w:marBottom w:val="0"/>
      <w:divBdr>
        <w:top w:val="none" w:sz="0" w:space="0" w:color="auto"/>
        <w:left w:val="none" w:sz="0" w:space="0" w:color="auto"/>
        <w:bottom w:val="none" w:sz="0" w:space="0" w:color="auto"/>
        <w:right w:val="none" w:sz="0" w:space="0" w:color="auto"/>
      </w:divBdr>
    </w:div>
    <w:div w:id="1011563367">
      <w:bodyDiv w:val="1"/>
      <w:marLeft w:val="0"/>
      <w:marRight w:val="0"/>
      <w:marTop w:val="0"/>
      <w:marBottom w:val="0"/>
      <w:divBdr>
        <w:top w:val="none" w:sz="0" w:space="0" w:color="auto"/>
        <w:left w:val="none" w:sz="0" w:space="0" w:color="auto"/>
        <w:bottom w:val="none" w:sz="0" w:space="0" w:color="auto"/>
        <w:right w:val="none" w:sz="0" w:space="0" w:color="auto"/>
      </w:divBdr>
    </w:div>
    <w:div w:id="1028722773">
      <w:bodyDiv w:val="1"/>
      <w:marLeft w:val="0"/>
      <w:marRight w:val="0"/>
      <w:marTop w:val="0"/>
      <w:marBottom w:val="0"/>
      <w:divBdr>
        <w:top w:val="none" w:sz="0" w:space="0" w:color="auto"/>
        <w:left w:val="none" w:sz="0" w:space="0" w:color="auto"/>
        <w:bottom w:val="none" w:sz="0" w:space="0" w:color="auto"/>
        <w:right w:val="none" w:sz="0" w:space="0" w:color="auto"/>
      </w:divBdr>
    </w:div>
    <w:div w:id="1038967147">
      <w:bodyDiv w:val="1"/>
      <w:marLeft w:val="0"/>
      <w:marRight w:val="0"/>
      <w:marTop w:val="0"/>
      <w:marBottom w:val="0"/>
      <w:divBdr>
        <w:top w:val="none" w:sz="0" w:space="0" w:color="auto"/>
        <w:left w:val="none" w:sz="0" w:space="0" w:color="auto"/>
        <w:bottom w:val="none" w:sz="0" w:space="0" w:color="auto"/>
        <w:right w:val="none" w:sz="0" w:space="0" w:color="auto"/>
      </w:divBdr>
    </w:div>
    <w:div w:id="1194226677">
      <w:bodyDiv w:val="1"/>
      <w:marLeft w:val="0"/>
      <w:marRight w:val="0"/>
      <w:marTop w:val="0"/>
      <w:marBottom w:val="0"/>
      <w:divBdr>
        <w:top w:val="none" w:sz="0" w:space="0" w:color="auto"/>
        <w:left w:val="none" w:sz="0" w:space="0" w:color="auto"/>
        <w:bottom w:val="none" w:sz="0" w:space="0" w:color="auto"/>
        <w:right w:val="none" w:sz="0" w:space="0" w:color="auto"/>
      </w:divBdr>
    </w:div>
    <w:div w:id="1243678707">
      <w:bodyDiv w:val="1"/>
      <w:marLeft w:val="0"/>
      <w:marRight w:val="0"/>
      <w:marTop w:val="0"/>
      <w:marBottom w:val="0"/>
      <w:divBdr>
        <w:top w:val="none" w:sz="0" w:space="0" w:color="auto"/>
        <w:left w:val="none" w:sz="0" w:space="0" w:color="auto"/>
        <w:bottom w:val="none" w:sz="0" w:space="0" w:color="auto"/>
        <w:right w:val="none" w:sz="0" w:space="0" w:color="auto"/>
      </w:divBdr>
    </w:div>
    <w:div w:id="1363901480">
      <w:bodyDiv w:val="1"/>
      <w:marLeft w:val="0"/>
      <w:marRight w:val="0"/>
      <w:marTop w:val="0"/>
      <w:marBottom w:val="0"/>
      <w:divBdr>
        <w:top w:val="none" w:sz="0" w:space="0" w:color="auto"/>
        <w:left w:val="none" w:sz="0" w:space="0" w:color="auto"/>
        <w:bottom w:val="none" w:sz="0" w:space="0" w:color="auto"/>
        <w:right w:val="none" w:sz="0" w:space="0" w:color="auto"/>
      </w:divBdr>
    </w:div>
    <w:div w:id="1419132216">
      <w:bodyDiv w:val="1"/>
      <w:marLeft w:val="0"/>
      <w:marRight w:val="0"/>
      <w:marTop w:val="0"/>
      <w:marBottom w:val="0"/>
      <w:divBdr>
        <w:top w:val="none" w:sz="0" w:space="0" w:color="auto"/>
        <w:left w:val="none" w:sz="0" w:space="0" w:color="auto"/>
        <w:bottom w:val="none" w:sz="0" w:space="0" w:color="auto"/>
        <w:right w:val="none" w:sz="0" w:space="0" w:color="auto"/>
      </w:divBdr>
    </w:div>
    <w:div w:id="1425565302">
      <w:bodyDiv w:val="1"/>
      <w:marLeft w:val="0"/>
      <w:marRight w:val="0"/>
      <w:marTop w:val="0"/>
      <w:marBottom w:val="0"/>
      <w:divBdr>
        <w:top w:val="none" w:sz="0" w:space="0" w:color="auto"/>
        <w:left w:val="none" w:sz="0" w:space="0" w:color="auto"/>
        <w:bottom w:val="none" w:sz="0" w:space="0" w:color="auto"/>
        <w:right w:val="none" w:sz="0" w:space="0" w:color="auto"/>
      </w:divBdr>
    </w:div>
    <w:div w:id="1443066145">
      <w:bodyDiv w:val="1"/>
      <w:marLeft w:val="0"/>
      <w:marRight w:val="0"/>
      <w:marTop w:val="0"/>
      <w:marBottom w:val="0"/>
      <w:divBdr>
        <w:top w:val="none" w:sz="0" w:space="0" w:color="auto"/>
        <w:left w:val="none" w:sz="0" w:space="0" w:color="auto"/>
        <w:bottom w:val="none" w:sz="0" w:space="0" w:color="auto"/>
        <w:right w:val="none" w:sz="0" w:space="0" w:color="auto"/>
      </w:divBdr>
    </w:div>
    <w:div w:id="1465779154">
      <w:bodyDiv w:val="1"/>
      <w:marLeft w:val="0"/>
      <w:marRight w:val="0"/>
      <w:marTop w:val="0"/>
      <w:marBottom w:val="0"/>
      <w:divBdr>
        <w:top w:val="none" w:sz="0" w:space="0" w:color="auto"/>
        <w:left w:val="none" w:sz="0" w:space="0" w:color="auto"/>
        <w:bottom w:val="none" w:sz="0" w:space="0" w:color="auto"/>
        <w:right w:val="none" w:sz="0" w:space="0" w:color="auto"/>
      </w:divBdr>
    </w:div>
    <w:div w:id="1469320752">
      <w:bodyDiv w:val="1"/>
      <w:marLeft w:val="0"/>
      <w:marRight w:val="0"/>
      <w:marTop w:val="0"/>
      <w:marBottom w:val="0"/>
      <w:divBdr>
        <w:top w:val="none" w:sz="0" w:space="0" w:color="auto"/>
        <w:left w:val="none" w:sz="0" w:space="0" w:color="auto"/>
        <w:bottom w:val="none" w:sz="0" w:space="0" w:color="auto"/>
        <w:right w:val="none" w:sz="0" w:space="0" w:color="auto"/>
      </w:divBdr>
    </w:div>
    <w:div w:id="1540896374">
      <w:bodyDiv w:val="1"/>
      <w:marLeft w:val="0"/>
      <w:marRight w:val="0"/>
      <w:marTop w:val="0"/>
      <w:marBottom w:val="0"/>
      <w:divBdr>
        <w:top w:val="none" w:sz="0" w:space="0" w:color="auto"/>
        <w:left w:val="none" w:sz="0" w:space="0" w:color="auto"/>
        <w:bottom w:val="none" w:sz="0" w:space="0" w:color="auto"/>
        <w:right w:val="none" w:sz="0" w:space="0" w:color="auto"/>
      </w:divBdr>
    </w:div>
    <w:div w:id="1555383383">
      <w:bodyDiv w:val="1"/>
      <w:marLeft w:val="0"/>
      <w:marRight w:val="0"/>
      <w:marTop w:val="0"/>
      <w:marBottom w:val="0"/>
      <w:divBdr>
        <w:top w:val="none" w:sz="0" w:space="0" w:color="auto"/>
        <w:left w:val="none" w:sz="0" w:space="0" w:color="auto"/>
        <w:bottom w:val="none" w:sz="0" w:space="0" w:color="auto"/>
        <w:right w:val="none" w:sz="0" w:space="0" w:color="auto"/>
      </w:divBdr>
    </w:div>
    <w:div w:id="1588265137">
      <w:bodyDiv w:val="1"/>
      <w:marLeft w:val="0"/>
      <w:marRight w:val="0"/>
      <w:marTop w:val="0"/>
      <w:marBottom w:val="0"/>
      <w:divBdr>
        <w:top w:val="none" w:sz="0" w:space="0" w:color="auto"/>
        <w:left w:val="none" w:sz="0" w:space="0" w:color="auto"/>
        <w:bottom w:val="none" w:sz="0" w:space="0" w:color="auto"/>
        <w:right w:val="none" w:sz="0" w:space="0" w:color="auto"/>
      </w:divBdr>
    </w:div>
    <w:div w:id="1617642367">
      <w:bodyDiv w:val="1"/>
      <w:marLeft w:val="0"/>
      <w:marRight w:val="0"/>
      <w:marTop w:val="0"/>
      <w:marBottom w:val="0"/>
      <w:divBdr>
        <w:top w:val="none" w:sz="0" w:space="0" w:color="auto"/>
        <w:left w:val="none" w:sz="0" w:space="0" w:color="auto"/>
        <w:bottom w:val="none" w:sz="0" w:space="0" w:color="auto"/>
        <w:right w:val="none" w:sz="0" w:space="0" w:color="auto"/>
      </w:divBdr>
      <w:divsChild>
        <w:div w:id="2114741561">
          <w:marLeft w:val="0"/>
          <w:marRight w:val="0"/>
          <w:marTop w:val="0"/>
          <w:marBottom w:val="0"/>
          <w:divBdr>
            <w:top w:val="none" w:sz="0" w:space="0" w:color="auto"/>
            <w:left w:val="none" w:sz="0" w:space="0" w:color="auto"/>
            <w:bottom w:val="none" w:sz="0" w:space="0" w:color="auto"/>
            <w:right w:val="none" w:sz="0" w:space="0" w:color="auto"/>
          </w:divBdr>
        </w:div>
      </w:divsChild>
    </w:div>
    <w:div w:id="1736396101">
      <w:bodyDiv w:val="1"/>
      <w:marLeft w:val="0"/>
      <w:marRight w:val="0"/>
      <w:marTop w:val="0"/>
      <w:marBottom w:val="0"/>
      <w:divBdr>
        <w:top w:val="none" w:sz="0" w:space="0" w:color="auto"/>
        <w:left w:val="none" w:sz="0" w:space="0" w:color="auto"/>
        <w:bottom w:val="none" w:sz="0" w:space="0" w:color="auto"/>
        <w:right w:val="none" w:sz="0" w:space="0" w:color="auto"/>
      </w:divBdr>
    </w:div>
    <w:div w:id="1768043817">
      <w:bodyDiv w:val="1"/>
      <w:marLeft w:val="0"/>
      <w:marRight w:val="0"/>
      <w:marTop w:val="0"/>
      <w:marBottom w:val="0"/>
      <w:divBdr>
        <w:top w:val="none" w:sz="0" w:space="0" w:color="auto"/>
        <w:left w:val="none" w:sz="0" w:space="0" w:color="auto"/>
        <w:bottom w:val="none" w:sz="0" w:space="0" w:color="auto"/>
        <w:right w:val="none" w:sz="0" w:space="0" w:color="auto"/>
      </w:divBdr>
    </w:div>
    <w:div w:id="1827012888">
      <w:bodyDiv w:val="1"/>
      <w:marLeft w:val="0"/>
      <w:marRight w:val="0"/>
      <w:marTop w:val="0"/>
      <w:marBottom w:val="0"/>
      <w:divBdr>
        <w:top w:val="none" w:sz="0" w:space="0" w:color="auto"/>
        <w:left w:val="none" w:sz="0" w:space="0" w:color="auto"/>
        <w:bottom w:val="none" w:sz="0" w:space="0" w:color="auto"/>
        <w:right w:val="none" w:sz="0" w:space="0" w:color="auto"/>
      </w:divBdr>
    </w:div>
    <w:div w:id="1837455296">
      <w:bodyDiv w:val="1"/>
      <w:marLeft w:val="0"/>
      <w:marRight w:val="0"/>
      <w:marTop w:val="0"/>
      <w:marBottom w:val="0"/>
      <w:divBdr>
        <w:top w:val="none" w:sz="0" w:space="0" w:color="auto"/>
        <w:left w:val="none" w:sz="0" w:space="0" w:color="auto"/>
        <w:bottom w:val="none" w:sz="0" w:space="0" w:color="auto"/>
        <w:right w:val="none" w:sz="0" w:space="0" w:color="auto"/>
      </w:divBdr>
    </w:div>
    <w:div w:id="1942495332">
      <w:bodyDiv w:val="1"/>
      <w:marLeft w:val="0"/>
      <w:marRight w:val="0"/>
      <w:marTop w:val="0"/>
      <w:marBottom w:val="0"/>
      <w:divBdr>
        <w:top w:val="none" w:sz="0" w:space="0" w:color="auto"/>
        <w:left w:val="none" w:sz="0" w:space="0" w:color="auto"/>
        <w:bottom w:val="none" w:sz="0" w:space="0" w:color="auto"/>
        <w:right w:val="none" w:sz="0" w:space="0" w:color="auto"/>
      </w:divBdr>
    </w:div>
    <w:div w:id="21342510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normativ.kontur.ru/document?moduleId=1&amp;documentId=290594" TargetMode="External"/><Relationship Id="rId13" Type="http://schemas.openxmlformats.org/officeDocument/2006/relationships/hyperlink" Target="https://vk.com/club112345050" TargetMode="External"/><Relationship Id="rId18" Type="http://schemas.openxmlformats.org/officeDocument/2006/relationships/hyperlink" Target="https://1zavuch.ru/group?groupId=119105519&amp;locale=ru&amp;date=2026-01-26&amp;isStatic=false&amp;anchor=ZAP20KM3DL&amp;pubAlias=zav.vip" TargetMode="External"/><Relationship Id="rId26"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chart" Target="charts/chart2.xml"/><Relationship Id="rId7" Type="http://schemas.openxmlformats.org/officeDocument/2006/relationships/image" Target="media/image1.emf"/><Relationship Id="rId12" Type="http://schemas.openxmlformats.org/officeDocument/2006/relationships/hyperlink" Target="https://vk.com/id92958218" TargetMode="External"/><Relationship Id="rId17" Type="http://schemas.openxmlformats.org/officeDocument/2006/relationships/hyperlink" Target="https://1zavuch.ru/group?groupId=116554959&amp;locale=ru&amp;date=2026-01-26&amp;isStatic=false&amp;pubAlias=zav.vip" TargetMode="External"/><Relationship Id="rId25" Type="http://schemas.openxmlformats.org/officeDocument/2006/relationships/footer" Target="footer1.xml"/><Relationship Id="rId2" Type="http://schemas.openxmlformats.org/officeDocument/2006/relationships/styles" Target="styles.xml"/><Relationship Id="rId16" Type="http://schemas.openxmlformats.org/officeDocument/2006/relationships/chart" Target="charts/chart1.xml"/><Relationship Id="rId20" Type="http://schemas.openxmlformats.org/officeDocument/2006/relationships/hyperlink" Target="https://kurchaloy3.educhr.ru/index.php?component=download&amp;file=593fb3e96ab7e95f5628b2ec3607b783e82c04ac615ad74c6a93026b8462d9d0&amp;view=1"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1obraz.ru/group?groupId=1597671&amp;locale=ru&amp;date=2024-01-29&amp;isStatic=false&amp;pubAlias=mcfr-edu.plus" TargetMode="External"/><Relationship Id="rId24" Type="http://schemas.openxmlformats.org/officeDocument/2006/relationships/hyperlink" Target="https://vk.com/club178971704" TargetMode="External"/><Relationship Id="rId5" Type="http://schemas.openxmlformats.org/officeDocument/2006/relationships/footnotes" Target="footnotes.xml"/><Relationship Id="rId15" Type="http://schemas.openxmlformats.org/officeDocument/2006/relationships/hyperlink" Target="https://vk.com/club101458966" TargetMode="External"/><Relationship Id="rId23" Type="http://schemas.openxmlformats.org/officeDocument/2006/relationships/chart" Target="charts/chart4.xml"/><Relationship Id="rId10" Type="http://schemas.openxmlformats.org/officeDocument/2006/relationships/hyperlink" Target="https://belom.karelschool.ru/" TargetMode="External"/><Relationship Id="rId19" Type="http://schemas.openxmlformats.org/officeDocument/2006/relationships/hyperlink" Target="https://1zavuch.ru/group?groupId=130410081&amp;locale=ru&amp;date=2026-01-26&amp;isStatic=false&amp;pubAlias=zav.vip" TargetMode="External"/><Relationship Id="rId4" Type="http://schemas.openxmlformats.org/officeDocument/2006/relationships/webSettings" Target="webSettings.xml"/><Relationship Id="rId9" Type="http://schemas.openxmlformats.org/officeDocument/2006/relationships/hyperlink" Target="mailto:ekaterina.zakharkina24@yandex.ru" TargetMode="External"/><Relationship Id="rId14" Type="http://schemas.openxmlformats.org/officeDocument/2006/relationships/hyperlink" Target="https://vk.com/club198682606" TargetMode="External"/><Relationship Id="rId22" Type="http://schemas.openxmlformats.org/officeDocument/2006/relationships/chart" Target="charts/chart3.xml"/><Relationship Id="rId27" Type="http://schemas.openxmlformats.org/officeDocument/2006/relationships/theme" Target="theme/theme1.xml"/></Relationships>
</file>

<file path=word/charts/_rels/chart1.xml.rels><?xml version="1.0" encoding="UTF-8" standalone="yes"?>
<Relationships xmlns="http://schemas.openxmlformats.org/package/2006/relationships"><Relationship Id="rId1" Type="http://schemas.openxmlformats.org/officeDocument/2006/relationships/package" Target="../embeddings/_____Microsoft_Excel.xlsx"/></Relationships>
</file>

<file path=word/charts/_rels/chart2.xml.rels><?xml version="1.0" encoding="UTF-8" standalone="yes"?>
<Relationships xmlns="http://schemas.openxmlformats.org/package/2006/relationships"><Relationship Id="rId2" Type="http://schemas.openxmlformats.org/officeDocument/2006/relationships/oleObject" Target="&#1050;&#1085;&#1080;&#1075;&#1072;1" TargetMode="External"/><Relationship Id="rId1" Type="http://schemas.openxmlformats.org/officeDocument/2006/relationships/themeOverride" Target="../theme/themeOverride1.xml"/></Relationships>
</file>

<file path=word/charts/_rels/chart3.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themeOverride" Target="../theme/themeOverride2.xml"/></Relationships>
</file>

<file path=word/charts/_rels/chart4.xml.rels><?xml version="1.0" encoding="UTF-8" standalone="yes"?>
<Relationships xmlns="http://schemas.openxmlformats.org/package/2006/relationships"><Relationship Id="rId1" Type="http://schemas.openxmlformats.org/officeDocument/2006/relationships/oleObject" Target="file:///C:\Users\COMPUTER\Downloads\&#1050;&#1085;&#1080;&#1075;&#1072;1.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15"/>
      <c:hPercent val="70"/>
      <c:rotY val="20"/>
      <c:depthPercent val="100"/>
      <c:rAngAx val="1"/>
    </c:view3D>
    <c:floor>
      <c:thickness val="0"/>
      <c:spPr>
        <a:solidFill>
          <a:srgbClr val="C0C0C0"/>
        </a:solidFill>
        <a:ln w="3175">
          <a:solidFill>
            <a:srgbClr val="000000"/>
          </a:solidFill>
          <a:prstDash val="solid"/>
        </a:ln>
      </c:spPr>
    </c:floor>
    <c:sideWall>
      <c:thickness val="0"/>
      <c:spPr>
        <a:solidFill>
          <a:srgbClr val="C0C0C0"/>
        </a:solidFill>
        <a:ln w="12700">
          <a:solidFill>
            <a:srgbClr val="808080"/>
          </a:solidFill>
          <a:prstDash val="solid"/>
        </a:ln>
      </c:spPr>
    </c:sideWall>
    <c:backWall>
      <c:thickness val="0"/>
      <c:spPr>
        <a:solidFill>
          <a:srgbClr val="C0C0C0"/>
        </a:solidFill>
        <a:ln w="12700">
          <a:solidFill>
            <a:srgbClr val="808080"/>
          </a:solidFill>
          <a:prstDash val="solid"/>
        </a:ln>
      </c:spPr>
    </c:backWall>
    <c:plotArea>
      <c:layout>
        <c:manualLayout>
          <c:layoutTarget val="inner"/>
          <c:xMode val="edge"/>
          <c:yMode val="edge"/>
          <c:x val="0.11743790053766215"/>
          <c:y val="7.7563454009589833E-2"/>
          <c:w val="0.77064220183486265"/>
          <c:h val="0.77674418604652984"/>
        </c:manualLayout>
      </c:layout>
      <c:bar3DChart>
        <c:barDir val="col"/>
        <c:grouping val="clustered"/>
        <c:varyColors val="0"/>
        <c:ser>
          <c:idx val="0"/>
          <c:order val="0"/>
          <c:tx>
            <c:strRef>
              <c:f>Sheet1!$A$2</c:f>
              <c:strCache>
                <c:ptCount val="1"/>
                <c:pt idx="0">
                  <c:v> </c:v>
                </c:pt>
              </c:strCache>
            </c:strRef>
          </c:tx>
          <c:spPr>
            <a:solidFill>
              <a:srgbClr val="9999FF"/>
            </a:solidFill>
            <a:ln w="10372">
              <a:solidFill>
                <a:srgbClr val="000000"/>
              </a:solidFill>
              <a:prstDash val="solid"/>
            </a:ln>
          </c:spPr>
          <c:invertIfNegative val="0"/>
          <c:cat>
            <c:strRef>
              <c:f>Sheet1!$B$1:$D$1</c:f>
              <c:strCache>
                <c:ptCount val="3"/>
                <c:pt idx="0">
                  <c:v>2023-2024</c:v>
                </c:pt>
                <c:pt idx="1">
                  <c:v>2024-2025</c:v>
                </c:pt>
                <c:pt idx="2">
                  <c:v>2025-2026</c:v>
                </c:pt>
              </c:strCache>
            </c:strRef>
          </c:cat>
          <c:val>
            <c:numRef>
              <c:f>Sheet1!$B$2:$D$2</c:f>
              <c:numCache>
                <c:formatCode>General</c:formatCode>
                <c:ptCount val="3"/>
                <c:pt idx="0">
                  <c:v>551</c:v>
                </c:pt>
                <c:pt idx="1">
                  <c:v>537</c:v>
                </c:pt>
                <c:pt idx="2">
                  <c:v>501</c:v>
                </c:pt>
              </c:numCache>
            </c:numRef>
          </c:val>
          <c:extLst>
            <c:ext xmlns:c16="http://schemas.microsoft.com/office/drawing/2014/chart" uri="{C3380CC4-5D6E-409C-BE32-E72D297353CC}">
              <c16:uniqueId val="{00000000-A8F4-4F29-9E00-300AEBE4EA58}"/>
            </c:ext>
          </c:extLst>
        </c:ser>
        <c:dLbls>
          <c:showLegendKey val="0"/>
          <c:showVal val="0"/>
          <c:showCatName val="0"/>
          <c:showSerName val="0"/>
          <c:showPercent val="0"/>
          <c:showBubbleSize val="0"/>
        </c:dLbls>
        <c:gapWidth val="150"/>
        <c:gapDepth val="0"/>
        <c:shape val="box"/>
        <c:axId val="77975936"/>
        <c:axId val="77977472"/>
        <c:axId val="0"/>
      </c:bar3DChart>
      <c:catAx>
        <c:axId val="77975936"/>
        <c:scaling>
          <c:orientation val="minMax"/>
        </c:scaling>
        <c:delete val="0"/>
        <c:axPos val="b"/>
        <c:numFmt formatCode="General" sourceLinked="1"/>
        <c:majorTickMark val="out"/>
        <c:minorTickMark val="none"/>
        <c:tickLblPos val="low"/>
        <c:spPr>
          <a:ln w="2593">
            <a:solidFill>
              <a:srgbClr val="000000"/>
            </a:solidFill>
            <a:prstDash val="solid"/>
          </a:ln>
        </c:spPr>
        <c:txPr>
          <a:bodyPr rot="0" vert="horz"/>
          <a:lstStyle/>
          <a:p>
            <a:pPr>
              <a:defRPr sz="776" b="1" i="0" u="none" strike="noStrike" baseline="0">
                <a:solidFill>
                  <a:srgbClr val="000000"/>
                </a:solidFill>
                <a:latin typeface="Calibri"/>
                <a:ea typeface="Calibri"/>
                <a:cs typeface="Calibri"/>
              </a:defRPr>
            </a:pPr>
            <a:endParaRPr lang="ru-RU"/>
          </a:p>
        </c:txPr>
        <c:crossAx val="77977472"/>
        <c:crosses val="autoZero"/>
        <c:auto val="1"/>
        <c:lblAlgn val="ctr"/>
        <c:lblOffset val="100"/>
        <c:tickLblSkip val="1"/>
        <c:tickMarkSkip val="1"/>
        <c:noMultiLvlLbl val="0"/>
      </c:catAx>
      <c:valAx>
        <c:axId val="77977472"/>
        <c:scaling>
          <c:orientation val="minMax"/>
        </c:scaling>
        <c:delete val="0"/>
        <c:axPos val="l"/>
        <c:majorGridlines>
          <c:spPr>
            <a:ln w="2593">
              <a:solidFill>
                <a:srgbClr val="000000"/>
              </a:solidFill>
              <a:prstDash val="solid"/>
            </a:ln>
          </c:spPr>
        </c:majorGridlines>
        <c:numFmt formatCode="General" sourceLinked="1"/>
        <c:majorTickMark val="out"/>
        <c:minorTickMark val="none"/>
        <c:tickLblPos val="nextTo"/>
        <c:spPr>
          <a:ln w="2593">
            <a:solidFill>
              <a:srgbClr val="000000"/>
            </a:solidFill>
            <a:prstDash val="solid"/>
          </a:ln>
        </c:spPr>
        <c:txPr>
          <a:bodyPr rot="0" vert="horz"/>
          <a:lstStyle/>
          <a:p>
            <a:pPr>
              <a:defRPr sz="776" b="1" i="0" u="none" strike="noStrike" baseline="0">
                <a:solidFill>
                  <a:srgbClr val="000000"/>
                </a:solidFill>
                <a:latin typeface="Calibri"/>
                <a:ea typeface="Calibri"/>
                <a:cs typeface="Calibri"/>
              </a:defRPr>
            </a:pPr>
            <a:endParaRPr lang="ru-RU"/>
          </a:p>
        </c:txPr>
        <c:crossAx val="77975936"/>
        <c:crosses val="autoZero"/>
        <c:crossBetween val="between"/>
      </c:valAx>
      <c:spPr>
        <a:noFill/>
        <a:ln w="20744">
          <a:noFill/>
        </a:ln>
      </c:spPr>
    </c:plotArea>
    <c:legend>
      <c:legendPos val="r"/>
      <c:layout>
        <c:manualLayout>
          <c:xMode val="edge"/>
          <c:yMode val="edge"/>
          <c:x val="0.91743127630070065"/>
          <c:y val="0.4511629193941199"/>
          <c:w val="7.0336409045763548E-2"/>
          <c:h val="0.10232544350630862"/>
        </c:manualLayout>
      </c:layout>
      <c:overlay val="0"/>
      <c:spPr>
        <a:noFill/>
        <a:ln w="2593">
          <a:solidFill>
            <a:srgbClr val="000000"/>
          </a:solidFill>
          <a:prstDash val="solid"/>
        </a:ln>
      </c:spPr>
      <c:txPr>
        <a:bodyPr/>
        <a:lstStyle/>
        <a:p>
          <a:pPr>
            <a:defRPr sz="711" b="1" i="0" u="none" strike="noStrike" baseline="0">
              <a:solidFill>
                <a:srgbClr val="000000"/>
              </a:solidFill>
              <a:latin typeface="Calibri"/>
              <a:ea typeface="Calibri"/>
              <a:cs typeface="Calibri"/>
            </a:defRPr>
          </a:pPr>
          <a:endParaRPr lang="ru-RU"/>
        </a:p>
      </c:txPr>
    </c:legend>
    <c:plotVisOnly val="1"/>
    <c:dispBlanksAs val="gap"/>
    <c:showDLblsOverMax val="0"/>
  </c:chart>
  <c:spPr>
    <a:noFill/>
    <a:ln>
      <a:noFill/>
    </a:ln>
  </c:spPr>
  <c:txPr>
    <a:bodyPr/>
    <a:lstStyle/>
    <a:p>
      <a:pPr>
        <a:defRPr sz="776" b="1" i="0" u="none" strike="noStrike" baseline="0">
          <a:solidFill>
            <a:srgbClr val="000000"/>
          </a:solidFill>
          <a:latin typeface="Calibri"/>
          <a:ea typeface="Calibri"/>
          <a:cs typeface="Calibri"/>
        </a:defRPr>
      </a:pPr>
      <a:endParaRPr lang="ru-RU"/>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0"/>
    <c:view3D>
      <c:rotX val="30"/>
      <c:rotY val="0"/>
      <c:rAngAx val="0"/>
    </c:view3D>
    <c:floor>
      <c:thickness val="0"/>
    </c:floor>
    <c:sideWall>
      <c:thickness val="0"/>
    </c:sideWall>
    <c:backWall>
      <c:thickness val="0"/>
    </c:backWall>
    <c:plotArea>
      <c:layout/>
      <c:pie3DChart>
        <c:varyColors val="1"/>
        <c:ser>
          <c:idx val="0"/>
          <c:order val="0"/>
          <c:dLbls>
            <c:spPr>
              <a:noFill/>
              <a:ln>
                <a:noFill/>
              </a:ln>
              <a:effectLst/>
            </c:spPr>
            <c:showLegendKey val="0"/>
            <c:showVal val="1"/>
            <c:showCatName val="0"/>
            <c:showSerName val="0"/>
            <c:showPercent val="0"/>
            <c:showBubbleSize val="0"/>
            <c:showLeaderLines val="1"/>
            <c:extLst>
              <c:ext xmlns:c15="http://schemas.microsoft.com/office/drawing/2012/chart" uri="{CE6537A1-D6FC-4f65-9D91-7224C49458BB}"/>
            </c:extLst>
          </c:dLbls>
          <c:cat>
            <c:strRef>
              <c:f>Лист1!$A$2:$A$5</c:f>
              <c:strCache>
                <c:ptCount val="4"/>
                <c:pt idx="0">
                  <c:v>до 5 лет</c:v>
                </c:pt>
                <c:pt idx="1">
                  <c:v>5-10 лет</c:v>
                </c:pt>
                <c:pt idx="2">
                  <c:v>10-20 лет</c:v>
                </c:pt>
                <c:pt idx="3">
                  <c:v>более 20 лет</c:v>
                </c:pt>
              </c:strCache>
            </c:strRef>
          </c:cat>
          <c:val>
            <c:numRef>
              <c:f>Лист1!$B$2:$B$5</c:f>
              <c:numCache>
                <c:formatCode>0%</c:formatCode>
                <c:ptCount val="4"/>
                <c:pt idx="0">
                  <c:v>0.11000000000000004</c:v>
                </c:pt>
                <c:pt idx="1">
                  <c:v>6.000000000000006E-2</c:v>
                </c:pt>
                <c:pt idx="2">
                  <c:v>0.15000000000000019</c:v>
                </c:pt>
                <c:pt idx="3">
                  <c:v>0.68000000000000071</c:v>
                </c:pt>
              </c:numCache>
            </c:numRef>
          </c:val>
          <c:extLst>
            <c:ext xmlns:c16="http://schemas.microsoft.com/office/drawing/2014/chart" uri="{C3380CC4-5D6E-409C-BE32-E72D297353CC}">
              <c16:uniqueId val="{00000000-BEDE-4793-A440-76DCC879422D}"/>
            </c:ext>
          </c:extLst>
        </c:ser>
        <c:dLbls>
          <c:showLegendKey val="0"/>
          <c:showVal val="0"/>
          <c:showCatName val="0"/>
          <c:showSerName val="0"/>
          <c:showPercent val="0"/>
          <c:showBubbleSize val="0"/>
          <c:showLeaderLines val="1"/>
        </c:dLbls>
      </c:pie3DChart>
    </c:plotArea>
    <c:legend>
      <c:legendPos val="r"/>
      <c:overlay val="0"/>
    </c:legend>
    <c:plotVisOnly val="1"/>
    <c:dispBlanksAs val="gap"/>
    <c:showDLblsOverMax val="0"/>
  </c:chart>
  <c:externalData r:id="rId2">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0"/>
    <c:view3D>
      <c:rotX val="30"/>
      <c:rotY val="0"/>
      <c:rAngAx val="0"/>
    </c:view3D>
    <c:floor>
      <c:thickness val="0"/>
    </c:floor>
    <c:sideWall>
      <c:thickness val="0"/>
    </c:sideWall>
    <c:backWall>
      <c:thickness val="0"/>
    </c:backWall>
    <c:plotArea>
      <c:layout/>
      <c:pie3DChart>
        <c:varyColors val="1"/>
        <c:ser>
          <c:idx val="0"/>
          <c:order val="0"/>
          <c:dLbls>
            <c:dLbl>
              <c:idx val="0"/>
              <c:tx>
                <c:rich>
                  <a:bodyPr/>
                  <a:lstStyle/>
                  <a:p>
                    <a:r>
                      <a:rPr lang="en-US"/>
                      <a:t>93%</a:t>
                    </a:r>
                  </a:p>
                </c:rich>
              </c:tx>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D9E6-493E-AE9B-F778635D4562}"/>
                </c:ext>
              </c:extLst>
            </c:dLbl>
            <c:dLbl>
              <c:idx val="1"/>
              <c:tx>
                <c:rich>
                  <a:bodyPr/>
                  <a:lstStyle/>
                  <a:p>
                    <a:r>
                      <a:rPr lang="en-US"/>
                      <a:t>7%</a:t>
                    </a:r>
                  </a:p>
                </c:rich>
              </c:tx>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D9E6-493E-AE9B-F778635D4562}"/>
                </c:ext>
              </c:extLst>
            </c:dLbl>
            <c:spPr>
              <a:noFill/>
              <a:ln>
                <a:noFill/>
              </a:ln>
              <a:effectLst/>
            </c:spPr>
            <c:showLegendKey val="0"/>
            <c:showVal val="1"/>
            <c:showCatName val="0"/>
            <c:showSerName val="0"/>
            <c:showPercent val="0"/>
            <c:showBubbleSize val="0"/>
            <c:showLeaderLines val="1"/>
            <c:extLst>
              <c:ext xmlns:c15="http://schemas.microsoft.com/office/drawing/2012/chart" uri="{CE6537A1-D6FC-4f65-9D91-7224C49458BB}"/>
            </c:extLst>
          </c:dLbls>
          <c:cat>
            <c:strRef>
              <c:f>Лист1!$A$8:$A$9</c:f>
              <c:strCache>
                <c:ptCount val="2"/>
                <c:pt idx="0">
                  <c:v>высшее</c:v>
                </c:pt>
                <c:pt idx="1">
                  <c:v>среднее специальное</c:v>
                </c:pt>
              </c:strCache>
            </c:strRef>
          </c:cat>
          <c:val>
            <c:numRef>
              <c:f>Лист1!$B$8:$B$9</c:f>
              <c:numCache>
                <c:formatCode>0%</c:formatCode>
                <c:ptCount val="2"/>
                <c:pt idx="0">
                  <c:v>0.95000000000000062</c:v>
                </c:pt>
                <c:pt idx="1">
                  <c:v>0.05</c:v>
                </c:pt>
              </c:numCache>
            </c:numRef>
          </c:val>
          <c:extLst>
            <c:ext xmlns:c16="http://schemas.microsoft.com/office/drawing/2014/chart" uri="{C3380CC4-5D6E-409C-BE32-E72D297353CC}">
              <c16:uniqueId val="{00000002-D9E6-493E-AE9B-F778635D4562}"/>
            </c:ext>
          </c:extLst>
        </c:ser>
        <c:dLbls>
          <c:showLegendKey val="0"/>
          <c:showVal val="0"/>
          <c:showCatName val="0"/>
          <c:showSerName val="0"/>
          <c:showPercent val="0"/>
          <c:showBubbleSize val="0"/>
          <c:showLeaderLines val="1"/>
        </c:dLbls>
      </c:pie3DChart>
    </c:plotArea>
    <c:legend>
      <c:legendPos val="r"/>
      <c:overlay val="0"/>
    </c:legend>
    <c:plotVisOnly val="1"/>
    <c:dispBlanksAs val="gap"/>
    <c:showDLblsOverMax val="0"/>
  </c:chart>
  <c:externalData r:id="rId2">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vert="horz"/>
          <a:lstStyle/>
          <a:p>
            <a:pPr>
              <a:defRPr b="0"/>
            </a:pPr>
            <a:r>
              <a:rPr lang="ru-RU" b="0"/>
              <a:t>квалификация</a:t>
            </a:r>
          </a:p>
        </c:rich>
      </c:tx>
      <c:overlay val="0"/>
      <c:spPr>
        <a:noFill/>
        <a:ln>
          <a:noFill/>
        </a:ln>
        <a:effectLst/>
      </c:spPr>
    </c:title>
    <c:autoTitleDeleted val="0"/>
    <c:plotArea>
      <c:layout/>
      <c:barChart>
        <c:barDir val="col"/>
        <c:grouping val="clustered"/>
        <c:varyColors val="0"/>
        <c:ser>
          <c:idx val="0"/>
          <c:order val="0"/>
          <c:tx>
            <c:strRef>
              <c:f>Лист3!$B$2</c:f>
              <c:strCache>
                <c:ptCount val="1"/>
                <c:pt idx="0">
                  <c:v>имеют категорию</c:v>
                </c:pt>
              </c:strCache>
            </c:strRef>
          </c:tx>
          <c:spPr>
            <a:solidFill>
              <a:schemeClr val="accent1"/>
            </a:solidFill>
            <a:ln>
              <a:noFill/>
            </a:ln>
            <a:effectLst/>
          </c:spPr>
          <c:invertIfNegative val="0"/>
          <c:dLbls>
            <c:spPr>
              <a:noFill/>
              <a:ln>
                <a:noFill/>
              </a:ln>
              <a:effectLst/>
            </c:spPr>
            <c:txPr>
              <a:bodyPr rot="0" vert="horz"/>
              <a:lstStyle/>
              <a:p>
                <a:pPr>
                  <a:defRPr/>
                </a:pPr>
                <a:endParaRPr lang="ru-RU"/>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Лист3!$A$3:$A$5</c:f>
              <c:strCache>
                <c:ptCount val="3"/>
                <c:pt idx="0">
                  <c:v>2023 год</c:v>
                </c:pt>
                <c:pt idx="1">
                  <c:v>2024 год</c:v>
                </c:pt>
                <c:pt idx="2">
                  <c:v>2025 год</c:v>
                </c:pt>
              </c:strCache>
            </c:strRef>
          </c:cat>
          <c:val>
            <c:numRef>
              <c:f>Лист3!$B$3:$B$5</c:f>
              <c:numCache>
                <c:formatCode>0%</c:formatCode>
                <c:ptCount val="3"/>
                <c:pt idx="0">
                  <c:v>0.51</c:v>
                </c:pt>
                <c:pt idx="1">
                  <c:v>0.51</c:v>
                </c:pt>
                <c:pt idx="2">
                  <c:v>0.43000000000000005</c:v>
                </c:pt>
              </c:numCache>
            </c:numRef>
          </c:val>
          <c:extLst>
            <c:ext xmlns:c16="http://schemas.microsoft.com/office/drawing/2014/chart" uri="{C3380CC4-5D6E-409C-BE32-E72D297353CC}">
              <c16:uniqueId val="{00000000-9F43-4F3B-985F-0D578AD51A4D}"/>
            </c:ext>
          </c:extLst>
        </c:ser>
        <c:ser>
          <c:idx val="1"/>
          <c:order val="1"/>
          <c:tx>
            <c:strRef>
              <c:f>Лист3!$C$2</c:f>
              <c:strCache>
                <c:ptCount val="1"/>
                <c:pt idx="0">
                  <c:v>высшая категория</c:v>
                </c:pt>
              </c:strCache>
            </c:strRef>
          </c:tx>
          <c:spPr>
            <a:solidFill>
              <a:schemeClr val="accent2"/>
            </a:solidFill>
            <a:ln>
              <a:noFill/>
            </a:ln>
            <a:effectLst/>
          </c:spPr>
          <c:invertIfNegative val="0"/>
          <c:dLbls>
            <c:spPr>
              <a:noFill/>
              <a:ln>
                <a:noFill/>
              </a:ln>
              <a:effectLst/>
            </c:spPr>
            <c:txPr>
              <a:bodyPr rot="0" vert="horz"/>
              <a:lstStyle/>
              <a:p>
                <a:pPr>
                  <a:defRPr/>
                </a:pPr>
                <a:endParaRPr lang="ru-RU"/>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Лист3!$A$3:$A$5</c:f>
              <c:strCache>
                <c:ptCount val="3"/>
                <c:pt idx="0">
                  <c:v>2023 год</c:v>
                </c:pt>
                <c:pt idx="1">
                  <c:v>2024 год</c:v>
                </c:pt>
                <c:pt idx="2">
                  <c:v>2025 год</c:v>
                </c:pt>
              </c:strCache>
            </c:strRef>
          </c:cat>
          <c:val>
            <c:numRef>
              <c:f>Лист3!$C$3:$C$5</c:f>
              <c:numCache>
                <c:formatCode>0%</c:formatCode>
                <c:ptCount val="3"/>
                <c:pt idx="0">
                  <c:v>0.41000000000000003</c:v>
                </c:pt>
                <c:pt idx="1">
                  <c:v>0.44</c:v>
                </c:pt>
                <c:pt idx="2">
                  <c:v>0.38000000000000006</c:v>
                </c:pt>
              </c:numCache>
            </c:numRef>
          </c:val>
          <c:extLst>
            <c:ext xmlns:c16="http://schemas.microsoft.com/office/drawing/2014/chart" uri="{C3380CC4-5D6E-409C-BE32-E72D297353CC}">
              <c16:uniqueId val="{00000001-9F43-4F3B-985F-0D578AD51A4D}"/>
            </c:ext>
          </c:extLst>
        </c:ser>
        <c:ser>
          <c:idx val="2"/>
          <c:order val="2"/>
          <c:tx>
            <c:strRef>
              <c:f>Лист3!$D$2</c:f>
              <c:strCache>
                <c:ptCount val="1"/>
                <c:pt idx="0">
                  <c:v>1 категория</c:v>
                </c:pt>
              </c:strCache>
            </c:strRef>
          </c:tx>
          <c:spPr>
            <a:solidFill>
              <a:schemeClr val="accent3"/>
            </a:solidFill>
            <a:ln>
              <a:noFill/>
            </a:ln>
            <a:effectLst/>
          </c:spPr>
          <c:invertIfNegative val="0"/>
          <c:dLbls>
            <c:spPr>
              <a:noFill/>
              <a:ln>
                <a:noFill/>
              </a:ln>
              <a:effectLst/>
            </c:spPr>
            <c:txPr>
              <a:bodyPr rot="0" vert="horz"/>
              <a:lstStyle/>
              <a:p>
                <a:pPr>
                  <a:defRPr/>
                </a:pPr>
                <a:endParaRPr lang="ru-RU"/>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Лист3!$A$3:$A$5</c:f>
              <c:strCache>
                <c:ptCount val="3"/>
                <c:pt idx="0">
                  <c:v>2023 год</c:v>
                </c:pt>
                <c:pt idx="1">
                  <c:v>2024 год</c:v>
                </c:pt>
                <c:pt idx="2">
                  <c:v>2025 год</c:v>
                </c:pt>
              </c:strCache>
            </c:strRef>
          </c:cat>
          <c:val>
            <c:numRef>
              <c:f>Лист3!$D$3:$D$5</c:f>
              <c:numCache>
                <c:formatCode>0%</c:formatCode>
                <c:ptCount val="3"/>
                <c:pt idx="0">
                  <c:v>0.1</c:v>
                </c:pt>
                <c:pt idx="1">
                  <c:v>8.0000000000000016E-2</c:v>
                </c:pt>
                <c:pt idx="2">
                  <c:v>0.05</c:v>
                </c:pt>
              </c:numCache>
            </c:numRef>
          </c:val>
          <c:extLst>
            <c:ext xmlns:c16="http://schemas.microsoft.com/office/drawing/2014/chart" uri="{C3380CC4-5D6E-409C-BE32-E72D297353CC}">
              <c16:uniqueId val="{00000002-9F43-4F3B-985F-0D578AD51A4D}"/>
            </c:ext>
          </c:extLst>
        </c:ser>
        <c:ser>
          <c:idx val="3"/>
          <c:order val="4"/>
          <c:tx>
            <c:strRef>
              <c:f>Лист3!$E$2</c:f>
              <c:strCache>
                <c:ptCount val="1"/>
                <c:pt idx="0">
                  <c:v>педагог-методист</c:v>
                </c:pt>
              </c:strCache>
            </c:strRef>
          </c:tx>
          <c:invertIfNegative val="0"/>
          <c:dLbls>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Лист3!$A$3:$A$5</c:f>
              <c:strCache>
                <c:ptCount val="3"/>
                <c:pt idx="0">
                  <c:v>2023 год</c:v>
                </c:pt>
                <c:pt idx="1">
                  <c:v>2024 год</c:v>
                </c:pt>
                <c:pt idx="2">
                  <c:v>2025 год</c:v>
                </c:pt>
              </c:strCache>
            </c:strRef>
          </c:cat>
          <c:val>
            <c:numRef>
              <c:f>Лист3!$E$3:$E$5</c:f>
              <c:numCache>
                <c:formatCode>General</c:formatCode>
                <c:ptCount val="3"/>
                <c:pt idx="2" formatCode="0%">
                  <c:v>3.0000000000000002E-2</c:v>
                </c:pt>
              </c:numCache>
            </c:numRef>
          </c:val>
          <c:extLst>
            <c:ext xmlns:c16="http://schemas.microsoft.com/office/drawing/2014/chart" uri="{C3380CC4-5D6E-409C-BE32-E72D297353CC}">
              <c16:uniqueId val="{00000003-9F43-4F3B-985F-0D578AD51A4D}"/>
            </c:ext>
          </c:extLst>
        </c:ser>
        <c:dLbls>
          <c:showLegendKey val="0"/>
          <c:showVal val="0"/>
          <c:showCatName val="0"/>
          <c:showSerName val="0"/>
          <c:showPercent val="0"/>
          <c:showBubbleSize val="0"/>
        </c:dLbls>
        <c:gapWidth val="219"/>
        <c:overlap val="-27"/>
        <c:axId val="94674304"/>
        <c:axId val="94676096"/>
        <c:extLst>
          <c:ext xmlns:c15="http://schemas.microsoft.com/office/drawing/2012/chart" uri="{02D57815-91ED-43cb-92C2-25804820EDAC}">
            <c15:filteredBarSeries>
              <c15:ser>
                <c:idx val="4"/>
                <c:order val="3"/>
                <c:tx>
                  <c:strRef>
                    <c:extLst>
                      <c:ext uri="{02D57815-91ED-43cb-92C2-25804820EDAC}">
                        <c15:formulaRef>
                          <c15:sqref>Лист3!$A$6</c15:sqref>
                        </c15:formulaRef>
                      </c:ext>
                    </c:extLst>
                    <c:strCache>
                      <c:ptCount val="1"/>
                    </c:strCache>
                  </c:strRef>
                </c:tx>
                <c:spPr>
                  <a:solidFill>
                    <a:schemeClr val="accent4"/>
                  </a:solidFill>
                  <a:ln>
                    <a:noFill/>
                  </a:ln>
                  <a:effectLst/>
                </c:spPr>
                <c:invertIfNegative val="0"/>
                <c:cat>
                  <c:strRef>
                    <c:extLst>
                      <c:ext uri="{02D57815-91ED-43cb-92C2-25804820EDAC}">
                        <c15:formulaRef>
                          <c15:sqref>Лист3!$B$2:$E$2</c15:sqref>
                        </c15:formulaRef>
                      </c:ext>
                    </c:extLst>
                    <c:strCache>
                      <c:ptCount val="4"/>
                      <c:pt idx="0">
                        <c:v>имеют категорию</c:v>
                      </c:pt>
                      <c:pt idx="1">
                        <c:v>высшая категория</c:v>
                      </c:pt>
                      <c:pt idx="2">
                        <c:v>1 категория</c:v>
                      </c:pt>
                      <c:pt idx="3">
                        <c:v>педагог-методист</c:v>
                      </c:pt>
                    </c:strCache>
                  </c:strRef>
                </c:cat>
                <c:val>
                  <c:numRef>
                    <c:extLst>
                      <c:ext uri="{02D57815-91ED-43cb-92C2-25804820EDAC}">
                        <c15:formulaRef>
                          <c15:sqref>Лист3!$B$6:$E$6</c15:sqref>
                        </c15:formulaRef>
                      </c:ext>
                    </c:extLst>
                    <c:numCache>
                      <c:formatCode>General</c:formatCode>
                      <c:ptCount val="4"/>
                    </c:numCache>
                  </c:numRef>
                </c:val>
                <c:extLst>
                  <c:ext xmlns:c16="http://schemas.microsoft.com/office/drawing/2014/chart" uri="{C3380CC4-5D6E-409C-BE32-E72D297353CC}">
                    <c16:uniqueId val="{00000004-9F43-4F3B-985F-0D578AD51A4D}"/>
                  </c:ext>
                </c:extLst>
              </c15:ser>
            </c15:filteredBarSeries>
          </c:ext>
        </c:extLst>
      </c:barChart>
      <c:catAx>
        <c:axId val="94674304"/>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vert="horz"/>
          <a:lstStyle/>
          <a:p>
            <a:pPr>
              <a:defRPr/>
            </a:pPr>
            <a:endParaRPr lang="ru-RU"/>
          </a:p>
        </c:txPr>
        <c:crossAx val="94676096"/>
        <c:crosses val="autoZero"/>
        <c:auto val="1"/>
        <c:lblAlgn val="ctr"/>
        <c:lblOffset val="100"/>
        <c:noMultiLvlLbl val="0"/>
      </c:catAx>
      <c:valAx>
        <c:axId val="94676096"/>
        <c:scaling>
          <c:orientation val="minMax"/>
        </c:scaling>
        <c:delete val="0"/>
        <c:axPos val="l"/>
        <c:majorGridlines>
          <c:spPr>
            <a:ln w="9525" cap="flat" cmpd="sng" algn="ctr">
              <a:solidFill>
                <a:schemeClr val="tx1">
                  <a:lumMod val="15000"/>
                  <a:lumOff val="85000"/>
                </a:schemeClr>
              </a:solidFill>
              <a:round/>
            </a:ln>
            <a:effectLst/>
          </c:spPr>
        </c:majorGridlines>
        <c:numFmt formatCode="0%" sourceLinked="1"/>
        <c:majorTickMark val="none"/>
        <c:minorTickMark val="none"/>
        <c:tickLblPos val="nextTo"/>
        <c:spPr>
          <a:noFill/>
          <a:ln>
            <a:noFill/>
          </a:ln>
          <a:effectLst/>
        </c:spPr>
        <c:txPr>
          <a:bodyPr rot="-60000000" vert="horz"/>
          <a:lstStyle/>
          <a:p>
            <a:pPr>
              <a:defRPr/>
            </a:pPr>
            <a:endParaRPr lang="ru-RU"/>
          </a:p>
        </c:txPr>
        <c:crossAx val="94674304"/>
        <c:crosses val="autoZero"/>
        <c:crossBetween val="between"/>
      </c:valAx>
      <c:spPr>
        <a:noFill/>
        <a:ln>
          <a:noFill/>
        </a:ln>
        <a:effectLst/>
      </c:spPr>
    </c:plotArea>
    <c:legend>
      <c:legendPos val="r"/>
      <c:overlay val="0"/>
      <c:spPr>
        <a:noFill/>
        <a:ln>
          <a:noFill/>
        </a:ln>
        <a:effectLst/>
      </c:spPr>
      <c:txPr>
        <a:bodyPr rot="0" vert="horz"/>
        <a:lstStyle/>
        <a:p>
          <a:pPr>
            <a:defRPr/>
          </a:pPr>
          <a:endParaRPr lang="ru-RU"/>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solidFill>
            <a:sysClr val="windowText" lastClr="000000"/>
          </a:solidFill>
        </a:defRPr>
      </a:pPr>
      <a:endParaRPr lang="ru-RU"/>
    </a:p>
  </c:txPr>
  <c:externalData r:id="rId1">
    <c:autoUpdate val="0"/>
  </c:externalData>
</c:chartSpace>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theme/themeOverride1.xml><?xml version="1.0" encoding="utf-8"?>
<a:themeOverride xmlns:a="http://schemas.openxmlformats.org/drawingml/2006/main">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2.xml><?xml version="1.0" encoding="utf-8"?>
<a:themeOverride xmlns:a="http://schemas.openxmlformats.org/drawingml/2006/main">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docProps/app.xml><?xml version="1.0" encoding="utf-8"?>
<Properties xmlns="http://schemas.openxmlformats.org/officeDocument/2006/extended-properties" xmlns:vt="http://schemas.openxmlformats.org/officeDocument/2006/docPropsVTypes">
  <Template>Normal</Template>
  <TotalTime>5</TotalTime>
  <Pages>1</Pages>
  <Words>22757</Words>
  <Characters>129718</Characters>
  <Application>Microsoft Office Word</Application>
  <DocSecurity>0</DocSecurity>
  <Lines>1080</Lines>
  <Paragraphs>304</Paragraphs>
  <ScaleCrop>false</ScaleCrop>
  <HeadingPairs>
    <vt:vector size="2" baseType="variant">
      <vt:variant>
        <vt:lpstr>Название</vt:lpstr>
      </vt:variant>
      <vt:variant>
        <vt:i4>1</vt:i4>
      </vt:variant>
    </vt:vector>
  </HeadingPairs>
  <TitlesOfParts>
    <vt:vector size="1" baseType="lpstr">
      <vt:lpstr/>
    </vt:vector>
  </TitlesOfParts>
  <Company>Grizli777</Company>
  <LinksUpToDate>false</LinksUpToDate>
  <CharactersWithSpaces>152171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ЦБА</cp:lastModifiedBy>
  <cp:revision>3</cp:revision>
  <cp:lastPrinted>2026-04-08T13:34:00Z</cp:lastPrinted>
  <dcterms:created xsi:type="dcterms:W3CDTF">2026-04-17T05:40:00Z</dcterms:created>
  <dcterms:modified xsi:type="dcterms:W3CDTF">2026-04-17T05:40:00Z</dcterms:modified>
</cp:coreProperties>
</file>